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37864" w14:textId="77777777" w:rsidR="00560CB4" w:rsidRPr="00DA478E" w:rsidRDefault="00560CB4" w:rsidP="00560CB4">
      <w:pPr>
        <w:jc w:val="right"/>
        <w:rPr>
          <w:rFonts w:asciiTheme="minorHAnsi" w:hAnsiTheme="minorHAnsi" w:cstheme="minorHAnsi"/>
          <w:b/>
          <w:i/>
          <w:iCs/>
          <w:sz w:val="24"/>
          <w:szCs w:val="24"/>
        </w:rPr>
      </w:pPr>
      <w:r w:rsidRPr="00DA478E">
        <w:rPr>
          <w:rFonts w:asciiTheme="minorHAnsi" w:hAnsiTheme="minorHAnsi" w:cstheme="minorHAnsi"/>
          <w:b/>
          <w:i/>
          <w:iCs/>
          <w:sz w:val="24"/>
          <w:szCs w:val="24"/>
        </w:rPr>
        <w:t>Projekt umowy</w:t>
      </w:r>
    </w:p>
    <w:p w14:paraId="34EE4CAD" w14:textId="77777777" w:rsidR="00560CB4" w:rsidRPr="00DA478E" w:rsidRDefault="00560CB4" w:rsidP="00560CB4">
      <w:pPr>
        <w:jc w:val="center"/>
        <w:rPr>
          <w:rFonts w:asciiTheme="minorHAnsi" w:hAnsiTheme="minorHAnsi" w:cstheme="minorHAnsi"/>
          <w:b/>
          <w:iCs/>
          <w:sz w:val="24"/>
          <w:szCs w:val="24"/>
        </w:rPr>
      </w:pPr>
    </w:p>
    <w:p w14:paraId="3500531A" w14:textId="77777777" w:rsidR="00560CB4" w:rsidRPr="00DA478E" w:rsidRDefault="00560CB4" w:rsidP="00560CB4">
      <w:pPr>
        <w:jc w:val="center"/>
        <w:rPr>
          <w:rFonts w:asciiTheme="minorHAnsi" w:hAnsiTheme="minorHAnsi" w:cstheme="minorHAnsi"/>
          <w:b/>
          <w:iCs/>
          <w:sz w:val="24"/>
          <w:szCs w:val="24"/>
        </w:rPr>
      </w:pPr>
    </w:p>
    <w:p w14:paraId="6880E682" w14:textId="77777777" w:rsidR="00560CB4" w:rsidRPr="00DA478E" w:rsidRDefault="00560CB4" w:rsidP="00560CB4">
      <w:pPr>
        <w:jc w:val="center"/>
        <w:rPr>
          <w:rFonts w:asciiTheme="minorHAnsi" w:hAnsiTheme="minorHAnsi" w:cstheme="minorHAnsi"/>
          <w:b/>
          <w:iCs/>
          <w:sz w:val="24"/>
          <w:szCs w:val="24"/>
        </w:rPr>
      </w:pPr>
      <w:r w:rsidRPr="00DA478E">
        <w:rPr>
          <w:rFonts w:asciiTheme="minorHAnsi" w:hAnsiTheme="minorHAnsi" w:cstheme="minorHAnsi"/>
          <w:b/>
          <w:iCs/>
          <w:sz w:val="24"/>
          <w:szCs w:val="24"/>
        </w:rPr>
        <w:t>UMOWA nr ………………………</w:t>
      </w:r>
    </w:p>
    <w:p w14:paraId="3417EFCE" w14:textId="77777777" w:rsidR="00560CB4" w:rsidRPr="00DA478E" w:rsidRDefault="00560CB4" w:rsidP="00560CB4">
      <w:pPr>
        <w:rPr>
          <w:rFonts w:asciiTheme="minorHAnsi" w:hAnsiTheme="minorHAnsi" w:cstheme="minorHAnsi"/>
          <w:sz w:val="24"/>
          <w:szCs w:val="24"/>
          <w:highlight w:val="yellow"/>
        </w:rPr>
      </w:pPr>
    </w:p>
    <w:p w14:paraId="15577EDD" w14:textId="77777777" w:rsidR="00560CB4" w:rsidRPr="00DA478E" w:rsidRDefault="00560CB4" w:rsidP="00560CB4">
      <w:pPr>
        <w:rPr>
          <w:rFonts w:asciiTheme="minorHAnsi" w:hAnsiTheme="minorHAnsi" w:cstheme="minorHAnsi"/>
          <w:sz w:val="24"/>
          <w:szCs w:val="24"/>
          <w:highlight w:val="yellow"/>
        </w:rPr>
      </w:pPr>
    </w:p>
    <w:p w14:paraId="58AAB3A2" w14:textId="6E28225E" w:rsidR="00560CB4" w:rsidRPr="00DA478E" w:rsidRDefault="005A4DF0" w:rsidP="00560CB4">
      <w:pPr>
        <w:spacing w:after="120"/>
        <w:jc w:val="center"/>
        <w:rPr>
          <w:rFonts w:asciiTheme="minorHAnsi" w:hAnsiTheme="minorHAnsi" w:cstheme="minorHAnsi"/>
          <w:sz w:val="24"/>
          <w:szCs w:val="24"/>
        </w:rPr>
      </w:pPr>
      <w:r>
        <w:rPr>
          <w:rFonts w:asciiTheme="minorHAnsi" w:hAnsiTheme="minorHAnsi" w:cstheme="minorHAnsi"/>
          <w:sz w:val="24"/>
          <w:szCs w:val="24"/>
        </w:rPr>
        <w:t>sporządzona</w:t>
      </w:r>
      <w:r w:rsidR="00560CB4" w:rsidRPr="00DA478E">
        <w:rPr>
          <w:rFonts w:asciiTheme="minorHAnsi" w:hAnsiTheme="minorHAnsi" w:cstheme="minorHAnsi"/>
          <w:sz w:val="24"/>
          <w:szCs w:val="24"/>
        </w:rPr>
        <w:t xml:space="preserve"> w dniu ............................. 202</w:t>
      </w:r>
      <w:r w:rsidR="00560CB4">
        <w:rPr>
          <w:rFonts w:asciiTheme="minorHAnsi" w:hAnsiTheme="minorHAnsi" w:cstheme="minorHAnsi"/>
          <w:sz w:val="24"/>
          <w:szCs w:val="24"/>
        </w:rPr>
        <w:t xml:space="preserve">4 </w:t>
      </w:r>
      <w:r w:rsidR="00560CB4" w:rsidRPr="00DA478E">
        <w:rPr>
          <w:rFonts w:asciiTheme="minorHAnsi" w:hAnsiTheme="minorHAnsi" w:cstheme="minorHAnsi"/>
          <w:sz w:val="24"/>
          <w:szCs w:val="24"/>
        </w:rPr>
        <w:t>roku w Piotrkowie Trybunalskim pomiędzy:</w:t>
      </w:r>
    </w:p>
    <w:p w14:paraId="27BA3567" w14:textId="77777777" w:rsidR="00560CB4" w:rsidRPr="00DA478E" w:rsidRDefault="00560CB4" w:rsidP="00560CB4">
      <w:pPr>
        <w:spacing w:after="120"/>
        <w:jc w:val="center"/>
        <w:rPr>
          <w:rFonts w:asciiTheme="minorHAnsi" w:hAnsiTheme="minorHAnsi" w:cstheme="minorHAnsi"/>
          <w:sz w:val="24"/>
          <w:szCs w:val="24"/>
        </w:rPr>
      </w:pPr>
    </w:p>
    <w:p w14:paraId="2D9F8B4F" w14:textId="79E645D1" w:rsidR="00560CB4" w:rsidRPr="00DA478E" w:rsidRDefault="00560CB4" w:rsidP="00560CB4">
      <w:pPr>
        <w:jc w:val="both"/>
        <w:rPr>
          <w:rFonts w:asciiTheme="minorHAnsi" w:hAnsiTheme="minorHAnsi" w:cstheme="minorHAnsi"/>
          <w:sz w:val="24"/>
          <w:szCs w:val="24"/>
        </w:rPr>
      </w:pPr>
      <w:r w:rsidRPr="00DA478E">
        <w:rPr>
          <w:rFonts w:asciiTheme="minorHAnsi" w:hAnsiTheme="minorHAnsi" w:cstheme="minorHAnsi"/>
          <w:sz w:val="24"/>
          <w:szCs w:val="24"/>
        </w:rPr>
        <w:t>Miastem Piotrków Trybunalski reprezentowanym przez:</w:t>
      </w:r>
    </w:p>
    <w:p w14:paraId="5CB015D6" w14:textId="77777777" w:rsidR="00560CB4" w:rsidRPr="00DA478E" w:rsidRDefault="00560CB4" w:rsidP="00560CB4">
      <w:pPr>
        <w:jc w:val="both"/>
        <w:rPr>
          <w:rFonts w:asciiTheme="minorHAnsi" w:hAnsiTheme="minorHAnsi" w:cstheme="minorHAnsi"/>
          <w:bCs/>
          <w:sz w:val="24"/>
          <w:szCs w:val="24"/>
        </w:rPr>
      </w:pPr>
      <w:r w:rsidRPr="00DA478E">
        <w:rPr>
          <w:rFonts w:asciiTheme="minorHAnsi" w:hAnsiTheme="minorHAnsi" w:cstheme="minorHAnsi"/>
          <w:bCs/>
          <w:sz w:val="24"/>
          <w:szCs w:val="24"/>
        </w:rPr>
        <w:t>………………………………………………………………</w:t>
      </w:r>
    </w:p>
    <w:p w14:paraId="6A429F29" w14:textId="77777777" w:rsidR="00560CB4" w:rsidRPr="00DA478E" w:rsidRDefault="00560CB4" w:rsidP="00560CB4">
      <w:pPr>
        <w:jc w:val="both"/>
        <w:rPr>
          <w:rFonts w:asciiTheme="minorHAnsi" w:hAnsiTheme="minorHAnsi" w:cstheme="minorHAnsi"/>
          <w:sz w:val="24"/>
          <w:szCs w:val="24"/>
        </w:rPr>
      </w:pPr>
      <w:r w:rsidRPr="00DA478E">
        <w:rPr>
          <w:rFonts w:asciiTheme="minorHAnsi" w:hAnsiTheme="minorHAnsi" w:cstheme="minorHAnsi"/>
          <w:sz w:val="24"/>
          <w:szCs w:val="24"/>
        </w:rPr>
        <w:t>z siedzibą Pasaż Karola Rudowskiego 10, 97-300 Piotrków Trybunalski</w:t>
      </w:r>
    </w:p>
    <w:p w14:paraId="18E0E1BB" w14:textId="77777777" w:rsidR="00560CB4" w:rsidRPr="00DA478E" w:rsidRDefault="00560CB4" w:rsidP="00560CB4">
      <w:pPr>
        <w:jc w:val="both"/>
        <w:rPr>
          <w:rFonts w:asciiTheme="minorHAnsi" w:hAnsiTheme="minorHAnsi" w:cstheme="minorHAnsi"/>
          <w:sz w:val="24"/>
          <w:szCs w:val="24"/>
        </w:rPr>
      </w:pPr>
      <w:r w:rsidRPr="00DA478E">
        <w:rPr>
          <w:rFonts w:asciiTheme="minorHAnsi" w:hAnsiTheme="minorHAnsi" w:cstheme="minorHAnsi"/>
          <w:sz w:val="24"/>
          <w:szCs w:val="24"/>
        </w:rPr>
        <w:t>NIP 771-27-98-771</w:t>
      </w:r>
    </w:p>
    <w:p w14:paraId="064083C0" w14:textId="77777777" w:rsidR="00560CB4" w:rsidRPr="00DA478E" w:rsidRDefault="00560CB4" w:rsidP="00560CB4">
      <w:pPr>
        <w:jc w:val="both"/>
        <w:rPr>
          <w:rFonts w:asciiTheme="minorHAnsi" w:hAnsiTheme="minorHAnsi" w:cstheme="minorHAnsi"/>
          <w:sz w:val="24"/>
          <w:szCs w:val="24"/>
        </w:rPr>
      </w:pPr>
      <w:r w:rsidRPr="00DA478E">
        <w:rPr>
          <w:rFonts w:asciiTheme="minorHAnsi" w:hAnsiTheme="minorHAnsi" w:cstheme="minorHAnsi"/>
          <w:sz w:val="24"/>
          <w:szCs w:val="24"/>
        </w:rPr>
        <w:t>zwanym w dalszej treści umowy „Zamawiającym”</w:t>
      </w:r>
    </w:p>
    <w:p w14:paraId="740B14CB" w14:textId="77777777" w:rsidR="00560CB4" w:rsidRPr="00DA478E" w:rsidRDefault="00560CB4" w:rsidP="00560CB4">
      <w:pPr>
        <w:jc w:val="both"/>
        <w:rPr>
          <w:rFonts w:asciiTheme="minorHAnsi" w:hAnsiTheme="minorHAnsi" w:cstheme="minorHAnsi"/>
          <w:sz w:val="24"/>
          <w:szCs w:val="24"/>
        </w:rPr>
      </w:pPr>
    </w:p>
    <w:p w14:paraId="6829AADA" w14:textId="77777777" w:rsidR="00560CB4" w:rsidRPr="00DA478E" w:rsidRDefault="00560CB4" w:rsidP="00560CB4">
      <w:pPr>
        <w:jc w:val="both"/>
        <w:rPr>
          <w:rFonts w:asciiTheme="minorHAnsi" w:hAnsiTheme="minorHAnsi" w:cstheme="minorHAnsi"/>
          <w:sz w:val="24"/>
          <w:szCs w:val="24"/>
        </w:rPr>
      </w:pPr>
      <w:r w:rsidRPr="00DA478E">
        <w:rPr>
          <w:rFonts w:asciiTheme="minorHAnsi" w:hAnsiTheme="minorHAnsi" w:cstheme="minorHAnsi"/>
          <w:sz w:val="24"/>
          <w:szCs w:val="24"/>
        </w:rPr>
        <w:t xml:space="preserve">a </w:t>
      </w:r>
    </w:p>
    <w:p w14:paraId="218C57D2" w14:textId="77777777" w:rsidR="00560CB4" w:rsidRPr="00DA478E" w:rsidRDefault="00560CB4" w:rsidP="00560CB4">
      <w:pPr>
        <w:jc w:val="both"/>
        <w:rPr>
          <w:rFonts w:asciiTheme="minorHAnsi" w:hAnsiTheme="minorHAnsi" w:cstheme="minorHAnsi"/>
          <w:sz w:val="24"/>
          <w:szCs w:val="24"/>
        </w:rPr>
      </w:pPr>
    </w:p>
    <w:p w14:paraId="67BD9F72" w14:textId="3F8DA0BD" w:rsidR="00560CB4" w:rsidRPr="00DA478E" w:rsidRDefault="00560CB4" w:rsidP="00560CB4">
      <w:pPr>
        <w:jc w:val="both"/>
        <w:rPr>
          <w:rFonts w:asciiTheme="minorHAnsi" w:hAnsiTheme="minorHAnsi" w:cstheme="minorHAnsi"/>
          <w:sz w:val="24"/>
          <w:szCs w:val="24"/>
        </w:rPr>
      </w:pPr>
      <w:r w:rsidRPr="00DA478E">
        <w:rPr>
          <w:rFonts w:asciiTheme="minorHAnsi" w:hAnsiTheme="minorHAnsi" w:cstheme="minorHAnsi"/>
          <w:sz w:val="24"/>
          <w:szCs w:val="24"/>
        </w:rPr>
        <w:t xml:space="preserve"> ……………………………………………………………………………………………………………………………………………………………………………………………………</w:t>
      </w:r>
    </w:p>
    <w:p w14:paraId="709AD431" w14:textId="77777777" w:rsidR="00560CB4" w:rsidRPr="00DA478E" w:rsidRDefault="00560CB4" w:rsidP="00560CB4">
      <w:pPr>
        <w:jc w:val="both"/>
        <w:rPr>
          <w:rFonts w:asciiTheme="minorHAnsi" w:hAnsiTheme="minorHAnsi" w:cstheme="minorHAnsi"/>
          <w:sz w:val="24"/>
          <w:szCs w:val="24"/>
        </w:rPr>
      </w:pPr>
      <w:r w:rsidRPr="00DA478E">
        <w:rPr>
          <w:rFonts w:asciiTheme="minorHAnsi" w:hAnsiTheme="minorHAnsi" w:cstheme="minorHAnsi"/>
          <w:sz w:val="24"/>
          <w:szCs w:val="24"/>
        </w:rPr>
        <w:t xml:space="preserve">przez: </w:t>
      </w:r>
    </w:p>
    <w:p w14:paraId="7ECB5EB2" w14:textId="77777777" w:rsidR="00560CB4" w:rsidRPr="00DA478E" w:rsidRDefault="00560CB4" w:rsidP="00560CB4">
      <w:pPr>
        <w:jc w:val="both"/>
        <w:rPr>
          <w:rFonts w:asciiTheme="minorHAnsi" w:hAnsiTheme="minorHAnsi" w:cstheme="minorHAnsi"/>
          <w:sz w:val="24"/>
          <w:szCs w:val="24"/>
        </w:rPr>
      </w:pPr>
    </w:p>
    <w:p w14:paraId="5AFCDF74" w14:textId="77777777" w:rsidR="00560CB4" w:rsidRPr="00DA478E" w:rsidRDefault="00560CB4" w:rsidP="00560CB4">
      <w:pPr>
        <w:jc w:val="both"/>
        <w:rPr>
          <w:rFonts w:asciiTheme="minorHAnsi" w:hAnsiTheme="minorHAnsi" w:cstheme="minorHAnsi"/>
          <w:sz w:val="24"/>
          <w:szCs w:val="24"/>
        </w:rPr>
      </w:pPr>
      <w:r w:rsidRPr="00DA478E">
        <w:rPr>
          <w:rFonts w:asciiTheme="minorHAnsi" w:hAnsiTheme="minorHAnsi" w:cstheme="minorHAnsi"/>
          <w:sz w:val="24"/>
          <w:szCs w:val="24"/>
        </w:rPr>
        <w:t>……………………………………………………………………………………………………………………………………………………………………………………………………</w:t>
      </w:r>
    </w:p>
    <w:p w14:paraId="32154AAB" w14:textId="77777777" w:rsidR="00560CB4" w:rsidRPr="00DA478E" w:rsidRDefault="00560CB4" w:rsidP="00560CB4">
      <w:pPr>
        <w:jc w:val="both"/>
        <w:rPr>
          <w:rFonts w:asciiTheme="minorHAnsi" w:hAnsiTheme="minorHAnsi" w:cstheme="minorHAnsi"/>
          <w:sz w:val="24"/>
          <w:szCs w:val="24"/>
        </w:rPr>
      </w:pPr>
    </w:p>
    <w:p w14:paraId="75DE60AD" w14:textId="77777777" w:rsidR="00560CB4" w:rsidRPr="00DA478E" w:rsidRDefault="00560CB4" w:rsidP="00560CB4">
      <w:pPr>
        <w:jc w:val="both"/>
        <w:rPr>
          <w:rFonts w:asciiTheme="minorHAnsi" w:hAnsiTheme="minorHAnsi" w:cstheme="minorHAnsi"/>
          <w:sz w:val="24"/>
          <w:szCs w:val="24"/>
        </w:rPr>
      </w:pPr>
      <w:r w:rsidRPr="00DA478E">
        <w:rPr>
          <w:rFonts w:asciiTheme="minorHAnsi" w:hAnsiTheme="minorHAnsi" w:cstheme="minorHAnsi"/>
          <w:sz w:val="24"/>
          <w:szCs w:val="24"/>
        </w:rPr>
        <w:t>zwanym w dalszej treści umowy „Wykonawcą”,</w:t>
      </w:r>
    </w:p>
    <w:p w14:paraId="6F2FD5E4" w14:textId="77777777" w:rsidR="00560CB4" w:rsidRPr="00DA478E" w:rsidRDefault="00560CB4" w:rsidP="00560CB4">
      <w:pPr>
        <w:jc w:val="both"/>
        <w:rPr>
          <w:rFonts w:asciiTheme="minorHAnsi" w:hAnsiTheme="minorHAnsi" w:cstheme="minorHAnsi"/>
          <w:sz w:val="24"/>
          <w:szCs w:val="24"/>
        </w:rPr>
      </w:pPr>
      <w:r w:rsidRPr="00DA478E">
        <w:rPr>
          <w:rFonts w:asciiTheme="minorHAnsi" w:hAnsiTheme="minorHAnsi" w:cstheme="minorHAnsi"/>
          <w:sz w:val="24"/>
          <w:szCs w:val="24"/>
        </w:rPr>
        <w:t>łącznie zwanymi „Stronami”, a odrębnie „Stroną”.</w:t>
      </w:r>
    </w:p>
    <w:p w14:paraId="192D6E36" w14:textId="77777777" w:rsidR="00560CB4" w:rsidRPr="00DA478E" w:rsidRDefault="00560CB4" w:rsidP="00560CB4">
      <w:pPr>
        <w:jc w:val="both"/>
        <w:rPr>
          <w:rFonts w:asciiTheme="minorHAnsi" w:hAnsiTheme="minorHAnsi" w:cstheme="minorHAnsi"/>
          <w:sz w:val="24"/>
          <w:szCs w:val="24"/>
        </w:rPr>
      </w:pPr>
    </w:p>
    <w:p w14:paraId="7EE9D41F" w14:textId="77777777" w:rsidR="00560CB4" w:rsidRPr="00DA478E" w:rsidRDefault="00560CB4" w:rsidP="00560CB4">
      <w:pPr>
        <w:spacing w:line="276" w:lineRule="auto"/>
        <w:jc w:val="both"/>
        <w:rPr>
          <w:rFonts w:asciiTheme="minorHAnsi" w:hAnsiTheme="minorHAnsi" w:cstheme="minorHAnsi"/>
          <w:sz w:val="24"/>
          <w:szCs w:val="24"/>
          <w:highlight w:val="yellow"/>
        </w:rPr>
      </w:pPr>
    </w:p>
    <w:p w14:paraId="6B7BA68A" w14:textId="77777777" w:rsidR="00560CB4" w:rsidRPr="00DA478E" w:rsidRDefault="00560CB4" w:rsidP="00560CB4">
      <w:pPr>
        <w:spacing w:line="276" w:lineRule="auto"/>
        <w:jc w:val="center"/>
        <w:rPr>
          <w:rFonts w:asciiTheme="minorHAnsi" w:hAnsiTheme="minorHAnsi" w:cstheme="minorHAnsi"/>
          <w:sz w:val="24"/>
          <w:szCs w:val="24"/>
        </w:rPr>
      </w:pPr>
      <w:r w:rsidRPr="00DA478E">
        <w:rPr>
          <w:rFonts w:asciiTheme="minorHAnsi" w:hAnsiTheme="minorHAnsi" w:cstheme="minorHAnsi"/>
          <w:sz w:val="24"/>
          <w:szCs w:val="24"/>
        </w:rPr>
        <w:t>§ 1.</w:t>
      </w:r>
    </w:p>
    <w:p w14:paraId="01B0F0F3" w14:textId="77777777" w:rsidR="00560CB4" w:rsidRPr="00DA478E" w:rsidRDefault="00560CB4" w:rsidP="002A106E">
      <w:pPr>
        <w:pStyle w:val="Akapitzlist"/>
        <w:numPr>
          <w:ilvl w:val="0"/>
          <w:numId w:val="1"/>
        </w:numPr>
        <w:spacing w:line="276" w:lineRule="auto"/>
        <w:ind w:left="426"/>
        <w:jc w:val="both"/>
        <w:rPr>
          <w:rFonts w:asciiTheme="minorHAnsi" w:hAnsiTheme="minorHAnsi" w:cstheme="minorHAnsi"/>
          <w:sz w:val="24"/>
          <w:szCs w:val="24"/>
        </w:rPr>
      </w:pPr>
      <w:r w:rsidRPr="00DA478E">
        <w:rPr>
          <w:rFonts w:asciiTheme="minorHAnsi" w:eastAsia="Calibri" w:hAnsiTheme="minorHAnsi" w:cstheme="minorHAnsi"/>
          <w:color w:val="000000"/>
          <w:sz w:val="24"/>
          <w:szCs w:val="24"/>
          <w:u w:color="000000"/>
        </w:rPr>
        <w:t xml:space="preserve">Zamawiający zleca, a Wykonawca przyjmuje do realizacji zadanie pn. </w:t>
      </w:r>
      <w:r w:rsidRPr="00DA478E">
        <w:rPr>
          <w:rFonts w:asciiTheme="minorHAnsi" w:hAnsiTheme="minorHAnsi" w:cstheme="minorHAnsi"/>
          <w:sz w:val="24"/>
          <w:szCs w:val="24"/>
        </w:rPr>
        <w:t>„Dostarczenie, wdrożenie i utrzymanie systemu do realizacji Programu Piotrkowska Karta Mieszkańca wraz z aplikacją mobilną”</w:t>
      </w:r>
      <w:r>
        <w:rPr>
          <w:rFonts w:asciiTheme="minorHAnsi" w:hAnsiTheme="minorHAnsi" w:cstheme="minorHAnsi"/>
          <w:sz w:val="24"/>
          <w:szCs w:val="24"/>
        </w:rPr>
        <w:t>,</w:t>
      </w:r>
      <w:r w:rsidRPr="00DA478E">
        <w:rPr>
          <w:rFonts w:asciiTheme="minorHAnsi" w:hAnsiTheme="minorHAnsi" w:cstheme="minorHAnsi"/>
          <w:sz w:val="24"/>
          <w:szCs w:val="24"/>
        </w:rPr>
        <w:t xml:space="preserve"> </w:t>
      </w:r>
      <w:r w:rsidRPr="00DA478E">
        <w:rPr>
          <w:rFonts w:asciiTheme="minorHAnsi" w:eastAsia="Calibri" w:hAnsiTheme="minorHAnsi" w:cstheme="minorHAnsi"/>
          <w:color w:val="000000"/>
          <w:sz w:val="24"/>
          <w:szCs w:val="24"/>
          <w:u w:color="000000"/>
        </w:rPr>
        <w:t xml:space="preserve">zwanego dalej Systemem. </w:t>
      </w:r>
    </w:p>
    <w:p w14:paraId="7C1854A5" w14:textId="77777777" w:rsidR="00560CB4" w:rsidRPr="001931A2" w:rsidRDefault="00560CB4" w:rsidP="002A106E">
      <w:pPr>
        <w:pStyle w:val="Akapitzlist"/>
        <w:numPr>
          <w:ilvl w:val="0"/>
          <w:numId w:val="1"/>
        </w:numPr>
        <w:spacing w:before="120" w:after="40" w:line="276" w:lineRule="auto"/>
        <w:ind w:left="426"/>
        <w:jc w:val="both"/>
        <w:rPr>
          <w:rFonts w:asciiTheme="minorHAnsi" w:hAnsiTheme="minorHAnsi" w:cstheme="minorHAnsi"/>
          <w:color w:val="000000"/>
          <w:sz w:val="24"/>
          <w:szCs w:val="24"/>
          <w:u w:color="000000"/>
        </w:rPr>
      </w:pPr>
      <w:r w:rsidRPr="001931A2">
        <w:rPr>
          <w:rFonts w:asciiTheme="minorHAnsi" w:eastAsia="Calibri" w:hAnsiTheme="minorHAnsi" w:cstheme="minorHAnsi"/>
          <w:color w:val="000000"/>
          <w:sz w:val="24"/>
          <w:szCs w:val="24"/>
          <w:u w:color="000000"/>
        </w:rPr>
        <w:t>Sposób i zakres realizacji zadania zawarte są w umowie oraz w opisie przedmiotu zamówienia, stanowiącym załącznik nr 1 do niniejszej umowy.</w:t>
      </w:r>
    </w:p>
    <w:p w14:paraId="4C742AE4" w14:textId="77777777" w:rsidR="00560CB4" w:rsidRPr="00DA478E" w:rsidRDefault="00560CB4" w:rsidP="002A106E">
      <w:pPr>
        <w:pStyle w:val="Akapitzlist"/>
        <w:numPr>
          <w:ilvl w:val="0"/>
          <w:numId w:val="1"/>
        </w:numPr>
        <w:spacing w:before="120" w:after="40" w:line="276" w:lineRule="auto"/>
        <w:ind w:left="426"/>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Zamawiający dokonał podziału zakresu zamówienia na dwa etapy</w:t>
      </w:r>
      <w:r>
        <w:rPr>
          <w:rFonts w:asciiTheme="minorHAnsi" w:eastAsia="Calibri" w:hAnsiTheme="minorHAnsi" w:cstheme="minorHAnsi"/>
          <w:color w:val="000000"/>
          <w:sz w:val="24"/>
          <w:szCs w:val="24"/>
          <w:u w:color="000000"/>
        </w:rPr>
        <w:t>.</w:t>
      </w:r>
    </w:p>
    <w:p w14:paraId="1F9E3B6E" w14:textId="77777777" w:rsidR="00560CB4" w:rsidRPr="00DA478E" w:rsidRDefault="00560CB4" w:rsidP="002A106E">
      <w:pPr>
        <w:pStyle w:val="Akapitzlist"/>
        <w:numPr>
          <w:ilvl w:val="0"/>
          <w:numId w:val="1"/>
        </w:numPr>
        <w:spacing w:before="120" w:after="40" w:line="276" w:lineRule="auto"/>
        <w:ind w:left="426"/>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W ramach realizacji zamówienia podstawowego, do obowiązków Wykonawcy należy:</w:t>
      </w:r>
    </w:p>
    <w:p w14:paraId="145AB332" w14:textId="77777777" w:rsidR="00560CB4" w:rsidRPr="00DA478E" w:rsidRDefault="00560CB4" w:rsidP="002A106E">
      <w:pPr>
        <w:pStyle w:val="Akapitzlist"/>
        <w:numPr>
          <w:ilvl w:val="1"/>
          <w:numId w:val="2"/>
        </w:numPr>
        <w:spacing w:after="40" w:line="276" w:lineRule="auto"/>
        <w:ind w:left="851"/>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W ramach Etapu I, licząc od dnia podpisania umowy, wykonanie następujących czynności:</w:t>
      </w:r>
    </w:p>
    <w:p w14:paraId="76993C88" w14:textId="77777777" w:rsidR="00560CB4" w:rsidRPr="00DA478E" w:rsidRDefault="00560CB4" w:rsidP="002A106E">
      <w:pPr>
        <w:pStyle w:val="Akapitzlist"/>
        <w:numPr>
          <w:ilvl w:val="0"/>
          <w:numId w:val="3"/>
        </w:numPr>
        <w:spacing w:after="40" w:line="276" w:lineRule="auto"/>
        <w:ind w:left="1276"/>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opracowanie i wdrożenie nowego lub wykorzystanie gotowego systemu;</w:t>
      </w:r>
    </w:p>
    <w:p w14:paraId="6FB43686" w14:textId="77777777" w:rsidR="00560CB4" w:rsidRPr="00DA478E" w:rsidRDefault="00560CB4" w:rsidP="002A106E">
      <w:pPr>
        <w:pStyle w:val="Akapitzlist"/>
        <w:numPr>
          <w:ilvl w:val="0"/>
          <w:numId w:val="3"/>
        </w:numPr>
        <w:spacing w:after="40" w:line="276" w:lineRule="auto"/>
        <w:ind w:left="1276"/>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opracowanie i wdrożenie dedykowanej strony WWW;</w:t>
      </w:r>
    </w:p>
    <w:p w14:paraId="6F9C9C1A" w14:textId="77777777" w:rsidR="00560CB4" w:rsidRPr="00DA478E" w:rsidRDefault="00560CB4" w:rsidP="002A106E">
      <w:pPr>
        <w:pStyle w:val="Akapitzlist"/>
        <w:numPr>
          <w:ilvl w:val="0"/>
          <w:numId w:val="3"/>
        </w:numPr>
        <w:spacing w:after="40" w:line="276" w:lineRule="auto"/>
        <w:ind w:left="1276"/>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opracowanie i wdrożenie nowej lub wykorzystanie gotowej aplikacji mobilnej dla użytkowników systemu;</w:t>
      </w:r>
    </w:p>
    <w:p w14:paraId="661D8129" w14:textId="77777777" w:rsidR="00560CB4" w:rsidRPr="00DA478E" w:rsidRDefault="00560CB4" w:rsidP="002A106E">
      <w:pPr>
        <w:pStyle w:val="Akapitzlist"/>
        <w:numPr>
          <w:ilvl w:val="0"/>
          <w:numId w:val="3"/>
        </w:numPr>
        <w:spacing w:after="40" w:line="276" w:lineRule="auto"/>
        <w:ind w:left="1276"/>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przeprowadzenie szkoleń z obsługi systemu dla osób wskazanych przez Zamawiającego, wraz z umożliwieniem przeprowadzenia</w:t>
      </w:r>
      <w:r>
        <w:rPr>
          <w:rFonts w:asciiTheme="minorHAnsi" w:eastAsia="Calibri" w:hAnsiTheme="minorHAnsi" w:cstheme="minorHAnsi"/>
          <w:color w:val="000000"/>
          <w:sz w:val="24"/>
          <w:szCs w:val="24"/>
          <w:u w:color="000000"/>
        </w:rPr>
        <w:t xml:space="preserve"> </w:t>
      </w:r>
      <w:r w:rsidRPr="00DA478E">
        <w:rPr>
          <w:rFonts w:asciiTheme="minorHAnsi" w:eastAsia="Calibri" w:hAnsiTheme="minorHAnsi" w:cstheme="minorHAnsi"/>
          <w:color w:val="000000"/>
          <w:sz w:val="24"/>
          <w:szCs w:val="24"/>
          <w:u w:color="000000"/>
        </w:rPr>
        <w:t xml:space="preserve">dwutygodniowego </w:t>
      </w:r>
      <w:r w:rsidRPr="00DA478E">
        <w:rPr>
          <w:rFonts w:asciiTheme="minorHAnsi" w:eastAsia="Calibri" w:hAnsiTheme="minorHAnsi" w:cstheme="minorHAnsi"/>
          <w:color w:val="000000"/>
          <w:sz w:val="24"/>
          <w:szCs w:val="24"/>
          <w:u w:color="000000"/>
        </w:rPr>
        <w:lastRenderedPageBreak/>
        <w:t>okresu testowego wdrożonego systemu, dedykowanej strony www, aplikacji dla użytkowników systemu do obsługi Piotrkowskiej Karty Mieszkańca.</w:t>
      </w:r>
    </w:p>
    <w:p w14:paraId="14F0FB82" w14:textId="77777777" w:rsidR="00560CB4" w:rsidRPr="00DA478E" w:rsidRDefault="00560CB4" w:rsidP="002A106E">
      <w:pPr>
        <w:pStyle w:val="Akapitzlist"/>
        <w:numPr>
          <w:ilvl w:val="1"/>
          <w:numId w:val="2"/>
        </w:numPr>
        <w:spacing w:after="40" w:line="276" w:lineRule="auto"/>
        <w:ind w:left="851"/>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W ramach Etapu II, po odebraniu bez uwag czynności z Etapu I, wykonanie następujących czynności:</w:t>
      </w:r>
    </w:p>
    <w:p w14:paraId="7BED5622" w14:textId="77777777" w:rsidR="00560CB4" w:rsidRPr="00DA478E" w:rsidRDefault="00560CB4" w:rsidP="002A106E">
      <w:pPr>
        <w:pStyle w:val="Akapitzlist"/>
        <w:numPr>
          <w:ilvl w:val="0"/>
          <w:numId w:val="4"/>
        </w:numPr>
        <w:spacing w:after="40" w:line="276" w:lineRule="auto"/>
        <w:ind w:left="1276"/>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utrzymanie systemu,</w:t>
      </w:r>
    </w:p>
    <w:p w14:paraId="5B0E4120" w14:textId="77777777" w:rsidR="00560CB4" w:rsidRPr="00DA478E" w:rsidRDefault="00560CB4" w:rsidP="002A106E">
      <w:pPr>
        <w:pStyle w:val="Akapitzlist"/>
        <w:numPr>
          <w:ilvl w:val="0"/>
          <w:numId w:val="4"/>
        </w:numPr>
        <w:spacing w:after="40" w:line="276" w:lineRule="auto"/>
        <w:ind w:left="1276"/>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asysta techniczna,</w:t>
      </w:r>
    </w:p>
    <w:p w14:paraId="4CE53C52" w14:textId="77777777" w:rsidR="00560CB4" w:rsidRPr="00DA478E" w:rsidRDefault="00560CB4" w:rsidP="002A106E">
      <w:pPr>
        <w:pStyle w:val="Akapitzlist"/>
        <w:numPr>
          <w:ilvl w:val="0"/>
          <w:numId w:val="4"/>
        </w:numPr>
        <w:spacing w:after="40" w:line="276" w:lineRule="auto"/>
        <w:ind w:left="1276"/>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serwis.</w:t>
      </w:r>
    </w:p>
    <w:p w14:paraId="1147EB83" w14:textId="7859DFD7" w:rsidR="00560CB4" w:rsidRPr="00DA478E" w:rsidRDefault="00560CB4" w:rsidP="002A106E">
      <w:pPr>
        <w:pStyle w:val="Akapitzlist"/>
        <w:numPr>
          <w:ilvl w:val="0"/>
          <w:numId w:val="1"/>
        </w:numPr>
        <w:spacing w:before="120" w:after="40" w:line="276" w:lineRule="auto"/>
        <w:ind w:left="284"/>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Strony postanawiają, że w celu spełnienia obowiązków wynikających z przepisów prawa, a w szczególności przepisów</w:t>
      </w:r>
      <w:r w:rsidR="006F11C7">
        <w:rPr>
          <w:rFonts w:asciiTheme="minorHAnsi" w:eastAsia="Calibri" w:hAnsiTheme="minorHAnsi" w:cstheme="minorHAnsi"/>
          <w:color w:val="000000"/>
          <w:sz w:val="24"/>
          <w:szCs w:val="24"/>
          <w:u w:color="000000"/>
        </w:rPr>
        <w:t xml:space="preserve"> </w:t>
      </w:r>
      <w:r w:rsidRPr="00DA478E">
        <w:rPr>
          <w:rFonts w:asciiTheme="minorHAnsi" w:eastAsia="Calibri" w:hAnsiTheme="minorHAnsi" w:cstheme="minorHAnsi"/>
          <w:color w:val="000000"/>
          <w:sz w:val="24"/>
          <w:szCs w:val="24"/>
          <w:u w:color="000000"/>
        </w:rPr>
        <w:t>art. 28 rozporządzenia Parlamentu Europejskiego i Rady (UE) 2016/679 z dnia 27 kwietnia 2016 roku</w:t>
      </w:r>
      <w:r w:rsidR="00920E29">
        <w:rPr>
          <w:rFonts w:asciiTheme="minorHAnsi" w:eastAsia="Calibri" w:hAnsiTheme="minorHAnsi" w:cstheme="minorHAnsi"/>
          <w:color w:val="000000"/>
          <w:sz w:val="24"/>
          <w:szCs w:val="24"/>
          <w:u w:color="000000"/>
        </w:rPr>
        <w:t>,</w:t>
      </w:r>
      <w:r w:rsidRPr="00DA478E">
        <w:rPr>
          <w:rFonts w:asciiTheme="minorHAnsi" w:eastAsia="Calibri" w:hAnsiTheme="minorHAnsi" w:cstheme="minorHAnsi"/>
          <w:color w:val="000000"/>
          <w:sz w:val="24"/>
          <w:szCs w:val="24"/>
          <w:u w:color="000000"/>
        </w:rPr>
        <w:t xml:space="preserve"> Zamawiający (Administrator danych osobowych), powierza Wykonawcy (Podmiotowi przetwarzającemu) do przetwarzania dane osobowe, które będą przekazywane lub udostępnione w związku lub w wyniku realizacji postanowień niniejszej umowy.</w:t>
      </w:r>
    </w:p>
    <w:p w14:paraId="0F22AC47" w14:textId="77777777" w:rsidR="00560CB4" w:rsidRPr="00DA478E" w:rsidRDefault="00560CB4" w:rsidP="002A106E">
      <w:pPr>
        <w:pStyle w:val="Akapitzlist"/>
        <w:numPr>
          <w:ilvl w:val="0"/>
          <w:numId w:val="1"/>
        </w:numPr>
        <w:spacing w:before="120" w:after="40" w:line="276" w:lineRule="auto"/>
        <w:ind w:left="284"/>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 xml:space="preserve">Umowa </w:t>
      </w:r>
      <w:r>
        <w:rPr>
          <w:rFonts w:asciiTheme="minorHAnsi" w:eastAsia="Calibri" w:hAnsiTheme="minorHAnsi" w:cstheme="minorHAnsi"/>
          <w:color w:val="000000"/>
          <w:sz w:val="24"/>
          <w:szCs w:val="24"/>
          <w:u w:color="000000"/>
        </w:rPr>
        <w:t>p</w:t>
      </w:r>
      <w:r w:rsidRPr="00DA478E">
        <w:rPr>
          <w:rFonts w:asciiTheme="minorHAnsi" w:eastAsia="Calibri" w:hAnsiTheme="minorHAnsi" w:cstheme="minorHAnsi"/>
          <w:color w:val="000000"/>
          <w:sz w:val="24"/>
          <w:szCs w:val="24"/>
          <w:u w:color="000000"/>
        </w:rPr>
        <w:t>owierzenia danych osobowych stanowi załącznik nr 2 do niniejszej umowy.</w:t>
      </w:r>
    </w:p>
    <w:p w14:paraId="4037CF4C" w14:textId="77777777" w:rsidR="00560CB4" w:rsidRPr="00DA478E" w:rsidRDefault="00560CB4" w:rsidP="00560CB4">
      <w:pPr>
        <w:pStyle w:val="Akapitzlist"/>
        <w:spacing w:before="120" w:after="40" w:line="276" w:lineRule="auto"/>
        <w:rPr>
          <w:rFonts w:asciiTheme="minorHAnsi" w:eastAsia="Calibri" w:hAnsiTheme="minorHAnsi" w:cstheme="minorHAnsi"/>
          <w:color w:val="000000"/>
          <w:sz w:val="24"/>
          <w:szCs w:val="24"/>
          <w:u w:color="000000"/>
        </w:rPr>
      </w:pPr>
    </w:p>
    <w:p w14:paraId="38187698" w14:textId="77777777" w:rsidR="00560CB4" w:rsidRPr="00DA478E" w:rsidRDefault="00560CB4" w:rsidP="00560CB4">
      <w:pPr>
        <w:spacing w:line="276" w:lineRule="auto"/>
        <w:ind w:left="4240"/>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 2.</w:t>
      </w:r>
    </w:p>
    <w:p w14:paraId="1D8A72D9" w14:textId="375C4DEC" w:rsidR="00560CB4" w:rsidRPr="00DA478E" w:rsidRDefault="00643967" w:rsidP="00560CB4">
      <w:pPr>
        <w:pStyle w:val="Akapitzlist"/>
        <w:numPr>
          <w:ilvl w:val="0"/>
          <w:numId w:val="5"/>
        </w:numPr>
        <w:spacing w:before="120" w:after="40" w:line="276" w:lineRule="auto"/>
        <w:jc w:val="both"/>
        <w:rPr>
          <w:rFonts w:asciiTheme="minorHAnsi" w:hAnsiTheme="minorHAnsi" w:cstheme="minorHAnsi"/>
          <w:color w:val="000000"/>
          <w:sz w:val="24"/>
          <w:szCs w:val="24"/>
          <w:u w:color="000000"/>
        </w:rPr>
      </w:pPr>
      <w:r>
        <w:rPr>
          <w:rFonts w:asciiTheme="minorHAnsi" w:eastAsia="Calibri" w:hAnsiTheme="minorHAnsi" w:cstheme="minorHAnsi"/>
          <w:color w:val="000000"/>
          <w:sz w:val="24"/>
          <w:szCs w:val="24"/>
          <w:u w:color="000000"/>
        </w:rPr>
        <w:t>Umowa obowiązuje od dnia 1.08.2024 r. do 31.07.2025 r.</w:t>
      </w:r>
      <w:r w:rsidR="00560CB4" w:rsidRPr="00DA478E">
        <w:rPr>
          <w:rFonts w:asciiTheme="minorHAnsi" w:eastAsia="Calibri" w:hAnsiTheme="minorHAnsi" w:cstheme="minorHAnsi"/>
          <w:color w:val="000000"/>
          <w:sz w:val="24"/>
          <w:szCs w:val="24"/>
          <w:u w:color="000000"/>
        </w:rPr>
        <w:t>, przy czym</w:t>
      </w:r>
      <w:r>
        <w:rPr>
          <w:rFonts w:asciiTheme="minorHAnsi" w:eastAsia="Calibri" w:hAnsiTheme="minorHAnsi" w:cstheme="minorHAnsi"/>
          <w:color w:val="000000"/>
          <w:sz w:val="24"/>
          <w:szCs w:val="24"/>
          <w:u w:color="000000"/>
        </w:rPr>
        <w:t xml:space="preserve"> Wykonawca zobowiązuje się:</w:t>
      </w:r>
    </w:p>
    <w:p w14:paraId="6364A933" w14:textId="196E4A0B" w:rsidR="00560CB4" w:rsidRPr="00DA478E" w:rsidRDefault="00560CB4" w:rsidP="00560CB4">
      <w:pPr>
        <w:pStyle w:val="Akapitzlist"/>
        <w:numPr>
          <w:ilvl w:val="0"/>
          <w:numId w:val="6"/>
        </w:numPr>
        <w:spacing w:after="40" w:line="276" w:lineRule="auto"/>
        <w:ind w:left="709"/>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do wykonania usług w ramach Etapu I, o których mowa w § 1 ust. 4 pkt 1)</w:t>
      </w:r>
      <w:r w:rsidR="003628D1">
        <w:rPr>
          <w:rFonts w:asciiTheme="minorHAnsi" w:eastAsia="Calibri" w:hAnsiTheme="minorHAnsi" w:cstheme="minorHAnsi"/>
          <w:color w:val="000000"/>
          <w:sz w:val="24"/>
          <w:szCs w:val="24"/>
          <w:u w:color="000000"/>
        </w:rPr>
        <w:t xml:space="preserve">, </w:t>
      </w:r>
      <w:r w:rsidRPr="00DA478E">
        <w:rPr>
          <w:rFonts w:asciiTheme="minorHAnsi" w:eastAsia="Calibri" w:hAnsiTheme="minorHAnsi" w:cstheme="minorHAnsi"/>
          <w:color w:val="000000"/>
          <w:sz w:val="24"/>
          <w:szCs w:val="24"/>
          <w:u w:color="000000"/>
        </w:rPr>
        <w:t>do dnia 30.09.2024 roku,</w:t>
      </w:r>
    </w:p>
    <w:p w14:paraId="27BBF67A" w14:textId="0BDBAA27" w:rsidR="00560CB4" w:rsidRPr="0098560B" w:rsidRDefault="00643967" w:rsidP="00560CB4">
      <w:pPr>
        <w:pStyle w:val="Akapitzlist"/>
        <w:numPr>
          <w:ilvl w:val="0"/>
          <w:numId w:val="6"/>
        </w:numPr>
        <w:spacing w:after="40" w:line="276" w:lineRule="auto"/>
        <w:ind w:left="709"/>
        <w:jc w:val="both"/>
        <w:rPr>
          <w:rFonts w:asciiTheme="minorHAnsi" w:hAnsiTheme="minorHAnsi" w:cstheme="minorHAnsi"/>
          <w:color w:val="000000"/>
          <w:sz w:val="24"/>
          <w:szCs w:val="24"/>
          <w:u w:color="000000"/>
        </w:rPr>
      </w:pPr>
      <w:r>
        <w:rPr>
          <w:rFonts w:asciiTheme="minorHAnsi" w:eastAsia="Calibri" w:hAnsiTheme="minorHAnsi" w:cstheme="minorHAnsi"/>
          <w:color w:val="000000"/>
          <w:sz w:val="24"/>
          <w:szCs w:val="24"/>
          <w:u w:color="000000"/>
        </w:rPr>
        <w:t>od 1.10</w:t>
      </w:r>
      <w:r w:rsidR="007137AC">
        <w:rPr>
          <w:rFonts w:asciiTheme="minorHAnsi" w:eastAsia="Calibri" w:hAnsiTheme="minorHAnsi" w:cstheme="minorHAnsi"/>
          <w:color w:val="000000"/>
          <w:sz w:val="24"/>
          <w:szCs w:val="24"/>
          <w:u w:color="000000"/>
        </w:rPr>
        <w:t>.</w:t>
      </w:r>
      <w:r>
        <w:rPr>
          <w:rFonts w:asciiTheme="minorHAnsi" w:eastAsia="Calibri" w:hAnsiTheme="minorHAnsi" w:cstheme="minorHAnsi"/>
          <w:color w:val="000000"/>
          <w:sz w:val="24"/>
          <w:szCs w:val="24"/>
          <w:u w:color="000000"/>
        </w:rPr>
        <w:t>2024 r.</w:t>
      </w:r>
      <w:r w:rsidR="00560CB4" w:rsidRPr="00DA478E">
        <w:rPr>
          <w:rFonts w:asciiTheme="minorHAnsi" w:eastAsia="Calibri" w:hAnsiTheme="minorHAnsi" w:cstheme="minorHAnsi"/>
          <w:color w:val="000000"/>
          <w:sz w:val="24"/>
          <w:szCs w:val="24"/>
          <w:u w:color="000000"/>
        </w:rPr>
        <w:t xml:space="preserve"> świadczyć usługi utrzymania systemu, asysty technicznej oraz serwisu, o których mowa w § 1 ust. 4 pkt 2)</w:t>
      </w:r>
      <w:r>
        <w:rPr>
          <w:rFonts w:asciiTheme="minorHAnsi" w:eastAsia="Calibri" w:hAnsiTheme="minorHAnsi" w:cstheme="minorHAnsi"/>
          <w:color w:val="000000"/>
          <w:sz w:val="24"/>
          <w:szCs w:val="24"/>
          <w:u w:color="000000"/>
        </w:rPr>
        <w:t>.</w:t>
      </w:r>
    </w:p>
    <w:p w14:paraId="70EB5DD7" w14:textId="77777777" w:rsidR="00560CB4" w:rsidRPr="00DA478E" w:rsidRDefault="00560CB4" w:rsidP="00560CB4">
      <w:pPr>
        <w:pStyle w:val="Akapitzlist"/>
        <w:numPr>
          <w:ilvl w:val="0"/>
          <w:numId w:val="5"/>
        </w:numPr>
        <w:spacing w:after="40" w:line="276" w:lineRule="auto"/>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Zamawiający, na podstawie zgłoszenia gotowości do odbioru Etapu I, wyznaczy termin rozpoczęcia czynności odbioru, o czym poinformuje Wykonawcę. Zamawiający rozpocznie czynności odbioru w wyznaczonym terminie. W czynnościach odbioru będą brali udział przedstawiciele Zamawiającego i Wykonawcy.</w:t>
      </w:r>
    </w:p>
    <w:p w14:paraId="107BF1CD" w14:textId="77777777" w:rsidR="00560CB4" w:rsidRPr="00DA478E" w:rsidRDefault="00560CB4" w:rsidP="00560CB4">
      <w:pPr>
        <w:pStyle w:val="Akapitzlist"/>
        <w:numPr>
          <w:ilvl w:val="0"/>
          <w:numId w:val="5"/>
        </w:numPr>
        <w:spacing w:before="120" w:after="40" w:line="276" w:lineRule="auto"/>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Zamawiający w terminie przeprowadzania dwutygodniowego okresu testowego przez osoby wskazane przez Zamawiającego, może zgłaszać uwagi do usług, wykonywanych w ramach Etapu I. Niezgłoszenie uwag we wskazanym terminie traktowane będzie jako zgoda na odbiór Etapu I.</w:t>
      </w:r>
    </w:p>
    <w:p w14:paraId="7DF80023" w14:textId="77777777" w:rsidR="00560CB4" w:rsidRPr="00DA478E" w:rsidRDefault="00560CB4" w:rsidP="00560CB4">
      <w:pPr>
        <w:pStyle w:val="Akapitzlist"/>
        <w:numPr>
          <w:ilvl w:val="0"/>
          <w:numId w:val="5"/>
        </w:numPr>
        <w:spacing w:before="120" w:after="40" w:line="276" w:lineRule="auto"/>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Zamawiający dokonuje odbioru Etapu I po pozytywnie zakończonych testach Systemu.</w:t>
      </w:r>
    </w:p>
    <w:p w14:paraId="2E2A4789" w14:textId="77777777" w:rsidR="00560CB4" w:rsidRPr="00DA478E" w:rsidRDefault="00560CB4" w:rsidP="00560CB4">
      <w:pPr>
        <w:pStyle w:val="Akapitzlist"/>
        <w:numPr>
          <w:ilvl w:val="0"/>
          <w:numId w:val="5"/>
        </w:numPr>
        <w:spacing w:before="120" w:after="40" w:line="276" w:lineRule="auto"/>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Podpisany przez upoważnionych przedstawicieli Stron protokół odbioru Etapu I będzie stanowił dla Wykonawcy podstawę do wystawienia faktury.</w:t>
      </w:r>
    </w:p>
    <w:p w14:paraId="27072052" w14:textId="77777777" w:rsidR="00560CB4" w:rsidRPr="00213941" w:rsidRDefault="00560CB4" w:rsidP="00560CB4">
      <w:pPr>
        <w:pStyle w:val="Akapitzlist"/>
        <w:numPr>
          <w:ilvl w:val="0"/>
          <w:numId w:val="5"/>
        </w:numPr>
        <w:spacing w:before="120" w:after="40" w:line="276" w:lineRule="auto"/>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 xml:space="preserve">W przypadku zgłoszenia przez osoby trzecie jakichkolwiek roszczeń do Zamawiającego z tytułu naruszenia praw tych osób przez korzystanie przez Zamawiającego z usług, wykonanych w ramach Etapu I, lub rozporządzania nimi, Wykonawca zobowiązuje się </w:t>
      </w:r>
      <w:r>
        <w:rPr>
          <w:rFonts w:asciiTheme="minorHAnsi" w:eastAsia="Calibri" w:hAnsiTheme="minorHAnsi" w:cstheme="minorHAnsi"/>
          <w:color w:val="000000"/>
          <w:sz w:val="24"/>
          <w:szCs w:val="24"/>
          <w:u w:color="000000"/>
        </w:rPr>
        <w:br/>
      </w:r>
      <w:r w:rsidRPr="00DA478E">
        <w:rPr>
          <w:rFonts w:asciiTheme="minorHAnsi" w:eastAsia="Calibri" w:hAnsiTheme="minorHAnsi" w:cstheme="minorHAnsi"/>
          <w:color w:val="000000"/>
          <w:sz w:val="24"/>
          <w:szCs w:val="24"/>
          <w:u w:color="000000"/>
        </w:rPr>
        <w:t>do ich pełnego zaspokojenia oraz poniesienia wszelkich kosztów z tym związanych, w szczególności kosztów postępowania sądowego.</w:t>
      </w:r>
    </w:p>
    <w:p w14:paraId="576FC38D" w14:textId="77777777" w:rsidR="00560CB4" w:rsidRPr="00DA478E" w:rsidRDefault="00560CB4" w:rsidP="00560CB4">
      <w:pPr>
        <w:spacing w:before="120" w:after="40" w:line="276" w:lineRule="auto"/>
        <w:ind w:left="-17"/>
        <w:jc w:val="center"/>
        <w:rPr>
          <w:rFonts w:asciiTheme="minorHAnsi" w:hAnsiTheme="minorHAnsi" w:cstheme="minorHAnsi"/>
          <w:color w:val="000000"/>
          <w:sz w:val="24"/>
          <w:szCs w:val="24"/>
          <w:u w:color="000000"/>
        </w:rPr>
      </w:pPr>
      <w:r w:rsidRPr="00DA478E">
        <w:rPr>
          <w:rFonts w:asciiTheme="minorHAnsi" w:hAnsiTheme="minorHAnsi" w:cstheme="minorHAnsi"/>
          <w:color w:val="000000"/>
          <w:sz w:val="24"/>
          <w:szCs w:val="24"/>
          <w:u w:color="000000"/>
        </w:rPr>
        <w:t>§ 3.</w:t>
      </w:r>
    </w:p>
    <w:p w14:paraId="75ADE949" w14:textId="77777777" w:rsidR="00560CB4" w:rsidRPr="00DA478E" w:rsidRDefault="00560CB4" w:rsidP="00560CB4">
      <w:pPr>
        <w:pStyle w:val="Akapitzlist"/>
        <w:widowControl/>
        <w:numPr>
          <w:ilvl w:val="1"/>
          <w:numId w:val="7"/>
        </w:numPr>
        <w:spacing w:after="160" w:line="276" w:lineRule="auto"/>
        <w:ind w:left="426"/>
        <w:jc w:val="both"/>
        <w:rPr>
          <w:rFonts w:asciiTheme="minorHAnsi" w:hAnsiTheme="minorHAnsi" w:cstheme="minorHAnsi"/>
          <w:sz w:val="24"/>
          <w:szCs w:val="24"/>
        </w:rPr>
      </w:pPr>
      <w:r w:rsidRPr="00DA478E">
        <w:rPr>
          <w:rFonts w:asciiTheme="minorHAnsi" w:hAnsiTheme="minorHAnsi" w:cstheme="minorHAnsi"/>
          <w:sz w:val="24"/>
          <w:szCs w:val="24"/>
        </w:rPr>
        <w:t>Osobą do kontaktów w zakresie realizacji niniejszej umowy jest:</w:t>
      </w:r>
    </w:p>
    <w:p w14:paraId="2BDB9965" w14:textId="77777777" w:rsidR="00560CB4" w:rsidRPr="00DA478E" w:rsidRDefault="00560CB4" w:rsidP="00560CB4">
      <w:pPr>
        <w:pStyle w:val="Akapitzlist"/>
        <w:widowControl/>
        <w:numPr>
          <w:ilvl w:val="0"/>
          <w:numId w:val="8"/>
        </w:numPr>
        <w:spacing w:after="160" w:line="276" w:lineRule="auto"/>
        <w:ind w:left="709"/>
        <w:jc w:val="both"/>
        <w:rPr>
          <w:rFonts w:asciiTheme="minorHAnsi" w:hAnsiTheme="minorHAnsi" w:cstheme="minorHAnsi"/>
          <w:sz w:val="24"/>
          <w:szCs w:val="24"/>
        </w:rPr>
      </w:pPr>
      <w:r w:rsidRPr="00DA478E">
        <w:rPr>
          <w:rFonts w:asciiTheme="minorHAnsi" w:hAnsiTheme="minorHAnsi" w:cstheme="minorHAnsi"/>
          <w:sz w:val="24"/>
          <w:szCs w:val="24"/>
        </w:rPr>
        <w:lastRenderedPageBreak/>
        <w:t>ze strony Zamawiającego:</w:t>
      </w:r>
    </w:p>
    <w:p w14:paraId="2298858B" w14:textId="77777777" w:rsidR="00560CB4" w:rsidRPr="00DA478E" w:rsidRDefault="00560CB4" w:rsidP="00560CB4">
      <w:pPr>
        <w:spacing w:line="276" w:lineRule="auto"/>
        <w:ind w:left="708" w:firstLine="42"/>
        <w:jc w:val="both"/>
        <w:rPr>
          <w:rFonts w:asciiTheme="minorHAnsi" w:hAnsiTheme="minorHAnsi" w:cstheme="minorHAnsi"/>
          <w:sz w:val="24"/>
          <w:szCs w:val="24"/>
        </w:rPr>
      </w:pPr>
      <w:r w:rsidRPr="00DA478E">
        <w:rPr>
          <w:rFonts w:asciiTheme="minorHAnsi" w:hAnsiTheme="minorHAnsi" w:cstheme="minorHAnsi"/>
          <w:sz w:val="24"/>
          <w:szCs w:val="24"/>
        </w:rPr>
        <w:t>……………….……………………..…, tel. ………….………, adres poczty elektronicznej …………………………..….</w:t>
      </w:r>
    </w:p>
    <w:p w14:paraId="5047F4C5" w14:textId="77777777" w:rsidR="00560CB4" w:rsidRPr="00DA478E" w:rsidRDefault="00560CB4" w:rsidP="00560CB4">
      <w:pPr>
        <w:pStyle w:val="Akapitzlist"/>
        <w:widowControl/>
        <w:numPr>
          <w:ilvl w:val="0"/>
          <w:numId w:val="8"/>
        </w:numPr>
        <w:spacing w:after="160" w:line="276" w:lineRule="auto"/>
        <w:jc w:val="both"/>
        <w:rPr>
          <w:rFonts w:asciiTheme="minorHAnsi" w:hAnsiTheme="minorHAnsi" w:cstheme="minorHAnsi"/>
          <w:sz w:val="24"/>
          <w:szCs w:val="24"/>
        </w:rPr>
      </w:pPr>
      <w:r w:rsidRPr="00DA478E">
        <w:rPr>
          <w:rFonts w:asciiTheme="minorHAnsi" w:hAnsiTheme="minorHAnsi" w:cstheme="minorHAnsi"/>
          <w:sz w:val="24"/>
          <w:szCs w:val="24"/>
        </w:rPr>
        <w:t xml:space="preserve">ze strony Wykonawcy: </w:t>
      </w:r>
    </w:p>
    <w:p w14:paraId="73860A25" w14:textId="77777777" w:rsidR="00560CB4" w:rsidRPr="00DA478E" w:rsidRDefault="00560CB4" w:rsidP="00560CB4">
      <w:pPr>
        <w:pStyle w:val="Akapitzlist"/>
        <w:spacing w:line="276" w:lineRule="auto"/>
        <w:jc w:val="both"/>
        <w:rPr>
          <w:rFonts w:asciiTheme="minorHAnsi" w:hAnsiTheme="minorHAnsi" w:cstheme="minorHAnsi"/>
          <w:sz w:val="24"/>
          <w:szCs w:val="24"/>
        </w:rPr>
      </w:pPr>
      <w:r w:rsidRPr="00DA478E">
        <w:rPr>
          <w:rFonts w:asciiTheme="minorHAnsi" w:hAnsiTheme="minorHAnsi" w:cstheme="minorHAnsi"/>
          <w:sz w:val="24"/>
          <w:szCs w:val="24"/>
        </w:rPr>
        <w:t>…………………..……………….…,tel. ……………..……, adres poczty elektronicznej ………………..…………….</w:t>
      </w:r>
    </w:p>
    <w:p w14:paraId="784032D0" w14:textId="77777777" w:rsidR="00560CB4" w:rsidRPr="00DA478E" w:rsidRDefault="00560CB4" w:rsidP="00560CB4">
      <w:pPr>
        <w:pStyle w:val="Akapitzlist"/>
        <w:widowControl/>
        <w:numPr>
          <w:ilvl w:val="1"/>
          <w:numId w:val="7"/>
        </w:numPr>
        <w:spacing w:after="160" w:line="276" w:lineRule="auto"/>
        <w:ind w:left="426"/>
        <w:jc w:val="both"/>
        <w:rPr>
          <w:rFonts w:asciiTheme="minorHAnsi" w:hAnsiTheme="minorHAnsi" w:cstheme="minorHAnsi"/>
          <w:sz w:val="24"/>
          <w:szCs w:val="24"/>
        </w:rPr>
      </w:pPr>
      <w:r w:rsidRPr="00DA478E">
        <w:rPr>
          <w:rFonts w:asciiTheme="minorHAnsi" w:hAnsiTheme="minorHAnsi" w:cstheme="minorHAnsi"/>
          <w:sz w:val="24"/>
          <w:szCs w:val="24"/>
        </w:rPr>
        <w:t>Strony zastrzegają sobie prawo do zmiany osób do kontaktów informacją w formie pisemnej bez potrzeby wprowadzania zmian do treści umowy.</w:t>
      </w:r>
    </w:p>
    <w:p w14:paraId="51EA3BB0" w14:textId="77777777" w:rsidR="00560CB4" w:rsidRPr="00DA478E" w:rsidRDefault="00560CB4" w:rsidP="00560CB4">
      <w:pPr>
        <w:keepNext/>
        <w:spacing w:before="280" w:line="276" w:lineRule="auto"/>
        <w:jc w:val="center"/>
        <w:rPr>
          <w:rFonts w:asciiTheme="minorHAnsi" w:hAnsiTheme="minorHAnsi" w:cstheme="minorHAnsi"/>
          <w:bCs/>
          <w:sz w:val="24"/>
          <w:szCs w:val="24"/>
        </w:rPr>
      </w:pPr>
      <w:r w:rsidRPr="00DA478E">
        <w:rPr>
          <w:rFonts w:asciiTheme="minorHAnsi" w:eastAsia="Calibri" w:hAnsiTheme="minorHAnsi" w:cstheme="minorHAnsi"/>
          <w:bCs/>
          <w:sz w:val="24"/>
          <w:szCs w:val="24"/>
        </w:rPr>
        <w:t>§ 4. </w:t>
      </w:r>
    </w:p>
    <w:p w14:paraId="2200BEF5" w14:textId="77777777" w:rsidR="00560CB4" w:rsidRPr="00947C76" w:rsidRDefault="00560CB4" w:rsidP="00560CB4">
      <w:pPr>
        <w:pStyle w:val="Akapitzlist"/>
        <w:numPr>
          <w:ilvl w:val="3"/>
          <w:numId w:val="2"/>
        </w:numPr>
        <w:spacing w:before="120" w:after="40" w:line="276" w:lineRule="auto"/>
        <w:ind w:left="284"/>
        <w:jc w:val="both"/>
        <w:rPr>
          <w:rFonts w:asciiTheme="minorHAnsi" w:hAnsiTheme="minorHAnsi" w:cstheme="minorHAnsi"/>
          <w:color w:val="000000"/>
          <w:sz w:val="24"/>
          <w:szCs w:val="24"/>
          <w:u w:color="000000"/>
        </w:rPr>
      </w:pPr>
      <w:r w:rsidRPr="00947C76">
        <w:rPr>
          <w:rFonts w:asciiTheme="minorHAnsi" w:eastAsia="Calibri" w:hAnsiTheme="minorHAnsi" w:cstheme="minorHAnsi"/>
          <w:color w:val="000000"/>
          <w:sz w:val="24"/>
          <w:szCs w:val="24"/>
          <w:u w:color="000000"/>
        </w:rPr>
        <w:t>Wykonawca zobowiązuje się świadczyć usługi, wykonane w ramach Etapu II, przy użyciu serwerów znajdujących się na terenie Polski.</w:t>
      </w:r>
    </w:p>
    <w:p w14:paraId="11AA85B0" w14:textId="77777777" w:rsidR="00560CB4" w:rsidRPr="00947C76" w:rsidRDefault="00560CB4" w:rsidP="00560CB4">
      <w:pPr>
        <w:pStyle w:val="Akapitzlist"/>
        <w:numPr>
          <w:ilvl w:val="3"/>
          <w:numId w:val="2"/>
        </w:numPr>
        <w:spacing w:before="120" w:after="40" w:line="276" w:lineRule="auto"/>
        <w:ind w:left="284"/>
        <w:jc w:val="both"/>
        <w:rPr>
          <w:rFonts w:asciiTheme="minorHAnsi" w:hAnsiTheme="minorHAnsi" w:cstheme="minorHAnsi"/>
          <w:color w:val="000000"/>
          <w:sz w:val="24"/>
          <w:szCs w:val="24"/>
          <w:u w:color="000000"/>
        </w:rPr>
      </w:pPr>
      <w:r w:rsidRPr="00947C76">
        <w:rPr>
          <w:rFonts w:asciiTheme="minorHAnsi" w:eastAsia="Calibri" w:hAnsiTheme="minorHAnsi" w:cstheme="minorHAnsi"/>
          <w:color w:val="000000"/>
          <w:sz w:val="24"/>
          <w:szCs w:val="24"/>
          <w:u w:color="000000"/>
        </w:rPr>
        <w:t>Wykonawca w trakcie realizacji usług, wykonanych w ramach Etapu II, zobowiązany będzie do zapewnienia serwisu całego systemu Piotrkowskiej Karty Mieszkańca.</w:t>
      </w:r>
    </w:p>
    <w:p w14:paraId="55D76BC1" w14:textId="77777777" w:rsidR="00560CB4" w:rsidRPr="00947C76" w:rsidRDefault="00560CB4" w:rsidP="00560CB4">
      <w:pPr>
        <w:pStyle w:val="Akapitzlist"/>
        <w:numPr>
          <w:ilvl w:val="3"/>
          <w:numId w:val="2"/>
        </w:numPr>
        <w:spacing w:before="120" w:after="40" w:line="276" w:lineRule="auto"/>
        <w:ind w:left="284"/>
        <w:jc w:val="both"/>
        <w:rPr>
          <w:rFonts w:asciiTheme="minorHAnsi" w:hAnsiTheme="minorHAnsi" w:cstheme="minorHAnsi"/>
          <w:color w:val="000000"/>
          <w:sz w:val="24"/>
          <w:szCs w:val="24"/>
          <w:u w:color="000000"/>
        </w:rPr>
      </w:pPr>
      <w:r w:rsidRPr="00947C76">
        <w:rPr>
          <w:rFonts w:asciiTheme="minorHAnsi" w:eastAsia="Calibri" w:hAnsiTheme="minorHAnsi" w:cstheme="minorHAnsi"/>
          <w:sz w:val="24"/>
          <w:szCs w:val="24"/>
        </w:rPr>
        <w:t> </w:t>
      </w:r>
      <w:r w:rsidRPr="00947C76">
        <w:rPr>
          <w:rFonts w:asciiTheme="minorHAnsi" w:eastAsia="Calibri" w:hAnsiTheme="minorHAnsi" w:cstheme="minorHAnsi"/>
          <w:color w:val="000000"/>
          <w:sz w:val="24"/>
          <w:szCs w:val="24"/>
          <w:u w:color="000000"/>
        </w:rPr>
        <w:t>Serwis będzie obejmował:</w:t>
      </w:r>
    </w:p>
    <w:p w14:paraId="444DBB81" w14:textId="77777777" w:rsidR="00560CB4" w:rsidRPr="008B7131" w:rsidRDefault="00560CB4" w:rsidP="00560CB4">
      <w:pPr>
        <w:pStyle w:val="Akapitzlist"/>
        <w:numPr>
          <w:ilvl w:val="1"/>
          <w:numId w:val="1"/>
        </w:numPr>
        <w:spacing w:after="40" w:line="276" w:lineRule="auto"/>
        <w:ind w:left="851"/>
        <w:jc w:val="both"/>
        <w:rPr>
          <w:rFonts w:asciiTheme="minorHAnsi" w:hAnsiTheme="minorHAnsi" w:cstheme="minorHAnsi"/>
          <w:color w:val="000000"/>
          <w:sz w:val="24"/>
          <w:szCs w:val="24"/>
          <w:u w:color="000000"/>
        </w:rPr>
      </w:pPr>
      <w:r w:rsidRPr="008B7131">
        <w:rPr>
          <w:rFonts w:asciiTheme="minorHAnsi" w:eastAsia="Calibri" w:hAnsiTheme="minorHAnsi" w:cstheme="minorHAnsi"/>
          <w:color w:val="000000"/>
          <w:sz w:val="24"/>
          <w:szCs w:val="24"/>
          <w:u w:color="000000"/>
        </w:rPr>
        <w:t>dostosowanie systemu do zmieniających się przepisów prawa,</w:t>
      </w:r>
    </w:p>
    <w:p w14:paraId="751F2F62" w14:textId="64EC5222" w:rsidR="00560CB4" w:rsidRPr="008B7131" w:rsidRDefault="00560CB4" w:rsidP="00560CB4">
      <w:pPr>
        <w:pStyle w:val="Akapitzlist"/>
        <w:numPr>
          <w:ilvl w:val="1"/>
          <w:numId w:val="1"/>
        </w:numPr>
        <w:spacing w:after="40" w:line="276" w:lineRule="auto"/>
        <w:ind w:left="851"/>
        <w:jc w:val="both"/>
        <w:rPr>
          <w:rFonts w:asciiTheme="minorHAnsi" w:hAnsiTheme="minorHAnsi" w:cstheme="minorHAnsi"/>
          <w:color w:val="000000"/>
          <w:sz w:val="24"/>
          <w:szCs w:val="24"/>
          <w:u w:color="000000"/>
        </w:rPr>
      </w:pPr>
      <w:r w:rsidRPr="008B7131">
        <w:rPr>
          <w:rFonts w:asciiTheme="minorHAnsi" w:eastAsia="Calibri" w:hAnsiTheme="minorHAnsi" w:cstheme="minorHAnsi"/>
          <w:color w:val="000000"/>
          <w:sz w:val="24"/>
          <w:szCs w:val="24"/>
          <w:u w:color="000000"/>
        </w:rPr>
        <w:t>usuwanie wad</w:t>
      </w:r>
      <w:r w:rsidR="00CC3169">
        <w:rPr>
          <w:rFonts w:asciiTheme="minorHAnsi" w:eastAsia="Calibri" w:hAnsiTheme="minorHAnsi" w:cstheme="minorHAnsi"/>
          <w:color w:val="000000"/>
          <w:sz w:val="24"/>
          <w:szCs w:val="24"/>
          <w:u w:color="000000"/>
        </w:rPr>
        <w:t>, usterek</w:t>
      </w:r>
      <w:r w:rsidRPr="008B7131">
        <w:rPr>
          <w:rFonts w:asciiTheme="minorHAnsi" w:eastAsia="Calibri" w:hAnsiTheme="minorHAnsi" w:cstheme="minorHAnsi"/>
          <w:color w:val="000000"/>
          <w:sz w:val="24"/>
          <w:szCs w:val="24"/>
          <w:u w:color="000000"/>
        </w:rPr>
        <w:t xml:space="preserve"> i awarii systemu,</w:t>
      </w:r>
    </w:p>
    <w:p w14:paraId="4869B58B" w14:textId="77777777" w:rsidR="00560CB4" w:rsidRPr="00947C76" w:rsidRDefault="00560CB4" w:rsidP="00560CB4">
      <w:pPr>
        <w:pStyle w:val="Akapitzlist"/>
        <w:numPr>
          <w:ilvl w:val="1"/>
          <w:numId w:val="1"/>
        </w:numPr>
        <w:spacing w:after="40" w:line="276" w:lineRule="auto"/>
        <w:ind w:left="851"/>
        <w:jc w:val="both"/>
        <w:rPr>
          <w:rFonts w:asciiTheme="minorHAnsi" w:hAnsiTheme="minorHAnsi" w:cstheme="minorHAnsi"/>
          <w:color w:val="000000"/>
          <w:sz w:val="24"/>
          <w:szCs w:val="24"/>
          <w:u w:color="000000"/>
        </w:rPr>
      </w:pPr>
      <w:r w:rsidRPr="008B7131">
        <w:rPr>
          <w:rFonts w:asciiTheme="minorHAnsi" w:eastAsia="Calibri" w:hAnsiTheme="minorHAnsi" w:cstheme="minorHAnsi"/>
          <w:color w:val="000000"/>
          <w:sz w:val="24"/>
          <w:szCs w:val="24"/>
          <w:u w:color="000000"/>
        </w:rPr>
        <w:t>zapewnienie całodobowego dostępu do systemu</w:t>
      </w:r>
      <w:r>
        <w:rPr>
          <w:rFonts w:asciiTheme="minorHAnsi" w:eastAsia="Calibri" w:hAnsiTheme="minorHAnsi" w:cstheme="minorHAnsi"/>
          <w:color w:val="000000"/>
          <w:sz w:val="24"/>
          <w:szCs w:val="24"/>
          <w:u w:color="000000"/>
        </w:rPr>
        <w:t>.</w:t>
      </w:r>
    </w:p>
    <w:p w14:paraId="1A66618D" w14:textId="77777777" w:rsidR="00560CB4" w:rsidRPr="00947C76" w:rsidRDefault="00560CB4" w:rsidP="00560CB4">
      <w:pPr>
        <w:pStyle w:val="Akapitzlist"/>
        <w:numPr>
          <w:ilvl w:val="3"/>
          <w:numId w:val="2"/>
        </w:numPr>
        <w:spacing w:after="40" w:line="276" w:lineRule="auto"/>
        <w:ind w:left="284"/>
        <w:jc w:val="both"/>
        <w:rPr>
          <w:rFonts w:asciiTheme="minorHAnsi" w:hAnsiTheme="minorHAnsi" w:cstheme="minorHAnsi"/>
          <w:color w:val="000000"/>
          <w:sz w:val="24"/>
          <w:szCs w:val="24"/>
          <w:u w:color="000000"/>
        </w:rPr>
      </w:pPr>
      <w:r w:rsidRPr="00947C76">
        <w:rPr>
          <w:rFonts w:asciiTheme="minorHAnsi" w:eastAsia="Calibri" w:hAnsiTheme="minorHAnsi" w:cstheme="minorHAnsi"/>
          <w:color w:val="000000"/>
          <w:sz w:val="24"/>
          <w:szCs w:val="24"/>
          <w:u w:color="000000"/>
        </w:rPr>
        <w:t>W okresie gwarancji serwis świadczony będzie nieodpłatnie.</w:t>
      </w:r>
    </w:p>
    <w:p w14:paraId="64B91FB5" w14:textId="77777777" w:rsidR="00560CB4" w:rsidRPr="00947C76" w:rsidRDefault="00560CB4" w:rsidP="00560CB4">
      <w:pPr>
        <w:pStyle w:val="Akapitzlist"/>
        <w:numPr>
          <w:ilvl w:val="3"/>
          <w:numId w:val="2"/>
        </w:numPr>
        <w:spacing w:after="40" w:line="276" w:lineRule="auto"/>
        <w:ind w:left="284"/>
        <w:jc w:val="both"/>
        <w:rPr>
          <w:rFonts w:asciiTheme="minorHAnsi" w:hAnsiTheme="minorHAnsi" w:cstheme="minorHAnsi"/>
          <w:color w:val="000000"/>
          <w:sz w:val="24"/>
          <w:szCs w:val="24"/>
          <w:u w:color="000000"/>
        </w:rPr>
      </w:pPr>
      <w:r w:rsidRPr="00947C76">
        <w:rPr>
          <w:rFonts w:asciiTheme="minorHAnsi" w:eastAsia="Calibri" w:hAnsiTheme="minorHAnsi" w:cstheme="minorHAnsi"/>
          <w:color w:val="000000"/>
          <w:sz w:val="24"/>
          <w:szCs w:val="24"/>
          <w:u w:color="000000"/>
        </w:rPr>
        <w:t>Zgłoszenia awarii będą dokonywane telefonicznie na numer tel. …………. lub pocztą elektroniczną na adres ………………………….    .</w:t>
      </w:r>
    </w:p>
    <w:p w14:paraId="2D025984" w14:textId="77777777" w:rsidR="00560CB4" w:rsidRPr="00947C76" w:rsidRDefault="00560CB4" w:rsidP="00560CB4">
      <w:pPr>
        <w:pStyle w:val="Akapitzlist"/>
        <w:numPr>
          <w:ilvl w:val="3"/>
          <w:numId w:val="2"/>
        </w:numPr>
        <w:spacing w:after="40" w:line="276" w:lineRule="auto"/>
        <w:ind w:left="284"/>
        <w:jc w:val="both"/>
        <w:rPr>
          <w:rFonts w:asciiTheme="minorHAnsi" w:hAnsiTheme="minorHAnsi" w:cstheme="minorHAnsi"/>
          <w:color w:val="000000"/>
          <w:sz w:val="24"/>
          <w:szCs w:val="24"/>
          <w:u w:color="000000"/>
        </w:rPr>
      </w:pPr>
      <w:r w:rsidRPr="00947C76">
        <w:rPr>
          <w:rFonts w:asciiTheme="minorHAnsi" w:eastAsia="Calibri" w:hAnsiTheme="minorHAnsi" w:cstheme="minorHAnsi"/>
          <w:color w:val="000000"/>
          <w:sz w:val="24"/>
          <w:szCs w:val="24"/>
          <w:u w:color="000000"/>
        </w:rPr>
        <w:t>W przypadku wystąpienia awarii Wykonawca zobowiązuje się usunąć je w terminach:</w:t>
      </w:r>
    </w:p>
    <w:p w14:paraId="4E30F2F8" w14:textId="77777777" w:rsidR="00560CB4" w:rsidRPr="00947C76" w:rsidRDefault="00560CB4" w:rsidP="00560CB4">
      <w:pPr>
        <w:pStyle w:val="Akapitzlist"/>
        <w:numPr>
          <w:ilvl w:val="0"/>
          <w:numId w:val="16"/>
        </w:numPr>
        <w:spacing w:after="40" w:line="276" w:lineRule="auto"/>
        <w:ind w:left="709"/>
        <w:jc w:val="both"/>
        <w:rPr>
          <w:rFonts w:asciiTheme="minorHAnsi" w:hAnsiTheme="minorHAnsi" w:cstheme="minorHAnsi"/>
          <w:color w:val="000000"/>
          <w:sz w:val="24"/>
          <w:szCs w:val="24"/>
          <w:u w:color="000000"/>
        </w:rPr>
      </w:pPr>
      <w:r w:rsidRPr="00947C76">
        <w:rPr>
          <w:rFonts w:asciiTheme="minorHAnsi" w:eastAsia="Calibri" w:hAnsiTheme="minorHAnsi" w:cstheme="minorHAnsi"/>
          <w:color w:val="000000"/>
          <w:sz w:val="24"/>
          <w:szCs w:val="24"/>
          <w:u w:color="000000"/>
        </w:rPr>
        <w:t>awaria krytyczna (awaria uniemożliwiająca pracę lub realizację najważniejszych czynności w Systemie) – do 8 godzin zegarowych od chwili pisemnego zawiadomienia e-mailem o wystąpieniu awarii,</w:t>
      </w:r>
    </w:p>
    <w:p w14:paraId="46E60203" w14:textId="77777777" w:rsidR="00560CB4" w:rsidRPr="00484DCE" w:rsidRDefault="00560CB4" w:rsidP="00560CB4">
      <w:pPr>
        <w:pStyle w:val="Akapitzlist"/>
        <w:numPr>
          <w:ilvl w:val="0"/>
          <w:numId w:val="16"/>
        </w:numPr>
        <w:spacing w:after="40" w:line="276" w:lineRule="auto"/>
        <w:ind w:left="709"/>
        <w:jc w:val="both"/>
        <w:rPr>
          <w:rFonts w:asciiTheme="minorHAnsi" w:hAnsiTheme="minorHAnsi" w:cstheme="minorHAnsi"/>
          <w:color w:val="000000"/>
          <w:sz w:val="24"/>
          <w:szCs w:val="24"/>
          <w:u w:color="000000"/>
        </w:rPr>
      </w:pPr>
      <w:r w:rsidRPr="00947C76">
        <w:rPr>
          <w:rFonts w:asciiTheme="minorHAnsi" w:eastAsia="Calibri" w:hAnsiTheme="minorHAnsi" w:cstheme="minorHAnsi"/>
          <w:color w:val="000000"/>
          <w:sz w:val="24"/>
          <w:szCs w:val="24"/>
          <w:u w:color="000000"/>
        </w:rPr>
        <w:t>awaria zwykła (awaria niewpływająca na funkcjonowanie Systemu, ale konieczna do usunięcia) – do 24 godzin roboczych od chwili pisemnego zawiadomienia e</w:t>
      </w:r>
      <w:r>
        <w:rPr>
          <w:rFonts w:asciiTheme="minorHAnsi" w:eastAsia="Calibri" w:hAnsiTheme="minorHAnsi" w:cstheme="minorHAnsi"/>
          <w:color w:val="000000"/>
          <w:sz w:val="24"/>
          <w:szCs w:val="24"/>
          <w:u w:color="000000"/>
        </w:rPr>
        <w:t>-</w:t>
      </w:r>
      <w:r w:rsidRPr="00947C76">
        <w:rPr>
          <w:rFonts w:asciiTheme="minorHAnsi" w:eastAsia="Calibri" w:hAnsiTheme="minorHAnsi" w:cstheme="minorHAnsi"/>
          <w:color w:val="000000"/>
          <w:sz w:val="24"/>
          <w:szCs w:val="24"/>
          <w:u w:color="000000"/>
        </w:rPr>
        <w:t>mailem o wystąpieniu awarii.</w:t>
      </w:r>
    </w:p>
    <w:p w14:paraId="00E818D7" w14:textId="3BE2AB10" w:rsidR="00560CB4" w:rsidRPr="00484DCE" w:rsidRDefault="00560CB4" w:rsidP="00560CB4">
      <w:pPr>
        <w:pStyle w:val="Akapitzlist"/>
        <w:numPr>
          <w:ilvl w:val="3"/>
          <w:numId w:val="2"/>
        </w:numPr>
        <w:spacing w:after="40" w:line="276" w:lineRule="auto"/>
        <w:ind w:left="284"/>
        <w:jc w:val="both"/>
        <w:rPr>
          <w:rFonts w:asciiTheme="minorHAnsi" w:hAnsiTheme="minorHAnsi" w:cstheme="minorHAnsi"/>
          <w:color w:val="000000"/>
          <w:sz w:val="24"/>
          <w:szCs w:val="24"/>
          <w:u w:color="000000"/>
        </w:rPr>
      </w:pPr>
      <w:r w:rsidRPr="00484DCE">
        <w:rPr>
          <w:rFonts w:asciiTheme="minorHAnsi" w:eastAsia="Calibri" w:hAnsiTheme="minorHAnsi" w:cstheme="minorHAnsi"/>
          <w:color w:val="000000"/>
          <w:sz w:val="24"/>
          <w:szCs w:val="24"/>
          <w:u w:color="000000"/>
        </w:rPr>
        <w:t>Przed podjęciem działań związanych z usunięciem awari</w:t>
      </w:r>
      <w:r w:rsidR="00CC3169">
        <w:rPr>
          <w:rFonts w:asciiTheme="minorHAnsi" w:eastAsia="Calibri" w:hAnsiTheme="minorHAnsi" w:cstheme="minorHAnsi"/>
          <w:color w:val="000000"/>
          <w:sz w:val="24"/>
          <w:szCs w:val="24"/>
          <w:u w:color="000000"/>
        </w:rPr>
        <w:t xml:space="preserve">i, </w:t>
      </w:r>
      <w:r w:rsidRPr="00484DCE">
        <w:rPr>
          <w:rFonts w:asciiTheme="minorHAnsi" w:eastAsia="Calibri" w:hAnsiTheme="minorHAnsi" w:cstheme="minorHAnsi"/>
          <w:color w:val="000000"/>
          <w:sz w:val="24"/>
          <w:szCs w:val="24"/>
          <w:u w:color="000000"/>
        </w:rPr>
        <w:t>usterki</w:t>
      </w:r>
      <w:r w:rsidR="00CC3169">
        <w:rPr>
          <w:rFonts w:asciiTheme="minorHAnsi" w:eastAsia="Calibri" w:hAnsiTheme="minorHAnsi" w:cstheme="minorHAnsi"/>
          <w:color w:val="000000"/>
          <w:sz w:val="24"/>
          <w:szCs w:val="24"/>
          <w:u w:color="000000"/>
        </w:rPr>
        <w:t xml:space="preserve"> lub wady,</w:t>
      </w:r>
      <w:r w:rsidRPr="00484DCE">
        <w:rPr>
          <w:rFonts w:asciiTheme="minorHAnsi" w:eastAsia="Calibri" w:hAnsiTheme="minorHAnsi" w:cstheme="minorHAnsi"/>
          <w:color w:val="000000"/>
          <w:sz w:val="24"/>
          <w:szCs w:val="24"/>
          <w:u w:color="000000"/>
        </w:rPr>
        <w:t xml:space="preserve"> które mogą skutkować utratą danych, Wykonawca zobowiązuje się do poinformowania o tej możliwości Zamawiającego.</w:t>
      </w:r>
    </w:p>
    <w:p w14:paraId="630DAB39" w14:textId="77777777" w:rsidR="00560CB4" w:rsidRPr="00DA478E" w:rsidRDefault="00560CB4" w:rsidP="00560CB4">
      <w:pPr>
        <w:keepNext/>
        <w:spacing w:before="280" w:line="276" w:lineRule="auto"/>
        <w:jc w:val="center"/>
        <w:rPr>
          <w:rFonts w:asciiTheme="minorHAnsi" w:hAnsiTheme="minorHAnsi" w:cstheme="minorHAnsi"/>
          <w:bCs/>
          <w:sz w:val="24"/>
          <w:szCs w:val="24"/>
        </w:rPr>
      </w:pPr>
      <w:r w:rsidRPr="00DA478E">
        <w:rPr>
          <w:rFonts w:asciiTheme="minorHAnsi" w:eastAsia="Calibri" w:hAnsiTheme="minorHAnsi" w:cstheme="minorHAnsi"/>
          <w:bCs/>
          <w:sz w:val="24"/>
          <w:szCs w:val="24"/>
        </w:rPr>
        <w:t>§ 5. </w:t>
      </w:r>
    </w:p>
    <w:p w14:paraId="0F2C9669" w14:textId="5EC61C4F" w:rsidR="00560CB4" w:rsidRPr="00DA478E" w:rsidRDefault="00560CB4" w:rsidP="002A106E">
      <w:pPr>
        <w:pStyle w:val="Akapitzlist"/>
        <w:numPr>
          <w:ilvl w:val="0"/>
          <w:numId w:val="17"/>
        </w:numPr>
        <w:spacing w:before="120" w:after="40" w:line="276" w:lineRule="auto"/>
        <w:ind w:left="284"/>
        <w:jc w:val="both"/>
        <w:rPr>
          <w:rFonts w:asciiTheme="minorHAns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Strony ustalają, iż należne Wykonawcy wynagrodzenie maksymalne wynikające</w:t>
      </w:r>
      <w:r>
        <w:rPr>
          <w:rFonts w:asciiTheme="minorHAnsi" w:eastAsia="Calibri" w:hAnsiTheme="minorHAnsi" w:cstheme="minorHAnsi"/>
          <w:color w:val="000000"/>
          <w:sz w:val="24"/>
          <w:szCs w:val="24"/>
          <w:u w:color="000000"/>
        </w:rPr>
        <w:t xml:space="preserve"> </w:t>
      </w:r>
      <w:r w:rsidRPr="00DA478E">
        <w:rPr>
          <w:rFonts w:asciiTheme="minorHAnsi" w:eastAsia="Calibri" w:hAnsiTheme="minorHAnsi" w:cstheme="minorHAnsi"/>
          <w:color w:val="000000"/>
          <w:sz w:val="24"/>
          <w:szCs w:val="24"/>
          <w:u w:color="000000"/>
        </w:rPr>
        <w:t>z formularza ofertowego wynosi ………</w:t>
      </w:r>
      <w:r>
        <w:rPr>
          <w:rFonts w:asciiTheme="minorHAnsi" w:eastAsia="Calibri" w:hAnsiTheme="minorHAnsi" w:cstheme="minorHAnsi"/>
          <w:color w:val="000000"/>
          <w:sz w:val="24"/>
          <w:szCs w:val="24"/>
          <w:u w:color="000000"/>
        </w:rPr>
        <w:t>…………</w:t>
      </w:r>
      <w:r w:rsidRPr="00DA478E">
        <w:rPr>
          <w:rFonts w:asciiTheme="minorHAnsi" w:eastAsia="Calibri" w:hAnsiTheme="minorHAnsi" w:cstheme="minorHAnsi"/>
          <w:color w:val="000000"/>
          <w:sz w:val="24"/>
          <w:szCs w:val="24"/>
          <w:u w:color="000000"/>
        </w:rPr>
        <w:t>. złotych brutto (słownie: …</w:t>
      </w:r>
      <w:r>
        <w:rPr>
          <w:rFonts w:asciiTheme="minorHAnsi" w:eastAsia="Calibri" w:hAnsiTheme="minorHAnsi" w:cstheme="minorHAnsi"/>
          <w:color w:val="000000"/>
          <w:sz w:val="24"/>
          <w:szCs w:val="24"/>
          <w:u w:color="000000"/>
        </w:rPr>
        <w:t>…………….</w:t>
      </w:r>
      <w:r w:rsidRPr="00DA478E">
        <w:rPr>
          <w:rFonts w:asciiTheme="minorHAnsi" w:eastAsia="Calibri" w:hAnsiTheme="minorHAnsi" w:cstheme="minorHAnsi"/>
          <w:color w:val="000000"/>
          <w:sz w:val="24"/>
          <w:szCs w:val="24"/>
          <w:u w:color="000000"/>
        </w:rPr>
        <w:t>…. złotych …</w:t>
      </w:r>
      <w:r>
        <w:rPr>
          <w:rFonts w:asciiTheme="minorHAnsi" w:eastAsia="Calibri" w:hAnsiTheme="minorHAnsi" w:cstheme="minorHAnsi"/>
          <w:color w:val="000000"/>
          <w:sz w:val="24"/>
          <w:szCs w:val="24"/>
          <w:u w:color="000000"/>
        </w:rPr>
        <w:t>…………</w:t>
      </w:r>
      <w:r w:rsidRPr="00DA478E">
        <w:rPr>
          <w:rFonts w:asciiTheme="minorHAnsi" w:eastAsia="Calibri" w:hAnsiTheme="minorHAnsi" w:cstheme="minorHAnsi"/>
          <w:color w:val="000000"/>
          <w:sz w:val="24"/>
          <w:szCs w:val="24"/>
          <w:u w:color="000000"/>
        </w:rPr>
        <w:t>……. groszy), w tym należny podatek VAT</w:t>
      </w:r>
      <w:r w:rsidR="002A106E">
        <w:rPr>
          <w:rFonts w:asciiTheme="minorHAnsi" w:eastAsia="Calibri" w:hAnsiTheme="minorHAnsi" w:cstheme="minorHAnsi"/>
          <w:color w:val="000000"/>
          <w:sz w:val="24"/>
          <w:szCs w:val="24"/>
          <w:u w:color="000000"/>
        </w:rPr>
        <w:t>.</w:t>
      </w:r>
    </w:p>
    <w:p w14:paraId="6C4B662D" w14:textId="77777777" w:rsidR="005A4DF0" w:rsidRPr="005A4DF0" w:rsidRDefault="00560CB4" w:rsidP="002A106E">
      <w:pPr>
        <w:pStyle w:val="Akapitzlist"/>
        <w:numPr>
          <w:ilvl w:val="0"/>
          <w:numId w:val="17"/>
        </w:numPr>
        <w:tabs>
          <w:tab w:val="left" w:pos="299"/>
        </w:tabs>
        <w:spacing w:line="276" w:lineRule="auto"/>
        <w:ind w:left="284"/>
        <w:jc w:val="both"/>
        <w:rPr>
          <w:rFonts w:asciiTheme="minorHAnsi" w:eastAsia="Cambria" w:hAnsiTheme="minorHAnsi" w:cstheme="minorHAnsi"/>
          <w:bCs/>
          <w:sz w:val="24"/>
          <w:szCs w:val="24"/>
          <w:lang w:bidi="pl-PL"/>
        </w:rPr>
      </w:pPr>
      <w:r w:rsidRPr="00DA478E">
        <w:rPr>
          <w:rFonts w:asciiTheme="minorHAnsi" w:eastAsia="Cambria" w:hAnsiTheme="minorHAnsi" w:cstheme="minorHAnsi"/>
          <w:bCs/>
          <w:color w:val="000000"/>
          <w:sz w:val="24"/>
          <w:szCs w:val="24"/>
          <w:lang w:bidi="pl-PL"/>
        </w:rPr>
        <w:t xml:space="preserve">Wynagrodzenie, o którym mowa w ust 1. powyżej, będzie płatne przelewem na rachunek Wykonawcy nr………………………………………………………. na podstawie </w:t>
      </w:r>
      <w:r w:rsidR="005A4DF0">
        <w:rPr>
          <w:rFonts w:asciiTheme="minorHAnsi" w:eastAsia="Cambria" w:hAnsiTheme="minorHAnsi" w:cstheme="minorHAnsi"/>
          <w:bCs/>
          <w:color w:val="000000"/>
          <w:sz w:val="24"/>
          <w:szCs w:val="24"/>
          <w:lang w:bidi="pl-PL"/>
        </w:rPr>
        <w:t xml:space="preserve">prawidłowo </w:t>
      </w:r>
      <w:r w:rsidRPr="005A4DF0">
        <w:rPr>
          <w:rFonts w:asciiTheme="minorHAnsi" w:eastAsia="Cambria" w:hAnsiTheme="minorHAnsi" w:cstheme="minorHAnsi"/>
          <w:bCs/>
          <w:color w:val="000000"/>
          <w:sz w:val="24"/>
          <w:szCs w:val="24"/>
          <w:lang w:bidi="pl-PL"/>
        </w:rPr>
        <w:t xml:space="preserve">wystawianych faktur VAT. </w:t>
      </w:r>
      <w:r w:rsidR="005A4DF0" w:rsidRPr="005A4DF0">
        <w:rPr>
          <w:rFonts w:asciiTheme="minorHAnsi" w:hAnsiTheme="minorHAnsi" w:cstheme="minorHAnsi"/>
          <w:sz w:val="24"/>
          <w:szCs w:val="24"/>
        </w:rPr>
        <w:t xml:space="preserve">Za dzień zapłaty uznaje się dzień obciążenia rachunku bankowego Zamawiającego. </w:t>
      </w:r>
    </w:p>
    <w:p w14:paraId="26F27DCA" w14:textId="392F1503" w:rsidR="005A4DF0" w:rsidRPr="005A4DF0" w:rsidRDefault="005A4DF0" w:rsidP="005A4DF0">
      <w:pPr>
        <w:pStyle w:val="Akapitzlist"/>
        <w:numPr>
          <w:ilvl w:val="0"/>
          <w:numId w:val="17"/>
        </w:numPr>
        <w:tabs>
          <w:tab w:val="left" w:pos="299"/>
        </w:tabs>
        <w:spacing w:line="276" w:lineRule="auto"/>
        <w:ind w:left="284"/>
        <w:jc w:val="both"/>
        <w:rPr>
          <w:rFonts w:asciiTheme="minorHAnsi" w:eastAsia="Cambria" w:hAnsiTheme="minorHAnsi" w:cstheme="minorHAnsi"/>
          <w:bCs/>
          <w:sz w:val="24"/>
          <w:szCs w:val="24"/>
          <w:lang w:bidi="pl-PL"/>
        </w:rPr>
      </w:pPr>
      <w:r w:rsidRPr="005A4DF0">
        <w:rPr>
          <w:rFonts w:asciiTheme="minorHAnsi" w:hAnsiTheme="minorHAnsi" w:cstheme="minorHAnsi"/>
          <w:sz w:val="24"/>
          <w:szCs w:val="24"/>
        </w:rPr>
        <w:lastRenderedPageBreak/>
        <w:t>Wykonawca oświadcza, że numer rachunku rozliczeniowego, o którym mowa w ust. 2, wykazywany we wszystkich fakturach, które będą wystawiane w jego imieniu, jest rachunkiem, dla którego zgodnie z rozdziałem 3a ustawy z dnia 29 sierpnia 1997 r. Prawo Bankowe (Dz.U.2023.2488 ze zm.) prowadzony jest rachunek VAT.</w:t>
      </w:r>
      <w:r>
        <w:rPr>
          <w:rFonts w:asciiTheme="minorHAnsi" w:hAnsiTheme="minorHAnsi" w:cstheme="minorHAnsi"/>
          <w:sz w:val="24"/>
          <w:szCs w:val="24"/>
        </w:rPr>
        <w:t xml:space="preserve"> </w:t>
      </w:r>
      <w:r w:rsidRPr="005A4DF0">
        <w:rPr>
          <w:rFonts w:asciiTheme="minorHAnsi" w:hAnsiTheme="minorHAnsi" w:cstheme="minorHAnsi"/>
          <w:sz w:val="24"/>
          <w:szCs w:val="24"/>
        </w:rPr>
        <w:t xml:space="preserve">Zmiana konta bankowego Wykonawcy będzie wymagała aneksu do umowy w formie, </w:t>
      </w:r>
      <w:r>
        <w:rPr>
          <w:rFonts w:asciiTheme="minorHAnsi" w:hAnsiTheme="minorHAnsi" w:cstheme="minorHAnsi"/>
          <w:sz w:val="24"/>
          <w:szCs w:val="24"/>
        </w:rPr>
        <w:br/>
      </w:r>
      <w:r w:rsidRPr="005A4DF0">
        <w:rPr>
          <w:rFonts w:asciiTheme="minorHAnsi" w:hAnsiTheme="minorHAnsi" w:cstheme="minorHAnsi"/>
          <w:sz w:val="24"/>
          <w:szCs w:val="24"/>
        </w:rPr>
        <w:t>w której została zawarta niniejsza umowa, pod rygorem nieważności.</w:t>
      </w:r>
    </w:p>
    <w:p w14:paraId="3C92E740" w14:textId="0D074E16" w:rsidR="00560CB4" w:rsidRPr="00DA478E" w:rsidRDefault="00560CB4" w:rsidP="002A106E">
      <w:pPr>
        <w:pStyle w:val="Akapitzlist"/>
        <w:numPr>
          <w:ilvl w:val="0"/>
          <w:numId w:val="17"/>
        </w:numPr>
        <w:tabs>
          <w:tab w:val="left" w:pos="299"/>
        </w:tabs>
        <w:spacing w:line="276" w:lineRule="auto"/>
        <w:ind w:left="284"/>
        <w:jc w:val="both"/>
        <w:rPr>
          <w:rFonts w:asciiTheme="minorHAnsi" w:eastAsia="Cambria" w:hAnsiTheme="minorHAnsi" w:cstheme="minorHAnsi"/>
          <w:bCs/>
          <w:sz w:val="24"/>
          <w:szCs w:val="24"/>
          <w:lang w:bidi="pl-PL"/>
        </w:rPr>
      </w:pPr>
      <w:r w:rsidRPr="005A4DF0">
        <w:rPr>
          <w:rFonts w:asciiTheme="minorHAnsi" w:eastAsia="Cambria" w:hAnsiTheme="minorHAnsi" w:cstheme="minorHAnsi"/>
          <w:bCs/>
          <w:color w:val="000000"/>
          <w:sz w:val="24"/>
          <w:szCs w:val="24"/>
          <w:lang w:bidi="pl-PL"/>
        </w:rPr>
        <w:t>Płatność będzie realizowana w PLN w ratach:</w:t>
      </w:r>
    </w:p>
    <w:p w14:paraId="6ABE696D" w14:textId="6736A9EC" w:rsidR="00560CB4" w:rsidRPr="00DA478E" w:rsidRDefault="00560CB4" w:rsidP="00560CB4">
      <w:pPr>
        <w:pStyle w:val="Akapitzlist"/>
        <w:numPr>
          <w:ilvl w:val="0"/>
          <w:numId w:val="9"/>
        </w:numPr>
        <w:tabs>
          <w:tab w:val="left" w:pos="1134"/>
          <w:tab w:val="left" w:leader="underscore" w:pos="3072"/>
          <w:tab w:val="left" w:leader="underscore" w:pos="3388"/>
          <w:tab w:val="left" w:leader="underscore" w:pos="3925"/>
          <w:tab w:val="left" w:leader="underscore" w:pos="4109"/>
          <w:tab w:val="left" w:leader="underscore" w:pos="4686"/>
        </w:tabs>
        <w:spacing w:line="276" w:lineRule="auto"/>
        <w:ind w:left="993"/>
        <w:jc w:val="both"/>
        <w:rPr>
          <w:rFonts w:asciiTheme="minorHAnsi" w:eastAsia="Cambria" w:hAnsiTheme="minorHAnsi" w:cstheme="minorHAnsi"/>
          <w:bCs/>
          <w:sz w:val="24"/>
          <w:szCs w:val="24"/>
          <w:lang w:bidi="pl-PL"/>
        </w:rPr>
      </w:pPr>
      <w:r>
        <w:rPr>
          <w:rFonts w:asciiTheme="minorHAnsi" w:eastAsia="Cambria" w:hAnsiTheme="minorHAnsi" w:cstheme="minorHAnsi"/>
          <w:bCs/>
          <w:sz w:val="24"/>
          <w:szCs w:val="24"/>
          <w:lang w:bidi="pl-PL"/>
        </w:rPr>
        <w:t>p</w:t>
      </w:r>
      <w:r w:rsidRPr="00DA478E">
        <w:rPr>
          <w:rFonts w:asciiTheme="minorHAnsi" w:eastAsia="Cambria" w:hAnsiTheme="minorHAnsi" w:cstheme="minorHAnsi"/>
          <w:bCs/>
          <w:sz w:val="24"/>
          <w:szCs w:val="24"/>
          <w:lang w:bidi="pl-PL"/>
        </w:rPr>
        <w:t>ierwsza w wysokości ........................</w:t>
      </w:r>
      <w:r>
        <w:rPr>
          <w:rFonts w:asciiTheme="minorHAnsi" w:eastAsia="Cambria" w:hAnsiTheme="minorHAnsi" w:cstheme="minorHAnsi"/>
          <w:bCs/>
          <w:sz w:val="24"/>
          <w:szCs w:val="24"/>
          <w:lang w:bidi="pl-PL"/>
        </w:rPr>
        <w:t xml:space="preserve"> złotych brutto </w:t>
      </w:r>
      <w:r w:rsidRPr="00DA478E">
        <w:rPr>
          <w:rFonts w:asciiTheme="minorHAnsi" w:eastAsia="Cambria" w:hAnsiTheme="minorHAnsi" w:cstheme="minorHAnsi"/>
          <w:bCs/>
          <w:sz w:val="24"/>
          <w:szCs w:val="24"/>
          <w:lang w:bidi="pl-PL"/>
        </w:rPr>
        <w:t xml:space="preserve">za realizację czynności wskazanych w </w:t>
      </w:r>
      <w:r w:rsidR="003434A9">
        <w:rPr>
          <w:rFonts w:asciiTheme="minorHAnsi" w:eastAsia="Cambria" w:hAnsiTheme="minorHAnsi" w:cstheme="minorHAnsi"/>
          <w:bCs/>
          <w:sz w:val="24"/>
          <w:szCs w:val="24"/>
          <w:lang w:bidi="pl-PL"/>
        </w:rPr>
        <w:t xml:space="preserve">§ 1 </w:t>
      </w:r>
      <w:r w:rsidRPr="00DA478E">
        <w:rPr>
          <w:rFonts w:asciiTheme="minorHAnsi" w:eastAsia="Cambria" w:hAnsiTheme="minorHAnsi" w:cstheme="minorHAnsi"/>
          <w:bCs/>
          <w:sz w:val="24"/>
          <w:szCs w:val="24"/>
          <w:lang w:bidi="pl-PL"/>
        </w:rPr>
        <w:t xml:space="preserve">ust. </w:t>
      </w:r>
      <w:r w:rsidR="003434A9">
        <w:rPr>
          <w:rFonts w:asciiTheme="minorHAnsi" w:eastAsia="Cambria" w:hAnsiTheme="minorHAnsi" w:cstheme="minorHAnsi"/>
          <w:bCs/>
          <w:sz w:val="24"/>
          <w:szCs w:val="24"/>
          <w:lang w:bidi="pl-PL"/>
        </w:rPr>
        <w:t>4</w:t>
      </w:r>
      <w:r w:rsidRPr="00DA478E">
        <w:rPr>
          <w:rFonts w:asciiTheme="minorHAnsi" w:eastAsia="Cambria" w:hAnsiTheme="minorHAnsi" w:cstheme="minorHAnsi"/>
          <w:bCs/>
          <w:sz w:val="24"/>
          <w:szCs w:val="24"/>
          <w:lang w:bidi="pl-PL"/>
        </w:rPr>
        <w:t xml:space="preserve"> pkt 1, płatna </w:t>
      </w:r>
      <w:r w:rsidR="003434A9">
        <w:rPr>
          <w:rFonts w:asciiTheme="minorHAnsi" w:eastAsia="Cambria" w:hAnsiTheme="minorHAnsi" w:cstheme="minorHAnsi"/>
          <w:bCs/>
          <w:sz w:val="24"/>
          <w:szCs w:val="24"/>
          <w:lang w:bidi="pl-PL"/>
        </w:rPr>
        <w:t xml:space="preserve">po podpisaniu protokołu odbioru Etapu I, </w:t>
      </w:r>
      <w:r w:rsidR="00CD579E">
        <w:rPr>
          <w:rFonts w:asciiTheme="minorHAnsi" w:eastAsia="Cambria" w:hAnsiTheme="minorHAnsi" w:cstheme="minorHAnsi"/>
          <w:bCs/>
          <w:sz w:val="24"/>
          <w:szCs w:val="24"/>
          <w:lang w:bidi="pl-PL"/>
        </w:rPr>
        <w:br/>
      </w:r>
      <w:r w:rsidR="003434A9">
        <w:rPr>
          <w:rFonts w:asciiTheme="minorHAnsi" w:eastAsia="Cambria" w:hAnsiTheme="minorHAnsi" w:cstheme="minorHAnsi"/>
          <w:bCs/>
          <w:sz w:val="24"/>
          <w:szCs w:val="24"/>
          <w:lang w:bidi="pl-PL"/>
        </w:rPr>
        <w:t xml:space="preserve">o którym mowa w § 2 ust. 4, </w:t>
      </w:r>
      <w:r w:rsidRPr="00DA478E">
        <w:rPr>
          <w:rFonts w:asciiTheme="minorHAnsi" w:eastAsia="Cambria" w:hAnsiTheme="minorHAnsi" w:cstheme="minorHAnsi"/>
          <w:bCs/>
          <w:sz w:val="24"/>
          <w:szCs w:val="24"/>
          <w:lang w:bidi="pl-PL"/>
        </w:rPr>
        <w:t>w terminie 30 dni od dnia wystawienia faktury VAT.</w:t>
      </w:r>
    </w:p>
    <w:p w14:paraId="25DF5902" w14:textId="79868F29" w:rsidR="00560CB4" w:rsidRPr="00CD579E" w:rsidRDefault="00560CB4" w:rsidP="00560CB4">
      <w:pPr>
        <w:pStyle w:val="Akapitzlist"/>
        <w:numPr>
          <w:ilvl w:val="0"/>
          <w:numId w:val="9"/>
        </w:numPr>
        <w:tabs>
          <w:tab w:val="left" w:leader="underscore" w:pos="3388"/>
          <w:tab w:val="left" w:leader="underscore" w:pos="3925"/>
          <w:tab w:val="left" w:leader="underscore" w:pos="4118"/>
          <w:tab w:val="left" w:leader="underscore" w:pos="4417"/>
        </w:tabs>
        <w:spacing w:line="276" w:lineRule="auto"/>
        <w:ind w:left="993"/>
        <w:jc w:val="both"/>
        <w:rPr>
          <w:rFonts w:asciiTheme="minorHAnsi" w:eastAsia="Cambria" w:hAnsiTheme="minorHAnsi" w:cstheme="minorHAnsi"/>
          <w:bCs/>
          <w:sz w:val="24"/>
          <w:szCs w:val="24"/>
          <w:lang w:bidi="pl-PL"/>
        </w:rPr>
      </w:pPr>
      <w:r>
        <w:rPr>
          <w:rFonts w:asciiTheme="minorHAnsi" w:eastAsia="Cambria" w:hAnsiTheme="minorHAnsi" w:cstheme="minorHAnsi"/>
          <w:bCs/>
          <w:sz w:val="24"/>
          <w:szCs w:val="24"/>
          <w:lang w:bidi="pl-PL"/>
        </w:rPr>
        <w:t>k</w:t>
      </w:r>
      <w:r w:rsidRPr="00DA478E">
        <w:rPr>
          <w:rFonts w:asciiTheme="minorHAnsi" w:eastAsia="Cambria" w:hAnsiTheme="minorHAnsi" w:cstheme="minorHAnsi"/>
          <w:bCs/>
          <w:sz w:val="24"/>
          <w:szCs w:val="24"/>
          <w:lang w:bidi="pl-PL"/>
        </w:rPr>
        <w:t xml:space="preserve">olejne w wysokości …………………..… </w:t>
      </w:r>
      <w:r>
        <w:rPr>
          <w:rFonts w:asciiTheme="minorHAnsi" w:eastAsia="Cambria" w:hAnsiTheme="minorHAnsi" w:cstheme="minorHAnsi"/>
          <w:bCs/>
          <w:sz w:val="24"/>
          <w:szCs w:val="24"/>
          <w:lang w:bidi="pl-PL"/>
        </w:rPr>
        <w:t xml:space="preserve">złotych </w:t>
      </w:r>
      <w:r w:rsidRPr="00DA478E">
        <w:rPr>
          <w:rFonts w:asciiTheme="minorHAnsi" w:eastAsia="Cambria" w:hAnsiTheme="minorHAnsi" w:cstheme="minorHAnsi"/>
          <w:bCs/>
          <w:sz w:val="24"/>
          <w:szCs w:val="24"/>
          <w:lang w:bidi="pl-PL"/>
        </w:rPr>
        <w:t>brutto miesięcznie z tytułu utrzymania systemu, opieki serwisowej i asysty technicznej, począwszy od 1.10.202</w:t>
      </w:r>
      <w:r>
        <w:rPr>
          <w:rFonts w:asciiTheme="minorHAnsi" w:eastAsia="Cambria" w:hAnsiTheme="minorHAnsi" w:cstheme="minorHAnsi"/>
          <w:bCs/>
          <w:sz w:val="24"/>
          <w:szCs w:val="24"/>
          <w:lang w:bidi="pl-PL"/>
        </w:rPr>
        <w:t>4</w:t>
      </w:r>
      <w:r w:rsidRPr="00DA478E">
        <w:rPr>
          <w:rFonts w:asciiTheme="minorHAnsi" w:eastAsia="Cambria" w:hAnsiTheme="minorHAnsi" w:cstheme="minorHAnsi"/>
          <w:bCs/>
          <w:sz w:val="24"/>
          <w:szCs w:val="24"/>
          <w:lang w:bidi="pl-PL"/>
        </w:rPr>
        <w:t xml:space="preserve"> r. </w:t>
      </w:r>
      <w:r>
        <w:rPr>
          <w:rFonts w:asciiTheme="minorHAnsi" w:eastAsia="Cambria" w:hAnsiTheme="minorHAnsi" w:cstheme="minorHAnsi"/>
          <w:bCs/>
          <w:sz w:val="24"/>
          <w:szCs w:val="24"/>
          <w:lang w:bidi="pl-PL"/>
        </w:rPr>
        <w:br/>
      </w:r>
      <w:r w:rsidRPr="00DA478E">
        <w:rPr>
          <w:rFonts w:asciiTheme="minorHAnsi" w:eastAsia="Cambria" w:hAnsiTheme="minorHAnsi" w:cstheme="minorHAnsi"/>
          <w:bCs/>
          <w:sz w:val="24"/>
          <w:szCs w:val="24"/>
          <w:lang w:bidi="pl-PL"/>
        </w:rPr>
        <w:t>w terminie 14 dni od dnia wystawienia faktury VAT</w:t>
      </w:r>
      <w:r w:rsidR="0040775C">
        <w:rPr>
          <w:rFonts w:asciiTheme="minorHAnsi" w:eastAsia="Cambria" w:hAnsiTheme="minorHAnsi" w:cstheme="minorHAnsi"/>
          <w:bCs/>
          <w:sz w:val="24"/>
          <w:szCs w:val="24"/>
          <w:lang w:bidi="pl-PL"/>
        </w:rPr>
        <w:t>.</w:t>
      </w:r>
    </w:p>
    <w:p w14:paraId="0959B5FD" w14:textId="0D8FF856" w:rsidR="005A4DF0" w:rsidRPr="00CD579E" w:rsidRDefault="00CD579E" w:rsidP="00CD579E">
      <w:pPr>
        <w:pStyle w:val="Tekstkomentarza"/>
        <w:numPr>
          <w:ilvl w:val="0"/>
          <w:numId w:val="17"/>
        </w:numPr>
        <w:spacing w:line="276" w:lineRule="auto"/>
        <w:ind w:left="284"/>
        <w:jc w:val="both"/>
        <w:rPr>
          <w:rFonts w:asciiTheme="minorHAnsi" w:hAnsiTheme="minorHAnsi" w:cstheme="minorHAnsi"/>
          <w:b/>
          <w:sz w:val="24"/>
          <w:szCs w:val="24"/>
        </w:rPr>
      </w:pPr>
      <w:r w:rsidRPr="00CD579E">
        <w:rPr>
          <w:rFonts w:asciiTheme="minorHAnsi" w:hAnsiTheme="minorHAnsi" w:cstheme="minorHAnsi"/>
          <w:sz w:val="24"/>
          <w:szCs w:val="24"/>
        </w:rPr>
        <w:t xml:space="preserve">Zamawiający dopuszcza e-fakturę (tj. fakturę wystawioną w formacie PDF), którą należy wysłać na adres: </w:t>
      </w:r>
      <w:hyperlink r:id="rId7" w:history="1">
        <w:r w:rsidRPr="00CD579E">
          <w:rPr>
            <w:rFonts w:asciiTheme="minorHAnsi" w:hAnsiTheme="minorHAnsi" w:cstheme="minorHAnsi"/>
            <w:b/>
            <w:sz w:val="24"/>
            <w:szCs w:val="24"/>
          </w:rPr>
          <w:t>e-urzad@piotrkow.pl</w:t>
        </w:r>
      </w:hyperlink>
      <w:r w:rsidRPr="00CD579E">
        <w:rPr>
          <w:rFonts w:asciiTheme="minorHAnsi" w:hAnsiTheme="minorHAnsi" w:cstheme="minorHAnsi"/>
          <w:b/>
          <w:sz w:val="24"/>
          <w:szCs w:val="24"/>
        </w:rPr>
        <w:t xml:space="preserve">. </w:t>
      </w:r>
      <w:r w:rsidRPr="00CD579E">
        <w:rPr>
          <w:rFonts w:asciiTheme="minorHAnsi" w:hAnsiTheme="minorHAnsi" w:cstheme="minorHAnsi"/>
          <w:sz w:val="24"/>
          <w:szCs w:val="24"/>
        </w:rPr>
        <w:t>Zamawiający zobowiązuje się przyjmować faktury w formie papierowej w przypadku, gdy przeszkody techniczne lub formalne uniemożliwiają przesyłanie faktur drogą elektroniczną. W przypadku, gdy Wykonawca przekaże Zamawiającemu fakturę drogą elektroniczną, o czym mowa powyżej nie może jej także wysyłać w formie papierowej. Zamawiający dopuszcza i wymaga wyłącznie jednej formy faktury</w:t>
      </w:r>
      <w:r>
        <w:rPr>
          <w:rFonts w:asciiTheme="minorHAnsi" w:hAnsiTheme="minorHAnsi" w:cstheme="minorHAnsi"/>
          <w:sz w:val="24"/>
          <w:szCs w:val="24"/>
        </w:rPr>
        <w:t>.</w:t>
      </w:r>
    </w:p>
    <w:p w14:paraId="04667679" w14:textId="237244E6" w:rsidR="00560CB4" w:rsidRPr="00CD579E" w:rsidRDefault="00560CB4" w:rsidP="00CD579E">
      <w:pPr>
        <w:pStyle w:val="Akapitzlist"/>
        <w:numPr>
          <w:ilvl w:val="0"/>
          <w:numId w:val="17"/>
        </w:numPr>
        <w:spacing w:before="120" w:after="40" w:line="276" w:lineRule="auto"/>
        <w:ind w:left="284"/>
        <w:jc w:val="both"/>
        <w:rPr>
          <w:rFonts w:asciiTheme="minorHAnsi" w:hAnsiTheme="minorHAnsi" w:cstheme="minorHAnsi"/>
          <w:color w:val="000000"/>
          <w:sz w:val="24"/>
          <w:szCs w:val="24"/>
          <w:u w:color="000000"/>
        </w:rPr>
      </w:pPr>
      <w:r w:rsidRPr="00CD579E">
        <w:rPr>
          <w:rFonts w:asciiTheme="minorHAnsi" w:eastAsia="Calibri" w:hAnsiTheme="minorHAnsi" w:cstheme="minorHAnsi"/>
          <w:color w:val="000000"/>
          <w:sz w:val="24"/>
          <w:szCs w:val="24"/>
          <w:u w:color="000000"/>
        </w:rPr>
        <w:t>Wynagrodzenie określone w ust. </w:t>
      </w:r>
      <w:r w:rsidR="00B05920" w:rsidRPr="00CD579E">
        <w:rPr>
          <w:rFonts w:asciiTheme="minorHAnsi" w:eastAsia="Calibri" w:hAnsiTheme="minorHAnsi" w:cstheme="minorHAnsi"/>
          <w:color w:val="000000"/>
          <w:sz w:val="24"/>
          <w:szCs w:val="24"/>
          <w:u w:color="000000"/>
        </w:rPr>
        <w:t>1</w:t>
      </w:r>
      <w:r w:rsidR="00504EA7" w:rsidRPr="00CD579E">
        <w:rPr>
          <w:rFonts w:asciiTheme="minorHAnsi" w:eastAsia="Calibri" w:hAnsiTheme="minorHAnsi" w:cstheme="minorHAnsi"/>
          <w:color w:val="000000"/>
          <w:sz w:val="24"/>
          <w:szCs w:val="24"/>
          <w:u w:color="000000"/>
        </w:rPr>
        <w:t>,</w:t>
      </w:r>
      <w:r w:rsidRPr="00CD579E">
        <w:rPr>
          <w:rFonts w:asciiTheme="minorHAnsi" w:eastAsia="Calibri" w:hAnsiTheme="minorHAnsi" w:cstheme="minorHAnsi"/>
          <w:color w:val="000000"/>
          <w:sz w:val="24"/>
          <w:szCs w:val="24"/>
          <w:u w:color="000000"/>
        </w:rPr>
        <w:t xml:space="preserve"> stanowi równocześnie zaspokojenie wszelkich roszczeń Wykonawcy w zakresie autorskich praw majątkowych dotyczących przedmiotu umowy.</w:t>
      </w:r>
    </w:p>
    <w:p w14:paraId="69DBC424" w14:textId="77777777" w:rsidR="00560CB4" w:rsidRPr="00DA478E" w:rsidRDefault="00560CB4" w:rsidP="00560CB4">
      <w:pPr>
        <w:keepNext/>
        <w:keepLines/>
        <w:spacing w:line="276" w:lineRule="auto"/>
        <w:ind w:right="60"/>
        <w:jc w:val="center"/>
        <w:outlineLvl w:val="1"/>
        <w:rPr>
          <w:rFonts w:asciiTheme="minorHAnsi" w:eastAsia="Cambria" w:hAnsiTheme="minorHAnsi" w:cstheme="minorHAnsi"/>
          <w:bCs/>
          <w:color w:val="000000"/>
          <w:sz w:val="24"/>
          <w:szCs w:val="24"/>
          <w:lang w:bidi="pl-PL"/>
        </w:rPr>
      </w:pPr>
      <w:bookmarkStart w:id="0" w:name="bookmark1"/>
      <w:r w:rsidRPr="00DA478E">
        <w:rPr>
          <w:rFonts w:asciiTheme="minorHAnsi" w:eastAsia="Cambria" w:hAnsiTheme="minorHAnsi" w:cstheme="minorHAnsi"/>
          <w:bCs/>
          <w:color w:val="000000"/>
          <w:sz w:val="24"/>
          <w:szCs w:val="24"/>
          <w:lang w:bidi="pl-PL"/>
        </w:rPr>
        <w:t xml:space="preserve">§ </w:t>
      </w:r>
      <w:bookmarkEnd w:id="0"/>
      <w:r w:rsidRPr="00DA478E">
        <w:rPr>
          <w:rFonts w:asciiTheme="minorHAnsi" w:eastAsia="Cambria" w:hAnsiTheme="minorHAnsi" w:cstheme="minorHAnsi"/>
          <w:bCs/>
          <w:color w:val="000000"/>
          <w:sz w:val="24"/>
          <w:szCs w:val="24"/>
          <w:lang w:bidi="pl-PL"/>
        </w:rPr>
        <w:t>6.</w:t>
      </w:r>
    </w:p>
    <w:p w14:paraId="2F007E28" w14:textId="77777777" w:rsidR="00560CB4" w:rsidRPr="00DA478E" w:rsidRDefault="00560CB4" w:rsidP="00CD579E">
      <w:pPr>
        <w:pStyle w:val="Akapitzlist"/>
        <w:numPr>
          <w:ilvl w:val="3"/>
          <w:numId w:val="17"/>
        </w:numPr>
        <w:spacing w:line="276" w:lineRule="auto"/>
        <w:ind w:left="284"/>
        <w:jc w:val="both"/>
        <w:rPr>
          <w:rFonts w:asciiTheme="minorHAnsi" w:hAnsiTheme="minorHAnsi" w:cstheme="minorHAnsi"/>
          <w:sz w:val="24"/>
          <w:szCs w:val="24"/>
        </w:rPr>
      </w:pPr>
      <w:r w:rsidRPr="00DA478E">
        <w:rPr>
          <w:rFonts w:asciiTheme="minorHAnsi" w:hAnsiTheme="minorHAnsi" w:cstheme="minorHAnsi"/>
          <w:sz w:val="24"/>
          <w:szCs w:val="24"/>
        </w:rPr>
        <w:t>W terminie 7 dni roboczych od zawarcia umowy Wykonawca opracuje i przedłoży do akceptacji przez Zamawiającego harmonogram prac związanych z wdrożeniem Systemu, zawierający opis kolejnych etapów wdrażania Systemu</w:t>
      </w:r>
      <w:r>
        <w:rPr>
          <w:rFonts w:asciiTheme="minorHAnsi" w:hAnsiTheme="minorHAnsi" w:cstheme="minorHAnsi"/>
          <w:sz w:val="24"/>
          <w:szCs w:val="24"/>
        </w:rPr>
        <w:t xml:space="preserve"> </w:t>
      </w:r>
      <w:r w:rsidRPr="00DA478E">
        <w:rPr>
          <w:rFonts w:asciiTheme="minorHAnsi" w:hAnsiTheme="minorHAnsi" w:cstheme="minorHAnsi"/>
          <w:sz w:val="24"/>
          <w:szCs w:val="24"/>
        </w:rPr>
        <w:t>i planowany termin realizacji poszczególnych etapów.</w:t>
      </w:r>
    </w:p>
    <w:p w14:paraId="40F49FA5" w14:textId="2DCE1952" w:rsidR="00560CB4" w:rsidRPr="00DA478E" w:rsidRDefault="00560CB4" w:rsidP="00CD579E">
      <w:pPr>
        <w:pStyle w:val="Akapitzlist"/>
        <w:numPr>
          <w:ilvl w:val="3"/>
          <w:numId w:val="17"/>
        </w:numPr>
        <w:spacing w:line="276" w:lineRule="auto"/>
        <w:ind w:left="284"/>
        <w:jc w:val="both"/>
        <w:rPr>
          <w:rFonts w:asciiTheme="minorHAnsi" w:hAnsiTheme="minorHAnsi" w:cstheme="minorHAnsi"/>
          <w:sz w:val="24"/>
          <w:szCs w:val="24"/>
        </w:rPr>
      </w:pPr>
      <w:r w:rsidRPr="00DA478E">
        <w:rPr>
          <w:rFonts w:asciiTheme="minorHAnsi" w:hAnsiTheme="minorHAnsi" w:cstheme="minorHAnsi"/>
          <w:sz w:val="24"/>
          <w:szCs w:val="24"/>
        </w:rPr>
        <w:t>Wykonawca zgłosi na piśmie Zamawiające</w:t>
      </w:r>
      <w:r w:rsidR="00504EA7">
        <w:rPr>
          <w:rFonts w:asciiTheme="minorHAnsi" w:hAnsiTheme="minorHAnsi" w:cstheme="minorHAnsi"/>
          <w:sz w:val="24"/>
          <w:szCs w:val="24"/>
        </w:rPr>
        <w:t>mu</w:t>
      </w:r>
      <w:r w:rsidRPr="00DA478E">
        <w:rPr>
          <w:rFonts w:asciiTheme="minorHAnsi" w:hAnsiTheme="minorHAnsi" w:cstheme="minorHAnsi"/>
          <w:sz w:val="24"/>
          <w:szCs w:val="24"/>
        </w:rPr>
        <w:t xml:space="preserve"> zakończenie przygotowania Systemu oraz gotowość jego uruchomienia w terminie do 16.09.2024 r. Po zgłoszeniu gotowości Systemu przez Wykonawcę, </w:t>
      </w:r>
      <w:r w:rsidR="00504EA7">
        <w:rPr>
          <w:rFonts w:asciiTheme="minorHAnsi" w:hAnsiTheme="minorHAnsi" w:cstheme="minorHAnsi"/>
          <w:sz w:val="24"/>
          <w:szCs w:val="24"/>
        </w:rPr>
        <w:t>S</w:t>
      </w:r>
      <w:r w:rsidRPr="00DA478E">
        <w:rPr>
          <w:rFonts w:asciiTheme="minorHAnsi" w:hAnsiTheme="minorHAnsi" w:cstheme="minorHAnsi"/>
          <w:sz w:val="24"/>
          <w:szCs w:val="24"/>
        </w:rPr>
        <w:t>trony przeprowadzą test jego funkcjonowania.</w:t>
      </w:r>
    </w:p>
    <w:p w14:paraId="039D51FD" w14:textId="77777777" w:rsidR="00560CB4" w:rsidRPr="00F92437" w:rsidRDefault="00560CB4" w:rsidP="00CD579E">
      <w:pPr>
        <w:pStyle w:val="Akapitzlist"/>
        <w:numPr>
          <w:ilvl w:val="3"/>
          <w:numId w:val="17"/>
        </w:numPr>
        <w:spacing w:line="276" w:lineRule="auto"/>
        <w:ind w:left="284"/>
        <w:jc w:val="both"/>
        <w:rPr>
          <w:rFonts w:asciiTheme="minorHAnsi" w:hAnsiTheme="minorHAnsi" w:cstheme="minorHAnsi"/>
          <w:sz w:val="24"/>
          <w:szCs w:val="24"/>
        </w:rPr>
      </w:pPr>
      <w:r w:rsidRPr="00DA478E">
        <w:rPr>
          <w:rFonts w:asciiTheme="minorHAnsi" w:hAnsiTheme="minorHAnsi" w:cstheme="minorHAnsi"/>
          <w:sz w:val="24"/>
          <w:szCs w:val="24"/>
        </w:rPr>
        <w:t xml:space="preserve">Jeżeli próba funkcjonowania wypadnie pomyślnie, System zostanie uruchomiony. </w:t>
      </w:r>
      <w:r w:rsidRPr="00DA478E">
        <w:rPr>
          <w:rFonts w:asciiTheme="minorHAnsi" w:hAnsiTheme="minorHAnsi" w:cstheme="minorHAnsi"/>
          <w:sz w:val="24"/>
          <w:szCs w:val="24"/>
        </w:rPr>
        <w:br/>
        <w:t xml:space="preserve">W przypadku stwierdzenia, że System nie działa prawidłowo, Zamawiający wyznacza Wykonawcy termin (nie dłuższy niż </w:t>
      </w:r>
      <w:r>
        <w:rPr>
          <w:rFonts w:asciiTheme="minorHAnsi" w:hAnsiTheme="minorHAnsi" w:cstheme="minorHAnsi"/>
          <w:sz w:val="24"/>
          <w:szCs w:val="24"/>
        </w:rPr>
        <w:t>10</w:t>
      </w:r>
      <w:r w:rsidRPr="00DA478E">
        <w:rPr>
          <w:rFonts w:asciiTheme="minorHAnsi" w:hAnsiTheme="minorHAnsi" w:cstheme="minorHAnsi"/>
          <w:sz w:val="24"/>
          <w:szCs w:val="24"/>
        </w:rPr>
        <w:t xml:space="preserve"> dni kalendarzowych) do usunięcia stwierdzonych wad.</w:t>
      </w:r>
    </w:p>
    <w:p w14:paraId="455F109B" w14:textId="77777777" w:rsidR="00560CB4" w:rsidRPr="00DA478E" w:rsidRDefault="00560CB4" w:rsidP="00560CB4">
      <w:pPr>
        <w:spacing w:line="276" w:lineRule="auto"/>
        <w:rPr>
          <w:rFonts w:asciiTheme="minorHAnsi" w:hAnsiTheme="minorHAnsi" w:cstheme="minorHAnsi"/>
          <w:sz w:val="24"/>
          <w:szCs w:val="24"/>
        </w:rPr>
      </w:pPr>
    </w:p>
    <w:p w14:paraId="6B0CDEE6" w14:textId="77777777" w:rsidR="00560CB4" w:rsidRPr="005A4DF0" w:rsidRDefault="00560CB4" w:rsidP="00560CB4">
      <w:pPr>
        <w:spacing w:line="276" w:lineRule="auto"/>
        <w:jc w:val="center"/>
        <w:rPr>
          <w:rFonts w:asciiTheme="minorHAnsi" w:hAnsiTheme="minorHAnsi" w:cstheme="minorHAnsi"/>
          <w:sz w:val="24"/>
          <w:szCs w:val="24"/>
        </w:rPr>
      </w:pPr>
      <w:r w:rsidRPr="005A4DF0">
        <w:rPr>
          <w:rFonts w:asciiTheme="minorHAnsi" w:hAnsiTheme="minorHAnsi" w:cstheme="minorHAnsi"/>
          <w:sz w:val="24"/>
          <w:szCs w:val="24"/>
        </w:rPr>
        <w:t>§ 7.</w:t>
      </w:r>
    </w:p>
    <w:p w14:paraId="67D02087" w14:textId="5FA46C08" w:rsidR="00560CB4" w:rsidRPr="00DA478E" w:rsidRDefault="00560CB4" w:rsidP="002A106E">
      <w:pPr>
        <w:pStyle w:val="Akapitzlist"/>
        <w:numPr>
          <w:ilvl w:val="0"/>
          <w:numId w:val="10"/>
        </w:numPr>
        <w:spacing w:line="276" w:lineRule="auto"/>
        <w:ind w:left="284"/>
        <w:jc w:val="both"/>
        <w:rPr>
          <w:rFonts w:asciiTheme="minorHAnsi" w:hAnsiTheme="minorHAnsi" w:cstheme="minorHAnsi"/>
          <w:color w:val="000000" w:themeColor="text1"/>
          <w:sz w:val="24"/>
          <w:szCs w:val="24"/>
        </w:rPr>
      </w:pPr>
      <w:r w:rsidRPr="00DA478E">
        <w:rPr>
          <w:rFonts w:asciiTheme="minorHAnsi" w:hAnsiTheme="minorHAnsi" w:cstheme="minorHAnsi"/>
          <w:sz w:val="24"/>
          <w:szCs w:val="24"/>
        </w:rPr>
        <w:t xml:space="preserve">Wykonawca oświadcza, że jest właścicielem praw autorskich do Systemu </w:t>
      </w:r>
      <w:r w:rsidRPr="00DA478E">
        <w:rPr>
          <w:rFonts w:asciiTheme="minorHAnsi" w:hAnsiTheme="minorHAnsi" w:cstheme="minorHAnsi"/>
          <w:sz w:val="24"/>
          <w:szCs w:val="24"/>
        </w:rPr>
        <w:br/>
        <w:t>i System ten jest przedmiotem ochrony określonej w art. 1 ust. 2 pkt 1 ustawy z dnia 4 lutego 1994 r. o prawie autorskim i prawach pokrewnych</w:t>
      </w:r>
      <w:r w:rsidR="00CD5FD7">
        <w:rPr>
          <w:rFonts w:asciiTheme="minorHAnsi" w:hAnsiTheme="minorHAnsi" w:cstheme="minorHAnsi"/>
          <w:sz w:val="24"/>
          <w:szCs w:val="24"/>
        </w:rPr>
        <w:t xml:space="preserve"> </w:t>
      </w:r>
      <w:r w:rsidRPr="00643967">
        <w:rPr>
          <w:rFonts w:asciiTheme="minorHAnsi" w:hAnsiTheme="minorHAnsi" w:cstheme="minorHAnsi"/>
          <w:sz w:val="24"/>
          <w:szCs w:val="24"/>
        </w:rPr>
        <w:t>(</w:t>
      </w:r>
      <w:r w:rsidR="00CD5FD7">
        <w:rPr>
          <w:rFonts w:asciiTheme="minorHAnsi" w:hAnsiTheme="minorHAnsi" w:cstheme="minorHAnsi"/>
          <w:sz w:val="24"/>
          <w:szCs w:val="24"/>
        </w:rPr>
        <w:t>Dz.U. z 2022 r. poz. 2509</w:t>
      </w:r>
      <w:r w:rsidR="00643967" w:rsidRPr="00643967">
        <w:rPr>
          <w:rFonts w:asciiTheme="minorHAnsi" w:hAnsiTheme="minorHAnsi" w:cstheme="minorHAnsi"/>
          <w:sz w:val="24"/>
          <w:szCs w:val="24"/>
        </w:rPr>
        <w:t>)</w:t>
      </w:r>
      <w:r w:rsidR="00643967">
        <w:rPr>
          <w:rFonts w:asciiTheme="minorHAnsi" w:hAnsiTheme="minorHAnsi" w:cstheme="minorHAnsi"/>
          <w:sz w:val="24"/>
          <w:szCs w:val="24"/>
        </w:rPr>
        <w:t>.</w:t>
      </w:r>
    </w:p>
    <w:p w14:paraId="367CC85D" w14:textId="77777777" w:rsidR="00560CB4" w:rsidRPr="00DA478E" w:rsidRDefault="00560CB4" w:rsidP="002A106E">
      <w:pPr>
        <w:pStyle w:val="Akapitzlist"/>
        <w:numPr>
          <w:ilvl w:val="0"/>
          <w:numId w:val="10"/>
        </w:numPr>
        <w:spacing w:line="276" w:lineRule="auto"/>
        <w:ind w:left="284"/>
        <w:jc w:val="both"/>
        <w:rPr>
          <w:rFonts w:asciiTheme="minorHAnsi" w:hAnsiTheme="minorHAnsi" w:cstheme="minorHAnsi"/>
          <w:color w:val="000000" w:themeColor="text1"/>
          <w:sz w:val="24"/>
          <w:szCs w:val="24"/>
        </w:rPr>
      </w:pPr>
      <w:r w:rsidRPr="00DA478E">
        <w:rPr>
          <w:rFonts w:asciiTheme="minorHAnsi" w:eastAsia="Cambria" w:hAnsiTheme="minorHAnsi" w:cstheme="minorHAnsi"/>
          <w:bCs/>
          <w:color w:val="000000"/>
          <w:sz w:val="24"/>
          <w:szCs w:val="24"/>
          <w:lang w:bidi="pl-PL"/>
        </w:rPr>
        <w:t>Wykonawca udziela Zamawiającemu licencji niewyłącznej, ograniczonej terytorialnie do terytorium Rzeczypospolitej Polskiej, na czas trwania niniejszej umowy na użytkowani</w:t>
      </w:r>
      <w:r>
        <w:rPr>
          <w:rFonts w:asciiTheme="minorHAnsi" w:eastAsia="Cambria" w:hAnsiTheme="minorHAnsi" w:cstheme="minorHAnsi"/>
          <w:bCs/>
          <w:color w:val="000000"/>
          <w:sz w:val="24"/>
          <w:szCs w:val="24"/>
          <w:lang w:bidi="pl-PL"/>
        </w:rPr>
        <w:t>e</w:t>
      </w:r>
      <w:r w:rsidRPr="00DA478E">
        <w:rPr>
          <w:rFonts w:asciiTheme="minorHAnsi" w:eastAsia="Cambria" w:hAnsiTheme="minorHAnsi" w:cstheme="minorHAnsi"/>
          <w:bCs/>
          <w:color w:val="000000"/>
          <w:sz w:val="24"/>
          <w:szCs w:val="24"/>
          <w:lang w:bidi="pl-PL"/>
        </w:rPr>
        <w:t xml:space="preserve"> </w:t>
      </w:r>
      <w:r w:rsidRPr="00DA478E">
        <w:rPr>
          <w:rFonts w:asciiTheme="minorHAnsi" w:eastAsia="Cambria" w:hAnsiTheme="minorHAnsi" w:cstheme="minorHAnsi"/>
          <w:bCs/>
          <w:color w:val="000000"/>
          <w:sz w:val="24"/>
          <w:szCs w:val="24"/>
          <w:lang w:bidi="pl-PL"/>
        </w:rPr>
        <w:lastRenderedPageBreak/>
        <w:t>Systemu na zasadach określonych w niniejszej umowie.</w:t>
      </w:r>
    </w:p>
    <w:p w14:paraId="6C1F7225" w14:textId="77777777" w:rsidR="00560CB4" w:rsidRPr="00DA478E" w:rsidRDefault="00560CB4" w:rsidP="002A106E">
      <w:pPr>
        <w:pStyle w:val="Akapitzlist"/>
        <w:numPr>
          <w:ilvl w:val="0"/>
          <w:numId w:val="10"/>
        </w:numPr>
        <w:spacing w:line="276" w:lineRule="auto"/>
        <w:ind w:left="284"/>
        <w:jc w:val="both"/>
        <w:rPr>
          <w:rFonts w:asciiTheme="minorHAnsi" w:hAnsiTheme="minorHAnsi" w:cstheme="minorHAnsi"/>
          <w:color w:val="000000" w:themeColor="text1"/>
          <w:sz w:val="24"/>
          <w:szCs w:val="24"/>
        </w:rPr>
      </w:pPr>
      <w:r w:rsidRPr="00DA478E">
        <w:rPr>
          <w:rFonts w:asciiTheme="minorHAnsi" w:eastAsia="Cambria" w:hAnsiTheme="minorHAnsi" w:cstheme="minorHAnsi"/>
          <w:bCs/>
          <w:color w:val="000000"/>
          <w:sz w:val="24"/>
          <w:szCs w:val="24"/>
          <w:lang w:bidi="pl-PL"/>
        </w:rPr>
        <w:t xml:space="preserve">Licencja na System uprawnia Zamawiającego do stosowania Systemu w celu obsługi Programu stosownie do postanowień niniejszej umowy. Poprzez nabycie licencji Zamawiający nie zyskuje prawa do odsprzedaży całości ani części oprogramowania lub sublicencjonowania oprogramowania. Licencja nie obejmuje kodów źródłowych oraz przekazania praw autorskich </w:t>
      </w:r>
      <w:r>
        <w:rPr>
          <w:rFonts w:asciiTheme="minorHAnsi" w:eastAsia="Cambria" w:hAnsiTheme="minorHAnsi" w:cstheme="minorHAnsi"/>
          <w:bCs/>
          <w:color w:val="000000"/>
          <w:sz w:val="24"/>
          <w:szCs w:val="24"/>
          <w:lang w:bidi="pl-PL"/>
        </w:rPr>
        <w:t xml:space="preserve">i </w:t>
      </w:r>
      <w:r w:rsidRPr="00DA478E">
        <w:rPr>
          <w:rFonts w:asciiTheme="minorHAnsi" w:eastAsia="Cambria" w:hAnsiTheme="minorHAnsi" w:cstheme="minorHAnsi"/>
          <w:bCs/>
          <w:color w:val="000000"/>
          <w:sz w:val="24"/>
          <w:szCs w:val="24"/>
          <w:lang w:bidi="pl-PL"/>
        </w:rPr>
        <w:t>praw zależnych.</w:t>
      </w:r>
    </w:p>
    <w:p w14:paraId="0D6AF7E5" w14:textId="77777777" w:rsidR="00560CB4" w:rsidRPr="00DA478E" w:rsidRDefault="00560CB4" w:rsidP="002A106E">
      <w:pPr>
        <w:pStyle w:val="Akapitzlist"/>
        <w:numPr>
          <w:ilvl w:val="0"/>
          <w:numId w:val="10"/>
        </w:numPr>
        <w:spacing w:line="276" w:lineRule="auto"/>
        <w:ind w:left="284"/>
        <w:jc w:val="both"/>
        <w:rPr>
          <w:rFonts w:asciiTheme="minorHAnsi" w:hAnsiTheme="minorHAnsi" w:cstheme="minorHAnsi"/>
          <w:color w:val="000000" w:themeColor="text1"/>
          <w:sz w:val="24"/>
          <w:szCs w:val="24"/>
        </w:rPr>
      </w:pPr>
      <w:r w:rsidRPr="00DA478E">
        <w:rPr>
          <w:rFonts w:asciiTheme="minorHAnsi" w:eastAsia="Cambria" w:hAnsiTheme="minorHAnsi" w:cstheme="minorHAnsi"/>
          <w:bCs/>
          <w:color w:val="000000"/>
          <w:sz w:val="24"/>
          <w:szCs w:val="24"/>
          <w:lang w:bidi="pl-PL"/>
        </w:rPr>
        <w:t>Licencja dotyczy Systemu będącego przedmiotem niniejszej Umowy oraz jego wszelkich aktualizacji powstałych w trakcie trwania niniejszej umowy.</w:t>
      </w:r>
    </w:p>
    <w:p w14:paraId="5BB4C8CF" w14:textId="77777777" w:rsidR="00560CB4" w:rsidRPr="00DA478E" w:rsidRDefault="00560CB4" w:rsidP="002A106E">
      <w:pPr>
        <w:pStyle w:val="Akapitzlist"/>
        <w:numPr>
          <w:ilvl w:val="0"/>
          <w:numId w:val="10"/>
        </w:numPr>
        <w:spacing w:line="276" w:lineRule="auto"/>
        <w:ind w:left="284"/>
        <w:jc w:val="both"/>
        <w:rPr>
          <w:rFonts w:asciiTheme="minorHAnsi" w:hAnsiTheme="minorHAnsi" w:cstheme="minorHAnsi"/>
          <w:color w:val="000000" w:themeColor="text1"/>
          <w:sz w:val="24"/>
          <w:szCs w:val="24"/>
        </w:rPr>
      </w:pPr>
      <w:r w:rsidRPr="00DA478E">
        <w:rPr>
          <w:rFonts w:asciiTheme="minorHAnsi" w:eastAsia="Cambria" w:hAnsiTheme="minorHAnsi" w:cstheme="minorHAnsi"/>
          <w:bCs/>
          <w:color w:val="000000"/>
          <w:sz w:val="24"/>
          <w:szCs w:val="24"/>
          <w:lang w:bidi="pl-PL"/>
        </w:rPr>
        <w:t>Licencja obejmuje prawo do:</w:t>
      </w:r>
    </w:p>
    <w:p w14:paraId="41888504" w14:textId="77777777" w:rsidR="00560CB4" w:rsidRPr="00DA478E" w:rsidRDefault="00560CB4" w:rsidP="00560CB4">
      <w:pPr>
        <w:pStyle w:val="Akapitzlist"/>
        <w:numPr>
          <w:ilvl w:val="0"/>
          <w:numId w:val="11"/>
        </w:numPr>
        <w:tabs>
          <w:tab w:val="left" w:pos="664"/>
        </w:tabs>
        <w:spacing w:line="276" w:lineRule="auto"/>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 xml:space="preserve">użytkowania przez Zamawiającego Systemu w czasie trwania niniejszej umowy na terytorium Rzeczypospolitej Polskiej dla potrzeb realizacji Programu, przy czym użytkowanie to może odbywać się w dowolnej liczbie lokalizacji Zamawiającego na dowolnej liczbie urządzeń i systemów oraz </w:t>
      </w:r>
      <w:r>
        <w:rPr>
          <w:rFonts w:asciiTheme="minorHAnsi" w:eastAsia="Cambria" w:hAnsiTheme="minorHAnsi" w:cstheme="minorHAnsi"/>
          <w:bCs/>
          <w:color w:val="000000"/>
          <w:sz w:val="24"/>
          <w:szCs w:val="24"/>
          <w:lang w:bidi="pl-PL"/>
        </w:rPr>
        <w:t xml:space="preserve">dla </w:t>
      </w:r>
      <w:r w:rsidRPr="00DA478E">
        <w:rPr>
          <w:rFonts w:asciiTheme="minorHAnsi" w:eastAsia="Cambria" w:hAnsiTheme="minorHAnsi" w:cstheme="minorHAnsi"/>
          <w:bCs/>
          <w:color w:val="000000"/>
          <w:sz w:val="24"/>
          <w:szCs w:val="24"/>
          <w:lang w:bidi="pl-PL"/>
        </w:rPr>
        <w:t>dowolnej liczby użytkowników korzystających z Systemu,</w:t>
      </w:r>
    </w:p>
    <w:p w14:paraId="2D63BFCC" w14:textId="77777777" w:rsidR="00560CB4" w:rsidRPr="00DA478E" w:rsidRDefault="00560CB4" w:rsidP="00560CB4">
      <w:pPr>
        <w:pStyle w:val="Akapitzlist"/>
        <w:numPr>
          <w:ilvl w:val="0"/>
          <w:numId w:val="11"/>
        </w:numPr>
        <w:tabs>
          <w:tab w:val="left" w:pos="664"/>
        </w:tabs>
        <w:spacing w:line="276" w:lineRule="auto"/>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 xml:space="preserve">sporządzania dowolnej </w:t>
      </w:r>
      <w:r>
        <w:rPr>
          <w:rFonts w:asciiTheme="minorHAnsi" w:eastAsia="Cambria" w:hAnsiTheme="minorHAnsi" w:cstheme="minorHAnsi"/>
          <w:bCs/>
          <w:color w:val="000000"/>
          <w:sz w:val="24"/>
          <w:szCs w:val="24"/>
          <w:lang w:bidi="pl-PL"/>
        </w:rPr>
        <w:t>i</w:t>
      </w:r>
      <w:r w:rsidRPr="00DA478E">
        <w:rPr>
          <w:rFonts w:asciiTheme="minorHAnsi" w:eastAsia="Cambria" w:hAnsiTheme="minorHAnsi" w:cstheme="minorHAnsi"/>
          <w:bCs/>
          <w:color w:val="000000"/>
          <w:sz w:val="24"/>
          <w:szCs w:val="24"/>
          <w:lang w:bidi="pl-PL"/>
        </w:rPr>
        <w:t>lości kopii zapasowych,</w:t>
      </w:r>
    </w:p>
    <w:p w14:paraId="66C1CAAD" w14:textId="1671DD36" w:rsidR="00560CB4" w:rsidRPr="00DA478E" w:rsidRDefault="00560CB4" w:rsidP="00560CB4">
      <w:pPr>
        <w:pStyle w:val="Akapitzlist"/>
        <w:numPr>
          <w:ilvl w:val="0"/>
          <w:numId w:val="11"/>
        </w:numPr>
        <w:tabs>
          <w:tab w:val="left" w:pos="664"/>
        </w:tabs>
        <w:spacing w:line="276" w:lineRule="auto"/>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wykonywania czynnośc</w:t>
      </w:r>
      <w:r>
        <w:rPr>
          <w:rFonts w:asciiTheme="minorHAnsi" w:eastAsia="Cambria" w:hAnsiTheme="minorHAnsi" w:cstheme="minorHAnsi"/>
          <w:bCs/>
          <w:color w:val="000000"/>
          <w:sz w:val="24"/>
          <w:szCs w:val="24"/>
          <w:lang w:bidi="pl-PL"/>
        </w:rPr>
        <w:t>i</w:t>
      </w:r>
      <w:r w:rsidRPr="00DA478E">
        <w:rPr>
          <w:rFonts w:asciiTheme="minorHAnsi" w:eastAsia="Cambria" w:hAnsiTheme="minorHAnsi" w:cstheme="minorHAnsi"/>
          <w:bCs/>
          <w:color w:val="000000"/>
          <w:sz w:val="24"/>
          <w:szCs w:val="24"/>
          <w:lang w:bidi="pl-PL"/>
        </w:rPr>
        <w:t xml:space="preserve"> określonych w art. 75 ust</w:t>
      </w:r>
      <w:r w:rsidR="00643967">
        <w:rPr>
          <w:rFonts w:asciiTheme="minorHAnsi" w:eastAsia="Cambria" w:hAnsiTheme="minorHAnsi" w:cstheme="minorHAnsi"/>
          <w:bCs/>
          <w:color w:val="000000"/>
          <w:sz w:val="24"/>
          <w:szCs w:val="24"/>
          <w:lang w:bidi="pl-PL"/>
        </w:rPr>
        <w:t>.</w:t>
      </w:r>
      <w:r w:rsidRPr="00DA478E">
        <w:rPr>
          <w:rFonts w:asciiTheme="minorHAnsi" w:eastAsia="Cambria" w:hAnsiTheme="minorHAnsi" w:cstheme="minorHAnsi"/>
          <w:bCs/>
          <w:color w:val="000000"/>
          <w:sz w:val="24"/>
          <w:szCs w:val="24"/>
          <w:lang w:bidi="pl-PL"/>
        </w:rPr>
        <w:t xml:space="preserve"> 2 ustawy z dnia 4 lutego 1994 r. </w:t>
      </w:r>
      <w:r>
        <w:rPr>
          <w:rFonts w:asciiTheme="minorHAnsi" w:eastAsia="Cambria" w:hAnsiTheme="minorHAnsi" w:cstheme="minorHAnsi"/>
          <w:bCs/>
          <w:color w:val="000000"/>
          <w:sz w:val="24"/>
          <w:szCs w:val="24"/>
          <w:lang w:bidi="pl-PL"/>
        </w:rPr>
        <w:br/>
      </w:r>
      <w:r w:rsidRPr="00DA478E">
        <w:rPr>
          <w:rFonts w:asciiTheme="minorHAnsi" w:eastAsia="Cambria" w:hAnsiTheme="minorHAnsi" w:cstheme="minorHAnsi"/>
          <w:bCs/>
          <w:color w:val="000000"/>
          <w:sz w:val="24"/>
          <w:szCs w:val="24"/>
          <w:lang w:bidi="pl-PL"/>
        </w:rPr>
        <w:t>o prawie autorskim i prawach pokrewnych</w:t>
      </w:r>
      <w:r w:rsidR="00643967">
        <w:rPr>
          <w:rFonts w:asciiTheme="minorHAnsi" w:eastAsia="Cambria" w:hAnsiTheme="minorHAnsi" w:cstheme="minorHAnsi"/>
          <w:bCs/>
          <w:color w:val="000000"/>
          <w:sz w:val="24"/>
          <w:szCs w:val="24"/>
          <w:lang w:bidi="pl-PL"/>
        </w:rPr>
        <w:t xml:space="preserve"> </w:t>
      </w:r>
      <w:r w:rsidRPr="00DA478E">
        <w:rPr>
          <w:rFonts w:asciiTheme="minorHAnsi" w:eastAsia="Cambria" w:hAnsiTheme="minorHAnsi" w:cstheme="minorHAnsi"/>
          <w:bCs/>
          <w:color w:val="000000"/>
          <w:sz w:val="24"/>
          <w:szCs w:val="24"/>
          <w:lang w:bidi="pl-PL"/>
        </w:rPr>
        <w:t>- co ni</w:t>
      </w:r>
      <w:r>
        <w:rPr>
          <w:rFonts w:asciiTheme="minorHAnsi" w:eastAsia="Cambria" w:hAnsiTheme="minorHAnsi" w:cstheme="minorHAnsi"/>
          <w:bCs/>
          <w:color w:val="000000"/>
          <w:sz w:val="24"/>
          <w:szCs w:val="24"/>
          <w:lang w:bidi="pl-PL"/>
        </w:rPr>
        <w:t>e</w:t>
      </w:r>
      <w:r w:rsidRPr="00DA478E">
        <w:rPr>
          <w:rFonts w:asciiTheme="minorHAnsi" w:eastAsia="Cambria" w:hAnsiTheme="minorHAnsi" w:cstheme="minorHAnsi"/>
          <w:bCs/>
          <w:color w:val="000000"/>
          <w:sz w:val="24"/>
          <w:szCs w:val="24"/>
          <w:lang w:bidi="pl-PL"/>
        </w:rPr>
        <w:t xml:space="preserve"> powoduje pośrednio ani bezpośrednio obowiązku udostępniania kodów źródłowych przez Wykonawcę, za wyjątkiem udostępniania interfejsu do Systemu.</w:t>
      </w:r>
    </w:p>
    <w:p w14:paraId="33893952" w14:textId="77777777" w:rsidR="00560CB4" w:rsidRPr="00DA478E" w:rsidRDefault="00560CB4" w:rsidP="002A106E">
      <w:pPr>
        <w:pStyle w:val="Akapitzlist"/>
        <w:numPr>
          <w:ilvl w:val="0"/>
          <w:numId w:val="10"/>
        </w:numPr>
        <w:spacing w:line="276" w:lineRule="auto"/>
        <w:ind w:left="284"/>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Licencja zostaje udzielona z chwilą przyjęcia Systemu bez zastrzeżeń stosownym protokołem zgodnie z treścią niniejszej umowy.</w:t>
      </w:r>
    </w:p>
    <w:p w14:paraId="3268DCE6" w14:textId="06F24168" w:rsidR="00560CB4" w:rsidRPr="00DA478E" w:rsidRDefault="00560CB4" w:rsidP="002A106E">
      <w:pPr>
        <w:pStyle w:val="Akapitzlist"/>
        <w:numPr>
          <w:ilvl w:val="0"/>
          <w:numId w:val="10"/>
        </w:numPr>
        <w:spacing w:line="276" w:lineRule="auto"/>
        <w:ind w:left="284"/>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 xml:space="preserve">Zamawiającemu jako organizatorowi Programu, przysługuje prawo do rozszerzenie zakresu wykorzystania </w:t>
      </w:r>
      <w:r>
        <w:rPr>
          <w:rFonts w:asciiTheme="minorHAnsi" w:eastAsia="Cambria" w:hAnsiTheme="minorHAnsi" w:cstheme="minorHAnsi"/>
          <w:bCs/>
          <w:color w:val="000000"/>
          <w:sz w:val="24"/>
          <w:szCs w:val="24"/>
          <w:lang w:bidi="pl-PL"/>
        </w:rPr>
        <w:t>k</w:t>
      </w:r>
      <w:r w:rsidRPr="00DA478E">
        <w:rPr>
          <w:rFonts w:asciiTheme="minorHAnsi" w:eastAsia="Cambria" w:hAnsiTheme="minorHAnsi" w:cstheme="minorHAnsi"/>
          <w:bCs/>
          <w:color w:val="000000"/>
          <w:sz w:val="24"/>
          <w:szCs w:val="24"/>
          <w:lang w:bidi="pl-PL"/>
        </w:rPr>
        <w:t>art o nowe funkcje.</w:t>
      </w:r>
    </w:p>
    <w:p w14:paraId="7BEF42C9" w14:textId="77777777" w:rsidR="00560CB4" w:rsidRPr="00DA478E" w:rsidRDefault="00560CB4" w:rsidP="002A106E">
      <w:pPr>
        <w:pStyle w:val="Akapitzlist"/>
        <w:numPr>
          <w:ilvl w:val="0"/>
          <w:numId w:val="10"/>
        </w:numPr>
        <w:spacing w:line="276" w:lineRule="auto"/>
        <w:ind w:left="284"/>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Zamawiający może udostępnić w niezbędnym zakresie dokumentację Systemu podmiotom trzecim, które na jej podstawie będą tworzyć oprogramowanie współpracujące z Systemem Wykonawcy.</w:t>
      </w:r>
    </w:p>
    <w:p w14:paraId="24E2140E" w14:textId="77777777" w:rsidR="00560CB4" w:rsidRPr="009545CA" w:rsidRDefault="00560CB4" w:rsidP="002A106E">
      <w:pPr>
        <w:pStyle w:val="Akapitzlist"/>
        <w:numPr>
          <w:ilvl w:val="0"/>
          <w:numId w:val="10"/>
        </w:numPr>
        <w:spacing w:line="276" w:lineRule="auto"/>
        <w:ind w:left="284"/>
        <w:jc w:val="both"/>
        <w:rPr>
          <w:rFonts w:asciiTheme="minorHAnsi" w:eastAsia="Cambria" w:hAnsiTheme="minorHAnsi" w:cstheme="minorHAnsi"/>
          <w:bCs/>
          <w:color w:val="000000"/>
          <w:sz w:val="24"/>
          <w:szCs w:val="24"/>
          <w:lang w:bidi="pl-PL"/>
        </w:rPr>
      </w:pPr>
      <w:r w:rsidRPr="009545CA">
        <w:rPr>
          <w:rFonts w:asciiTheme="minorHAnsi" w:eastAsia="Cambria" w:hAnsiTheme="minorHAnsi" w:cstheme="minorHAnsi"/>
          <w:bCs/>
          <w:color w:val="000000"/>
          <w:sz w:val="24"/>
          <w:szCs w:val="24"/>
          <w:lang w:bidi="pl-PL"/>
        </w:rPr>
        <w:t>Po upływie 12 - miesięcznego okresu obowiązywania niniejszej umowy, na pisemny wniosek Zamawiającego zgłoszony nie później niż na 3 miesiące naprzód, Wykonawca udzieli Zamawiającemu bezterminowej niewyłącznej licencji na System (zwanej dalej Licencją wieczystą) na podstawie odrębnej umowy licencyjnej, za wynagrodzeniem jednorazowym, którego wysokość zostanie wspólnie ustalona przez Strony w umowie licencyjnej.</w:t>
      </w:r>
    </w:p>
    <w:p w14:paraId="10281A75" w14:textId="77777777" w:rsidR="00560CB4" w:rsidRPr="00DA478E" w:rsidRDefault="00560CB4" w:rsidP="00560CB4">
      <w:pPr>
        <w:spacing w:line="276" w:lineRule="auto"/>
        <w:rPr>
          <w:rFonts w:asciiTheme="minorHAnsi" w:hAnsiTheme="minorHAnsi" w:cstheme="minorHAnsi"/>
          <w:sz w:val="24"/>
          <w:szCs w:val="24"/>
        </w:rPr>
      </w:pPr>
    </w:p>
    <w:p w14:paraId="6D8BA4E9" w14:textId="77777777" w:rsidR="00560CB4" w:rsidRPr="00DA478E" w:rsidRDefault="00560CB4" w:rsidP="00560CB4">
      <w:pPr>
        <w:spacing w:line="276" w:lineRule="auto"/>
        <w:jc w:val="center"/>
        <w:rPr>
          <w:rFonts w:asciiTheme="minorHAnsi" w:hAnsiTheme="minorHAnsi" w:cstheme="minorHAnsi"/>
          <w:sz w:val="24"/>
          <w:szCs w:val="24"/>
        </w:rPr>
      </w:pPr>
      <w:r w:rsidRPr="00DA478E">
        <w:rPr>
          <w:rFonts w:asciiTheme="minorHAnsi" w:hAnsiTheme="minorHAnsi" w:cstheme="minorHAnsi"/>
          <w:sz w:val="24"/>
          <w:szCs w:val="24"/>
        </w:rPr>
        <w:t>§ 8</w:t>
      </w:r>
      <w:r>
        <w:rPr>
          <w:rFonts w:asciiTheme="minorHAnsi" w:hAnsiTheme="minorHAnsi" w:cstheme="minorHAnsi"/>
          <w:sz w:val="24"/>
          <w:szCs w:val="24"/>
        </w:rPr>
        <w:t>.</w:t>
      </w:r>
    </w:p>
    <w:p w14:paraId="21427782" w14:textId="1E8DC7D1" w:rsidR="00560CB4" w:rsidRPr="00DA478E" w:rsidRDefault="00560CB4" w:rsidP="00560CB4">
      <w:pPr>
        <w:spacing w:line="276" w:lineRule="auto"/>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Wszelkie zmiany i uzupełnienia niniejszej umowy wymagają formy</w:t>
      </w:r>
      <w:r w:rsidR="002267A5">
        <w:rPr>
          <w:rFonts w:asciiTheme="minorHAnsi" w:eastAsia="Cambria" w:hAnsiTheme="minorHAnsi" w:cstheme="minorHAnsi"/>
          <w:bCs/>
          <w:color w:val="000000"/>
          <w:sz w:val="24"/>
          <w:szCs w:val="24"/>
          <w:lang w:bidi="pl-PL"/>
        </w:rPr>
        <w:t xml:space="preserve">, w jakiej umowa została sporządzona, </w:t>
      </w:r>
      <w:r w:rsidRPr="00DA478E">
        <w:rPr>
          <w:rFonts w:asciiTheme="minorHAnsi" w:eastAsia="Cambria" w:hAnsiTheme="minorHAnsi" w:cstheme="minorHAnsi"/>
          <w:bCs/>
          <w:color w:val="000000"/>
          <w:sz w:val="24"/>
          <w:szCs w:val="24"/>
          <w:lang w:bidi="pl-PL"/>
        </w:rPr>
        <w:t>pod rygorem nieważności</w:t>
      </w:r>
      <w:r>
        <w:rPr>
          <w:rFonts w:asciiTheme="minorHAnsi" w:eastAsia="Cambria" w:hAnsiTheme="minorHAnsi" w:cstheme="minorHAnsi"/>
          <w:bCs/>
          <w:color w:val="000000"/>
          <w:sz w:val="24"/>
          <w:szCs w:val="24"/>
          <w:lang w:bidi="pl-PL"/>
        </w:rPr>
        <w:t xml:space="preserve">, z wyjątkiem postanowień </w:t>
      </w:r>
      <w:r w:rsidRPr="00DA478E">
        <w:rPr>
          <w:rFonts w:asciiTheme="minorHAnsi" w:hAnsiTheme="minorHAnsi" w:cstheme="minorHAnsi"/>
          <w:sz w:val="24"/>
          <w:szCs w:val="24"/>
        </w:rPr>
        <w:t>§</w:t>
      </w:r>
      <w:r>
        <w:rPr>
          <w:rFonts w:asciiTheme="minorHAnsi" w:hAnsiTheme="minorHAnsi" w:cstheme="minorHAnsi"/>
          <w:sz w:val="24"/>
          <w:szCs w:val="24"/>
        </w:rPr>
        <w:t xml:space="preserve"> 3 ust. 2.</w:t>
      </w:r>
    </w:p>
    <w:p w14:paraId="0DEF6942" w14:textId="77777777" w:rsidR="00560CB4" w:rsidRPr="00DA478E" w:rsidRDefault="00560CB4" w:rsidP="00560CB4">
      <w:pPr>
        <w:spacing w:line="276" w:lineRule="auto"/>
        <w:jc w:val="both"/>
        <w:rPr>
          <w:rFonts w:asciiTheme="minorHAnsi" w:eastAsia="Cambria" w:hAnsiTheme="minorHAnsi" w:cstheme="minorHAnsi"/>
          <w:bCs/>
          <w:color w:val="000000"/>
          <w:sz w:val="24"/>
          <w:szCs w:val="24"/>
          <w:lang w:bidi="pl-PL"/>
        </w:rPr>
      </w:pPr>
    </w:p>
    <w:p w14:paraId="34A5B0D7" w14:textId="77777777" w:rsidR="00560CB4" w:rsidRPr="00DA478E" w:rsidRDefault="00560CB4" w:rsidP="00560CB4">
      <w:pPr>
        <w:keepNext/>
        <w:keepLines/>
        <w:spacing w:line="276" w:lineRule="auto"/>
        <w:ind w:right="20"/>
        <w:jc w:val="center"/>
        <w:outlineLvl w:val="1"/>
        <w:rPr>
          <w:rFonts w:asciiTheme="minorHAnsi" w:eastAsia="Cambria" w:hAnsiTheme="minorHAnsi" w:cstheme="minorHAnsi"/>
          <w:bCs/>
          <w:color w:val="000000"/>
          <w:sz w:val="24"/>
          <w:szCs w:val="24"/>
          <w:lang w:bidi="pl-PL"/>
        </w:rPr>
      </w:pPr>
      <w:bookmarkStart w:id="1" w:name="bookmark3"/>
      <w:r w:rsidRPr="00DA478E">
        <w:rPr>
          <w:rFonts w:asciiTheme="minorHAnsi" w:eastAsia="Cambria" w:hAnsiTheme="minorHAnsi" w:cstheme="minorHAnsi"/>
          <w:bCs/>
          <w:color w:val="000000"/>
          <w:sz w:val="24"/>
          <w:szCs w:val="24"/>
          <w:lang w:bidi="pl-PL"/>
        </w:rPr>
        <w:t xml:space="preserve">§ </w:t>
      </w:r>
      <w:bookmarkEnd w:id="1"/>
      <w:r w:rsidRPr="00DA478E">
        <w:rPr>
          <w:rFonts w:asciiTheme="minorHAnsi" w:eastAsia="Cambria" w:hAnsiTheme="minorHAnsi" w:cstheme="minorHAnsi"/>
          <w:bCs/>
          <w:color w:val="000000"/>
          <w:sz w:val="24"/>
          <w:szCs w:val="24"/>
          <w:lang w:bidi="pl-PL"/>
        </w:rPr>
        <w:t>9</w:t>
      </w:r>
      <w:r>
        <w:rPr>
          <w:rFonts w:asciiTheme="minorHAnsi" w:eastAsia="Cambria" w:hAnsiTheme="minorHAnsi" w:cstheme="minorHAnsi"/>
          <w:bCs/>
          <w:color w:val="000000"/>
          <w:sz w:val="24"/>
          <w:szCs w:val="24"/>
          <w:lang w:bidi="pl-PL"/>
        </w:rPr>
        <w:t>.</w:t>
      </w:r>
    </w:p>
    <w:p w14:paraId="537DF3DB" w14:textId="77777777" w:rsidR="00560CB4" w:rsidRPr="00DA478E" w:rsidRDefault="00560CB4" w:rsidP="002A106E">
      <w:pPr>
        <w:pStyle w:val="Akapitzlist"/>
        <w:numPr>
          <w:ilvl w:val="0"/>
          <w:numId w:val="12"/>
        </w:numPr>
        <w:spacing w:line="276" w:lineRule="auto"/>
        <w:ind w:left="284"/>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Zamawiającemu przysługuje prawo do odstąpienia od niniejszej umowy w następujących przypadkach:</w:t>
      </w:r>
    </w:p>
    <w:p w14:paraId="22010AE7" w14:textId="77777777" w:rsidR="00560CB4" w:rsidRPr="00DA478E" w:rsidRDefault="00560CB4" w:rsidP="00560CB4">
      <w:pPr>
        <w:pStyle w:val="Akapitzlist"/>
        <w:numPr>
          <w:ilvl w:val="0"/>
          <w:numId w:val="13"/>
        </w:numPr>
        <w:tabs>
          <w:tab w:val="left" w:pos="830"/>
        </w:tabs>
        <w:spacing w:line="276" w:lineRule="auto"/>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 xml:space="preserve">gdy Wykonawca dopuszcza się zwłoki w rozpoczęciu lub wykonaniu umowy tak dalece, </w:t>
      </w:r>
      <w:r w:rsidRPr="00DA478E">
        <w:rPr>
          <w:rFonts w:asciiTheme="minorHAnsi" w:eastAsia="Cambria" w:hAnsiTheme="minorHAnsi" w:cstheme="minorHAnsi"/>
          <w:bCs/>
          <w:color w:val="000000"/>
          <w:sz w:val="24"/>
          <w:szCs w:val="24"/>
          <w:lang w:bidi="pl-PL"/>
        </w:rPr>
        <w:lastRenderedPageBreak/>
        <w:t xml:space="preserve">że nie jest w stanie przygotować Systemu w terminie umownym lub kary umowne </w:t>
      </w:r>
      <w:r>
        <w:rPr>
          <w:rFonts w:asciiTheme="minorHAnsi" w:eastAsia="Cambria" w:hAnsiTheme="minorHAnsi" w:cstheme="minorHAnsi"/>
          <w:bCs/>
          <w:color w:val="000000"/>
          <w:sz w:val="24"/>
          <w:szCs w:val="24"/>
          <w:lang w:bidi="pl-PL"/>
        </w:rPr>
        <w:br/>
      </w:r>
      <w:r w:rsidRPr="00DA478E">
        <w:rPr>
          <w:rFonts w:asciiTheme="minorHAnsi" w:eastAsia="Cambria" w:hAnsiTheme="minorHAnsi" w:cstheme="minorHAnsi"/>
          <w:bCs/>
          <w:color w:val="000000"/>
          <w:sz w:val="24"/>
          <w:szCs w:val="24"/>
          <w:lang w:bidi="pl-PL"/>
        </w:rPr>
        <w:t>z tytułu opóźnienia w realizacji umowy przekraczają 10% wynagrodzenia całkowitego brutto Wykonawcy - ze skutkiem natychmiastowym</w:t>
      </w:r>
      <w:r>
        <w:rPr>
          <w:rFonts w:asciiTheme="minorHAnsi" w:eastAsia="Cambria" w:hAnsiTheme="minorHAnsi" w:cstheme="minorHAnsi"/>
          <w:bCs/>
          <w:color w:val="000000"/>
          <w:sz w:val="24"/>
          <w:szCs w:val="24"/>
          <w:lang w:bidi="pl-PL"/>
        </w:rPr>
        <w:t>;</w:t>
      </w:r>
    </w:p>
    <w:p w14:paraId="1D0BFA70" w14:textId="77777777" w:rsidR="00560CB4" w:rsidRPr="00DA478E" w:rsidRDefault="00560CB4" w:rsidP="00560CB4">
      <w:pPr>
        <w:pStyle w:val="Akapitzlist"/>
        <w:numPr>
          <w:ilvl w:val="0"/>
          <w:numId w:val="13"/>
        </w:numPr>
        <w:tabs>
          <w:tab w:val="left" w:pos="830"/>
        </w:tabs>
        <w:spacing w:line="276" w:lineRule="auto"/>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 xml:space="preserve">gdy wystąpią ze strony Wykonawcy rażące zaniedbania w wykonywaniu obowiązków, wynikających z niniejszej umowy lub umowy o powierzenie przetwarzania danych osobowych - w szczególności w przypadku wystąpienia </w:t>
      </w:r>
      <w:r>
        <w:rPr>
          <w:rFonts w:asciiTheme="minorHAnsi" w:eastAsia="Cambria" w:hAnsiTheme="minorHAnsi" w:cstheme="minorHAnsi"/>
          <w:bCs/>
          <w:color w:val="000000"/>
          <w:sz w:val="24"/>
          <w:szCs w:val="24"/>
          <w:lang w:bidi="pl-PL"/>
        </w:rPr>
        <w:t>i</w:t>
      </w:r>
      <w:r w:rsidRPr="00DA478E">
        <w:rPr>
          <w:rFonts w:asciiTheme="minorHAnsi" w:eastAsia="Cambria" w:hAnsiTheme="minorHAnsi" w:cstheme="minorHAnsi"/>
          <w:bCs/>
          <w:color w:val="000000"/>
          <w:sz w:val="24"/>
          <w:szCs w:val="24"/>
          <w:lang w:bidi="pl-PL"/>
        </w:rPr>
        <w:t>ncydentów naruszania bezpieczeństwa danych osobowych, za których odpowiedzialność ponosi Wykonawca - ze skutkiem natychmiastowym</w:t>
      </w:r>
      <w:r>
        <w:rPr>
          <w:rFonts w:asciiTheme="minorHAnsi" w:eastAsia="Cambria" w:hAnsiTheme="minorHAnsi" w:cstheme="minorHAnsi"/>
          <w:bCs/>
          <w:color w:val="000000"/>
          <w:sz w:val="24"/>
          <w:szCs w:val="24"/>
          <w:lang w:bidi="pl-PL"/>
        </w:rPr>
        <w:t>;</w:t>
      </w:r>
    </w:p>
    <w:p w14:paraId="6F936F34" w14:textId="77777777" w:rsidR="00560CB4" w:rsidRPr="00DA478E" w:rsidRDefault="00560CB4" w:rsidP="00560CB4">
      <w:pPr>
        <w:pStyle w:val="Akapitzlist"/>
        <w:numPr>
          <w:ilvl w:val="0"/>
          <w:numId w:val="13"/>
        </w:numPr>
        <w:tabs>
          <w:tab w:val="left" w:pos="830"/>
        </w:tabs>
        <w:spacing w:line="276" w:lineRule="auto"/>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 xml:space="preserve">gdy Wykonawca podlegał wykluczeniu z postępowania lub wprowadził Zamawiającego w błąd mający wpływ na realizację zamówienia, stanowiącego przedmiot niniejszej umowy - każdorazowo w terminie 30 dni od </w:t>
      </w:r>
      <w:r>
        <w:rPr>
          <w:rFonts w:asciiTheme="minorHAnsi" w:eastAsia="Cambria" w:hAnsiTheme="minorHAnsi" w:cstheme="minorHAnsi"/>
          <w:bCs/>
          <w:color w:val="000000"/>
          <w:sz w:val="24"/>
          <w:szCs w:val="24"/>
          <w:lang w:bidi="pl-PL"/>
        </w:rPr>
        <w:t>stwierdzenia</w:t>
      </w:r>
      <w:r w:rsidRPr="00DA478E">
        <w:rPr>
          <w:rFonts w:asciiTheme="minorHAnsi" w:eastAsia="Cambria" w:hAnsiTheme="minorHAnsi" w:cstheme="minorHAnsi"/>
          <w:bCs/>
          <w:color w:val="000000"/>
          <w:sz w:val="24"/>
          <w:szCs w:val="24"/>
          <w:lang w:bidi="pl-PL"/>
        </w:rPr>
        <w:t xml:space="preserve"> przyczyny odstąpienia.</w:t>
      </w:r>
    </w:p>
    <w:p w14:paraId="061E19E7" w14:textId="77777777" w:rsidR="00560CB4" w:rsidRPr="00DA478E" w:rsidRDefault="00560CB4" w:rsidP="002A106E">
      <w:pPr>
        <w:pStyle w:val="Akapitzlist"/>
        <w:numPr>
          <w:ilvl w:val="0"/>
          <w:numId w:val="12"/>
        </w:numPr>
        <w:spacing w:line="276" w:lineRule="auto"/>
        <w:ind w:left="284"/>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Odstąpienie od umowy wymaga formy pisemnej pod rygorem nieważności.</w:t>
      </w:r>
    </w:p>
    <w:p w14:paraId="4BD457B5" w14:textId="77777777" w:rsidR="00560CB4" w:rsidRPr="00DA478E" w:rsidRDefault="00560CB4" w:rsidP="002A106E">
      <w:pPr>
        <w:pStyle w:val="Akapitzlist"/>
        <w:numPr>
          <w:ilvl w:val="0"/>
          <w:numId w:val="12"/>
        </w:numPr>
        <w:spacing w:line="276" w:lineRule="auto"/>
        <w:ind w:left="284"/>
        <w:jc w:val="both"/>
        <w:rPr>
          <w:rFonts w:asciiTheme="minorHAnsi" w:eastAsia="Cambria" w:hAnsiTheme="minorHAnsi" w:cstheme="minorHAnsi"/>
          <w:bCs/>
          <w:color w:val="000000"/>
          <w:sz w:val="24"/>
          <w:szCs w:val="24"/>
          <w:lang w:bidi="pl-PL"/>
        </w:rPr>
      </w:pPr>
      <w:r w:rsidRPr="00DA478E">
        <w:rPr>
          <w:rFonts w:asciiTheme="minorHAnsi" w:eastAsia="Cambria" w:hAnsiTheme="minorHAnsi" w:cstheme="minorHAnsi"/>
          <w:bCs/>
          <w:color w:val="000000"/>
          <w:sz w:val="24"/>
          <w:szCs w:val="24"/>
          <w:lang w:bidi="pl-PL"/>
        </w:rPr>
        <w:t xml:space="preserve">Za niewykonanie lub nienależyte wykonanie umowy Wykonawca zapłaci Zamawiającemu karę umowną w wysokości 15% całkowitego wynagrodzenia umownego brutto określonego </w:t>
      </w:r>
      <w:r w:rsidRPr="009545CA">
        <w:rPr>
          <w:rFonts w:asciiTheme="minorHAnsi" w:eastAsia="Cambria" w:hAnsiTheme="minorHAnsi" w:cstheme="minorHAnsi"/>
          <w:bCs/>
          <w:color w:val="000000"/>
          <w:sz w:val="24"/>
          <w:szCs w:val="24"/>
          <w:lang w:bidi="pl-PL"/>
        </w:rPr>
        <w:t>w § 5 ust. 1 niniejszej umowy.</w:t>
      </w:r>
    </w:p>
    <w:p w14:paraId="2C359BB6" w14:textId="6DEA201A" w:rsidR="00560CB4" w:rsidRPr="00DA478E" w:rsidRDefault="00560CB4" w:rsidP="002A106E">
      <w:pPr>
        <w:pStyle w:val="Akapitzlist"/>
        <w:numPr>
          <w:ilvl w:val="0"/>
          <w:numId w:val="12"/>
        </w:numPr>
        <w:spacing w:line="276" w:lineRule="auto"/>
        <w:ind w:left="284"/>
        <w:jc w:val="both"/>
        <w:rPr>
          <w:rFonts w:asciiTheme="minorHAnsi" w:eastAsia="Cambria" w:hAnsiTheme="minorHAnsi" w:cstheme="minorHAnsi"/>
          <w:bCs/>
          <w:color w:val="000000"/>
          <w:sz w:val="24"/>
          <w:szCs w:val="24"/>
          <w:lang w:bidi="pl-PL"/>
        </w:rPr>
      </w:pPr>
      <w:r w:rsidRPr="00DA478E">
        <w:rPr>
          <w:rFonts w:asciiTheme="minorHAnsi" w:hAnsiTheme="minorHAnsi" w:cstheme="minorHAnsi"/>
          <w:sz w:val="24"/>
          <w:szCs w:val="24"/>
        </w:rPr>
        <w:t xml:space="preserve">W przypadku odstąpienia od umowy przez Zamawiającego w sytuacjach wskazanych </w:t>
      </w:r>
      <w:r w:rsidR="00B06344">
        <w:rPr>
          <w:rFonts w:asciiTheme="minorHAnsi" w:hAnsiTheme="minorHAnsi" w:cstheme="minorHAnsi"/>
          <w:sz w:val="24"/>
          <w:szCs w:val="24"/>
        </w:rPr>
        <w:t xml:space="preserve">             </w:t>
      </w:r>
      <w:r w:rsidRPr="00DA478E">
        <w:rPr>
          <w:rFonts w:asciiTheme="minorHAnsi" w:hAnsiTheme="minorHAnsi" w:cstheme="minorHAnsi"/>
          <w:sz w:val="24"/>
          <w:szCs w:val="24"/>
        </w:rPr>
        <w:t xml:space="preserve">w ust. 1, Wykonawca zapłaci Zleceniodawcy karę umowną w wysokości 15 % całkowitego wynagrodzenia umownego brutto określonego w § </w:t>
      </w:r>
      <w:r w:rsidR="00B06344">
        <w:rPr>
          <w:rFonts w:asciiTheme="minorHAnsi" w:hAnsiTheme="minorHAnsi" w:cstheme="minorHAnsi"/>
          <w:sz w:val="24"/>
          <w:szCs w:val="24"/>
        </w:rPr>
        <w:t>5</w:t>
      </w:r>
      <w:r w:rsidRPr="00DA478E">
        <w:rPr>
          <w:rFonts w:asciiTheme="minorHAnsi" w:hAnsiTheme="minorHAnsi" w:cstheme="minorHAnsi"/>
          <w:sz w:val="24"/>
          <w:szCs w:val="24"/>
        </w:rPr>
        <w:t xml:space="preserve"> ust. </w:t>
      </w:r>
      <w:r w:rsidR="00B06344">
        <w:rPr>
          <w:rFonts w:asciiTheme="minorHAnsi" w:hAnsiTheme="minorHAnsi" w:cstheme="minorHAnsi"/>
          <w:sz w:val="24"/>
          <w:szCs w:val="24"/>
        </w:rPr>
        <w:t>1</w:t>
      </w:r>
      <w:r w:rsidRPr="00DA478E">
        <w:rPr>
          <w:rFonts w:asciiTheme="minorHAnsi" w:hAnsiTheme="minorHAnsi" w:cstheme="minorHAnsi"/>
          <w:sz w:val="24"/>
          <w:szCs w:val="24"/>
        </w:rPr>
        <w:t xml:space="preserve"> niniejszej umowy.</w:t>
      </w:r>
    </w:p>
    <w:p w14:paraId="1FA3709B" w14:textId="683E7406" w:rsidR="00560CB4" w:rsidRPr="001813F9" w:rsidRDefault="00560CB4" w:rsidP="002A106E">
      <w:pPr>
        <w:pStyle w:val="Akapitzlist"/>
        <w:numPr>
          <w:ilvl w:val="0"/>
          <w:numId w:val="12"/>
        </w:numPr>
        <w:spacing w:line="276" w:lineRule="auto"/>
        <w:ind w:left="284"/>
        <w:jc w:val="both"/>
        <w:rPr>
          <w:rFonts w:asciiTheme="minorHAnsi" w:eastAsia="Cambria" w:hAnsiTheme="minorHAnsi" w:cstheme="minorHAnsi"/>
          <w:bCs/>
          <w:color w:val="000000"/>
          <w:sz w:val="24"/>
          <w:szCs w:val="24"/>
          <w:lang w:bidi="pl-PL"/>
        </w:rPr>
      </w:pPr>
      <w:r w:rsidRPr="001813F9">
        <w:rPr>
          <w:rFonts w:asciiTheme="minorHAnsi" w:hAnsiTheme="minorHAnsi" w:cstheme="minorHAnsi"/>
          <w:sz w:val="24"/>
          <w:szCs w:val="24"/>
        </w:rPr>
        <w:t>Za opóźnienie w wykonaniu umowy w stosunku do termin</w:t>
      </w:r>
      <w:r w:rsidR="00D824C6">
        <w:rPr>
          <w:rFonts w:asciiTheme="minorHAnsi" w:hAnsiTheme="minorHAnsi" w:cstheme="minorHAnsi"/>
          <w:sz w:val="24"/>
          <w:szCs w:val="24"/>
        </w:rPr>
        <w:t>ów określonych w</w:t>
      </w:r>
      <w:r w:rsidRPr="001813F9">
        <w:rPr>
          <w:rFonts w:asciiTheme="minorHAnsi" w:hAnsiTheme="minorHAnsi" w:cstheme="minorHAnsi"/>
          <w:sz w:val="24"/>
          <w:szCs w:val="24"/>
        </w:rPr>
        <w:t xml:space="preserve"> § 6 niniejszej umowy Wykonawca zapłaci Zamawiającemu karę umowną w wysokości 100 zł za każdy dzień opóźnienia.</w:t>
      </w:r>
    </w:p>
    <w:p w14:paraId="5C23BBD4" w14:textId="77777777" w:rsidR="00560CB4" w:rsidRPr="00DA478E" w:rsidRDefault="00560CB4" w:rsidP="002A106E">
      <w:pPr>
        <w:pStyle w:val="Akapitzlist"/>
        <w:numPr>
          <w:ilvl w:val="0"/>
          <w:numId w:val="12"/>
        </w:numPr>
        <w:spacing w:line="276" w:lineRule="auto"/>
        <w:ind w:left="284"/>
        <w:jc w:val="both"/>
        <w:rPr>
          <w:rFonts w:asciiTheme="minorHAnsi" w:eastAsia="Cambria" w:hAnsiTheme="minorHAnsi" w:cstheme="minorHAnsi"/>
          <w:bCs/>
          <w:color w:val="000000"/>
          <w:sz w:val="24"/>
          <w:szCs w:val="24"/>
          <w:lang w:bidi="pl-PL"/>
        </w:rPr>
      </w:pPr>
      <w:r w:rsidRPr="00DA478E">
        <w:rPr>
          <w:rFonts w:asciiTheme="minorHAnsi" w:hAnsiTheme="minorHAnsi" w:cstheme="minorHAnsi"/>
          <w:sz w:val="24"/>
          <w:szCs w:val="24"/>
        </w:rPr>
        <w:t>Zamawiającemu przysługuje prawo dochodzenia od Wykonawcy odszkodowania przekraczającego zakres zastrzeżonych kar umownych – na zasadach ogólnych.</w:t>
      </w:r>
    </w:p>
    <w:p w14:paraId="61E9A5D4" w14:textId="77777777" w:rsidR="00560CB4" w:rsidRPr="00DA478E" w:rsidRDefault="00560CB4" w:rsidP="002A106E">
      <w:pPr>
        <w:pStyle w:val="Akapitzlist"/>
        <w:numPr>
          <w:ilvl w:val="0"/>
          <w:numId w:val="12"/>
        </w:numPr>
        <w:spacing w:line="276" w:lineRule="auto"/>
        <w:ind w:left="284"/>
        <w:jc w:val="both"/>
        <w:rPr>
          <w:rFonts w:asciiTheme="minorHAnsi" w:eastAsia="Cambria" w:hAnsiTheme="minorHAnsi" w:cstheme="minorHAnsi"/>
          <w:bCs/>
          <w:color w:val="000000"/>
          <w:sz w:val="24"/>
          <w:szCs w:val="24"/>
          <w:lang w:bidi="pl-PL"/>
        </w:rPr>
      </w:pPr>
      <w:r w:rsidRPr="00DA478E">
        <w:rPr>
          <w:rFonts w:asciiTheme="minorHAnsi" w:hAnsiTheme="minorHAnsi" w:cstheme="minorHAnsi"/>
          <w:sz w:val="24"/>
          <w:szCs w:val="24"/>
        </w:rPr>
        <w:t>Kary umowne naliczone z poszczególnych podstaw podlegają sumowaniu.</w:t>
      </w:r>
    </w:p>
    <w:p w14:paraId="1958F9D7" w14:textId="29A506CC" w:rsidR="00560CB4" w:rsidRPr="00CD579E" w:rsidRDefault="00CD579E" w:rsidP="00CD579E">
      <w:pPr>
        <w:pStyle w:val="Tekstpodstawowywcity3"/>
        <w:numPr>
          <w:ilvl w:val="0"/>
          <w:numId w:val="12"/>
        </w:numPr>
        <w:spacing w:after="0" w:line="276" w:lineRule="auto"/>
        <w:ind w:left="284"/>
        <w:jc w:val="both"/>
        <w:rPr>
          <w:rFonts w:cstheme="minorHAnsi"/>
          <w:sz w:val="24"/>
          <w:szCs w:val="24"/>
        </w:rPr>
      </w:pPr>
      <w:r w:rsidRPr="00CD579E">
        <w:rPr>
          <w:rFonts w:cstheme="minorHAnsi"/>
          <w:sz w:val="24"/>
          <w:szCs w:val="24"/>
        </w:rPr>
        <w:t>Kary umowne będą płatne w terminie 14 dni od dnia doręczenia Wykonawcy wezwania do zapłaty (noty księgowej). Zamawiający zastrzega sobie prawo potrącenia naliczonych kar umownych bezpośrednio z wynagrodzenia przysługującego Wykonawcy na podstawie pisemnego oświadczenia w tej sprawie.</w:t>
      </w:r>
    </w:p>
    <w:p w14:paraId="057559C4" w14:textId="77777777" w:rsidR="00560CB4" w:rsidRPr="00DA478E" w:rsidRDefault="00560CB4" w:rsidP="00560CB4">
      <w:pPr>
        <w:spacing w:line="276" w:lineRule="auto"/>
        <w:jc w:val="center"/>
        <w:rPr>
          <w:rFonts w:asciiTheme="minorHAnsi" w:hAnsiTheme="minorHAnsi" w:cstheme="minorHAnsi"/>
          <w:sz w:val="24"/>
          <w:szCs w:val="24"/>
        </w:rPr>
      </w:pPr>
      <w:r w:rsidRPr="00DA478E">
        <w:rPr>
          <w:rFonts w:asciiTheme="minorHAnsi" w:hAnsiTheme="minorHAnsi" w:cstheme="minorHAnsi"/>
          <w:sz w:val="24"/>
          <w:szCs w:val="24"/>
        </w:rPr>
        <w:t>§ 10</w:t>
      </w:r>
      <w:r>
        <w:rPr>
          <w:rFonts w:asciiTheme="minorHAnsi" w:hAnsiTheme="minorHAnsi" w:cstheme="minorHAnsi"/>
          <w:sz w:val="24"/>
          <w:szCs w:val="24"/>
        </w:rPr>
        <w:t>.</w:t>
      </w:r>
    </w:p>
    <w:p w14:paraId="02017193" w14:textId="77777777" w:rsidR="00560CB4" w:rsidRPr="00DA478E" w:rsidRDefault="00560CB4" w:rsidP="00560CB4">
      <w:pPr>
        <w:spacing w:line="276" w:lineRule="auto"/>
        <w:jc w:val="both"/>
        <w:rPr>
          <w:rFonts w:asciiTheme="minorHAnsi" w:hAnsiTheme="minorHAnsi" w:cstheme="minorHAnsi"/>
          <w:sz w:val="24"/>
          <w:szCs w:val="24"/>
        </w:rPr>
      </w:pPr>
      <w:r w:rsidRPr="00DA478E">
        <w:rPr>
          <w:rFonts w:asciiTheme="minorHAnsi" w:hAnsiTheme="minorHAnsi" w:cstheme="minorHAnsi"/>
          <w:sz w:val="24"/>
          <w:szCs w:val="24"/>
        </w:rPr>
        <w:t xml:space="preserve">W kwestiach nieuregulowanych </w:t>
      </w:r>
      <w:r>
        <w:rPr>
          <w:rFonts w:asciiTheme="minorHAnsi" w:hAnsiTheme="minorHAnsi" w:cstheme="minorHAnsi"/>
          <w:sz w:val="24"/>
          <w:szCs w:val="24"/>
        </w:rPr>
        <w:t xml:space="preserve">w </w:t>
      </w:r>
      <w:r w:rsidRPr="00DA478E">
        <w:rPr>
          <w:rFonts w:asciiTheme="minorHAnsi" w:hAnsiTheme="minorHAnsi" w:cstheme="minorHAnsi"/>
          <w:sz w:val="24"/>
          <w:szCs w:val="24"/>
        </w:rPr>
        <w:t>postanowienia</w:t>
      </w:r>
      <w:r>
        <w:rPr>
          <w:rFonts w:asciiTheme="minorHAnsi" w:hAnsiTheme="minorHAnsi" w:cstheme="minorHAnsi"/>
          <w:sz w:val="24"/>
          <w:szCs w:val="24"/>
        </w:rPr>
        <w:t>ch</w:t>
      </w:r>
      <w:r w:rsidRPr="00DA478E">
        <w:rPr>
          <w:rFonts w:asciiTheme="minorHAnsi" w:hAnsiTheme="minorHAnsi" w:cstheme="minorHAnsi"/>
          <w:sz w:val="24"/>
          <w:szCs w:val="24"/>
        </w:rPr>
        <w:t xml:space="preserve"> niniejszej umowy, zastosowanie mają przepisy </w:t>
      </w:r>
      <w:r>
        <w:rPr>
          <w:rFonts w:asciiTheme="minorHAnsi" w:hAnsiTheme="minorHAnsi" w:cstheme="minorHAnsi"/>
          <w:sz w:val="24"/>
          <w:szCs w:val="24"/>
        </w:rPr>
        <w:t>k</w:t>
      </w:r>
      <w:r w:rsidRPr="00DA478E">
        <w:rPr>
          <w:rFonts w:asciiTheme="minorHAnsi" w:hAnsiTheme="minorHAnsi" w:cstheme="minorHAnsi"/>
          <w:sz w:val="24"/>
          <w:szCs w:val="24"/>
        </w:rPr>
        <w:t>odeksu cywilnego oraz innych powszechnie obowiązujących aktów prawnych.</w:t>
      </w:r>
    </w:p>
    <w:p w14:paraId="0C6EBED1" w14:textId="77777777" w:rsidR="00560CB4" w:rsidRPr="00DA478E" w:rsidRDefault="00560CB4" w:rsidP="00560CB4">
      <w:pPr>
        <w:spacing w:line="276" w:lineRule="auto"/>
        <w:jc w:val="both"/>
        <w:rPr>
          <w:rFonts w:asciiTheme="minorHAnsi" w:hAnsiTheme="minorHAnsi" w:cstheme="minorHAnsi"/>
          <w:sz w:val="24"/>
          <w:szCs w:val="24"/>
        </w:rPr>
      </w:pPr>
    </w:p>
    <w:p w14:paraId="0F9B0410" w14:textId="77777777" w:rsidR="00560CB4" w:rsidRPr="00DA478E" w:rsidRDefault="00560CB4" w:rsidP="00560CB4">
      <w:pPr>
        <w:spacing w:line="276" w:lineRule="auto"/>
        <w:jc w:val="center"/>
        <w:rPr>
          <w:rFonts w:asciiTheme="minorHAnsi" w:hAnsiTheme="minorHAnsi" w:cstheme="minorHAnsi"/>
          <w:sz w:val="24"/>
          <w:szCs w:val="24"/>
        </w:rPr>
      </w:pPr>
      <w:r w:rsidRPr="00DA478E">
        <w:rPr>
          <w:rFonts w:asciiTheme="minorHAnsi" w:hAnsiTheme="minorHAnsi" w:cstheme="minorHAnsi"/>
          <w:sz w:val="24"/>
          <w:szCs w:val="24"/>
        </w:rPr>
        <w:t>§ 11</w:t>
      </w:r>
      <w:r>
        <w:rPr>
          <w:rFonts w:asciiTheme="minorHAnsi" w:hAnsiTheme="minorHAnsi" w:cstheme="minorHAnsi"/>
          <w:sz w:val="24"/>
          <w:szCs w:val="24"/>
        </w:rPr>
        <w:t>.</w:t>
      </w:r>
    </w:p>
    <w:p w14:paraId="6C73C3F5" w14:textId="3230413F" w:rsidR="00560CB4" w:rsidRPr="00DA478E" w:rsidRDefault="00560CB4" w:rsidP="002A106E">
      <w:pPr>
        <w:spacing w:line="276" w:lineRule="auto"/>
        <w:jc w:val="both"/>
        <w:rPr>
          <w:rFonts w:asciiTheme="minorHAnsi" w:hAnsiTheme="minorHAnsi" w:cstheme="minorHAnsi"/>
          <w:sz w:val="24"/>
          <w:szCs w:val="24"/>
        </w:rPr>
      </w:pPr>
      <w:r w:rsidRPr="00DA478E">
        <w:rPr>
          <w:rFonts w:asciiTheme="minorHAnsi" w:hAnsiTheme="minorHAnsi" w:cstheme="minorHAnsi"/>
          <w:sz w:val="24"/>
          <w:szCs w:val="24"/>
        </w:rPr>
        <w:t xml:space="preserve">Spory wynikające na tle wykonania niniejszej umowy rozstrzygać będzie Sąd </w:t>
      </w:r>
      <w:r w:rsidR="003A384D">
        <w:rPr>
          <w:rFonts w:asciiTheme="minorHAnsi" w:hAnsiTheme="minorHAnsi" w:cstheme="minorHAnsi"/>
          <w:sz w:val="24"/>
          <w:szCs w:val="24"/>
        </w:rPr>
        <w:t xml:space="preserve">powszechny </w:t>
      </w:r>
      <w:r w:rsidRPr="00DA478E">
        <w:rPr>
          <w:rFonts w:asciiTheme="minorHAnsi" w:hAnsiTheme="minorHAnsi" w:cstheme="minorHAnsi"/>
          <w:sz w:val="24"/>
          <w:szCs w:val="24"/>
        </w:rPr>
        <w:t xml:space="preserve">właściwy </w:t>
      </w:r>
      <w:r w:rsidR="003A384D">
        <w:rPr>
          <w:rFonts w:asciiTheme="minorHAnsi" w:hAnsiTheme="minorHAnsi" w:cstheme="minorHAnsi"/>
          <w:sz w:val="24"/>
          <w:szCs w:val="24"/>
        </w:rPr>
        <w:t xml:space="preserve">miejscowo dla siedziby </w:t>
      </w:r>
      <w:r w:rsidRPr="00DA478E">
        <w:rPr>
          <w:rFonts w:asciiTheme="minorHAnsi" w:hAnsiTheme="minorHAnsi" w:cstheme="minorHAnsi"/>
          <w:sz w:val="24"/>
          <w:szCs w:val="24"/>
        </w:rPr>
        <w:t>Zamawiającego</w:t>
      </w:r>
      <w:r>
        <w:rPr>
          <w:rFonts w:asciiTheme="minorHAnsi" w:hAnsiTheme="minorHAnsi" w:cstheme="minorHAnsi"/>
          <w:sz w:val="24"/>
          <w:szCs w:val="24"/>
        </w:rPr>
        <w:t>.</w:t>
      </w:r>
    </w:p>
    <w:p w14:paraId="30317E06" w14:textId="77777777" w:rsidR="00560CB4" w:rsidRPr="00DA478E" w:rsidRDefault="00560CB4" w:rsidP="00560CB4">
      <w:pPr>
        <w:spacing w:line="276" w:lineRule="auto"/>
        <w:rPr>
          <w:rFonts w:asciiTheme="minorHAnsi" w:hAnsiTheme="minorHAnsi" w:cstheme="minorHAnsi"/>
          <w:sz w:val="24"/>
          <w:szCs w:val="24"/>
        </w:rPr>
      </w:pPr>
    </w:p>
    <w:p w14:paraId="75BC74EF" w14:textId="596F96AA" w:rsidR="00560CB4" w:rsidRPr="00DA478E" w:rsidRDefault="00560CB4" w:rsidP="00560CB4">
      <w:pPr>
        <w:spacing w:line="276" w:lineRule="auto"/>
        <w:jc w:val="center"/>
        <w:rPr>
          <w:rFonts w:asciiTheme="minorHAnsi" w:hAnsiTheme="minorHAnsi" w:cstheme="minorHAnsi"/>
          <w:sz w:val="24"/>
          <w:szCs w:val="24"/>
        </w:rPr>
      </w:pPr>
      <w:r w:rsidRPr="00DA478E">
        <w:rPr>
          <w:rFonts w:asciiTheme="minorHAnsi" w:hAnsiTheme="minorHAnsi" w:cstheme="minorHAnsi"/>
          <w:sz w:val="24"/>
          <w:szCs w:val="24"/>
        </w:rPr>
        <w:t>§ 1</w:t>
      </w:r>
      <w:r w:rsidR="002A106E">
        <w:rPr>
          <w:rFonts w:asciiTheme="minorHAnsi" w:hAnsiTheme="minorHAnsi" w:cstheme="minorHAnsi"/>
          <w:sz w:val="24"/>
          <w:szCs w:val="24"/>
        </w:rPr>
        <w:t>2</w:t>
      </w:r>
      <w:r>
        <w:rPr>
          <w:rFonts w:asciiTheme="minorHAnsi" w:hAnsiTheme="minorHAnsi" w:cstheme="minorHAnsi"/>
          <w:sz w:val="24"/>
          <w:szCs w:val="24"/>
        </w:rPr>
        <w:t>.</w:t>
      </w:r>
    </w:p>
    <w:p w14:paraId="59DEDCF9" w14:textId="77777777" w:rsidR="00560CB4" w:rsidRDefault="00560CB4" w:rsidP="00560CB4">
      <w:pPr>
        <w:spacing w:line="276" w:lineRule="auto"/>
        <w:jc w:val="both"/>
        <w:rPr>
          <w:rFonts w:asciiTheme="minorHAnsi" w:eastAsia="Calibri" w:hAnsiTheme="minorHAnsi" w:cstheme="minorHAnsi"/>
          <w:color w:val="000000"/>
          <w:sz w:val="24"/>
          <w:szCs w:val="24"/>
          <w:u w:color="000000"/>
        </w:rPr>
      </w:pPr>
      <w:r w:rsidRPr="00DA478E">
        <w:rPr>
          <w:rFonts w:asciiTheme="minorHAnsi" w:eastAsia="Calibri" w:hAnsiTheme="minorHAnsi" w:cstheme="minorHAnsi"/>
          <w:color w:val="000000"/>
          <w:sz w:val="24"/>
          <w:szCs w:val="24"/>
          <w:u w:color="000000"/>
        </w:rPr>
        <w:t>Umowa została zawarta w postaci elektronicznej i obowiązuje od chwili złożenia ostatniego z kwalifikowanych podpisów elektronicznych, stosownie do wskazania znacznika czasu ujawnionego w szczegółach dokumentu zawartego w postaci elektronicznej.</w:t>
      </w:r>
    </w:p>
    <w:p w14:paraId="45C392BB" w14:textId="77777777" w:rsidR="00B91DAB" w:rsidRDefault="00B91DAB" w:rsidP="00560CB4">
      <w:pPr>
        <w:spacing w:line="276" w:lineRule="auto"/>
        <w:jc w:val="both"/>
        <w:rPr>
          <w:rFonts w:asciiTheme="minorHAnsi" w:eastAsia="Calibri" w:hAnsiTheme="minorHAnsi" w:cstheme="minorHAnsi"/>
          <w:color w:val="000000"/>
          <w:sz w:val="24"/>
          <w:szCs w:val="24"/>
          <w:u w:color="000000"/>
        </w:rPr>
      </w:pPr>
    </w:p>
    <w:p w14:paraId="21136700" w14:textId="77777777" w:rsidR="00B91DAB" w:rsidRDefault="00B91DAB" w:rsidP="00560CB4">
      <w:pPr>
        <w:spacing w:line="276" w:lineRule="auto"/>
        <w:jc w:val="both"/>
        <w:rPr>
          <w:rFonts w:asciiTheme="minorHAnsi" w:eastAsia="Calibri" w:hAnsiTheme="minorHAnsi" w:cstheme="minorHAnsi"/>
          <w:color w:val="000000"/>
          <w:sz w:val="24"/>
          <w:szCs w:val="24"/>
          <w:u w:color="000000"/>
        </w:rPr>
      </w:pPr>
    </w:p>
    <w:p w14:paraId="7943D592" w14:textId="6F51C0EE" w:rsidR="00B91DAB" w:rsidRDefault="00B91DAB" w:rsidP="00560CB4">
      <w:pPr>
        <w:spacing w:line="276" w:lineRule="auto"/>
        <w:jc w:val="both"/>
        <w:rPr>
          <w:rFonts w:asciiTheme="minorHAnsi" w:eastAsia="Calibri" w:hAnsiTheme="minorHAnsi" w:cstheme="minorHAnsi"/>
          <w:color w:val="000000"/>
          <w:sz w:val="24"/>
          <w:szCs w:val="24"/>
          <w:u w:color="000000"/>
        </w:rPr>
      </w:pPr>
      <w:r>
        <w:rPr>
          <w:rFonts w:asciiTheme="minorHAnsi" w:eastAsia="Calibri" w:hAnsiTheme="minorHAnsi" w:cstheme="minorHAnsi"/>
          <w:color w:val="000000"/>
          <w:sz w:val="24"/>
          <w:szCs w:val="24"/>
          <w:u w:color="000000"/>
        </w:rPr>
        <w:t xml:space="preserve">       Wykonawca                                                                              Zamawiający                                                                              </w:t>
      </w:r>
    </w:p>
    <w:p w14:paraId="24654FF9" w14:textId="77777777" w:rsidR="002267A5" w:rsidRDefault="002267A5" w:rsidP="00560CB4">
      <w:pPr>
        <w:spacing w:line="276" w:lineRule="auto"/>
        <w:jc w:val="both"/>
        <w:rPr>
          <w:rFonts w:asciiTheme="minorHAnsi" w:eastAsia="Calibri" w:hAnsiTheme="minorHAnsi" w:cstheme="minorHAnsi"/>
          <w:color w:val="000000"/>
          <w:sz w:val="24"/>
          <w:szCs w:val="24"/>
          <w:u w:color="000000"/>
        </w:rPr>
      </w:pPr>
    </w:p>
    <w:p w14:paraId="3C0A19B3" w14:textId="77777777" w:rsidR="002267A5" w:rsidRPr="00AE47D3" w:rsidRDefault="002267A5" w:rsidP="00560CB4">
      <w:pPr>
        <w:spacing w:line="276" w:lineRule="auto"/>
        <w:jc w:val="both"/>
        <w:rPr>
          <w:rFonts w:asciiTheme="minorHAnsi" w:hAnsiTheme="minorHAnsi" w:cstheme="minorHAnsi"/>
          <w:sz w:val="24"/>
          <w:szCs w:val="24"/>
        </w:rPr>
      </w:pPr>
    </w:p>
    <w:p w14:paraId="0B96BDDC" w14:textId="679D61F2" w:rsidR="001E24CE" w:rsidRPr="00560CB4" w:rsidRDefault="001E24CE" w:rsidP="00560CB4"/>
    <w:sectPr w:rsidR="001E24CE" w:rsidRPr="00560CB4" w:rsidSect="00560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0F8A"/>
    <w:multiLevelType w:val="hybridMultilevel"/>
    <w:tmpl w:val="F1A6FC0E"/>
    <w:lvl w:ilvl="0" w:tplc="6114D0E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2722E"/>
    <w:multiLevelType w:val="hybridMultilevel"/>
    <w:tmpl w:val="A028C5E0"/>
    <w:lvl w:ilvl="0" w:tplc="0415000F">
      <w:start w:val="1"/>
      <w:numFmt w:val="decimal"/>
      <w:lvlText w:val="%1."/>
      <w:lvlJc w:val="left"/>
      <w:pPr>
        <w:ind w:left="720" w:hanging="360"/>
      </w:pPr>
      <w:rPr>
        <w:rFonts w:hint="default"/>
      </w:rPr>
    </w:lvl>
    <w:lvl w:ilvl="1" w:tplc="9B84A764">
      <w:start w:val="1"/>
      <w:numFmt w:val="decimal"/>
      <w:lvlText w:val="%2)"/>
      <w:lvlJc w:val="left"/>
      <w:pPr>
        <w:ind w:left="1440" w:hanging="360"/>
      </w:pPr>
      <w:rPr>
        <w:rFonts w:eastAsia="Calibri" w:hint="default"/>
        <w:color w:val="auto"/>
        <w:sz w:val="22"/>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D525F"/>
    <w:multiLevelType w:val="hybridMultilevel"/>
    <w:tmpl w:val="EE82A0FC"/>
    <w:lvl w:ilvl="0" w:tplc="620CC588">
      <w:start w:val="1"/>
      <w:numFmt w:val="decimal"/>
      <w:lvlText w:val="%1."/>
      <w:lvlJc w:val="left"/>
      <w:pPr>
        <w:ind w:left="144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66BF7"/>
    <w:multiLevelType w:val="hybridMultilevel"/>
    <w:tmpl w:val="07C46742"/>
    <w:lvl w:ilvl="0" w:tplc="C71AAAAC">
      <w:start w:val="1"/>
      <w:numFmt w:val="decimal"/>
      <w:lvlText w:val="%1."/>
      <w:lvlJc w:val="left"/>
      <w:pPr>
        <w:ind w:left="3600" w:hanging="360"/>
      </w:pPr>
      <w:rPr>
        <w:rFonts w:eastAsia="Calibri" w:cs="Calibri" w:hint="default"/>
        <w:b w:val="0"/>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A1FA5"/>
    <w:multiLevelType w:val="hybridMultilevel"/>
    <w:tmpl w:val="9B3CD686"/>
    <w:lvl w:ilvl="0" w:tplc="75BAD5CE">
      <w:start w:val="1"/>
      <w:numFmt w:val="decimal"/>
      <w:lvlText w:val="%1)"/>
      <w:lvlJc w:val="left"/>
      <w:pPr>
        <w:ind w:left="2160" w:hanging="360"/>
      </w:pPr>
      <w:rPr>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BE1595E"/>
    <w:multiLevelType w:val="hybridMultilevel"/>
    <w:tmpl w:val="5FFA6D6E"/>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0C845971"/>
    <w:multiLevelType w:val="hybridMultilevel"/>
    <w:tmpl w:val="8F9A8038"/>
    <w:lvl w:ilvl="0" w:tplc="04150011">
      <w:start w:val="1"/>
      <w:numFmt w:val="decimal"/>
      <w:lvlText w:val="%1)"/>
      <w:lvlJc w:val="left"/>
      <w:pPr>
        <w:ind w:left="1440" w:hanging="360"/>
      </w:pPr>
    </w:lvl>
    <w:lvl w:ilvl="1" w:tplc="8F203F26">
      <w:start w:val="1"/>
      <w:numFmt w:val="decimal"/>
      <w:lvlText w:val="%2)"/>
      <w:lvlJc w:val="left"/>
      <w:pPr>
        <w:ind w:left="2160" w:hanging="360"/>
      </w:pPr>
      <w:rPr>
        <w:sz w:val="22"/>
        <w:szCs w:val="22"/>
      </w:rPr>
    </w:lvl>
    <w:lvl w:ilvl="2" w:tplc="183CFFE4">
      <w:start w:val="1"/>
      <w:numFmt w:val="lowerLetter"/>
      <w:lvlText w:val="%3)"/>
      <w:lvlJc w:val="left"/>
      <w:pPr>
        <w:ind w:left="3060" w:hanging="360"/>
      </w:pPr>
      <w:rPr>
        <w:rFonts w:eastAsia="Calibri" w:hint="default"/>
        <w:color w:val="auto"/>
        <w:sz w:val="24"/>
      </w:rPr>
    </w:lvl>
    <w:lvl w:ilvl="3" w:tplc="454E474A">
      <w:start w:val="1"/>
      <w:numFmt w:val="decimal"/>
      <w:lvlText w:val="%4."/>
      <w:lvlJc w:val="left"/>
      <w:pPr>
        <w:ind w:left="3600" w:hanging="360"/>
      </w:pPr>
      <w:rPr>
        <w:rFonts w:eastAsia="Calibri" w:cs="Calibri" w:hint="default"/>
        <w:color w:val="auto"/>
        <w:sz w:val="24"/>
        <w:szCs w:val="24"/>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33220C4"/>
    <w:multiLevelType w:val="hybridMultilevel"/>
    <w:tmpl w:val="65E8E76A"/>
    <w:lvl w:ilvl="0" w:tplc="9B84A764">
      <w:start w:val="1"/>
      <w:numFmt w:val="decimal"/>
      <w:lvlText w:val="%1)"/>
      <w:lvlJc w:val="left"/>
      <w:pPr>
        <w:ind w:left="1440" w:hanging="360"/>
      </w:pPr>
      <w:rPr>
        <w:rFonts w:eastAsia="Calibri" w:hint="default"/>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634502"/>
    <w:multiLevelType w:val="hybridMultilevel"/>
    <w:tmpl w:val="A1745DCE"/>
    <w:lvl w:ilvl="0" w:tplc="023C3AC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F72D4"/>
    <w:multiLevelType w:val="hybridMultilevel"/>
    <w:tmpl w:val="4AD66470"/>
    <w:lvl w:ilvl="0" w:tplc="B43E544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A816C9"/>
    <w:multiLevelType w:val="hybridMultilevel"/>
    <w:tmpl w:val="A8C899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5934DF7"/>
    <w:multiLevelType w:val="hybridMultilevel"/>
    <w:tmpl w:val="1B7CD100"/>
    <w:lvl w:ilvl="0" w:tplc="F1D051AA">
      <w:start w:val="1"/>
      <w:numFmt w:val="decimal"/>
      <w:lvlText w:val="%1)"/>
      <w:lvlJc w:val="left"/>
      <w:pPr>
        <w:ind w:left="1440" w:hanging="360"/>
      </w:pPr>
      <w:rPr>
        <w:sz w:val="22"/>
        <w:szCs w:val="22"/>
      </w:rPr>
    </w:lvl>
    <w:lvl w:ilvl="1" w:tplc="FFFFFFFF">
      <w:start w:val="1"/>
      <w:numFmt w:val="decimal"/>
      <w:lvlText w:val="%2)"/>
      <w:lvlJc w:val="left"/>
      <w:pPr>
        <w:ind w:left="2160" w:hanging="360"/>
      </w:pPr>
    </w:lvl>
    <w:lvl w:ilvl="2" w:tplc="FFFFFFFF">
      <w:start w:val="1"/>
      <w:numFmt w:val="lowerLetter"/>
      <w:lvlText w:val="%3)"/>
      <w:lvlJc w:val="left"/>
      <w:pPr>
        <w:ind w:left="3060" w:hanging="360"/>
      </w:pPr>
      <w:rPr>
        <w:rFonts w:eastAsia="Calibri" w:hint="default"/>
        <w:color w:val="auto"/>
        <w:sz w:val="24"/>
      </w:rPr>
    </w:lvl>
    <w:lvl w:ilvl="3" w:tplc="9C388D6A">
      <w:start w:val="1"/>
      <w:numFmt w:val="decimal"/>
      <w:lvlText w:val="%4."/>
      <w:lvlJc w:val="left"/>
      <w:pPr>
        <w:ind w:left="3600" w:hanging="360"/>
      </w:pPr>
      <w:rPr>
        <w:rFonts w:eastAsia="Calibri" w:cs="Calibri" w:hint="default"/>
        <w:color w:val="auto"/>
        <w:sz w:val="24"/>
        <w:szCs w:val="24"/>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D42218B"/>
    <w:multiLevelType w:val="hybridMultilevel"/>
    <w:tmpl w:val="B5FE58AA"/>
    <w:lvl w:ilvl="0" w:tplc="FEA0D0B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0C02B3"/>
    <w:multiLevelType w:val="hybridMultilevel"/>
    <w:tmpl w:val="899EF3DC"/>
    <w:lvl w:ilvl="0" w:tplc="F6A22E66">
      <w:start w:val="1"/>
      <w:numFmt w:val="decimal"/>
      <w:lvlText w:val="%1."/>
      <w:lvlJc w:val="left"/>
      <w:pPr>
        <w:ind w:left="343"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14" w15:restartNumberingAfterBreak="0">
    <w:nsid w:val="5E9715FC"/>
    <w:multiLevelType w:val="hybridMultilevel"/>
    <w:tmpl w:val="46C2DF7E"/>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622D333F"/>
    <w:multiLevelType w:val="hybridMultilevel"/>
    <w:tmpl w:val="85E0742E"/>
    <w:lvl w:ilvl="0" w:tplc="FC120366">
      <w:start w:val="1"/>
      <w:numFmt w:val="lowerLetter"/>
      <w:lvlText w:val="%1)"/>
      <w:lvlJc w:val="left"/>
      <w:pPr>
        <w:ind w:left="1485" w:hanging="360"/>
      </w:pPr>
      <w:rPr>
        <w:rFonts w:asciiTheme="minorHAnsi" w:eastAsiaTheme="minorHAnsi" w:hAnsiTheme="minorHAnsi" w:cstheme="minorHAnsi"/>
      </w:rPr>
    </w:lvl>
    <w:lvl w:ilvl="1" w:tplc="0415000F">
      <w:start w:val="1"/>
      <w:numFmt w:val="decimal"/>
      <w:lvlText w:val="%2."/>
      <w:lvlJc w:val="left"/>
      <w:pPr>
        <w:ind w:left="720" w:hanging="360"/>
      </w:p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6" w15:restartNumberingAfterBreak="0">
    <w:nsid w:val="650F3F94"/>
    <w:multiLevelType w:val="hybridMultilevel"/>
    <w:tmpl w:val="86945C40"/>
    <w:lvl w:ilvl="0" w:tplc="603C59D6">
      <w:start w:val="1"/>
      <w:numFmt w:val="decimal"/>
      <w:lvlText w:val="%1)"/>
      <w:lvlJc w:val="left"/>
      <w:pPr>
        <w:ind w:left="1145" w:hanging="360"/>
      </w:pPr>
      <w:rPr>
        <w:sz w:val="22"/>
        <w:szCs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16cid:durableId="2112318782">
    <w:abstractNumId w:val="1"/>
  </w:num>
  <w:num w:numId="2" w16cid:durableId="693188428">
    <w:abstractNumId w:val="6"/>
  </w:num>
  <w:num w:numId="3" w16cid:durableId="2060545153">
    <w:abstractNumId w:val="14"/>
  </w:num>
  <w:num w:numId="4" w16cid:durableId="52779755">
    <w:abstractNumId w:val="10"/>
  </w:num>
  <w:num w:numId="5" w16cid:durableId="1571037222">
    <w:abstractNumId w:val="13"/>
  </w:num>
  <w:num w:numId="6" w16cid:durableId="1991983978">
    <w:abstractNumId w:val="4"/>
  </w:num>
  <w:num w:numId="7" w16cid:durableId="464466942">
    <w:abstractNumId w:val="15"/>
  </w:num>
  <w:num w:numId="8" w16cid:durableId="119686827">
    <w:abstractNumId w:val="8"/>
  </w:num>
  <w:num w:numId="9" w16cid:durableId="1058893582">
    <w:abstractNumId w:val="11"/>
  </w:num>
  <w:num w:numId="10" w16cid:durableId="239096043">
    <w:abstractNumId w:val="2"/>
  </w:num>
  <w:num w:numId="11" w16cid:durableId="1234968817">
    <w:abstractNumId w:val="0"/>
  </w:num>
  <w:num w:numId="12" w16cid:durableId="504244054">
    <w:abstractNumId w:val="9"/>
  </w:num>
  <w:num w:numId="13" w16cid:durableId="63528470">
    <w:abstractNumId w:val="12"/>
  </w:num>
  <w:num w:numId="14" w16cid:durableId="1061247775">
    <w:abstractNumId w:val="5"/>
  </w:num>
  <w:num w:numId="15" w16cid:durableId="287518829">
    <w:abstractNumId w:val="7"/>
  </w:num>
  <w:num w:numId="16" w16cid:durableId="961420135">
    <w:abstractNumId w:val="16"/>
  </w:num>
  <w:num w:numId="17" w16cid:durableId="52737931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7551747-6B0C-45DB-9B8E-EE889E4CE762}"/>
  </w:docVars>
  <w:rsids>
    <w:rsidRoot w:val="00CD14B2"/>
    <w:rsid w:val="00015500"/>
    <w:rsid w:val="00047B82"/>
    <w:rsid w:val="00060794"/>
    <w:rsid w:val="001038F7"/>
    <w:rsid w:val="0018125D"/>
    <w:rsid w:val="001813F9"/>
    <w:rsid w:val="001931A2"/>
    <w:rsid w:val="001A0CE5"/>
    <w:rsid w:val="001D48C0"/>
    <w:rsid w:val="001E24CE"/>
    <w:rsid w:val="001E5414"/>
    <w:rsid w:val="001F2F9E"/>
    <w:rsid w:val="00206CBA"/>
    <w:rsid w:val="00213941"/>
    <w:rsid w:val="002267A5"/>
    <w:rsid w:val="0024012E"/>
    <w:rsid w:val="00252DA1"/>
    <w:rsid w:val="0028388D"/>
    <w:rsid w:val="002A106E"/>
    <w:rsid w:val="002A579B"/>
    <w:rsid w:val="002B4520"/>
    <w:rsid w:val="003255E2"/>
    <w:rsid w:val="00335B8F"/>
    <w:rsid w:val="00337F17"/>
    <w:rsid w:val="003434A9"/>
    <w:rsid w:val="00350D09"/>
    <w:rsid w:val="003628D1"/>
    <w:rsid w:val="00373F3C"/>
    <w:rsid w:val="003A384D"/>
    <w:rsid w:val="003C0A32"/>
    <w:rsid w:val="0040775C"/>
    <w:rsid w:val="00424099"/>
    <w:rsid w:val="00484DCE"/>
    <w:rsid w:val="004F1FBB"/>
    <w:rsid w:val="00502D9A"/>
    <w:rsid w:val="00504EA7"/>
    <w:rsid w:val="0052784D"/>
    <w:rsid w:val="00532BF7"/>
    <w:rsid w:val="0053352A"/>
    <w:rsid w:val="00560CB4"/>
    <w:rsid w:val="005A4DF0"/>
    <w:rsid w:val="005A6870"/>
    <w:rsid w:val="005B024F"/>
    <w:rsid w:val="005D0718"/>
    <w:rsid w:val="005E5DCD"/>
    <w:rsid w:val="005F712F"/>
    <w:rsid w:val="006050AE"/>
    <w:rsid w:val="006203C5"/>
    <w:rsid w:val="00643967"/>
    <w:rsid w:val="00665105"/>
    <w:rsid w:val="0069628A"/>
    <w:rsid w:val="006A1D6C"/>
    <w:rsid w:val="006C1103"/>
    <w:rsid w:val="006D631E"/>
    <w:rsid w:val="006E3A53"/>
    <w:rsid w:val="006E5639"/>
    <w:rsid w:val="006F11C7"/>
    <w:rsid w:val="007137AC"/>
    <w:rsid w:val="007303ED"/>
    <w:rsid w:val="0078112D"/>
    <w:rsid w:val="00781BC7"/>
    <w:rsid w:val="007B5FF2"/>
    <w:rsid w:val="007E2333"/>
    <w:rsid w:val="008777E3"/>
    <w:rsid w:val="008B7131"/>
    <w:rsid w:val="00920E29"/>
    <w:rsid w:val="009331BB"/>
    <w:rsid w:val="00941CD9"/>
    <w:rsid w:val="00947C76"/>
    <w:rsid w:val="009545CA"/>
    <w:rsid w:val="0096481A"/>
    <w:rsid w:val="009713B2"/>
    <w:rsid w:val="0098560B"/>
    <w:rsid w:val="00986AFD"/>
    <w:rsid w:val="009A4A19"/>
    <w:rsid w:val="009A77EC"/>
    <w:rsid w:val="009D6ACF"/>
    <w:rsid w:val="009F2A0D"/>
    <w:rsid w:val="00A27FA9"/>
    <w:rsid w:val="00A668A1"/>
    <w:rsid w:val="00AA3995"/>
    <w:rsid w:val="00AB6F31"/>
    <w:rsid w:val="00AE47D3"/>
    <w:rsid w:val="00B05920"/>
    <w:rsid w:val="00B06344"/>
    <w:rsid w:val="00B16D53"/>
    <w:rsid w:val="00B403E9"/>
    <w:rsid w:val="00B91DAB"/>
    <w:rsid w:val="00B96332"/>
    <w:rsid w:val="00BA7C5B"/>
    <w:rsid w:val="00BC7C48"/>
    <w:rsid w:val="00C166F8"/>
    <w:rsid w:val="00C218F1"/>
    <w:rsid w:val="00C229BD"/>
    <w:rsid w:val="00C713AD"/>
    <w:rsid w:val="00C93C91"/>
    <w:rsid w:val="00CC3169"/>
    <w:rsid w:val="00CD14B2"/>
    <w:rsid w:val="00CD25E8"/>
    <w:rsid w:val="00CD579E"/>
    <w:rsid w:val="00CD5FD7"/>
    <w:rsid w:val="00D00546"/>
    <w:rsid w:val="00D0143B"/>
    <w:rsid w:val="00D01701"/>
    <w:rsid w:val="00D320A8"/>
    <w:rsid w:val="00D441FC"/>
    <w:rsid w:val="00D57F64"/>
    <w:rsid w:val="00D824C6"/>
    <w:rsid w:val="00D97669"/>
    <w:rsid w:val="00DA478E"/>
    <w:rsid w:val="00E25678"/>
    <w:rsid w:val="00E52706"/>
    <w:rsid w:val="00E54D86"/>
    <w:rsid w:val="00E844A3"/>
    <w:rsid w:val="00EB114A"/>
    <w:rsid w:val="00EB5CF8"/>
    <w:rsid w:val="00F06F35"/>
    <w:rsid w:val="00F55BFC"/>
    <w:rsid w:val="00F76D74"/>
    <w:rsid w:val="00F83E24"/>
    <w:rsid w:val="00F92437"/>
    <w:rsid w:val="00FA2E0C"/>
    <w:rsid w:val="00FA72D0"/>
    <w:rsid w:val="00FB7323"/>
    <w:rsid w:val="00FD6EA6"/>
    <w:rsid w:val="00FE3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65F2"/>
  <w15:docId w15:val="{FA95F0AF-D960-409B-8A82-D04EF69E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CD14B2"/>
    <w:pPr>
      <w:widowControl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14B2"/>
    <w:pPr>
      <w:ind w:left="720"/>
      <w:contextualSpacing/>
    </w:pPr>
  </w:style>
  <w:style w:type="paragraph" w:styleId="Tekstdymka">
    <w:name w:val="Balloon Text"/>
    <w:basedOn w:val="Normalny"/>
    <w:link w:val="TekstdymkaZnak"/>
    <w:uiPriority w:val="99"/>
    <w:semiHidden/>
    <w:unhideWhenUsed/>
    <w:rsid w:val="006962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28A"/>
    <w:rPr>
      <w:rFonts w:ascii="Segoe UI" w:eastAsia="Times New Roman" w:hAnsi="Segoe UI" w:cs="Segoe UI"/>
      <w:sz w:val="18"/>
      <w:szCs w:val="18"/>
      <w:lang w:eastAsia="pl-PL"/>
    </w:rPr>
  </w:style>
  <w:style w:type="character" w:customStyle="1" w:styleId="Teksttreci2">
    <w:name w:val="Tekst treści (2)_"/>
    <w:basedOn w:val="Domylnaczcionkaakapitu"/>
    <w:rsid w:val="00060794"/>
    <w:rPr>
      <w:rFonts w:ascii="Cambria" w:eastAsia="Cambria" w:hAnsi="Cambria" w:cs="Cambria"/>
      <w:b/>
      <w:bCs/>
      <w:i w:val="0"/>
      <w:iCs w:val="0"/>
      <w:smallCaps w:val="0"/>
      <w:strike w:val="0"/>
      <w:sz w:val="16"/>
      <w:szCs w:val="16"/>
      <w:u w:val="none"/>
    </w:rPr>
  </w:style>
  <w:style w:type="character" w:customStyle="1" w:styleId="Teksttreci20">
    <w:name w:val="Tekst treści (2)"/>
    <w:basedOn w:val="Teksttreci2"/>
    <w:rsid w:val="00060794"/>
    <w:rPr>
      <w:rFonts w:ascii="Cambria" w:eastAsia="Cambria" w:hAnsi="Cambria" w:cs="Cambria"/>
      <w:b/>
      <w:bCs/>
      <w:i w:val="0"/>
      <w:iCs w:val="0"/>
      <w:smallCaps w:val="0"/>
      <w:strike w:val="0"/>
      <w:color w:val="000000"/>
      <w:spacing w:val="0"/>
      <w:w w:val="100"/>
      <w:position w:val="0"/>
      <w:sz w:val="16"/>
      <w:szCs w:val="16"/>
      <w:u w:val="none"/>
      <w:lang w:val="pl-PL" w:eastAsia="pl-PL" w:bidi="pl-PL"/>
    </w:rPr>
  </w:style>
  <w:style w:type="character" w:styleId="Hipercze">
    <w:name w:val="Hyperlink"/>
    <w:basedOn w:val="Domylnaczcionkaakapitu"/>
    <w:uiPriority w:val="99"/>
    <w:semiHidden/>
    <w:unhideWhenUsed/>
    <w:rsid w:val="00643967"/>
    <w:rPr>
      <w:color w:val="0000FF"/>
      <w:u w:val="single"/>
    </w:rPr>
  </w:style>
  <w:style w:type="paragraph" w:styleId="Tekstkomentarza">
    <w:name w:val="annotation text"/>
    <w:basedOn w:val="Normalny"/>
    <w:link w:val="TekstkomentarzaZnak"/>
    <w:uiPriority w:val="99"/>
    <w:unhideWhenUsed/>
    <w:rsid w:val="00CD579E"/>
  </w:style>
  <w:style w:type="character" w:customStyle="1" w:styleId="TekstkomentarzaZnak">
    <w:name w:val="Tekst komentarza Znak"/>
    <w:basedOn w:val="Domylnaczcionkaakapitu"/>
    <w:link w:val="Tekstkomentarza"/>
    <w:uiPriority w:val="99"/>
    <w:rsid w:val="00CD579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CD579E"/>
    <w:pPr>
      <w:widowControl/>
      <w:spacing w:after="120" w:line="259" w:lineRule="auto"/>
      <w:ind w:left="283"/>
    </w:pPr>
    <w:rPr>
      <w:rFonts w:asciiTheme="minorHAnsi" w:eastAsiaTheme="minorHAnsi" w:hAnsiTheme="minorHAnsi" w:cstheme="minorBidi"/>
      <w:sz w:val="16"/>
      <w:szCs w:val="16"/>
      <w:lang w:eastAsia="en-US"/>
    </w:rPr>
  </w:style>
  <w:style w:type="character" w:customStyle="1" w:styleId="Tekstpodstawowywcity3Znak">
    <w:name w:val="Tekst podstawowy wcięty 3 Znak"/>
    <w:basedOn w:val="Domylnaczcionkaakapitu"/>
    <w:link w:val="Tekstpodstawowywcity3"/>
    <w:uiPriority w:val="99"/>
    <w:rsid w:val="00CD57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e-urzad@piotrkow.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0590922D-BAE7-4935-A33C-6B661159E5DC}">
  <ds:schemaRefs>
    <ds:schemaRef ds:uri="http://schemas.openxmlformats.org/officeDocument/2006/bibliography"/>
  </ds:schemaRefs>
</ds:datastoreItem>
</file>

<file path=customXml/itemProps2.xml><?xml version="1.0" encoding="utf-8"?>
<ds:datastoreItem xmlns:ds="http://schemas.openxmlformats.org/officeDocument/2006/customXml" ds:itemID="{C7551747-6B0C-45DB-9B8E-EE889E4CE76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Pages>
  <Words>1991</Words>
  <Characters>11948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Chmielewska Katarzyna</dc:creator>
  <cp:lastModifiedBy>Zdulska-Wolska Katarzyna</cp:lastModifiedBy>
  <cp:revision>40</cp:revision>
  <cp:lastPrinted>2024-07-04T08:11:00Z</cp:lastPrinted>
  <dcterms:created xsi:type="dcterms:W3CDTF">2024-06-19T10:58:00Z</dcterms:created>
  <dcterms:modified xsi:type="dcterms:W3CDTF">2024-07-23T06:19:00Z</dcterms:modified>
</cp:coreProperties>
</file>