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137B" w14:textId="38C63A3A" w:rsidR="007576BE" w:rsidRPr="007576BE" w:rsidRDefault="007576BE" w:rsidP="007576BE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Częstochowa, 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0</w:t>
      </w:r>
      <w:r>
        <w:rPr>
          <w:rFonts w:asciiTheme="minorHAnsi" w:hAnsiTheme="minorHAnsi" w:cstheme="minorHAnsi"/>
          <w:iCs w:val="0"/>
          <w:sz w:val="24"/>
          <w:szCs w:val="24"/>
          <w:lang w:eastAsia="pl-PL"/>
        </w:rPr>
        <w:t>6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.05.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2025 r.</w:t>
      </w:r>
    </w:p>
    <w:p w14:paraId="64610137" w14:textId="77777777" w:rsidR="007576BE" w:rsidRPr="007576BE" w:rsidRDefault="007576BE" w:rsidP="007576BE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14:paraId="78788946" w14:textId="77777777" w:rsidR="007576BE" w:rsidRPr="007576BE" w:rsidRDefault="007576BE" w:rsidP="007576BE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ZP.26.1.16.2025</w:t>
      </w:r>
    </w:p>
    <w:p w14:paraId="43372AA8" w14:textId="77777777" w:rsidR="007576BE" w:rsidRPr="007576BE" w:rsidRDefault="007576BE" w:rsidP="007576BE">
      <w:pPr>
        <w:pStyle w:val="Nagwek"/>
        <w:rPr>
          <w:b/>
          <w:sz w:val="24"/>
          <w:szCs w:val="24"/>
        </w:rPr>
      </w:pPr>
    </w:p>
    <w:p w14:paraId="366C3BFC" w14:textId="3EBA7090" w:rsidR="007576BE" w:rsidRPr="007576BE" w:rsidRDefault="007576BE" w:rsidP="007576BE">
      <w:pPr>
        <w:pStyle w:val="Nagwek1"/>
        <w:ind w:left="432" w:hanging="432"/>
        <w:rPr>
          <w:szCs w:val="24"/>
        </w:rPr>
      </w:pPr>
      <w:r w:rsidRPr="007576BE">
        <w:rPr>
          <w:szCs w:val="24"/>
        </w:rPr>
        <w:t>Odpowied</w:t>
      </w:r>
      <w:r w:rsidRPr="007576BE">
        <w:rPr>
          <w:szCs w:val="24"/>
        </w:rPr>
        <w:t>ź</w:t>
      </w:r>
      <w:r w:rsidRPr="007576BE">
        <w:rPr>
          <w:szCs w:val="24"/>
        </w:rPr>
        <w:t xml:space="preserve"> na pytani</w:t>
      </w:r>
      <w:r w:rsidRPr="007576BE">
        <w:rPr>
          <w:szCs w:val="24"/>
        </w:rPr>
        <w:t>e</w:t>
      </w:r>
      <w:r w:rsidRPr="007576BE">
        <w:rPr>
          <w:szCs w:val="24"/>
        </w:rPr>
        <w:t xml:space="preserve"> do Specyfikacji Warunków Zamówienia w postępowaniu:</w:t>
      </w:r>
    </w:p>
    <w:p w14:paraId="7145FAED" w14:textId="77777777" w:rsidR="007576BE" w:rsidRPr="007576BE" w:rsidRDefault="007576BE" w:rsidP="007576BE">
      <w:pPr>
        <w:pStyle w:val="Nagwek1"/>
        <w:rPr>
          <w:szCs w:val="24"/>
        </w:rPr>
      </w:pPr>
      <w:r w:rsidRPr="007576BE">
        <w:rPr>
          <w:szCs w:val="24"/>
        </w:rPr>
        <w:t>Dostawa sprzętu komputerowego dla Uniwersytetu Jana Długosza w Częstochowie</w:t>
      </w:r>
    </w:p>
    <w:p w14:paraId="24B841C6" w14:textId="77777777" w:rsidR="007576BE" w:rsidRPr="007576BE" w:rsidRDefault="007576BE" w:rsidP="007576BE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14:paraId="4BBFFD28" w14:textId="296BB992" w:rsidR="007576BE" w:rsidRPr="007576BE" w:rsidRDefault="007576BE" w:rsidP="007576BE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W związku z pytani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em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dotyczącymi treści Specyfikacji Warunków Zamówienia (SWZ) w ramach ww. postępowania Zamawiający, działając na podstawie art. 135 ust. 2 i 6 ustawy Prawo zamówień publicznych, przekazuje treść pyta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nia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wraz z odpowiedz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ią</w:t>
      </w:r>
      <w:r w:rsidRPr="007576BE">
        <w:rPr>
          <w:rFonts w:asciiTheme="minorHAnsi" w:hAnsiTheme="minorHAnsi" w:cstheme="minorHAnsi"/>
          <w:iCs w:val="0"/>
          <w:sz w:val="24"/>
          <w:szCs w:val="24"/>
          <w:lang w:eastAsia="pl-PL"/>
        </w:rPr>
        <w:t>:</w:t>
      </w:r>
    </w:p>
    <w:p w14:paraId="52A1F135" w14:textId="24BAEB29" w:rsidR="00864FF3" w:rsidRPr="007576BE" w:rsidRDefault="00864FF3">
      <w:pPr>
        <w:rPr>
          <w:sz w:val="24"/>
          <w:szCs w:val="24"/>
        </w:rPr>
      </w:pPr>
    </w:p>
    <w:p w14:paraId="5E2C1B1F" w14:textId="77777777" w:rsidR="007576BE" w:rsidRPr="007576BE" w:rsidRDefault="007576BE">
      <w:pPr>
        <w:rPr>
          <w:sz w:val="24"/>
          <w:szCs w:val="24"/>
        </w:rPr>
      </w:pPr>
      <w:r w:rsidRPr="007576BE">
        <w:rPr>
          <w:sz w:val="24"/>
          <w:szCs w:val="24"/>
        </w:rPr>
        <w:t>Pytanie:</w:t>
      </w:r>
    </w:p>
    <w:p w14:paraId="31DC448F" w14:textId="5D196C5F" w:rsidR="007576BE" w:rsidRPr="007576BE" w:rsidRDefault="007576BE">
      <w:pPr>
        <w:rPr>
          <w:sz w:val="24"/>
          <w:szCs w:val="24"/>
        </w:rPr>
      </w:pPr>
      <w:r w:rsidRPr="007576BE">
        <w:rPr>
          <w:sz w:val="24"/>
          <w:szCs w:val="24"/>
        </w:rPr>
        <w:t>Dot. Zadanie 2 - Zestawy komputerowe stacjonarne – 61 zestawów – pozycja 1 (60 zestawów) i pozycja 2 (1 zestaw). Prosimy o wskazanie, czego dokładnie dotyczy przedstawiona poniżej pozycja (w załączniku nr 2 do SWZ: Ilość operacji we/wy Min. 10 000 IOPS "</w:t>
      </w:r>
    </w:p>
    <w:p w14:paraId="335F58DF" w14:textId="6BE12D1D" w:rsidR="007576BE" w:rsidRPr="007576BE" w:rsidRDefault="007576BE">
      <w:pPr>
        <w:rPr>
          <w:sz w:val="24"/>
          <w:szCs w:val="24"/>
        </w:rPr>
      </w:pPr>
    </w:p>
    <w:p w14:paraId="3E3E24AB" w14:textId="333E1801" w:rsidR="007576BE" w:rsidRPr="007576BE" w:rsidRDefault="007576BE">
      <w:pPr>
        <w:rPr>
          <w:sz w:val="24"/>
          <w:szCs w:val="24"/>
        </w:rPr>
      </w:pPr>
      <w:r w:rsidRPr="007576BE">
        <w:rPr>
          <w:sz w:val="24"/>
          <w:szCs w:val="24"/>
        </w:rPr>
        <w:t>Odpowiedź Zamawiającego:</w:t>
      </w:r>
    </w:p>
    <w:p w14:paraId="702BB08F" w14:textId="72C6C83C" w:rsidR="007576BE" w:rsidRPr="007576BE" w:rsidRDefault="007576BE">
      <w:pPr>
        <w:rPr>
          <w:sz w:val="24"/>
          <w:szCs w:val="24"/>
        </w:rPr>
      </w:pPr>
      <w:r w:rsidRPr="007576BE">
        <w:rPr>
          <w:sz w:val="24"/>
          <w:szCs w:val="24"/>
        </w:rPr>
        <w:t>Zamawiający informuje, iż</w:t>
      </w:r>
      <w:r w:rsidR="00FA16E4">
        <w:rPr>
          <w:sz w:val="24"/>
          <w:szCs w:val="24"/>
        </w:rPr>
        <w:t xml:space="preserve"> w zadaniu 2 pozycja 1 i pozycja 2</w:t>
      </w:r>
      <w:r w:rsidRPr="007576BE">
        <w:rPr>
          <w:sz w:val="24"/>
          <w:szCs w:val="24"/>
        </w:rPr>
        <w:t xml:space="preserve"> parametr</w:t>
      </w:r>
      <w:r w:rsidR="00FA16E4">
        <w:rPr>
          <w:sz w:val="24"/>
          <w:szCs w:val="24"/>
        </w:rPr>
        <w:t xml:space="preserve"> </w:t>
      </w:r>
      <w:r w:rsidRPr="007576BE">
        <w:rPr>
          <w:sz w:val="24"/>
          <w:szCs w:val="24"/>
        </w:rPr>
        <w:t>: „Ilość operacji we/wy</w:t>
      </w:r>
      <w:r w:rsidR="00FA16E4">
        <w:rPr>
          <w:sz w:val="24"/>
          <w:szCs w:val="24"/>
        </w:rPr>
        <w:t>:</w:t>
      </w:r>
      <w:bookmarkStart w:id="0" w:name="_GoBack"/>
      <w:bookmarkEnd w:id="0"/>
      <w:r w:rsidRPr="007576BE">
        <w:rPr>
          <w:sz w:val="24"/>
          <w:szCs w:val="24"/>
        </w:rPr>
        <w:t xml:space="preserve"> Min. 10 000 IOPS" dotyczy dysku twardego.</w:t>
      </w:r>
    </w:p>
    <w:p w14:paraId="03C25A26" w14:textId="52091B7A" w:rsidR="007576BE" w:rsidRPr="007576BE" w:rsidRDefault="007576BE">
      <w:pPr>
        <w:rPr>
          <w:sz w:val="24"/>
          <w:szCs w:val="24"/>
        </w:rPr>
      </w:pPr>
    </w:p>
    <w:p w14:paraId="426FEF96" w14:textId="64401FB8" w:rsidR="007576BE" w:rsidRPr="007576BE" w:rsidRDefault="007576BE" w:rsidP="007576BE">
      <w:pPr>
        <w:spacing w:line="480" w:lineRule="auto"/>
        <w:ind w:left="5664"/>
        <w:rPr>
          <w:sz w:val="24"/>
          <w:szCs w:val="24"/>
        </w:rPr>
      </w:pPr>
      <w:r w:rsidRPr="007576BE">
        <w:rPr>
          <w:sz w:val="24"/>
          <w:szCs w:val="24"/>
        </w:rPr>
        <w:t>Kanclerz</w:t>
      </w:r>
    </w:p>
    <w:p w14:paraId="0B0DD2E7" w14:textId="0D99E6B7" w:rsidR="007576BE" w:rsidRPr="007576BE" w:rsidRDefault="007576BE" w:rsidP="007576BE">
      <w:pPr>
        <w:spacing w:line="480" w:lineRule="auto"/>
        <w:ind w:left="5664"/>
        <w:rPr>
          <w:sz w:val="24"/>
          <w:szCs w:val="24"/>
        </w:rPr>
      </w:pPr>
      <w:r w:rsidRPr="007576BE">
        <w:rPr>
          <w:sz w:val="24"/>
          <w:szCs w:val="24"/>
        </w:rPr>
        <w:t>Mgr inż. Maria Róg</w:t>
      </w:r>
    </w:p>
    <w:sectPr w:rsidR="007576BE" w:rsidRPr="0075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84"/>
    <w:rsid w:val="007576BE"/>
    <w:rsid w:val="00864FF3"/>
    <w:rsid w:val="00AF4984"/>
    <w:rsid w:val="00C36178"/>
    <w:rsid w:val="00F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B22A"/>
  <w15:chartTrackingRefBased/>
  <w15:docId w15:val="{C351758D-7FB0-4B80-BF21-6866B714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6BE"/>
    <w:pPr>
      <w:spacing w:after="0" w:line="240" w:lineRule="auto"/>
    </w:pPr>
    <w:rPr>
      <w:rFonts w:ascii="Calibri" w:eastAsia="Times New Roman" w:hAnsi="Calibri" w:cs="Times New Roman"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C3617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576BE"/>
    <w:pPr>
      <w:keepNext/>
      <w:keepLines/>
      <w:spacing w:before="120"/>
      <w:ind w:left="576" w:hanging="576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6BE"/>
    <w:pPr>
      <w:keepNext/>
      <w:keepLines/>
      <w:spacing w:before="200"/>
      <w:ind w:left="864" w:hanging="864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7576BE"/>
    <w:pPr>
      <w:keepNext/>
      <w:tabs>
        <w:tab w:val="left" w:pos="0"/>
        <w:tab w:val="left" w:pos="360"/>
      </w:tabs>
      <w:suppressAutoHyphens/>
      <w:ind w:left="1008" w:hanging="1008"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6BE"/>
    <w:pPr>
      <w:keepNext/>
      <w:keepLines/>
      <w:spacing w:before="200"/>
      <w:ind w:left="1152" w:hanging="1152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6BE"/>
    <w:pPr>
      <w:keepNext/>
      <w:keepLines/>
      <w:spacing w:before="200"/>
      <w:ind w:left="1296" w:hanging="1296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6BE"/>
    <w:pPr>
      <w:keepNext/>
      <w:keepLines/>
      <w:spacing w:before="200"/>
      <w:ind w:left="1440" w:hanging="144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6BE"/>
    <w:pPr>
      <w:keepNext/>
      <w:keepLines/>
      <w:spacing w:before="200"/>
      <w:ind w:left="1584" w:hanging="1584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76BE"/>
    <w:rPr>
      <w:rFonts w:ascii="Calibri" w:eastAsia="SimSun" w:hAnsi="Calibri" w:cs="Times New Roman"/>
      <w:b/>
      <w:bCs/>
      <w:iCs/>
      <w:smallCaps/>
      <w:color w:val="000000"/>
      <w:sz w:val="20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6BE"/>
    <w:rPr>
      <w:rFonts w:ascii="Calibri Light" w:eastAsia="SimSun" w:hAnsi="Calibri Light" w:cs="Times New Roman"/>
      <w:b/>
      <w:bCs/>
      <w:i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7576BE"/>
    <w:rPr>
      <w:rFonts w:ascii="Calibri" w:eastAsia="Arial Unicode MS" w:hAnsi="Calibri" w:cs="Times New Roman"/>
      <w:b/>
      <w:bCs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6BE"/>
    <w:rPr>
      <w:rFonts w:ascii="Calibri Light" w:eastAsia="SimSun" w:hAnsi="Calibri Light" w:cs="Times New Roman"/>
      <w:i/>
      <w:color w:val="323E4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6BE"/>
    <w:rPr>
      <w:rFonts w:ascii="Calibri Light" w:eastAsia="SimSun" w:hAnsi="Calibri Light" w:cs="Times New Roman"/>
      <w:i/>
      <w:color w:val="40404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6BE"/>
    <w:rPr>
      <w:rFonts w:ascii="Calibri Light" w:eastAsia="SimSun" w:hAnsi="Calibri Light" w:cs="Times New Roman"/>
      <w:iCs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6BE"/>
    <w:rPr>
      <w:rFonts w:ascii="Calibri Light" w:eastAsia="SimSun" w:hAnsi="Calibri Light" w:cs="Times New Roman"/>
      <w:i/>
      <w:color w:val="404040"/>
      <w:sz w:val="20"/>
      <w:szCs w:val="20"/>
    </w:rPr>
  </w:style>
  <w:style w:type="paragraph" w:styleId="Nagwek">
    <w:name w:val="header"/>
    <w:basedOn w:val="Normalny"/>
    <w:link w:val="NagwekZnak"/>
    <w:autoRedefine/>
    <w:qFormat/>
    <w:rsid w:val="007576BE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576BE"/>
    <w:rPr>
      <w:rFonts w:ascii="Calibri" w:eastAsia="Times New Roman" w:hAnsi="Calibri" w:cs="Times New Roman"/>
      <w:i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3</cp:revision>
  <dcterms:created xsi:type="dcterms:W3CDTF">2025-05-06T11:12:00Z</dcterms:created>
  <dcterms:modified xsi:type="dcterms:W3CDTF">2025-05-06T11:17:00Z</dcterms:modified>
</cp:coreProperties>
</file>