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EC1C39" w14:textId="77777777" w:rsidR="00046ED5" w:rsidRPr="000762CA" w:rsidRDefault="00000000" w:rsidP="000762CA">
      <w:pPr>
        <w:pStyle w:val="Nagwek1"/>
        <w:tabs>
          <w:tab w:val="left" w:pos="0"/>
        </w:tabs>
        <w:spacing w:before="0" w:after="0" w:line="276" w:lineRule="auto"/>
        <w:ind w:left="567" w:right="284" w:hanging="432"/>
        <w:jc w:val="right"/>
        <w:rPr>
          <w:rFonts w:ascii="Cambria" w:hAnsi="Cambria"/>
          <w:b w:val="0"/>
          <w:i/>
          <w:sz w:val="22"/>
          <w:szCs w:val="22"/>
        </w:rPr>
      </w:pPr>
      <w:r w:rsidRPr="000762CA">
        <w:rPr>
          <w:rFonts w:ascii="Cambria" w:hAnsi="Cambria"/>
          <w:b w:val="0"/>
          <w:i/>
          <w:sz w:val="22"/>
          <w:szCs w:val="22"/>
        </w:rPr>
        <w:t>załącznik nr 9 do SWZ</w:t>
      </w:r>
    </w:p>
    <w:p w14:paraId="1B0378DF" w14:textId="77777777" w:rsidR="00046ED5" w:rsidRPr="000762CA" w:rsidRDefault="00000000" w:rsidP="000762CA">
      <w:pPr>
        <w:pStyle w:val="Nagwek1"/>
        <w:tabs>
          <w:tab w:val="left" w:pos="0"/>
        </w:tabs>
        <w:spacing w:before="0" w:after="0" w:line="276" w:lineRule="auto"/>
        <w:ind w:left="567" w:right="284" w:hanging="432"/>
        <w:jc w:val="center"/>
        <w:rPr>
          <w:rFonts w:ascii="Cambria" w:hAnsi="Cambria"/>
          <w:sz w:val="22"/>
          <w:szCs w:val="22"/>
        </w:rPr>
      </w:pPr>
      <w:r w:rsidRPr="000762CA">
        <w:rPr>
          <w:rFonts w:ascii="Cambria" w:hAnsi="Cambria"/>
          <w:sz w:val="22"/>
          <w:szCs w:val="22"/>
        </w:rPr>
        <w:t>Umowa nr ....../2025  (wzór umowy)</w:t>
      </w:r>
    </w:p>
    <w:p w14:paraId="6F40C565" w14:textId="77777777" w:rsidR="00046ED5" w:rsidRPr="000762CA" w:rsidRDefault="00046ED5" w:rsidP="000762CA">
      <w:pPr>
        <w:spacing w:line="276" w:lineRule="auto"/>
        <w:rPr>
          <w:rFonts w:ascii="Cambria" w:hAnsi="Cambria" w:cs="Arial"/>
          <w:sz w:val="22"/>
          <w:szCs w:val="22"/>
        </w:rPr>
      </w:pPr>
    </w:p>
    <w:p w14:paraId="22E1B159" w14:textId="77777777" w:rsidR="00046ED5" w:rsidRPr="000762CA" w:rsidRDefault="00000000" w:rsidP="000762CA">
      <w:pPr>
        <w:pStyle w:val="Standard"/>
        <w:spacing w:line="276" w:lineRule="auto"/>
        <w:ind w:left="567" w:right="284"/>
        <w:jc w:val="both"/>
        <w:rPr>
          <w:rFonts w:ascii="Cambria" w:hAnsi="Cambria" w:cs="Arial"/>
          <w:sz w:val="22"/>
          <w:szCs w:val="22"/>
        </w:rPr>
      </w:pPr>
      <w:r w:rsidRPr="000762CA">
        <w:rPr>
          <w:rFonts w:ascii="Cambria" w:hAnsi="Cambria" w:cs="Arial"/>
          <w:sz w:val="22"/>
          <w:szCs w:val="22"/>
        </w:rPr>
        <w:t>Zawarta w dniu ......................roku w Wolsztynie</w:t>
      </w:r>
    </w:p>
    <w:p w14:paraId="475D6E56" w14:textId="77777777" w:rsidR="00046ED5" w:rsidRPr="000762CA" w:rsidRDefault="00000000" w:rsidP="000762CA">
      <w:pPr>
        <w:pStyle w:val="Standard"/>
        <w:spacing w:line="276" w:lineRule="auto"/>
        <w:ind w:left="567" w:right="284"/>
        <w:jc w:val="both"/>
        <w:rPr>
          <w:rFonts w:ascii="Cambria" w:hAnsi="Cambria" w:cs="Arial"/>
          <w:sz w:val="22"/>
          <w:szCs w:val="22"/>
        </w:rPr>
      </w:pPr>
      <w:r w:rsidRPr="000762CA">
        <w:rPr>
          <w:rFonts w:ascii="Cambria" w:hAnsi="Cambria" w:cs="Arial"/>
          <w:sz w:val="22"/>
          <w:szCs w:val="22"/>
        </w:rPr>
        <w:t>Pomiędzy:</w:t>
      </w:r>
    </w:p>
    <w:p w14:paraId="665EAC43" w14:textId="77777777" w:rsidR="00046ED5" w:rsidRPr="000762CA" w:rsidRDefault="00046ED5" w:rsidP="000762CA">
      <w:pPr>
        <w:pStyle w:val="Standard"/>
        <w:spacing w:line="276" w:lineRule="auto"/>
        <w:ind w:left="567" w:right="284"/>
        <w:jc w:val="both"/>
        <w:rPr>
          <w:rFonts w:ascii="Cambria" w:hAnsi="Cambria" w:cs="Arial"/>
          <w:sz w:val="22"/>
          <w:szCs w:val="22"/>
        </w:rPr>
      </w:pPr>
    </w:p>
    <w:p w14:paraId="59036A11" w14:textId="77777777" w:rsidR="00046ED5" w:rsidRPr="000762CA" w:rsidRDefault="00000000" w:rsidP="000762CA">
      <w:pPr>
        <w:pStyle w:val="Standard"/>
        <w:spacing w:line="276" w:lineRule="auto"/>
        <w:ind w:left="567" w:right="284"/>
        <w:jc w:val="both"/>
        <w:rPr>
          <w:rFonts w:ascii="Cambria" w:hAnsi="Cambria" w:cs="Arial"/>
          <w:b/>
          <w:sz w:val="22"/>
          <w:szCs w:val="22"/>
        </w:rPr>
      </w:pPr>
      <w:r w:rsidRPr="000762CA">
        <w:rPr>
          <w:rFonts w:ascii="Cambria" w:hAnsi="Cambria" w:cs="Arial"/>
          <w:b/>
          <w:sz w:val="22"/>
          <w:szCs w:val="22"/>
        </w:rPr>
        <w:t>Samodzielnym Publicznym Zakładem Opieki Zdrowotnej</w:t>
      </w:r>
    </w:p>
    <w:p w14:paraId="7309054F" w14:textId="77777777" w:rsidR="00046ED5" w:rsidRPr="000762CA" w:rsidRDefault="00000000" w:rsidP="000762CA">
      <w:pPr>
        <w:pStyle w:val="Standard"/>
        <w:spacing w:line="276" w:lineRule="auto"/>
        <w:ind w:left="567" w:right="284"/>
        <w:jc w:val="both"/>
        <w:rPr>
          <w:rFonts w:ascii="Cambria" w:hAnsi="Cambria" w:cs="Arial"/>
          <w:b/>
          <w:sz w:val="22"/>
          <w:szCs w:val="22"/>
        </w:rPr>
      </w:pPr>
      <w:r w:rsidRPr="000762CA">
        <w:rPr>
          <w:rFonts w:ascii="Cambria" w:hAnsi="Cambria" w:cs="Arial"/>
          <w:b/>
          <w:sz w:val="22"/>
          <w:szCs w:val="22"/>
        </w:rPr>
        <w:t>ul. Wschowska 3</w:t>
      </w:r>
    </w:p>
    <w:p w14:paraId="3C1DA08F" w14:textId="77777777" w:rsidR="00046ED5" w:rsidRPr="000762CA" w:rsidRDefault="00000000" w:rsidP="000762CA">
      <w:pPr>
        <w:pStyle w:val="Standard"/>
        <w:spacing w:line="276" w:lineRule="auto"/>
        <w:ind w:left="567" w:right="284"/>
        <w:jc w:val="both"/>
        <w:rPr>
          <w:rFonts w:ascii="Cambria" w:hAnsi="Cambria" w:cs="Arial"/>
          <w:sz w:val="22"/>
          <w:szCs w:val="22"/>
        </w:rPr>
      </w:pPr>
      <w:r w:rsidRPr="000762CA">
        <w:rPr>
          <w:rFonts w:ascii="Cambria" w:hAnsi="Cambria" w:cs="Arial"/>
          <w:b/>
          <w:sz w:val="22"/>
          <w:szCs w:val="22"/>
        </w:rPr>
        <w:t>64-200 Wolsztyn wpisanym do KRS</w:t>
      </w:r>
      <w:r w:rsidRPr="000762CA">
        <w:rPr>
          <w:rFonts w:ascii="Cambria" w:hAnsi="Cambria" w:cs="Arial"/>
          <w:sz w:val="22"/>
          <w:szCs w:val="22"/>
        </w:rPr>
        <w:t xml:space="preserve"> pod nr 0000033810, prowadzonym przez prowadzonego przez Sąd Rejonowy Poznań Nowe Miasto, VIII Wydział Gospodarczy z dnia .............r., posiadającym</w:t>
      </w:r>
    </w:p>
    <w:p w14:paraId="57A56756" w14:textId="77777777" w:rsidR="00046ED5" w:rsidRPr="000762CA" w:rsidRDefault="00000000" w:rsidP="000762CA">
      <w:pPr>
        <w:pStyle w:val="Standard"/>
        <w:spacing w:line="276" w:lineRule="auto"/>
        <w:ind w:left="567" w:right="284"/>
        <w:jc w:val="both"/>
        <w:rPr>
          <w:rFonts w:ascii="Cambria" w:hAnsi="Cambria" w:cs="Arial"/>
          <w:sz w:val="22"/>
          <w:szCs w:val="22"/>
        </w:rPr>
      </w:pPr>
      <w:r w:rsidRPr="000762CA">
        <w:rPr>
          <w:rFonts w:ascii="Cambria" w:hAnsi="Cambria" w:cs="Arial"/>
          <w:sz w:val="22"/>
          <w:szCs w:val="22"/>
        </w:rPr>
        <w:t xml:space="preserve">REGON: 970773426, NIP 923-15-06-721, </w:t>
      </w:r>
    </w:p>
    <w:p w14:paraId="7F7A42D4" w14:textId="77777777" w:rsidR="00046ED5" w:rsidRPr="000762CA" w:rsidRDefault="00000000" w:rsidP="000762CA">
      <w:pPr>
        <w:pStyle w:val="Standard"/>
        <w:spacing w:line="276" w:lineRule="auto"/>
        <w:ind w:left="567" w:right="284"/>
        <w:jc w:val="both"/>
        <w:rPr>
          <w:rFonts w:ascii="Cambria" w:hAnsi="Cambria" w:cs="Arial"/>
          <w:sz w:val="22"/>
          <w:szCs w:val="22"/>
        </w:rPr>
      </w:pPr>
      <w:r w:rsidRPr="000762CA">
        <w:rPr>
          <w:rFonts w:ascii="Cambria" w:hAnsi="Cambria" w:cs="Arial"/>
          <w:sz w:val="22"/>
          <w:szCs w:val="22"/>
        </w:rPr>
        <w:t>zwanym w dalszej części umowy Zamawiającym</w:t>
      </w:r>
    </w:p>
    <w:p w14:paraId="1062B122" w14:textId="77777777" w:rsidR="00046ED5" w:rsidRPr="000762CA" w:rsidRDefault="00046ED5" w:rsidP="000762CA">
      <w:pPr>
        <w:pStyle w:val="Standard"/>
        <w:spacing w:line="276" w:lineRule="auto"/>
        <w:ind w:left="567" w:right="284"/>
        <w:jc w:val="both"/>
        <w:rPr>
          <w:rFonts w:ascii="Cambria" w:hAnsi="Cambria" w:cs="Arial"/>
          <w:sz w:val="22"/>
          <w:szCs w:val="22"/>
        </w:rPr>
      </w:pPr>
    </w:p>
    <w:p w14:paraId="35323168" w14:textId="77777777" w:rsidR="00046ED5" w:rsidRPr="000762CA" w:rsidRDefault="00000000" w:rsidP="000762CA">
      <w:pPr>
        <w:pStyle w:val="Standard"/>
        <w:spacing w:line="276" w:lineRule="auto"/>
        <w:ind w:left="567" w:right="284"/>
        <w:jc w:val="both"/>
        <w:rPr>
          <w:rFonts w:ascii="Cambria" w:hAnsi="Cambria" w:cs="Arial"/>
          <w:sz w:val="22"/>
          <w:szCs w:val="22"/>
        </w:rPr>
      </w:pPr>
      <w:r w:rsidRPr="000762CA">
        <w:rPr>
          <w:rFonts w:ascii="Cambria" w:hAnsi="Cambria" w:cs="Arial"/>
          <w:sz w:val="22"/>
          <w:szCs w:val="22"/>
        </w:rPr>
        <w:t xml:space="preserve">Reprezentowanym przez: </w:t>
      </w:r>
    </w:p>
    <w:p w14:paraId="619E2444" w14:textId="77777777" w:rsidR="00046ED5" w:rsidRPr="000762CA" w:rsidRDefault="00000000" w:rsidP="000762CA">
      <w:pPr>
        <w:pStyle w:val="Standard"/>
        <w:spacing w:line="276" w:lineRule="auto"/>
        <w:ind w:left="567" w:right="284"/>
        <w:jc w:val="both"/>
        <w:rPr>
          <w:rFonts w:ascii="Cambria" w:hAnsi="Cambria" w:cs="Arial"/>
          <w:sz w:val="22"/>
          <w:szCs w:val="22"/>
        </w:rPr>
      </w:pPr>
      <w:r w:rsidRPr="000762CA">
        <w:rPr>
          <w:rFonts w:ascii="Cambria" w:hAnsi="Cambria" w:cs="Arial"/>
          <w:sz w:val="22"/>
          <w:szCs w:val="22"/>
        </w:rPr>
        <w:t xml:space="preserve">Dyrektora – ___________________________________, zwanym w dalszej części umowy </w:t>
      </w:r>
      <w:r w:rsidRPr="000762CA">
        <w:rPr>
          <w:rFonts w:ascii="Cambria" w:hAnsi="Cambria" w:cs="Arial"/>
          <w:b/>
          <w:sz w:val="22"/>
          <w:szCs w:val="22"/>
        </w:rPr>
        <w:t>Zamawiającym</w:t>
      </w:r>
    </w:p>
    <w:p w14:paraId="0AE23B78" w14:textId="77777777" w:rsidR="00046ED5" w:rsidRPr="000762CA" w:rsidRDefault="00046ED5" w:rsidP="000762CA">
      <w:pPr>
        <w:pStyle w:val="Standard"/>
        <w:spacing w:line="276" w:lineRule="auto"/>
        <w:ind w:left="567" w:right="284"/>
        <w:jc w:val="both"/>
        <w:rPr>
          <w:rFonts w:ascii="Cambria" w:hAnsi="Cambria" w:cs="Arial"/>
          <w:sz w:val="22"/>
          <w:szCs w:val="22"/>
        </w:rPr>
      </w:pPr>
    </w:p>
    <w:p w14:paraId="24101A40" w14:textId="77777777" w:rsidR="00046ED5" w:rsidRPr="000762CA" w:rsidRDefault="00000000" w:rsidP="000762CA">
      <w:pPr>
        <w:pStyle w:val="Standard"/>
        <w:spacing w:line="276" w:lineRule="auto"/>
        <w:ind w:left="567" w:right="284"/>
        <w:jc w:val="both"/>
        <w:rPr>
          <w:rFonts w:ascii="Cambria" w:hAnsi="Cambria" w:cs="Arial"/>
          <w:sz w:val="22"/>
          <w:szCs w:val="22"/>
        </w:rPr>
      </w:pPr>
      <w:r w:rsidRPr="000762CA">
        <w:rPr>
          <w:rFonts w:ascii="Cambria" w:hAnsi="Cambria" w:cs="Arial"/>
          <w:sz w:val="22"/>
          <w:szCs w:val="22"/>
        </w:rPr>
        <w:t>a      ......................................................</w:t>
      </w:r>
    </w:p>
    <w:p w14:paraId="18CBD0CF" w14:textId="77777777" w:rsidR="00046ED5" w:rsidRPr="000762CA" w:rsidRDefault="00000000" w:rsidP="000762CA">
      <w:pPr>
        <w:pStyle w:val="Standard"/>
        <w:spacing w:line="276" w:lineRule="auto"/>
        <w:ind w:left="567" w:right="284"/>
        <w:jc w:val="both"/>
        <w:rPr>
          <w:rFonts w:ascii="Cambria" w:hAnsi="Cambria" w:cs="Arial"/>
          <w:sz w:val="22"/>
          <w:szCs w:val="22"/>
        </w:rPr>
      </w:pPr>
      <w:r w:rsidRPr="000762CA">
        <w:rPr>
          <w:rFonts w:ascii="Cambria" w:hAnsi="Cambria" w:cs="Arial"/>
          <w:sz w:val="22"/>
          <w:szCs w:val="22"/>
        </w:rPr>
        <w:t xml:space="preserve">        ......................................................</w:t>
      </w:r>
    </w:p>
    <w:p w14:paraId="5E165A95" w14:textId="77777777" w:rsidR="00046ED5" w:rsidRPr="000762CA" w:rsidRDefault="00000000" w:rsidP="000762CA">
      <w:pPr>
        <w:pStyle w:val="Standard"/>
        <w:spacing w:line="276" w:lineRule="auto"/>
        <w:ind w:left="567" w:right="284"/>
        <w:jc w:val="both"/>
        <w:rPr>
          <w:rFonts w:ascii="Cambria" w:hAnsi="Cambria" w:cs="Arial"/>
          <w:sz w:val="22"/>
          <w:szCs w:val="22"/>
        </w:rPr>
      </w:pPr>
      <w:r w:rsidRPr="000762CA">
        <w:rPr>
          <w:rFonts w:ascii="Cambria" w:hAnsi="Cambria" w:cs="Arial"/>
          <w:sz w:val="22"/>
          <w:szCs w:val="22"/>
        </w:rPr>
        <w:t xml:space="preserve">        ...................................................... reprezentowanym przez:</w:t>
      </w:r>
    </w:p>
    <w:p w14:paraId="1A9DE79D" w14:textId="77777777" w:rsidR="00046ED5" w:rsidRPr="000762CA" w:rsidRDefault="00000000" w:rsidP="000762CA">
      <w:pPr>
        <w:pStyle w:val="Standard"/>
        <w:spacing w:line="276" w:lineRule="auto"/>
        <w:ind w:left="567" w:right="284"/>
        <w:jc w:val="both"/>
        <w:rPr>
          <w:rFonts w:ascii="Cambria" w:hAnsi="Cambria" w:cs="Arial"/>
          <w:sz w:val="22"/>
          <w:szCs w:val="22"/>
        </w:rPr>
      </w:pPr>
      <w:r w:rsidRPr="000762CA">
        <w:rPr>
          <w:rFonts w:ascii="Cambria" w:hAnsi="Cambria" w:cs="Arial"/>
          <w:sz w:val="22"/>
          <w:szCs w:val="22"/>
        </w:rPr>
        <w:t xml:space="preserve">    </w:t>
      </w:r>
    </w:p>
    <w:p w14:paraId="36CB3193" w14:textId="77777777" w:rsidR="00046ED5" w:rsidRPr="000762CA" w:rsidRDefault="00000000" w:rsidP="000762CA">
      <w:pPr>
        <w:pStyle w:val="Standard"/>
        <w:spacing w:line="276" w:lineRule="auto"/>
        <w:ind w:left="567" w:right="284"/>
        <w:jc w:val="both"/>
        <w:rPr>
          <w:rFonts w:ascii="Cambria" w:hAnsi="Cambria" w:cs="Arial"/>
          <w:sz w:val="22"/>
          <w:szCs w:val="22"/>
        </w:rPr>
      </w:pPr>
      <w:r w:rsidRPr="000762CA">
        <w:rPr>
          <w:rFonts w:ascii="Cambria" w:hAnsi="Cambria" w:cs="Arial"/>
          <w:sz w:val="22"/>
          <w:szCs w:val="22"/>
        </w:rPr>
        <w:t xml:space="preserve">         ...................................................................................      </w:t>
      </w:r>
    </w:p>
    <w:p w14:paraId="2C39AF71" w14:textId="77777777" w:rsidR="00046ED5" w:rsidRPr="000762CA" w:rsidRDefault="00046ED5" w:rsidP="000762CA">
      <w:pPr>
        <w:pStyle w:val="Standard"/>
        <w:spacing w:line="276" w:lineRule="auto"/>
        <w:ind w:left="567" w:right="284"/>
        <w:jc w:val="both"/>
        <w:rPr>
          <w:rFonts w:ascii="Cambria" w:hAnsi="Cambria" w:cs="Arial"/>
          <w:sz w:val="22"/>
          <w:szCs w:val="22"/>
        </w:rPr>
      </w:pPr>
    </w:p>
    <w:p w14:paraId="3C0C5020" w14:textId="77777777" w:rsidR="00046ED5" w:rsidRPr="000762CA" w:rsidRDefault="00000000" w:rsidP="000762CA">
      <w:pPr>
        <w:pStyle w:val="Standard"/>
        <w:spacing w:line="276" w:lineRule="auto"/>
        <w:ind w:right="284"/>
        <w:jc w:val="both"/>
        <w:rPr>
          <w:rFonts w:ascii="Cambria" w:hAnsi="Cambria" w:cs="Arial"/>
          <w:sz w:val="22"/>
          <w:szCs w:val="22"/>
        </w:rPr>
      </w:pPr>
      <w:r w:rsidRPr="000762CA">
        <w:rPr>
          <w:rFonts w:ascii="Cambria" w:hAnsi="Cambria" w:cs="Arial"/>
          <w:sz w:val="22"/>
          <w:szCs w:val="22"/>
        </w:rPr>
        <w:t xml:space="preserve">działającego na podstawie wypisu z ………………………………………… nr ............................prowadzonego przez ..................................................................z dnia .............r., posiadającym </w:t>
      </w:r>
    </w:p>
    <w:p w14:paraId="3F6ABFCE" w14:textId="77777777" w:rsidR="00046ED5" w:rsidRPr="000762CA" w:rsidRDefault="00000000" w:rsidP="000762CA">
      <w:pPr>
        <w:pStyle w:val="Standard"/>
        <w:spacing w:line="276" w:lineRule="auto"/>
        <w:ind w:right="284"/>
        <w:jc w:val="both"/>
        <w:rPr>
          <w:rFonts w:ascii="Cambria" w:hAnsi="Cambria" w:cs="Arial"/>
          <w:sz w:val="22"/>
          <w:szCs w:val="22"/>
        </w:rPr>
      </w:pPr>
      <w:r w:rsidRPr="000762CA">
        <w:rPr>
          <w:rFonts w:ascii="Cambria" w:hAnsi="Cambria" w:cs="Arial"/>
          <w:sz w:val="22"/>
          <w:szCs w:val="22"/>
        </w:rPr>
        <w:t xml:space="preserve">NIP nr ............................... , </w:t>
      </w:r>
    </w:p>
    <w:p w14:paraId="7D4D160D" w14:textId="77777777" w:rsidR="00046ED5" w:rsidRPr="000762CA" w:rsidRDefault="00000000" w:rsidP="000762CA">
      <w:pPr>
        <w:pStyle w:val="Standard"/>
        <w:spacing w:line="276" w:lineRule="auto"/>
        <w:ind w:right="284"/>
        <w:rPr>
          <w:rFonts w:ascii="Cambria" w:hAnsi="Cambria" w:cs="Arial"/>
          <w:b/>
          <w:sz w:val="22"/>
          <w:szCs w:val="22"/>
        </w:rPr>
      </w:pPr>
      <w:r w:rsidRPr="000762CA">
        <w:rPr>
          <w:rFonts w:ascii="Cambria" w:hAnsi="Cambria" w:cs="Arial"/>
          <w:sz w:val="22"/>
          <w:szCs w:val="22"/>
        </w:rPr>
        <w:t xml:space="preserve">REGON __________________________________; BDO: ………………………………zwanego w dalszej części </w:t>
      </w:r>
      <w:r w:rsidRPr="000762CA">
        <w:rPr>
          <w:rFonts w:ascii="Cambria" w:hAnsi="Cambria" w:cs="Arial"/>
          <w:b/>
          <w:sz w:val="22"/>
          <w:szCs w:val="22"/>
        </w:rPr>
        <w:t>Wykonawcą</w:t>
      </w:r>
    </w:p>
    <w:p w14:paraId="1153F739" w14:textId="77777777" w:rsidR="00046ED5" w:rsidRPr="000762CA" w:rsidRDefault="00046ED5" w:rsidP="000762CA">
      <w:pPr>
        <w:pStyle w:val="Standard"/>
        <w:spacing w:line="276" w:lineRule="auto"/>
        <w:ind w:right="284"/>
        <w:rPr>
          <w:rFonts w:ascii="Cambria" w:hAnsi="Cambria" w:cs="Arial"/>
          <w:b/>
          <w:sz w:val="22"/>
          <w:szCs w:val="22"/>
        </w:rPr>
      </w:pPr>
    </w:p>
    <w:p w14:paraId="5D3FFAFB" w14:textId="77777777" w:rsidR="00046ED5" w:rsidRPr="000762CA" w:rsidRDefault="00046ED5" w:rsidP="000762CA">
      <w:pPr>
        <w:pStyle w:val="Standard"/>
        <w:spacing w:line="276" w:lineRule="auto"/>
        <w:ind w:right="284"/>
        <w:rPr>
          <w:rFonts w:ascii="Cambria" w:hAnsi="Cambria" w:cs="Arial"/>
          <w:b/>
          <w:sz w:val="22"/>
          <w:szCs w:val="22"/>
        </w:rPr>
      </w:pPr>
    </w:p>
    <w:p w14:paraId="7A8C4EA4" w14:textId="77777777" w:rsidR="00046ED5" w:rsidRPr="000762CA" w:rsidRDefault="00046ED5" w:rsidP="000762CA">
      <w:pPr>
        <w:pStyle w:val="Standard"/>
        <w:spacing w:line="276" w:lineRule="auto"/>
        <w:ind w:right="284"/>
        <w:rPr>
          <w:rFonts w:ascii="Cambria" w:hAnsi="Cambria" w:cs="Arial"/>
          <w:sz w:val="22"/>
          <w:szCs w:val="22"/>
        </w:rPr>
      </w:pPr>
    </w:p>
    <w:p w14:paraId="73B1D326" w14:textId="77777777" w:rsidR="00046ED5" w:rsidRPr="000762CA" w:rsidRDefault="00046ED5" w:rsidP="000762CA">
      <w:pPr>
        <w:pStyle w:val="Standard"/>
        <w:spacing w:line="276" w:lineRule="auto"/>
        <w:ind w:left="567" w:right="284"/>
        <w:jc w:val="both"/>
        <w:rPr>
          <w:rFonts w:ascii="Cambria" w:hAnsi="Cambria" w:cs="Arial"/>
          <w:sz w:val="22"/>
          <w:szCs w:val="22"/>
        </w:rPr>
      </w:pPr>
    </w:p>
    <w:p w14:paraId="07FE5677" w14:textId="77777777" w:rsidR="00046ED5" w:rsidRPr="000762CA" w:rsidRDefault="00000000" w:rsidP="000762CA">
      <w:pPr>
        <w:pStyle w:val="Standard"/>
        <w:spacing w:line="276" w:lineRule="auto"/>
        <w:ind w:right="284"/>
        <w:jc w:val="center"/>
        <w:rPr>
          <w:rFonts w:ascii="Cambria" w:hAnsi="Cambria" w:cs="Arial"/>
          <w:b/>
          <w:sz w:val="22"/>
          <w:szCs w:val="22"/>
        </w:rPr>
      </w:pPr>
      <w:r w:rsidRPr="000762CA">
        <w:rPr>
          <w:rFonts w:ascii="Cambria" w:hAnsi="Cambria" w:cs="Arial"/>
          <w:b/>
          <w:sz w:val="22"/>
          <w:szCs w:val="22"/>
        </w:rPr>
        <w:t>§1 Preambuła</w:t>
      </w:r>
    </w:p>
    <w:p w14:paraId="4347B7DF" w14:textId="77777777" w:rsidR="00046ED5" w:rsidRPr="000762CA" w:rsidRDefault="00000000" w:rsidP="000762CA">
      <w:pPr>
        <w:suppressAutoHyphens w:val="0"/>
        <w:spacing w:line="276" w:lineRule="auto"/>
        <w:jc w:val="both"/>
        <w:rPr>
          <w:rFonts w:ascii="Cambria" w:eastAsia="Microsoft YaHei" w:hAnsi="Cambria"/>
          <w:b/>
          <w:szCs w:val="24"/>
        </w:rPr>
      </w:pPr>
      <w:r w:rsidRPr="000762CA">
        <w:rPr>
          <w:rFonts w:ascii="Cambria" w:hAnsi="Cambria"/>
          <w:sz w:val="22"/>
          <w:szCs w:val="22"/>
        </w:rPr>
        <w:t xml:space="preserve">Podstawą do zawarcia niniejszej umowy jest wybór oferty najkorzystniejszej w postępowaniu prowadzonym w trybie podstawowym na podstawie art. 275 ust. 1 ustawy Prawo zamówień publicznych pn: </w:t>
      </w:r>
      <w:r w:rsidRPr="000762CA">
        <w:rPr>
          <w:rFonts w:ascii="Cambria" w:hAnsi="Cambria" w:cs="Calibri"/>
          <w:b/>
          <w:szCs w:val="24"/>
        </w:rPr>
        <w:t>"</w:t>
      </w:r>
      <w:r w:rsidRPr="000762CA">
        <w:rPr>
          <w:rFonts w:ascii="Cambria" w:eastAsia="Microsoft YaHei" w:hAnsi="Cambria"/>
          <w:b/>
          <w:bCs/>
          <w:szCs w:val="24"/>
        </w:rPr>
        <w:t>24 m-czna d</w:t>
      </w:r>
      <w:r w:rsidRPr="000762CA">
        <w:rPr>
          <w:rFonts w:ascii="Cambria" w:eastAsia="Microsoft YaHei" w:hAnsi="Cambria"/>
          <w:b/>
          <w:szCs w:val="24"/>
        </w:rPr>
        <w:t xml:space="preserve">ostawa odczynników, kalibratorów, materiałów kontrolnych i zużywalnych wraz z dzierżawą analizatora do oznaczeń koagulologicznych </w:t>
      </w:r>
      <w:r w:rsidRPr="000762CA">
        <w:rPr>
          <w:rFonts w:ascii="Cambria" w:hAnsi="Cambria"/>
          <w:b/>
          <w:szCs w:val="24"/>
        </w:rPr>
        <w:t xml:space="preserve">dla </w:t>
      </w:r>
      <w:r w:rsidRPr="000762CA">
        <w:rPr>
          <w:rFonts w:ascii="Cambria" w:eastAsia="Microsoft YaHei" w:hAnsi="Cambria"/>
          <w:b/>
          <w:szCs w:val="24"/>
        </w:rPr>
        <w:t>Medycznego Laboratorium Diagnostycznego</w:t>
      </w:r>
    </w:p>
    <w:p w14:paraId="3165B909" w14:textId="39EC238D" w:rsidR="00046ED5" w:rsidRPr="000762CA" w:rsidRDefault="00000000" w:rsidP="000762CA">
      <w:pPr>
        <w:suppressAutoHyphens w:val="0"/>
        <w:spacing w:line="276" w:lineRule="auto"/>
        <w:jc w:val="both"/>
        <w:rPr>
          <w:rFonts w:ascii="Cambria" w:hAnsi="Cambria"/>
          <w:b/>
          <w:spacing w:val="20"/>
          <w:sz w:val="22"/>
          <w:szCs w:val="22"/>
        </w:rPr>
      </w:pPr>
      <w:r w:rsidRPr="000762CA">
        <w:rPr>
          <w:rFonts w:ascii="Cambria" w:hAnsi="Cambria"/>
          <w:b/>
          <w:szCs w:val="24"/>
        </w:rPr>
        <w:t>w SPZOZ w Wolsztynie"</w:t>
      </w:r>
      <w:r w:rsidRPr="000762CA">
        <w:rPr>
          <w:rFonts w:ascii="Cambria" w:hAnsi="Cambria"/>
          <w:b/>
          <w:kern w:val="2"/>
          <w:sz w:val="22"/>
          <w:szCs w:val="22"/>
          <w:lang w:bidi="hi-IN"/>
        </w:rPr>
        <w:t xml:space="preserve"> </w:t>
      </w:r>
      <w:r w:rsidR="00EE66CB" w:rsidRPr="000762CA">
        <w:rPr>
          <w:rFonts w:ascii="Cambria" w:hAnsi="Cambria"/>
          <w:b/>
          <w:kern w:val="2"/>
          <w:sz w:val="22"/>
          <w:szCs w:val="22"/>
          <w:lang w:bidi="hi-IN"/>
        </w:rPr>
        <w:t xml:space="preserve">Cz. II </w:t>
      </w:r>
      <w:r w:rsidRPr="000762CA">
        <w:rPr>
          <w:rFonts w:ascii="Cambria" w:hAnsi="Cambria"/>
          <w:spacing w:val="20"/>
          <w:sz w:val="22"/>
          <w:szCs w:val="22"/>
        </w:rPr>
        <w:t xml:space="preserve">Nr sprawy: </w:t>
      </w:r>
      <w:r w:rsidRPr="000762CA">
        <w:rPr>
          <w:rFonts w:ascii="Cambria" w:hAnsi="Cambria"/>
          <w:b/>
          <w:spacing w:val="20"/>
          <w:sz w:val="22"/>
          <w:szCs w:val="22"/>
        </w:rPr>
        <w:t>TP/5/2025</w:t>
      </w:r>
    </w:p>
    <w:p w14:paraId="26784BA3" w14:textId="77777777" w:rsidR="00046ED5" w:rsidRPr="000762CA" w:rsidRDefault="00046ED5" w:rsidP="000762CA">
      <w:pPr>
        <w:suppressAutoHyphens w:val="0"/>
        <w:spacing w:line="276" w:lineRule="auto"/>
        <w:jc w:val="both"/>
        <w:rPr>
          <w:rFonts w:ascii="Cambria" w:hAnsi="Cambria" w:cs="Cambria"/>
          <w:sz w:val="22"/>
          <w:szCs w:val="22"/>
        </w:rPr>
      </w:pPr>
    </w:p>
    <w:p w14:paraId="6FFA7CFC" w14:textId="77777777" w:rsidR="00046ED5" w:rsidRPr="000762CA" w:rsidRDefault="00000000" w:rsidP="000762CA">
      <w:pPr>
        <w:spacing w:line="276" w:lineRule="auto"/>
        <w:jc w:val="center"/>
        <w:rPr>
          <w:rFonts w:ascii="Cambria" w:hAnsi="Cambria" w:cs="Arial"/>
          <w:b/>
          <w:sz w:val="22"/>
          <w:szCs w:val="22"/>
        </w:rPr>
      </w:pPr>
      <w:r w:rsidRPr="000762CA">
        <w:rPr>
          <w:rFonts w:ascii="Cambria" w:hAnsi="Cambria" w:cs="Arial"/>
          <w:b/>
          <w:sz w:val="22"/>
          <w:szCs w:val="22"/>
        </w:rPr>
        <w:t>§ 2 Przedmiot umowy.</w:t>
      </w:r>
    </w:p>
    <w:p w14:paraId="7799C867" w14:textId="331CB5F6" w:rsidR="00046ED5" w:rsidRPr="000762CA" w:rsidRDefault="00000000" w:rsidP="000762CA">
      <w:pPr>
        <w:numPr>
          <w:ilvl w:val="0"/>
          <w:numId w:val="1"/>
        </w:numPr>
        <w:suppressAutoHyphens w:val="0"/>
        <w:spacing w:line="276" w:lineRule="auto"/>
        <w:ind w:left="720" w:hanging="540"/>
        <w:jc w:val="both"/>
        <w:rPr>
          <w:rFonts w:ascii="Cambria" w:hAnsi="Cambria"/>
          <w:bCs/>
          <w:sz w:val="22"/>
          <w:szCs w:val="22"/>
        </w:rPr>
      </w:pPr>
      <w:r w:rsidRPr="000762CA">
        <w:rPr>
          <w:rFonts w:ascii="Cambria" w:hAnsi="Cambria" w:cs="Calibri"/>
          <w:sz w:val="22"/>
          <w:szCs w:val="22"/>
        </w:rPr>
        <w:t xml:space="preserve">Przedmiotem niniejszej umowy jest realizacja zadania pn: </w:t>
      </w:r>
      <w:r w:rsidRPr="000762CA">
        <w:rPr>
          <w:rFonts w:ascii="Cambria" w:hAnsi="Cambria" w:cs="Calibri"/>
          <w:b/>
          <w:szCs w:val="24"/>
        </w:rPr>
        <w:t>"</w:t>
      </w:r>
      <w:r w:rsidRPr="000762CA">
        <w:rPr>
          <w:rFonts w:ascii="Cambria" w:eastAsia="Microsoft YaHei" w:hAnsi="Cambria"/>
          <w:b/>
          <w:bCs/>
          <w:szCs w:val="24"/>
        </w:rPr>
        <w:t>24 m-czna d</w:t>
      </w:r>
      <w:r w:rsidRPr="000762CA">
        <w:rPr>
          <w:rFonts w:ascii="Cambria" w:eastAsia="Microsoft YaHei" w:hAnsi="Cambria"/>
          <w:b/>
          <w:szCs w:val="24"/>
        </w:rPr>
        <w:t xml:space="preserve">ostawa odczynników, kalibratorów, materiałów kontrolnych i zużywalnych wraz z dzierżawą analizatora do oznaczeń koagulologicznych </w:t>
      </w:r>
      <w:r w:rsidRPr="000762CA">
        <w:rPr>
          <w:rFonts w:ascii="Cambria" w:hAnsi="Cambria"/>
          <w:b/>
          <w:szCs w:val="24"/>
        </w:rPr>
        <w:t xml:space="preserve">dla </w:t>
      </w:r>
      <w:r w:rsidRPr="000762CA">
        <w:rPr>
          <w:rFonts w:ascii="Cambria" w:eastAsia="Microsoft YaHei" w:hAnsi="Cambria"/>
          <w:b/>
          <w:szCs w:val="24"/>
        </w:rPr>
        <w:t xml:space="preserve">Medycznego Laboratorium Diagnostycznego </w:t>
      </w:r>
      <w:r w:rsidRPr="000762CA">
        <w:rPr>
          <w:rFonts w:ascii="Cambria" w:hAnsi="Cambria"/>
          <w:b/>
          <w:szCs w:val="24"/>
        </w:rPr>
        <w:t>w SPZOZ w Wolsztynie"</w:t>
      </w:r>
      <w:r w:rsidR="009762A0" w:rsidRPr="000762CA">
        <w:rPr>
          <w:rFonts w:ascii="Cambria" w:hAnsi="Cambria"/>
          <w:bCs/>
          <w:spacing w:val="20"/>
          <w:sz w:val="22"/>
          <w:szCs w:val="22"/>
        </w:rPr>
        <w:t xml:space="preserve"> cz. II</w:t>
      </w:r>
      <w:r w:rsidR="00FE04C3">
        <w:rPr>
          <w:rFonts w:ascii="Cambria" w:hAnsi="Cambria"/>
          <w:bCs/>
          <w:spacing w:val="20"/>
          <w:sz w:val="22"/>
          <w:szCs w:val="22"/>
        </w:rPr>
        <w:t>-</w:t>
      </w:r>
      <w:r w:rsidR="000762CA">
        <w:rPr>
          <w:rFonts w:ascii="Cambria" w:hAnsi="Cambria"/>
          <w:bCs/>
          <w:spacing w:val="20"/>
          <w:sz w:val="22"/>
          <w:szCs w:val="22"/>
        </w:rPr>
        <w:t xml:space="preserve">  </w:t>
      </w:r>
      <w:r w:rsidR="00865644" w:rsidRPr="000762CA">
        <w:rPr>
          <w:rFonts w:ascii="Cambria" w:hAnsi="Cambria"/>
          <w:bCs/>
          <w:spacing w:val="20"/>
          <w:sz w:val="22"/>
          <w:szCs w:val="22"/>
        </w:rPr>
        <w:t xml:space="preserve">aktualny </w:t>
      </w:r>
      <w:r w:rsidRPr="000762CA">
        <w:rPr>
          <w:rFonts w:ascii="Cambria" w:hAnsi="Cambria"/>
          <w:bCs/>
          <w:spacing w:val="20"/>
          <w:sz w:val="22"/>
          <w:szCs w:val="22"/>
        </w:rPr>
        <w:t>n</w:t>
      </w:r>
      <w:r w:rsidRPr="000762CA">
        <w:rPr>
          <w:rFonts w:ascii="Cambria" w:hAnsi="Cambria" w:cs="Cambria"/>
          <w:bCs/>
          <w:sz w:val="22"/>
          <w:szCs w:val="22"/>
        </w:rPr>
        <w:t xml:space="preserve">r sprawy: </w:t>
      </w:r>
      <w:r w:rsidRPr="000762CA">
        <w:rPr>
          <w:rFonts w:ascii="Cambria" w:hAnsi="Cambria"/>
          <w:b/>
          <w:spacing w:val="20"/>
          <w:sz w:val="22"/>
          <w:szCs w:val="22"/>
        </w:rPr>
        <w:t xml:space="preserve">TP/5/2025 </w:t>
      </w:r>
      <w:r w:rsidRPr="000762CA">
        <w:rPr>
          <w:rFonts w:ascii="Cambria" w:hAnsi="Cambria"/>
          <w:sz w:val="22"/>
          <w:szCs w:val="22"/>
        </w:rPr>
        <w:t>opisanych szczegółowo w załącznikach nr _________________ do umowy (załącznik nr 2 (formularz asortymentowo-ilościow</w:t>
      </w:r>
      <w:r w:rsidR="0017132E" w:rsidRPr="000762CA">
        <w:rPr>
          <w:rFonts w:ascii="Cambria" w:hAnsi="Cambria"/>
          <w:sz w:val="22"/>
          <w:szCs w:val="22"/>
        </w:rPr>
        <w:t>o</w:t>
      </w:r>
      <w:r w:rsidRPr="000762CA">
        <w:rPr>
          <w:rFonts w:ascii="Cambria" w:hAnsi="Cambria"/>
          <w:sz w:val="22"/>
          <w:szCs w:val="22"/>
        </w:rPr>
        <w:t>-cenowy) i załącznik nr 3, tj. w parametrach granicznych analizatora).</w:t>
      </w:r>
    </w:p>
    <w:p w14:paraId="61AA172B" w14:textId="77777777" w:rsidR="00046ED5" w:rsidRPr="000762CA" w:rsidRDefault="00000000" w:rsidP="000762CA">
      <w:pPr>
        <w:numPr>
          <w:ilvl w:val="0"/>
          <w:numId w:val="1"/>
        </w:numPr>
        <w:spacing w:line="276" w:lineRule="auto"/>
        <w:ind w:left="540"/>
        <w:jc w:val="both"/>
        <w:rPr>
          <w:rFonts w:ascii="Cambria" w:hAnsi="Cambria" w:cs="Arial"/>
          <w:sz w:val="22"/>
          <w:szCs w:val="22"/>
        </w:rPr>
      </w:pPr>
      <w:r w:rsidRPr="000762CA">
        <w:rPr>
          <w:rFonts w:ascii="Cambria" w:hAnsi="Cambria"/>
          <w:sz w:val="22"/>
          <w:szCs w:val="22"/>
        </w:rPr>
        <w:t>Tak opisany przedmiot umowy w dalszej części umowy będzie nazywany zamiennie przedmiotem umowy, odczynnikami lub analizatorem.</w:t>
      </w:r>
    </w:p>
    <w:p w14:paraId="5547C149" w14:textId="77777777" w:rsidR="00046ED5" w:rsidRPr="000762CA" w:rsidRDefault="00000000" w:rsidP="000762CA">
      <w:pPr>
        <w:numPr>
          <w:ilvl w:val="0"/>
          <w:numId w:val="1"/>
        </w:numPr>
        <w:spacing w:line="276" w:lineRule="auto"/>
        <w:ind w:left="540"/>
        <w:jc w:val="both"/>
        <w:rPr>
          <w:rFonts w:ascii="Cambria" w:hAnsi="Cambria" w:cs="Arial"/>
          <w:sz w:val="22"/>
          <w:szCs w:val="22"/>
        </w:rPr>
      </w:pPr>
      <w:r w:rsidRPr="000762CA">
        <w:rPr>
          <w:rFonts w:ascii="Cambria" w:hAnsi="Cambria"/>
          <w:sz w:val="22"/>
          <w:szCs w:val="22"/>
        </w:rPr>
        <w:lastRenderedPageBreak/>
        <w:t>Określone w załączniku ilości przedmiotu umowy mogą ulec zmianie w zależności od rzeczywistych potrzeb Zamawiającego, a Wykonawca wyraża na to zgodę. Nie zrealizowanie całego przedmiotu umowy  nie będzie stanowiło podstawy do jakichkolwiek roszczeń odszkodowawczych oraz kar, przy czym Zamawiający gwarantuje realizację zamówienia na poziomie co najmniej 70% wartości brutto umowy.</w:t>
      </w:r>
    </w:p>
    <w:p w14:paraId="3CCEE03E" w14:textId="77777777" w:rsidR="00046ED5" w:rsidRPr="000762CA" w:rsidRDefault="00000000" w:rsidP="000762CA">
      <w:pPr>
        <w:numPr>
          <w:ilvl w:val="0"/>
          <w:numId w:val="1"/>
        </w:numPr>
        <w:spacing w:line="276" w:lineRule="auto"/>
        <w:ind w:left="540"/>
        <w:jc w:val="both"/>
        <w:rPr>
          <w:rFonts w:ascii="Cambria" w:hAnsi="Cambria"/>
          <w:sz w:val="22"/>
          <w:szCs w:val="22"/>
        </w:rPr>
      </w:pPr>
      <w:r w:rsidRPr="000762CA">
        <w:rPr>
          <w:rFonts w:ascii="Cambria" w:hAnsi="Cambria" w:cs="Arial"/>
          <w:b/>
          <w:sz w:val="22"/>
          <w:szCs w:val="22"/>
        </w:rPr>
        <w:t xml:space="preserve">Zamawiający wymaga, aby przedmiot umowy spełniał wszystkie wymagania minimalne opisane w poszczególnych załącznikach do SWZ, które są również załącznikami do Umowy, a  w szczególności:  </w:t>
      </w:r>
    </w:p>
    <w:p w14:paraId="677D7261" w14:textId="77777777" w:rsidR="00046ED5" w:rsidRPr="000762CA" w:rsidRDefault="00000000" w:rsidP="000762CA">
      <w:pPr>
        <w:numPr>
          <w:ilvl w:val="0"/>
          <w:numId w:val="22"/>
        </w:numPr>
        <w:tabs>
          <w:tab w:val="clear" w:pos="730"/>
          <w:tab w:val="left" w:pos="378"/>
        </w:tabs>
        <w:spacing w:line="276" w:lineRule="auto"/>
        <w:jc w:val="both"/>
        <w:rPr>
          <w:rFonts w:ascii="Cambria" w:hAnsi="Cambria"/>
          <w:sz w:val="22"/>
          <w:szCs w:val="22"/>
        </w:rPr>
      </w:pPr>
      <w:r w:rsidRPr="000762CA">
        <w:rPr>
          <w:rFonts w:ascii="Cambria" w:hAnsi="Cambria" w:cs="Arial"/>
          <w:sz w:val="22"/>
          <w:szCs w:val="22"/>
        </w:rPr>
        <w:t xml:space="preserve">zaoferowane odczynniki w dniu dostawy muszą posiadać nie krótszą niż </w:t>
      </w:r>
      <w:r w:rsidRPr="000762CA">
        <w:rPr>
          <w:rFonts w:ascii="Cambria" w:hAnsi="Cambria" w:cs="Arial"/>
          <w:b/>
          <w:sz w:val="22"/>
          <w:szCs w:val="22"/>
        </w:rPr>
        <w:t>min. 6 </w:t>
      </w:r>
      <w:r w:rsidRPr="000762CA">
        <w:rPr>
          <w:rFonts w:ascii="Cambria" w:hAnsi="Cambria" w:cs="Arial"/>
          <w:b/>
          <w:bCs/>
          <w:sz w:val="22"/>
          <w:szCs w:val="22"/>
        </w:rPr>
        <w:t xml:space="preserve">miesięczną </w:t>
      </w:r>
      <w:r w:rsidRPr="000762CA">
        <w:rPr>
          <w:rFonts w:ascii="Cambria" w:hAnsi="Cambria" w:cs="Arial"/>
          <w:b/>
          <w:sz w:val="22"/>
          <w:szCs w:val="22"/>
        </w:rPr>
        <w:t xml:space="preserve">datę przydatności do użytku- </w:t>
      </w:r>
      <w:r w:rsidRPr="000762CA">
        <w:rPr>
          <w:rFonts w:ascii="Cambria" w:hAnsi="Cambria" w:cs="Arial"/>
          <w:sz w:val="22"/>
          <w:szCs w:val="22"/>
        </w:rPr>
        <w:t>właściwe zostanie uzupełnione na etapie podpisywania Umowy</w:t>
      </w:r>
    </w:p>
    <w:p w14:paraId="5299D47F" w14:textId="77777777" w:rsidR="00046ED5" w:rsidRPr="000762CA" w:rsidRDefault="00000000" w:rsidP="000762CA">
      <w:pPr>
        <w:numPr>
          <w:ilvl w:val="0"/>
          <w:numId w:val="22"/>
        </w:numPr>
        <w:tabs>
          <w:tab w:val="clear" w:pos="730"/>
          <w:tab w:val="left" w:pos="378"/>
        </w:tabs>
        <w:spacing w:line="276" w:lineRule="auto"/>
        <w:ind w:left="720"/>
        <w:jc w:val="both"/>
        <w:rPr>
          <w:rFonts w:ascii="Cambria" w:hAnsi="Cambria"/>
          <w:sz w:val="22"/>
          <w:szCs w:val="22"/>
        </w:rPr>
      </w:pPr>
      <w:r w:rsidRPr="000762CA">
        <w:rPr>
          <w:rFonts w:ascii="Cambria" w:hAnsi="Cambria" w:cs="Arial"/>
          <w:sz w:val="22"/>
          <w:szCs w:val="22"/>
        </w:rPr>
        <w:t>na każdym dostarczonym opakowaniu przedmiotu umowy była podana data ważności.</w:t>
      </w:r>
    </w:p>
    <w:p w14:paraId="7279DD22" w14:textId="18E38CBD" w:rsidR="00046ED5" w:rsidRPr="000762CA" w:rsidRDefault="00000000" w:rsidP="000762CA">
      <w:pPr>
        <w:numPr>
          <w:ilvl w:val="0"/>
          <w:numId w:val="22"/>
        </w:numPr>
        <w:tabs>
          <w:tab w:val="clear" w:pos="730"/>
          <w:tab w:val="left" w:pos="378"/>
          <w:tab w:val="left" w:pos="720"/>
        </w:tabs>
        <w:spacing w:line="276" w:lineRule="auto"/>
        <w:jc w:val="both"/>
        <w:rPr>
          <w:rFonts w:ascii="Cambria" w:eastAsia="Microsoft YaHei" w:hAnsi="Cambria" w:cs="Arial"/>
          <w:bCs/>
          <w:sz w:val="22"/>
          <w:szCs w:val="22"/>
        </w:rPr>
      </w:pPr>
      <w:r w:rsidRPr="000762CA">
        <w:rPr>
          <w:rFonts w:ascii="Cambria" w:hAnsi="Cambria" w:cs="Arial"/>
          <w:sz w:val="22"/>
          <w:szCs w:val="22"/>
        </w:rPr>
        <w:t xml:space="preserve">przedmiot umowy, który został zakwalifikowany jako wyrób medyczny spełniał narzucone przepisami prawa wymagania w zakresie dopuszczenia do obrotu na terenie RP, posiadał wymagane przepisami prawa świadectwa rejestracyjne zgodnie z Ustawą o wyrobach medycznych </w:t>
      </w:r>
      <w:r w:rsidRPr="000762CA">
        <w:rPr>
          <w:rFonts w:ascii="Cambria" w:hAnsi="Cambria"/>
          <w:sz w:val="22"/>
          <w:szCs w:val="22"/>
        </w:rPr>
        <w:t>(</w:t>
      </w:r>
      <w:r w:rsidRPr="000762CA">
        <w:rPr>
          <w:rFonts w:ascii="Cambria" w:hAnsi="Cambria" w:cs="Cambria"/>
          <w:sz w:val="22"/>
          <w:szCs w:val="22"/>
        </w:rPr>
        <w:t xml:space="preserve">Dz. U. z 2024.1620 </w:t>
      </w:r>
      <w:r w:rsidRPr="000762CA">
        <w:rPr>
          <w:rFonts w:ascii="Cambria" w:hAnsi="Cambria"/>
          <w:sz w:val="22"/>
          <w:szCs w:val="22"/>
        </w:rPr>
        <w:t>t.j.  z późn. zm</w:t>
      </w:r>
      <w:r w:rsidRPr="000762CA">
        <w:rPr>
          <w:rFonts w:ascii="Cambria" w:hAnsi="Cambria" w:cs="Cambria"/>
          <w:sz w:val="22"/>
          <w:szCs w:val="22"/>
        </w:rPr>
        <w:t>),</w:t>
      </w:r>
      <w:r w:rsidRPr="000762CA">
        <w:rPr>
          <w:rFonts w:ascii="Cambria" w:hAnsi="Cambria"/>
          <w:sz w:val="22"/>
          <w:szCs w:val="22"/>
        </w:rPr>
        <w:t xml:space="preserve"> </w:t>
      </w:r>
      <w:r w:rsidRPr="000762CA">
        <w:rPr>
          <w:rFonts w:ascii="Cambria" w:eastAsia="Microsoft YaHei" w:hAnsi="Cambria" w:cs="Arial"/>
          <w:bCs/>
          <w:sz w:val="22"/>
          <w:szCs w:val="22"/>
        </w:rPr>
        <w:t xml:space="preserve">jej przepisów przejściowych i wykonawczych oraz Rozporządzenia UE 2017/745 w sprawie wyrobów medycznych - MDR (jeżeli prawo nakłada obowiązek posiadania takich dokumentów),  </w:t>
      </w:r>
    </w:p>
    <w:p w14:paraId="482548C1" w14:textId="77777777" w:rsidR="00046ED5" w:rsidRPr="000762CA" w:rsidRDefault="00000000" w:rsidP="000762CA">
      <w:pPr>
        <w:numPr>
          <w:ilvl w:val="0"/>
          <w:numId w:val="22"/>
        </w:numPr>
        <w:tabs>
          <w:tab w:val="clear" w:pos="730"/>
          <w:tab w:val="left" w:pos="378"/>
        </w:tabs>
        <w:spacing w:line="276" w:lineRule="auto"/>
        <w:ind w:left="720"/>
        <w:jc w:val="both"/>
        <w:rPr>
          <w:rFonts w:ascii="Cambria" w:hAnsi="Cambria"/>
          <w:sz w:val="22"/>
          <w:szCs w:val="22"/>
        </w:rPr>
      </w:pPr>
      <w:r w:rsidRPr="000762CA">
        <w:rPr>
          <w:rFonts w:ascii="Cambria" w:hAnsi="Cambria" w:cs="Arial"/>
          <w:sz w:val="22"/>
          <w:szCs w:val="22"/>
        </w:rPr>
        <w:t>wszystkie odczynniki muszą spełniać właściwe dla każdego z nich wymogi jakościowe, wymogi co do opakowania (znak CE na opakowaniu) i przechowywania oraz posiadać pozwolenie dopuszczające do obrotu i stosowania w placówkach służby zdrowia.</w:t>
      </w:r>
    </w:p>
    <w:p w14:paraId="5964E110" w14:textId="77777777" w:rsidR="00046ED5" w:rsidRPr="000762CA" w:rsidRDefault="00000000" w:rsidP="000762CA">
      <w:pPr>
        <w:numPr>
          <w:ilvl w:val="0"/>
          <w:numId w:val="22"/>
        </w:numPr>
        <w:tabs>
          <w:tab w:val="clear" w:pos="730"/>
          <w:tab w:val="left" w:pos="378"/>
        </w:tabs>
        <w:spacing w:line="276" w:lineRule="auto"/>
        <w:ind w:left="720"/>
        <w:jc w:val="both"/>
        <w:rPr>
          <w:rFonts w:ascii="Cambria" w:hAnsi="Cambria"/>
          <w:sz w:val="22"/>
          <w:szCs w:val="22"/>
        </w:rPr>
      </w:pPr>
      <w:r w:rsidRPr="000762CA">
        <w:rPr>
          <w:rFonts w:ascii="Cambria" w:hAnsi="Cambria" w:cs="Arial"/>
          <w:sz w:val="22"/>
          <w:szCs w:val="22"/>
        </w:rPr>
        <w:t>Dzierżawiony/e analizator musi posiadać dokumenty potwierdzające spełnienie wymagań narzuconych przez Zamawiającego opisanych w załączniku nr __________________ do Umowy.</w:t>
      </w:r>
    </w:p>
    <w:p w14:paraId="0E1B118F" w14:textId="77777777" w:rsidR="00046ED5" w:rsidRPr="000762CA" w:rsidRDefault="00000000" w:rsidP="000762CA">
      <w:pPr>
        <w:numPr>
          <w:ilvl w:val="0"/>
          <w:numId w:val="22"/>
        </w:numPr>
        <w:tabs>
          <w:tab w:val="clear" w:pos="730"/>
          <w:tab w:val="left" w:pos="378"/>
        </w:tabs>
        <w:spacing w:line="276" w:lineRule="auto"/>
        <w:ind w:left="720"/>
        <w:jc w:val="both"/>
        <w:rPr>
          <w:rFonts w:ascii="Cambria" w:hAnsi="Cambria"/>
          <w:sz w:val="22"/>
          <w:szCs w:val="22"/>
        </w:rPr>
      </w:pPr>
      <w:r w:rsidRPr="000762CA">
        <w:rPr>
          <w:rFonts w:ascii="Cambria" w:hAnsi="Cambria" w:cs="Cambria"/>
          <w:sz w:val="22"/>
          <w:szCs w:val="22"/>
        </w:rPr>
        <w:t xml:space="preserve">Wykonawca wraz z pierwszą dostawą odczynników dostarczy wykaz substancji niebezpiecznych, metodyki i karty charakterystyk, instrukcji obsługi w formie papierowej lub w formie elektronicznej na płycie CD </w:t>
      </w:r>
      <w:r w:rsidRPr="000762CA">
        <w:rPr>
          <w:rFonts w:ascii="Cambria" w:hAnsi="Cambria" w:cs="Arial"/>
          <w:sz w:val="22"/>
          <w:szCs w:val="22"/>
        </w:rPr>
        <w:t xml:space="preserve">lub </w:t>
      </w:r>
      <w:r w:rsidRPr="000762CA">
        <w:rPr>
          <w:rFonts w:ascii="Cambria" w:hAnsi="Cambria" w:cs="Cambria"/>
          <w:sz w:val="22"/>
          <w:szCs w:val="22"/>
        </w:rPr>
        <w:t>w formie elektronicznej na płycie CD,</w:t>
      </w:r>
    </w:p>
    <w:p w14:paraId="3F7D6042" w14:textId="77777777" w:rsidR="00046ED5" w:rsidRPr="000762CA" w:rsidRDefault="00000000" w:rsidP="000762CA">
      <w:pPr>
        <w:numPr>
          <w:ilvl w:val="0"/>
          <w:numId w:val="22"/>
        </w:numPr>
        <w:tabs>
          <w:tab w:val="clear" w:pos="730"/>
          <w:tab w:val="left" w:pos="378"/>
        </w:tabs>
        <w:spacing w:line="276" w:lineRule="auto"/>
        <w:ind w:left="720"/>
        <w:jc w:val="both"/>
        <w:rPr>
          <w:rFonts w:ascii="Cambria" w:hAnsi="Cambria" w:cs="Arial"/>
          <w:bCs/>
          <w:iCs/>
          <w:sz w:val="22"/>
          <w:szCs w:val="22"/>
        </w:rPr>
      </w:pPr>
      <w:r w:rsidRPr="000762CA">
        <w:rPr>
          <w:rFonts w:ascii="Cambria" w:hAnsi="Cambria" w:cs="Arial"/>
          <w:sz w:val="22"/>
          <w:szCs w:val="22"/>
        </w:rPr>
        <w:t>Z uwagi na okoliczność, że w</w:t>
      </w:r>
      <w:r w:rsidRPr="000762CA">
        <w:rPr>
          <w:rFonts w:ascii="Cambria" w:hAnsi="Cambria" w:cs="Arial"/>
          <w:bCs/>
          <w:iCs/>
          <w:sz w:val="22"/>
          <w:szCs w:val="22"/>
        </w:rPr>
        <w:t xml:space="preserve"> laboratorium Zamawiającego na podstawie zakupionej licencji używany jest informatyczny system laboratoryjny o nazwie Prometeusz. Obsługę informatyczną celem zapewnienia kompatybilności sprzętu w tym zakresie pełni Firma </w:t>
      </w:r>
      <w:r w:rsidRPr="000762CA">
        <w:rPr>
          <w:rFonts w:ascii="Cambria" w:hAnsi="Cambria" w:cs="Arial"/>
          <w:b/>
          <w:bCs/>
          <w:iCs/>
          <w:sz w:val="22"/>
          <w:szCs w:val="22"/>
        </w:rPr>
        <w:t>MLS Software</w:t>
      </w:r>
      <w:r w:rsidRPr="000762CA">
        <w:rPr>
          <w:rFonts w:ascii="Cambria" w:hAnsi="Cambria" w:cs="Arial"/>
          <w:bCs/>
          <w:iCs/>
          <w:sz w:val="22"/>
          <w:szCs w:val="22"/>
        </w:rPr>
        <w:t xml:space="preserve"> sp. z o.o. z siedzibą w Krakowie, ul. Radziwiłłowska 11/4 31-026 Kraków; e-mail: </w:t>
      </w:r>
      <w:hyperlink r:id="rId7">
        <w:r w:rsidR="00046ED5" w:rsidRPr="000762CA">
          <w:rPr>
            <w:rStyle w:val="Hipercze1"/>
            <w:rFonts w:ascii="Cambria" w:hAnsi="Cambria" w:cs="Arial"/>
            <w:bCs/>
            <w:iCs/>
            <w:color w:val="auto"/>
            <w:sz w:val="22"/>
            <w:szCs w:val="22"/>
          </w:rPr>
          <w:t>lab@mls-software.pl</w:t>
        </w:r>
      </w:hyperlink>
      <w:r w:rsidRPr="000762CA">
        <w:rPr>
          <w:rFonts w:ascii="Cambria" w:hAnsi="Cambria" w:cs="Arial"/>
          <w:bCs/>
          <w:iCs/>
          <w:sz w:val="22"/>
          <w:szCs w:val="22"/>
        </w:rPr>
        <w:t xml:space="preserve">. Firma ta jest odpowiedzialna za utrzymanie i działanie całego systemu informatycznego w Laboratorium. W związku z powyższym będzie również nadzorowała od strony technicznej podłączenie zaoferowanych analizatora/ów do systemu informatycznego. Wykonawca w cenę umowy wkalkuluje sobie koszty związane z podłączeniem analizatora do sieci laboratoryjnej przez firmę MLS Software sp. z o.o. W ramach umowy i wynagrodzenia Wykonawca będzie zobowiązany do zapewnienia podłączenia oferowanego analizatora do systemu informatycznego Prometeusz. </w:t>
      </w:r>
    </w:p>
    <w:p w14:paraId="47E29E7D" w14:textId="77777777" w:rsidR="00046ED5" w:rsidRPr="000762CA" w:rsidRDefault="00000000" w:rsidP="000762CA">
      <w:pPr>
        <w:numPr>
          <w:ilvl w:val="0"/>
          <w:numId w:val="22"/>
        </w:numPr>
        <w:tabs>
          <w:tab w:val="clear" w:pos="730"/>
          <w:tab w:val="left" w:pos="378"/>
        </w:tabs>
        <w:spacing w:line="276" w:lineRule="auto"/>
        <w:ind w:left="720"/>
        <w:jc w:val="both"/>
        <w:rPr>
          <w:rFonts w:ascii="Cambria" w:hAnsi="Cambria"/>
          <w:sz w:val="22"/>
          <w:szCs w:val="22"/>
        </w:rPr>
      </w:pPr>
      <w:r w:rsidRPr="000762CA">
        <w:rPr>
          <w:rFonts w:ascii="Cambria" w:hAnsi="Cambria"/>
          <w:sz w:val="22"/>
          <w:szCs w:val="22"/>
        </w:rPr>
        <w:t>Przedmiot umowy musi spełniać właściwe dla każdego z nich wymogi jakościowe, wymogi co do opakowania, bezpiecznego transportu) i przechowywania, a koszty opakowania, transportu, zainstalowania, przekazania do użytkowania oraz szkolenia personelu w zakresie obsługi ponosi Wykonawca.</w:t>
      </w:r>
    </w:p>
    <w:p w14:paraId="5BE70B6F" w14:textId="77777777" w:rsidR="00046ED5" w:rsidRPr="000762CA" w:rsidRDefault="00000000" w:rsidP="000762CA">
      <w:pPr>
        <w:numPr>
          <w:ilvl w:val="0"/>
          <w:numId w:val="22"/>
        </w:numPr>
        <w:tabs>
          <w:tab w:val="clear" w:pos="730"/>
          <w:tab w:val="left" w:pos="378"/>
        </w:tabs>
        <w:spacing w:line="276" w:lineRule="auto"/>
        <w:ind w:left="720"/>
        <w:jc w:val="both"/>
        <w:rPr>
          <w:rFonts w:ascii="Cambria" w:hAnsi="Cambria"/>
          <w:sz w:val="22"/>
          <w:szCs w:val="22"/>
        </w:rPr>
      </w:pPr>
      <w:r w:rsidRPr="000762CA">
        <w:rPr>
          <w:rFonts w:ascii="Cambria" w:hAnsi="Cambria"/>
          <w:sz w:val="22"/>
          <w:szCs w:val="22"/>
        </w:rPr>
        <w:t xml:space="preserve">Na żądanie Zamawiającego i w terminie przez niego określonym Wykonawca przedstawi Zamawiającemu dokumenty, o których mowa w § 2 ust. 4 ppkt. 4 i5 </w:t>
      </w:r>
    </w:p>
    <w:p w14:paraId="49AE7BFD" w14:textId="77777777" w:rsidR="00046ED5" w:rsidRPr="000762CA" w:rsidRDefault="00000000" w:rsidP="000762CA">
      <w:pPr>
        <w:numPr>
          <w:ilvl w:val="0"/>
          <w:numId w:val="22"/>
        </w:numPr>
        <w:tabs>
          <w:tab w:val="clear" w:pos="730"/>
          <w:tab w:val="left" w:pos="378"/>
        </w:tabs>
        <w:spacing w:line="276" w:lineRule="auto"/>
        <w:ind w:left="720"/>
        <w:jc w:val="both"/>
        <w:rPr>
          <w:rFonts w:ascii="Cambria" w:hAnsi="Cambria"/>
          <w:sz w:val="22"/>
          <w:szCs w:val="22"/>
        </w:rPr>
      </w:pPr>
      <w:r w:rsidRPr="000762CA">
        <w:rPr>
          <w:rFonts w:ascii="Cambria" w:hAnsi="Cambria"/>
          <w:sz w:val="22"/>
          <w:szCs w:val="22"/>
        </w:rPr>
        <w:t>W przypadku wystąpienia przejściowego braku odczynników Zamawiający dopuszcza zmiany umowy w zakresie przedmiotu oraz numeru katalogowego dopuszczając odczynnik  zamienny, pod warunkiem że będzie on spełniał wszystkie parametry opisane przez Zamawiającego w stopniu nie gorszym.</w:t>
      </w:r>
    </w:p>
    <w:p w14:paraId="45D76A82" w14:textId="77777777" w:rsidR="00046ED5" w:rsidRPr="000762CA" w:rsidRDefault="00000000" w:rsidP="000762CA">
      <w:pPr>
        <w:numPr>
          <w:ilvl w:val="0"/>
          <w:numId w:val="22"/>
        </w:numPr>
        <w:tabs>
          <w:tab w:val="clear" w:pos="730"/>
          <w:tab w:val="left" w:pos="378"/>
        </w:tabs>
        <w:spacing w:line="276" w:lineRule="auto"/>
        <w:ind w:left="720"/>
        <w:jc w:val="both"/>
        <w:rPr>
          <w:rFonts w:ascii="Cambria" w:hAnsi="Cambria"/>
          <w:sz w:val="22"/>
          <w:szCs w:val="22"/>
        </w:rPr>
      </w:pPr>
      <w:r w:rsidRPr="000762CA">
        <w:rPr>
          <w:rFonts w:ascii="Cambria" w:hAnsi="Cambria"/>
          <w:sz w:val="22"/>
          <w:szCs w:val="22"/>
        </w:rPr>
        <w:t>W przypadku wystąpienia przejściowego braku odczynnika Zamawiający dopuszcza zmiany umowy w zakresie sposobu konfekcjonowania, liczby opakowań pod warunkiem, że przeliczona ilość kontroli i kalibratorów na ilość oznaczeń pozostanie nie zmieniona. Powyższe zmiany nie mogą skutkować zmianą ceny jednostkowej, wartości umowy i nie mogą być niekorzystne dla Zamawiającego.</w:t>
      </w:r>
    </w:p>
    <w:p w14:paraId="741DCFA5" w14:textId="77777777" w:rsidR="00046ED5" w:rsidRPr="000762CA" w:rsidRDefault="00000000" w:rsidP="000762CA">
      <w:pPr>
        <w:numPr>
          <w:ilvl w:val="0"/>
          <w:numId w:val="22"/>
        </w:numPr>
        <w:tabs>
          <w:tab w:val="clear" w:pos="730"/>
          <w:tab w:val="left" w:pos="378"/>
        </w:tabs>
        <w:spacing w:line="276" w:lineRule="auto"/>
        <w:ind w:left="720"/>
        <w:jc w:val="both"/>
        <w:rPr>
          <w:rFonts w:ascii="Cambria" w:hAnsi="Cambria"/>
          <w:sz w:val="22"/>
          <w:szCs w:val="22"/>
        </w:rPr>
      </w:pPr>
      <w:r w:rsidRPr="000762CA">
        <w:rPr>
          <w:rFonts w:ascii="Cambria" w:hAnsi="Cambria"/>
          <w:sz w:val="22"/>
          <w:szCs w:val="22"/>
        </w:rPr>
        <w:t xml:space="preserve"> Wykonawca zobowiązuje się do dostarczania przedmiotu umowy do siedziby Zamawiającego na własny koszt i ryzyko w terminie wskazanym w SWZ.</w:t>
      </w:r>
    </w:p>
    <w:p w14:paraId="36B3E5A7" w14:textId="77777777" w:rsidR="00046ED5" w:rsidRPr="000762CA" w:rsidRDefault="00000000" w:rsidP="000762CA">
      <w:pPr>
        <w:numPr>
          <w:ilvl w:val="0"/>
          <w:numId w:val="22"/>
        </w:numPr>
        <w:tabs>
          <w:tab w:val="clear" w:pos="730"/>
          <w:tab w:val="left" w:pos="378"/>
        </w:tabs>
        <w:spacing w:line="276" w:lineRule="auto"/>
        <w:jc w:val="both"/>
        <w:rPr>
          <w:rFonts w:ascii="Cambria" w:eastAsia="Microsoft YaHei" w:hAnsi="Cambria" w:cs="Arial"/>
          <w:sz w:val="22"/>
          <w:szCs w:val="22"/>
        </w:rPr>
      </w:pPr>
      <w:r w:rsidRPr="000762CA">
        <w:rPr>
          <w:rFonts w:ascii="Cambria" w:eastAsia="Microsoft YaHei" w:hAnsi="Cambria" w:cs="Georgia"/>
          <w:sz w:val="22"/>
          <w:szCs w:val="22"/>
        </w:rPr>
        <w:lastRenderedPageBreak/>
        <w:t xml:space="preserve">W przypadku niedoszacowania asortymentu zaoferowanego w postępowaniu (odczynniki, materiały kontrolne, kalibratory, materiały eksploatacyjne), nie wynikającym </w:t>
      </w:r>
      <w:r w:rsidRPr="000762CA">
        <w:rPr>
          <w:rFonts w:ascii="Cambria" w:eastAsia="Microsoft YaHei" w:hAnsi="Cambria" w:cs="Arial"/>
          <w:sz w:val="22"/>
          <w:szCs w:val="22"/>
        </w:rPr>
        <w:t xml:space="preserve">ze wzrostu liczby wykonanych badań (powyżej liczby badań szacowanej w postępowaniu) Wykonawca dostarczy w/w asortyment na koszt własny w ramach wynagrodzenia umownego określonego w ofercie. </w:t>
      </w:r>
    </w:p>
    <w:p w14:paraId="2E7E031F" w14:textId="77777777" w:rsidR="00046ED5" w:rsidRPr="000762CA" w:rsidRDefault="00000000" w:rsidP="000762CA">
      <w:pPr>
        <w:spacing w:before="240" w:line="276" w:lineRule="auto"/>
        <w:jc w:val="center"/>
        <w:rPr>
          <w:rFonts w:ascii="Cambria" w:hAnsi="Cambria" w:cs="Arial"/>
          <w:b/>
          <w:sz w:val="22"/>
          <w:szCs w:val="22"/>
        </w:rPr>
      </w:pPr>
      <w:r w:rsidRPr="000762CA">
        <w:rPr>
          <w:rFonts w:ascii="Cambria" w:hAnsi="Cambria" w:cs="Arial"/>
          <w:b/>
          <w:sz w:val="22"/>
          <w:szCs w:val="22"/>
        </w:rPr>
        <w:t xml:space="preserve">§ 3 Reklamacja przedmiotu umowy </w:t>
      </w:r>
    </w:p>
    <w:p w14:paraId="334A92BB" w14:textId="77777777" w:rsidR="00046ED5" w:rsidRPr="000762CA" w:rsidRDefault="00000000" w:rsidP="000762CA">
      <w:pPr>
        <w:pStyle w:val="Standard"/>
        <w:numPr>
          <w:ilvl w:val="1"/>
          <w:numId w:val="3"/>
        </w:numPr>
        <w:tabs>
          <w:tab w:val="left" w:pos="0"/>
          <w:tab w:val="left" w:pos="426"/>
        </w:tabs>
        <w:spacing w:line="276" w:lineRule="auto"/>
        <w:ind w:left="284" w:hanging="306"/>
        <w:jc w:val="both"/>
        <w:textAlignment w:val="baseline"/>
        <w:rPr>
          <w:rFonts w:ascii="Cambria" w:hAnsi="Cambria" w:cs="Arial"/>
          <w:sz w:val="22"/>
          <w:szCs w:val="22"/>
        </w:rPr>
      </w:pPr>
      <w:r w:rsidRPr="000762CA">
        <w:rPr>
          <w:rFonts w:ascii="Cambria" w:hAnsi="Cambria" w:cs="Arial"/>
          <w:sz w:val="22"/>
          <w:szCs w:val="22"/>
        </w:rPr>
        <w:t>W przypadku stwierdzenia, że dostarczony przedmiot umowy :</w:t>
      </w:r>
    </w:p>
    <w:p w14:paraId="4EEBDAF0" w14:textId="77777777" w:rsidR="00046ED5" w:rsidRPr="000762CA" w:rsidRDefault="00000000" w:rsidP="000762CA">
      <w:pPr>
        <w:pStyle w:val="Tekstpodstawowy3"/>
        <w:widowControl w:val="0"/>
        <w:numPr>
          <w:ilvl w:val="0"/>
          <w:numId w:val="3"/>
        </w:numPr>
        <w:spacing w:after="0" w:line="276" w:lineRule="auto"/>
        <w:jc w:val="both"/>
        <w:textAlignment w:val="baseline"/>
        <w:rPr>
          <w:rFonts w:ascii="Cambria" w:hAnsi="Cambria" w:cs="Arial"/>
          <w:sz w:val="22"/>
          <w:szCs w:val="22"/>
        </w:rPr>
      </w:pPr>
      <w:r w:rsidRPr="000762CA">
        <w:rPr>
          <w:rFonts w:ascii="Cambria" w:hAnsi="Cambria" w:cs="Arial"/>
          <w:sz w:val="22"/>
          <w:szCs w:val="22"/>
        </w:rPr>
        <w:t>jest uszkodzony, posiada wady uniemożliwiające prawidłowe użytkowanie, a wady i uszkodzenia te nie powstały z winy Zamawiającego lub</w:t>
      </w:r>
    </w:p>
    <w:p w14:paraId="493AFC35" w14:textId="77777777" w:rsidR="00046ED5" w:rsidRPr="000762CA" w:rsidRDefault="00000000" w:rsidP="000762CA">
      <w:pPr>
        <w:pStyle w:val="Tekstpodstawowy3"/>
        <w:widowControl w:val="0"/>
        <w:numPr>
          <w:ilvl w:val="0"/>
          <w:numId w:val="3"/>
        </w:numPr>
        <w:spacing w:after="0" w:line="276" w:lineRule="auto"/>
        <w:jc w:val="both"/>
        <w:textAlignment w:val="baseline"/>
        <w:rPr>
          <w:rFonts w:ascii="Cambria" w:hAnsi="Cambria" w:cs="Arial"/>
          <w:sz w:val="22"/>
          <w:szCs w:val="22"/>
        </w:rPr>
      </w:pPr>
      <w:r w:rsidRPr="000762CA">
        <w:rPr>
          <w:rFonts w:ascii="Cambria" w:hAnsi="Cambria" w:cs="Arial"/>
          <w:sz w:val="22"/>
          <w:szCs w:val="22"/>
        </w:rPr>
        <w:t>nie spełnia wymagań Zamawiającego określonych w umowie lub</w:t>
      </w:r>
    </w:p>
    <w:p w14:paraId="76EA60FB" w14:textId="77777777" w:rsidR="00046ED5" w:rsidRPr="000762CA" w:rsidRDefault="00000000" w:rsidP="000762CA">
      <w:pPr>
        <w:pStyle w:val="Tekstpodstawowy3"/>
        <w:widowControl w:val="0"/>
        <w:numPr>
          <w:ilvl w:val="0"/>
          <w:numId w:val="3"/>
        </w:numPr>
        <w:spacing w:after="0" w:line="276" w:lineRule="auto"/>
        <w:jc w:val="both"/>
        <w:textAlignment w:val="baseline"/>
        <w:rPr>
          <w:rFonts w:ascii="Cambria" w:hAnsi="Cambria" w:cs="Arial"/>
          <w:sz w:val="22"/>
          <w:szCs w:val="22"/>
        </w:rPr>
      </w:pPr>
      <w:r w:rsidRPr="000762CA">
        <w:rPr>
          <w:rFonts w:ascii="Cambria" w:hAnsi="Cambria" w:cs="Arial"/>
          <w:sz w:val="22"/>
          <w:szCs w:val="22"/>
        </w:rPr>
        <w:t>dostarczone produkty równoważne nie odpowiadają pod względem jakości, trwałości, funkcjonalności oraz estetyki wykonania produktom wskazanym przez Zamawiającego, Wykonawca zobowiązany będzie wymienić zakwestionowaną dostawę na nową, wolną od wad na własny koszt i ryzyko.</w:t>
      </w:r>
    </w:p>
    <w:p w14:paraId="18977453" w14:textId="77777777" w:rsidR="00046ED5" w:rsidRPr="000762CA" w:rsidRDefault="00000000" w:rsidP="000762CA">
      <w:pPr>
        <w:pStyle w:val="Tekstpodstawowy3"/>
        <w:widowControl w:val="0"/>
        <w:spacing w:after="0" w:line="276" w:lineRule="auto"/>
        <w:ind w:left="426"/>
        <w:jc w:val="both"/>
        <w:textAlignment w:val="baseline"/>
        <w:rPr>
          <w:rFonts w:ascii="Cambria" w:hAnsi="Cambria" w:cs="Arial"/>
          <w:sz w:val="22"/>
          <w:szCs w:val="22"/>
        </w:rPr>
      </w:pPr>
      <w:r w:rsidRPr="000762CA">
        <w:rPr>
          <w:rFonts w:ascii="Cambria" w:hAnsi="Cambria" w:cs="Arial"/>
          <w:sz w:val="22"/>
          <w:szCs w:val="22"/>
        </w:rPr>
        <w:t>W przypadku, o których mowa  w ust. 1 Wykonawca  zobowiązany będzie  wymienić zakwestionowaną dostawę  na nowa, wolną od wad na własny koszt i ryzyko w terminie 3 dni liczonych od zgłoszenia wady.</w:t>
      </w:r>
    </w:p>
    <w:p w14:paraId="05564070" w14:textId="77777777" w:rsidR="00046ED5" w:rsidRPr="000762CA" w:rsidRDefault="00000000" w:rsidP="000762CA">
      <w:pPr>
        <w:pStyle w:val="Tekstpodstawowy3"/>
        <w:widowControl w:val="0"/>
        <w:spacing w:after="0" w:line="276" w:lineRule="auto"/>
        <w:ind w:left="284" w:hanging="284"/>
        <w:jc w:val="both"/>
        <w:textAlignment w:val="baseline"/>
        <w:rPr>
          <w:rFonts w:ascii="Cambria" w:hAnsi="Cambria"/>
          <w:sz w:val="22"/>
          <w:szCs w:val="22"/>
        </w:rPr>
      </w:pPr>
      <w:r w:rsidRPr="000762CA">
        <w:rPr>
          <w:rFonts w:ascii="Cambria" w:hAnsi="Cambria"/>
          <w:sz w:val="22"/>
          <w:szCs w:val="22"/>
        </w:rPr>
        <w:t xml:space="preserve">2. Reklamację z tytułu niewłaściwej ilości i jakości dostarczonego przedmiotu umowy Zamawiający może składać Wykonawcy w terminie: </w:t>
      </w:r>
    </w:p>
    <w:p w14:paraId="58F2C993" w14:textId="77777777" w:rsidR="00046ED5" w:rsidRPr="000762CA" w:rsidRDefault="00000000" w:rsidP="000762CA">
      <w:pPr>
        <w:pStyle w:val="Tekstpodstawowy3"/>
        <w:widowControl w:val="0"/>
        <w:numPr>
          <w:ilvl w:val="1"/>
          <w:numId w:val="31"/>
        </w:numPr>
        <w:spacing w:after="0" w:line="276" w:lineRule="auto"/>
        <w:ind w:left="709" w:hanging="283"/>
        <w:jc w:val="both"/>
        <w:textAlignment w:val="baseline"/>
        <w:rPr>
          <w:rFonts w:ascii="Cambria" w:hAnsi="Cambria"/>
          <w:sz w:val="22"/>
          <w:szCs w:val="22"/>
        </w:rPr>
      </w:pPr>
      <w:r w:rsidRPr="000762CA">
        <w:rPr>
          <w:rFonts w:ascii="Cambria" w:hAnsi="Cambria"/>
          <w:sz w:val="22"/>
          <w:szCs w:val="22"/>
        </w:rPr>
        <w:t>reklamacja ilościowa - do 5 dni roboczych od dnia dostawy przedmiotu umowy</w:t>
      </w:r>
    </w:p>
    <w:p w14:paraId="752BF1C7" w14:textId="77777777" w:rsidR="00046ED5" w:rsidRPr="000762CA" w:rsidRDefault="00000000" w:rsidP="000762CA">
      <w:pPr>
        <w:pStyle w:val="Tekstpodstawowy3"/>
        <w:widowControl w:val="0"/>
        <w:numPr>
          <w:ilvl w:val="1"/>
          <w:numId w:val="31"/>
        </w:numPr>
        <w:spacing w:after="0" w:line="276" w:lineRule="auto"/>
        <w:ind w:left="709" w:hanging="283"/>
        <w:jc w:val="both"/>
        <w:textAlignment w:val="baseline"/>
        <w:rPr>
          <w:rFonts w:ascii="Cambria" w:hAnsi="Cambria"/>
          <w:sz w:val="22"/>
          <w:szCs w:val="22"/>
        </w:rPr>
      </w:pPr>
      <w:r w:rsidRPr="000762CA">
        <w:rPr>
          <w:rFonts w:ascii="Cambria" w:hAnsi="Cambria"/>
          <w:sz w:val="22"/>
          <w:szCs w:val="22"/>
        </w:rPr>
        <w:t>reklamacja jakościowa – od dnia dostawy przedmiotu umowy do upływu terminu ważności zaoferowanych odczynników</w:t>
      </w:r>
    </w:p>
    <w:p w14:paraId="31E75648" w14:textId="77777777" w:rsidR="00046ED5" w:rsidRPr="000762CA" w:rsidRDefault="00000000" w:rsidP="000762CA">
      <w:pPr>
        <w:pStyle w:val="Tekstpodstawowy3"/>
        <w:widowControl w:val="0"/>
        <w:spacing w:after="0" w:line="276" w:lineRule="auto"/>
        <w:ind w:left="709"/>
        <w:jc w:val="both"/>
        <w:textAlignment w:val="baseline"/>
        <w:rPr>
          <w:rFonts w:ascii="Cambria" w:hAnsi="Cambria"/>
          <w:sz w:val="22"/>
          <w:szCs w:val="22"/>
        </w:rPr>
      </w:pPr>
      <w:r w:rsidRPr="000762CA">
        <w:rPr>
          <w:rFonts w:ascii="Cambria" w:hAnsi="Cambria"/>
          <w:sz w:val="22"/>
          <w:szCs w:val="22"/>
        </w:rPr>
        <w:t>Podstawą rozpatrzenia w/w reklamacji stanowić będzie protokół wewnętrzny SPZOZ Wolsztyn sporządzony na tą okoliczność.</w:t>
      </w:r>
    </w:p>
    <w:p w14:paraId="12E5CCB8" w14:textId="77777777" w:rsidR="00046ED5" w:rsidRPr="000762CA" w:rsidRDefault="00000000" w:rsidP="000762CA">
      <w:pPr>
        <w:pStyle w:val="Standard"/>
        <w:spacing w:line="276" w:lineRule="auto"/>
        <w:ind w:left="426" w:hanging="426"/>
        <w:jc w:val="both"/>
        <w:rPr>
          <w:rFonts w:ascii="Cambria" w:hAnsi="Cambria" w:cs="Arial"/>
          <w:sz w:val="22"/>
          <w:szCs w:val="22"/>
        </w:rPr>
      </w:pPr>
      <w:r w:rsidRPr="000762CA">
        <w:rPr>
          <w:rFonts w:ascii="Cambria" w:hAnsi="Cambria" w:cs="Arial"/>
          <w:sz w:val="22"/>
          <w:szCs w:val="22"/>
        </w:rPr>
        <w:t>3.</w:t>
      </w:r>
      <w:r w:rsidRPr="000762CA">
        <w:rPr>
          <w:rFonts w:ascii="Cambria" w:hAnsi="Cambria" w:cs="Arial"/>
          <w:sz w:val="22"/>
          <w:szCs w:val="22"/>
        </w:rPr>
        <w:tab/>
        <w:t>Reklamacja ilościowa oraz dotycząca sposobu opakowania oraz transportu powinna być rozpatrzona przez Wykonawcę w terminie nie przekraczającym 2 dni roboczych od daty złożenia reklamacji, nie później jednak niż do godz. 14.00 drugiego dnia roboczego. W takim przypadku Wykonawca uzupełni brakujący lub wadliwy towar na swój koszt, bezpośrednio do siedziby Zamawiającego. W przypadku stwierdzenia wad jakościowych Zamawiający niezwłocznie powiadomi o tym Wykonawcę, który rozpatrzy reklamację dotyczącą: wad jakościowych w nieprzekraczalnym terminie do 7 dni kalendarzowych. Brak rozpatrzenia reklamacji w powyższym terminie traktowany będzie jako uznanie reklamacji.</w:t>
      </w:r>
    </w:p>
    <w:p w14:paraId="14EB6A0A" w14:textId="77777777" w:rsidR="00046ED5" w:rsidRPr="000762CA" w:rsidRDefault="00000000" w:rsidP="000762CA">
      <w:pPr>
        <w:pStyle w:val="Standard"/>
        <w:spacing w:line="276" w:lineRule="auto"/>
        <w:ind w:left="426" w:hanging="426"/>
        <w:jc w:val="both"/>
        <w:rPr>
          <w:rFonts w:ascii="Cambria" w:hAnsi="Cambria" w:cs="Arial"/>
          <w:sz w:val="22"/>
          <w:szCs w:val="22"/>
        </w:rPr>
      </w:pPr>
      <w:r w:rsidRPr="000762CA">
        <w:rPr>
          <w:rFonts w:ascii="Cambria" w:hAnsi="Cambria" w:cs="Arial"/>
          <w:sz w:val="22"/>
          <w:szCs w:val="22"/>
        </w:rPr>
        <w:t>4.</w:t>
      </w:r>
      <w:r w:rsidRPr="000762CA">
        <w:rPr>
          <w:rFonts w:ascii="Cambria" w:hAnsi="Cambria" w:cs="Arial"/>
          <w:sz w:val="22"/>
          <w:szCs w:val="22"/>
        </w:rPr>
        <w:tab/>
        <w:t>Jeżeli Wykonawca w wymienionym terminie, nie powiadomi Zamawiającego o sposobie załatwienia zgłoszonej reklamacji ( ilościowej lub  jakościowej ) uznaje się, że reklamacja została  uwzględniona w całości.</w:t>
      </w:r>
    </w:p>
    <w:p w14:paraId="264FC824" w14:textId="77777777" w:rsidR="00046ED5" w:rsidRPr="000762CA" w:rsidRDefault="00000000" w:rsidP="000762CA">
      <w:pPr>
        <w:pStyle w:val="Standard"/>
        <w:numPr>
          <w:ilvl w:val="0"/>
          <w:numId w:val="1"/>
        </w:numPr>
        <w:tabs>
          <w:tab w:val="left" w:pos="426"/>
        </w:tabs>
        <w:spacing w:line="276" w:lineRule="auto"/>
        <w:ind w:left="426" w:hanging="426"/>
        <w:jc w:val="both"/>
        <w:rPr>
          <w:rFonts w:ascii="Cambria" w:hAnsi="Cambria" w:cs="Arial"/>
          <w:sz w:val="22"/>
          <w:szCs w:val="22"/>
        </w:rPr>
      </w:pPr>
      <w:r w:rsidRPr="000762CA">
        <w:rPr>
          <w:rFonts w:ascii="Cambria" w:hAnsi="Cambria" w:cs="Arial"/>
          <w:sz w:val="22"/>
          <w:szCs w:val="22"/>
        </w:rPr>
        <w:t>Wszczęte postępowanie reklamacyjne uprawnia Zamawiającego do wstrzymania zapłaty faktury za daną dostawę.</w:t>
      </w:r>
    </w:p>
    <w:p w14:paraId="5DBDE3FE" w14:textId="77777777" w:rsidR="00046ED5" w:rsidRPr="000762CA" w:rsidRDefault="00000000" w:rsidP="000762CA">
      <w:pPr>
        <w:pStyle w:val="Standard"/>
        <w:numPr>
          <w:ilvl w:val="0"/>
          <w:numId w:val="1"/>
        </w:numPr>
        <w:tabs>
          <w:tab w:val="left" w:pos="426"/>
        </w:tabs>
        <w:spacing w:line="276" w:lineRule="auto"/>
        <w:ind w:left="426" w:hanging="426"/>
        <w:jc w:val="both"/>
        <w:rPr>
          <w:rFonts w:ascii="Cambria" w:hAnsi="Cambria" w:cs="Arial"/>
          <w:sz w:val="22"/>
          <w:szCs w:val="22"/>
        </w:rPr>
      </w:pPr>
      <w:r w:rsidRPr="000762CA">
        <w:rPr>
          <w:rFonts w:ascii="Cambria" w:hAnsi="Cambria" w:cs="Arial"/>
          <w:sz w:val="22"/>
          <w:szCs w:val="22"/>
        </w:rPr>
        <w:t xml:space="preserve">Jeżeli Wykonawca nie wywiąże się terminowo z dostawy lub też zwleka z rozpatrzeniem reklamacji Zamawiającemu przysługuje prawo dokonania interwencyjnego zakupu u innego źródła. Zamawiający obciąży wykonawcę różnicą w cenie zakupionego towaru wraz z kosztami transportu. </w:t>
      </w:r>
    </w:p>
    <w:p w14:paraId="58E07C16" w14:textId="77777777" w:rsidR="00046ED5" w:rsidRPr="000762CA" w:rsidRDefault="00000000" w:rsidP="000762CA">
      <w:pPr>
        <w:pStyle w:val="Standard"/>
        <w:numPr>
          <w:ilvl w:val="0"/>
          <w:numId w:val="1"/>
        </w:numPr>
        <w:tabs>
          <w:tab w:val="left" w:pos="426"/>
        </w:tabs>
        <w:spacing w:line="276" w:lineRule="auto"/>
        <w:ind w:left="426" w:hanging="426"/>
        <w:jc w:val="both"/>
        <w:rPr>
          <w:rFonts w:ascii="Cambria" w:hAnsi="Cambria" w:cs="Arial"/>
          <w:b/>
          <w:sz w:val="22"/>
          <w:szCs w:val="22"/>
        </w:rPr>
      </w:pPr>
      <w:r w:rsidRPr="000762CA">
        <w:rPr>
          <w:rFonts w:ascii="Cambria" w:hAnsi="Cambria" w:cs="Arial"/>
          <w:sz w:val="22"/>
          <w:szCs w:val="22"/>
        </w:rPr>
        <w:t>Wykonawca wyraża zgodę na potrącenie należności z faktury za kolejną dostawę lub innych należności przysługujących Zamawiającemu</w:t>
      </w:r>
      <w:r w:rsidRPr="000762CA">
        <w:rPr>
          <w:rFonts w:ascii="Cambria" w:hAnsi="Cambria" w:cs="Arial"/>
          <w:b/>
          <w:sz w:val="22"/>
          <w:szCs w:val="22"/>
        </w:rPr>
        <w:t xml:space="preserve">. </w:t>
      </w:r>
    </w:p>
    <w:p w14:paraId="370538A7" w14:textId="77777777" w:rsidR="00046ED5" w:rsidRPr="000762CA" w:rsidRDefault="00000000" w:rsidP="000762CA">
      <w:pPr>
        <w:numPr>
          <w:ilvl w:val="0"/>
          <w:numId w:val="1"/>
        </w:numPr>
        <w:tabs>
          <w:tab w:val="left" w:pos="426"/>
        </w:tabs>
        <w:suppressAutoHyphens w:val="0"/>
        <w:overflowPunct w:val="0"/>
        <w:spacing w:line="276" w:lineRule="auto"/>
        <w:ind w:left="426" w:hanging="426"/>
        <w:jc w:val="both"/>
        <w:textAlignment w:val="baseline"/>
        <w:rPr>
          <w:rFonts w:ascii="Cambria" w:hAnsi="Cambria" w:cs="Arial"/>
          <w:sz w:val="22"/>
          <w:szCs w:val="22"/>
          <w:lang w:eastAsia="pl-PL"/>
        </w:rPr>
      </w:pPr>
      <w:r w:rsidRPr="000762CA">
        <w:rPr>
          <w:rFonts w:ascii="Cambria" w:hAnsi="Cambria" w:cs="Arial"/>
          <w:bCs/>
          <w:sz w:val="22"/>
          <w:szCs w:val="22"/>
          <w:lang w:eastAsia="pl-PL"/>
        </w:rPr>
        <w:t>Trzykrotne udokumentowane dostarczenie wadliwego przedmiotu umowy lub przedmiotu umowy niezgodnego z zamówieniem pod względem ilościowym i asortymentowym upoważnia Zamawiającego do rozwiązania umowy ze skutkiem natychmiastowym z winy wykonawcy</w:t>
      </w:r>
      <w:r w:rsidRPr="000762CA">
        <w:rPr>
          <w:rFonts w:ascii="Cambria" w:hAnsi="Cambria" w:cs="Arial"/>
          <w:sz w:val="22"/>
          <w:szCs w:val="22"/>
          <w:lang w:eastAsia="pl-PL"/>
        </w:rPr>
        <w:t xml:space="preserve">. </w:t>
      </w:r>
    </w:p>
    <w:p w14:paraId="5E5B1E48" w14:textId="77777777" w:rsidR="00046ED5" w:rsidRPr="000762CA" w:rsidRDefault="00000000" w:rsidP="000762CA">
      <w:pPr>
        <w:pStyle w:val="Standard"/>
        <w:spacing w:before="240" w:line="276" w:lineRule="auto"/>
        <w:jc w:val="center"/>
        <w:rPr>
          <w:rFonts w:ascii="Cambria" w:hAnsi="Cambria" w:cs="Arial"/>
          <w:b/>
          <w:sz w:val="22"/>
          <w:szCs w:val="22"/>
        </w:rPr>
      </w:pPr>
      <w:r w:rsidRPr="000762CA">
        <w:rPr>
          <w:rFonts w:ascii="Cambria" w:hAnsi="Cambria" w:cs="Arial"/>
          <w:b/>
          <w:sz w:val="22"/>
          <w:szCs w:val="22"/>
        </w:rPr>
        <w:t>§ 4 Realizacja przedmiotu umowy</w:t>
      </w:r>
    </w:p>
    <w:p w14:paraId="68A59229" w14:textId="77777777" w:rsidR="00046ED5" w:rsidRPr="000762CA" w:rsidRDefault="00000000" w:rsidP="000762CA">
      <w:pPr>
        <w:numPr>
          <w:ilvl w:val="0"/>
          <w:numId w:val="4"/>
        </w:numPr>
        <w:tabs>
          <w:tab w:val="left" w:pos="0"/>
        </w:tabs>
        <w:spacing w:line="276" w:lineRule="auto"/>
        <w:ind w:left="426" w:hanging="426"/>
        <w:jc w:val="both"/>
        <w:rPr>
          <w:rFonts w:ascii="Cambria" w:hAnsi="Cambria" w:cs="Arial"/>
          <w:sz w:val="22"/>
          <w:szCs w:val="22"/>
        </w:rPr>
      </w:pPr>
      <w:r w:rsidRPr="000762CA">
        <w:rPr>
          <w:rFonts w:ascii="Cambria" w:hAnsi="Cambria" w:cs="Arial"/>
          <w:sz w:val="22"/>
          <w:szCs w:val="22"/>
        </w:rPr>
        <w:t xml:space="preserve">Wykonawca zobowiązuje się realizować przedmiot umowy, sukcesywnie przez okres </w:t>
      </w:r>
      <w:r w:rsidRPr="000762CA">
        <w:rPr>
          <w:rFonts w:ascii="Cambria" w:hAnsi="Cambria" w:cs="Arial"/>
          <w:b/>
          <w:sz w:val="22"/>
          <w:szCs w:val="22"/>
        </w:rPr>
        <w:t>24 miesiące</w:t>
      </w:r>
      <w:r w:rsidRPr="000762CA">
        <w:rPr>
          <w:rFonts w:ascii="Cambria" w:hAnsi="Cambria" w:cs="Arial"/>
          <w:sz w:val="22"/>
          <w:szCs w:val="22"/>
        </w:rPr>
        <w:t xml:space="preserve"> od daty podpisania umowy lub do wykorzystania maksymalnej ilości lub wartości umowy brutto, w zależności od tego, które zdarzenie nastąpi wcześniej. W przypadku, gdy w podanym okresie nie zostanie ilościowo zrealizowany cały przedmiot umowy, umowa może zostać przedłużona do czasu jej całkowitego </w:t>
      </w:r>
      <w:r w:rsidRPr="000762CA">
        <w:rPr>
          <w:rFonts w:ascii="Cambria" w:hAnsi="Cambria" w:cs="Arial"/>
          <w:sz w:val="22"/>
          <w:szCs w:val="22"/>
        </w:rPr>
        <w:lastRenderedPageBreak/>
        <w:t xml:space="preserve">zrealizowania nie dłużej jednak niż na okres kolejnych </w:t>
      </w:r>
      <w:r w:rsidRPr="000762CA">
        <w:rPr>
          <w:rFonts w:ascii="Cambria" w:hAnsi="Cambria" w:cs="Arial"/>
          <w:b/>
          <w:sz w:val="22"/>
          <w:szCs w:val="22"/>
        </w:rPr>
        <w:t>6 miesięcy</w:t>
      </w:r>
      <w:r w:rsidRPr="000762CA">
        <w:rPr>
          <w:rFonts w:ascii="Cambria" w:hAnsi="Cambria" w:cs="Arial"/>
          <w:sz w:val="22"/>
          <w:szCs w:val="22"/>
        </w:rPr>
        <w:t xml:space="preserve">. W przypadku wcześniejszego zrealizowania pod względem ilościowym przedmiotu umowy niniejsza umowa przestaje wiązać strony. </w:t>
      </w:r>
    </w:p>
    <w:p w14:paraId="32E51F37" w14:textId="77777777" w:rsidR="00046ED5" w:rsidRPr="000762CA" w:rsidRDefault="00000000" w:rsidP="000762CA">
      <w:pPr>
        <w:numPr>
          <w:ilvl w:val="0"/>
          <w:numId w:val="4"/>
        </w:numPr>
        <w:tabs>
          <w:tab w:val="left" w:pos="0"/>
        </w:tabs>
        <w:spacing w:line="276" w:lineRule="auto"/>
        <w:ind w:left="426" w:hanging="426"/>
        <w:jc w:val="both"/>
        <w:rPr>
          <w:rFonts w:ascii="Cambria" w:hAnsi="Cambria" w:cs="Arial"/>
          <w:sz w:val="22"/>
          <w:szCs w:val="22"/>
        </w:rPr>
      </w:pPr>
      <w:r w:rsidRPr="000762CA">
        <w:rPr>
          <w:rFonts w:ascii="Cambria" w:hAnsi="Cambria" w:cs="Arial"/>
          <w:sz w:val="22"/>
          <w:szCs w:val="22"/>
        </w:rPr>
        <w:t xml:space="preserve">Dostawy realizowane będą sukcesywnie, w miarę zgłaszanych przez Zamawiającego potrzeb, na koszt i ryzyko Wykonawcy. </w:t>
      </w:r>
    </w:p>
    <w:p w14:paraId="1AEB3F2C" w14:textId="77777777" w:rsidR="00046ED5" w:rsidRPr="000762CA" w:rsidRDefault="00000000" w:rsidP="000762CA">
      <w:pPr>
        <w:numPr>
          <w:ilvl w:val="0"/>
          <w:numId w:val="4"/>
        </w:numPr>
        <w:tabs>
          <w:tab w:val="left" w:pos="0"/>
        </w:tabs>
        <w:spacing w:line="276" w:lineRule="auto"/>
        <w:ind w:left="426" w:hanging="426"/>
        <w:jc w:val="both"/>
        <w:rPr>
          <w:rFonts w:ascii="Cambria" w:hAnsi="Cambria" w:cs="Arial"/>
          <w:b/>
          <w:sz w:val="22"/>
          <w:szCs w:val="22"/>
        </w:rPr>
      </w:pPr>
      <w:r w:rsidRPr="000762CA">
        <w:rPr>
          <w:rFonts w:ascii="Cambria" w:hAnsi="Cambria" w:cs="Arial"/>
          <w:sz w:val="22"/>
          <w:szCs w:val="22"/>
        </w:rPr>
        <w:t xml:space="preserve">Dostawy należy realizować od poniedziałku do piątku w godzinach od </w:t>
      </w:r>
      <w:r w:rsidRPr="000762CA">
        <w:rPr>
          <w:rFonts w:ascii="Cambria" w:hAnsi="Cambria" w:cs="Arial"/>
          <w:b/>
          <w:sz w:val="22"/>
          <w:szCs w:val="22"/>
        </w:rPr>
        <w:t>7</w:t>
      </w:r>
      <w:r w:rsidRPr="000762CA">
        <w:rPr>
          <w:rFonts w:ascii="Cambria" w:hAnsi="Cambria" w:cs="Arial"/>
          <w:b/>
          <w:sz w:val="22"/>
          <w:szCs w:val="22"/>
          <w:vertAlign w:val="superscript"/>
        </w:rPr>
        <w:t xml:space="preserve">00 </w:t>
      </w:r>
      <w:r w:rsidRPr="000762CA">
        <w:rPr>
          <w:rFonts w:ascii="Cambria" w:hAnsi="Cambria" w:cs="Arial"/>
          <w:b/>
          <w:sz w:val="22"/>
          <w:szCs w:val="22"/>
        </w:rPr>
        <w:t>do 13</w:t>
      </w:r>
      <w:r w:rsidRPr="000762CA">
        <w:rPr>
          <w:rFonts w:ascii="Cambria" w:hAnsi="Cambria" w:cs="Arial"/>
          <w:b/>
          <w:sz w:val="22"/>
          <w:szCs w:val="22"/>
          <w:vertAlign w:val="superscript"/>
        </w:rPr>
        <w:t xml:space="preserve">00, </w:t>
      </w:r>
    </w:p>
    <w:p w14:paraId="4DE34BAE" w14:textId="77777777" w:rsidR="00046ED5" w:rsidRPr="000762CA" w:rsidRDefault="00000000" w:rsidP="000762CA">
      <w:pPr>
        <w:numPr>
          <w:ilvl w:val="0"/>
          <w:numId w:val="4"/>
        </w:numPr>
        <w:tabs>
          <w:tab w:val="left" w:pos="0"/>
        </w:tabs>
        <w:spacing w:line="276" w:lineRule="auto"/>
        <w:ind w:left="426" w:hanging="426"/>
        <w:jc w:val="both"/>
        <w:rPr>
          <w:rFonts w:ascii="Cambria" w:hAnsi="Cambria" w:cs="Arial"/>
          <w:b/>
          <w:sz w:val="22"/>
          <w:szCs w:val="22"/>
        </w:rPr>
      </w:pPr>
      <w:r w:rsidRPr="000762CA">
        <w:rPr>
          <w:rFonts w:ascii="Cambria" w:hAnsi="Cambria" w:cs="Arial"/>
          <w:sz w:val="22"/>
          <w:szCs w:val="22"/>
        </w:rPr>
        <w:t xml:space="preserve">Miejscem dostawy jest: </w:t>
      </w:r>
      <w:r w:rsidRPr="000762CA">
        <w:rPr>
          <w:rFonts w:ascii="Cambria" w:hAnsi="Cambria" w:cs="Arial"/>
          <w:b/>
          <w:sz w:val="22"/>
          <w:szCs w:val="22"/>
        </w:rPr>
        <w:t>Medyczne Laboratorium Diagnostyczne (MLD)</w:t>
      </w:r>
    </w:p>
    <w:p w14:paraId="23DB441B" w14:textId="77777777" w:rsidR="00046ED5" w:rsidRPr="000762CA" w:rsidRDefault="00000000" w:rsidP="000762CA">
      <w:pPr>
        <w:numPr>
          <w:ilvl w:val="0"/>
          <w:numId w:val="4"/>
        </w:numPr>
        <w:tabs>
          <w:tab w:val="left" w:pos="0"/>
        </w:tabs>
        <w:spacing w:line="276" w:lineRule="auto"/>
        <w:ind w:left="426" w:hanging="426"/>
        <w:jc w:val="both"/>
        <w:rPr>
          <w:rFonts w:ascii="Cambria" w:hAnsi="Cambria" w:cs="Arial"/>
          <w:sz w:val="22"/>
          <w:szCs w:val="22"/>
        </w:rPr>
      </w:pPr>
      <w:r w:rsidRPr="000762CA">
        <w:rPr>
          <w:rFonts w:ascii="Cambria" w:hAnsi="Cambria" w:cs="Arial"/>
          <w:b/>
          <w:sz w:val="22"/>
          <w:szCs w:val="22"/>
        </w:rPr>
        <w:t xml:space="preserve">Przedmiot umowy musi zostać dostarczony bezpośrednio do MLD </w:t>
      </w:r>
      <w:r w:rsidRPr="000762CA">
        <w:rPr>
          <w:rFonts w:ascii="Cambria" w:hAnsi="Cambria" w:cs="Arial"/>
          <w:sz w:val="22"/>
          <w:szCs w:val="22"/>
        </w:rPr>
        <w:t>(w miejsce wskazane przez pracownika).</w:t>
      </w:r>
    </w:p>
    <w:p w14:paraId="2DD076E2" w14:textId="77777777" w:rsidR="00046ED5" w:rsidRPr="000762CA" w:rsidRDefault="00000000" w:rsidP="000762CA">
      <w:pPr>
        <w:numPr>
          <w:ilvl w:val="0"/>
          <w:numId w:val="4"/>
        </w:numPr>
        <w:tabs>
          <w:tab w:val="left" w:pos="0"/>
        </w:tabs>
        <w:spacing w:line="276" w:lineRule="auto"/>
        <w:ind w:left="426" w:hanging="426"/>
        <w:jc w:val="both"/>
        <w:rPr>
          <w:rFonts w:ascii="Cambria" w:hAnsi="Cambria" w:cs="Arial"/>
          <w:sz w:val="22"/>
          <w:szCs w:val="22"/>
        </w:rPr>
      </w:pPr>
      <w:r w:rsidRPr="000762CA">
        <w:rPr>
          <w:rFonts w:ascii="Cambria" w:hAnsi="Cambria" w:cs="Arial"/>
          <w:b/>
          <w:sz w:val="22"/>
          <w:szCs w:val="22"/>
        </w:rPr>
        <w:t>Na każdej przesyłce musi zostać naniesiony adres dostawy, tj.: Medyczne Laboratorium Diagnostyczne – SPZOZ w Wolsztynie</w:t>
      </w:r>
      <w:r w:rsidRPr="000762CA">
        <w:rPr>
          <w:rFonts w:ascii="Cambria" w:hAnsi="Cambria" w:cs="Arial"/>
          <w:sz w:val="22"/>
          <w:szCs w:val="22"/>
        </w:rPr>
        <w:t>.</w:t>
      </w:r>
    </w:p>
    <w:p w14:paraId="316D82FC" w14:textId="77777777" w:rsidR="00046ED5" w:rsidRPr="000762CA" w:rsidRDefault="00000000" w:rsidP="000762CA">
      <w:pPr>
        <w:numPr>
          <w:ilvl w:val="0"/>
          <w:numId w:val="4"/>
        </w:numPr>
        <w:tabs>
          <w:tab w:val="left" w:pos="0"/>
        </w:tabs>
        <w:spacing w:line="276" w:lineRule="auto"/>
        <w:ind w:left="426" w:hanging="426"/>
        <w:jc w:val="both"/>
        <w:rPr>
          <w:rFonts w:ascii="Cambria" w:hAnsi="Cambria" w:cs="Arial"/>
          <w:sz w:val="22"/>
          <w:szCs w:val="22"/>
        </w:rPr>
      </w:pPr>
      <w:r w:rsidRPr="000762CA">
        <w:rPr>
          <w:rFonts w:ascii="Cambria" w:hAnsi="Cambria" w:cs="Arial"/>
          <w:sz w:val="22"/>
          <w:szCs w:val="22"/>
        </w:rPr>
        <w:t xml:space="preserve">Dostawy odbywać się będą na podstawie składanych przez Zamawiającego zamówień ilościowo – asortymentowych w maksymalnym terminie do </w:t>
      </w:r>
      <w:r w:rsidRPr="000762CA">
        <w:rPr>
          <w:rFonts w:ascii="Cambria" w:hAnsi="Cambria" w:cs="Arial"/>
          <w:b/>
          <w:sz w:val="22"/>
          <w:szCs w:val="22"/>
        </w:rPr>
        <w:t>___________</w:t>
      </w:r>
      <w:r w:rsidRPr="000762CA">
        <w:rPr>
          <w:rFonts w:ascii="Cambria" w:hAnsi="Cambria" w:cs="Arial"/>
          <w:sz w:val="22"/>
          <w:szCs w:val="22"/>
        </w:rPr>
        <w:t xml:space="preserve"> </w:t>
      </w:r>
      <w:r w:rsidRPr="000762CA">
        <w:rPr>
          <w:rFonts w:ascii="Cambria" w:hAnsi="Cambria" w:cs="Arial"/>
          <w:b/>
          <w:sz w:val="22"/>
          <w:szCs w:val="22"/>
        </w:rPr>
        <w:t>dni</w:t>
      </w:r>
      <w:r w:rsidRPr="000762CA">
        <w:rPr>
          <w:rFonts w:ascii="Cambria" w:hAnsi="Cambria" w:cs="Arial"/>
          <w:sz w:val="22"/>
          <w:szCs w:val="22"/>
        </w:rPr>
        <w:t xml:space="preserve"> roboczych (zostanie uzupełnione zgodnie z przedstawioną ofertą) od daty otrzymania, e-mail lub pisemnego zamówienia lub w innej formie (EDI, aplikacje przeznaczone do wymiany danych)</w:t>
      </w:r>
    </w:p>
    <w:p w14:paraId="5146D0F1" w14:textId="77777777" w:rsidR="00046ED5" w:rsidRPr="000762CA" w:rsidRDefault="00000000" w:rsidP="000762CA">
      <w:pPr>
        <w:numPr>
          <w:ilvl w:val="0"/>
          <w:numId w:val="4"/>
        </w:numPr>
        <w:tabs>
          <w:tab w:val="left" w:pos="0"/>
        </w:tabs>
        <w:spacing w:line="276" w:lineRule="auto"/>
        <w:ind w:left="426" w:hanging="426"/>
        <w:jc w:val="both"/>
        <w:rPr>
          <w:rFonts w:ascii="Cambria" w:hAnsi="Cambria" w:cs="Arial"/>
          <w:sz w:val="22"/>
          <w:szCs w:val="22"/>
        </w:rPr>
      </w:pPr>
      <w:r w:rsidRPr="000762CA">
        <w:rPr>
          <w:rFonts w:ascii="Cambria" w:hAnsi="Cambria" w:cs="Arial"/>
          <w:sz w:val="22"/>
          <w:szCs w:val="22"/>
        </w:rPr>
        <w:t>Za dni robocze strony rozumieją dni od poniedziałku do piątku w godzinach od 7.00 do 14.00, z wyłączeniem Świąt i dni ustawowo wolnych od pracy.</w:t>
      </w:r>
    </w:p>
    <w:p w14:paraId="24CA8DC3" w14:textId="77777777" w:rsidR="00046ED5" w:rsidRPr="000762CA" w:rsidRDefault="00000000" w:rsidP="000762CA">
      <w:pPr>
        <w:numPr>
          <w:ilvl w:val="0"/>
          <w:numId w:val="4"/>
        </w:numPr>
        <w:tabs>
          <w:tab w:val="left" w:pos="0"/>
        </w:tabs>
        <w:spacing w:line="276" w:lineRule="auto"/>
        <w:ind w:left="426" w:hanging="426"/>
        <w:jc w:val="both"/>
        <w:rPr>
          <w:rFonts w:ascii="Cambria" w:hAnsi="Cambria"/>
          <w:sz w:val="22"/>
          <w:szCs w:val="22"/>
        </w:rPr>
      </w:pPr>
      <w:r w:rsidRPr="000762CA">
        <w:rPr>
          <w:rFonts w:ascii="Cambria" w:hAnsi="Cambria"/>
          <w:sz w:val="22"/>
          <w:szCs w:val="22"/>
        </w:rPr>
        <w:t xml:space="preserve">Wykonawca niezwłocznie po otrzymaniu zamówienia każdorazowo potwierdzi realizację tego zamówienia oraz wskaże ewentualne braki w dostawie na adres e-mail: </w:t>
      </w:r>
      <w:hyperlink r:id="rId8">
        <w:r w:rsidR="00046ED5" w:rsidRPr="000762CA">
          <w:rPr>
            <w:rStyle w:val="Hipercze1"/>
            <w:rFonts w:ascii="Cambria" w:hAnsi="Cambria"/>
            <w:color w:val="auto"/>
            <w:sz w:val="22"/>
            <w:szCs w:val="22"/>
          </w:rPr>
          <w:t>awycinski@spzozwolsztyn.pl</w:t>
        </w:r>
      </w:hyperlink>
    </w:p>
    <w:p w14:paraId="09AD2E03" w14:textId="77777777" w:rsidR="00046ED5" w:rsidRPr="000762CA" w:rsidRDefault="00000000" w:rsidP="000762CA">
      <w:pPr>
        <w:numPr>
          <w:ilvl w:val="0"/>
          <w:numId w:val="4"/>
        </w:numPr>
        <w:tabs>
          <w:tab w:val="left" w:pos="0"/>
        </w:tabs>
        <w:spacing w:line="276" w:lineRule="auto"/>
        <w:jc w:val="both"/>
        <w:rPr>
          <w:rFonts w:ascii="Cambria" w:hAnsi="Cambria"/>
          <w:sz w:val="22"/>
          <w:szCs w:val="22"/>
        </w:rPr>
      </w:pPr>
      <w:r w:rsidRPr="000762CA">
        <w:rPr>
          <w:rFonts w:ascii="Cambria" w:hAnsi="Cambria" w:cs="Arial"/>
          <w:b/>
          <w:sz w:val="22"/>
          <w:szCs w:val="22"/>
        </w:rPr>
        <w:t>Do każdej dostawy Wykonawca wystawi fakturę wraz ze szczegółową specyfikacją. Każda faktura powinna zawierać serię i datę ważności produktu.</w:t>
      </w:r>
      <w:r w:rsidRPr="000762CA">
        <w:rPr>
          <w:rFonts w:ascii="Cambria" w:hAnsi="Cambria" w:cs="Arial"/>
          <w:sz w:val="22"/>
          <w:szCs w:val="22"/>
        </w:rPr>
        <w:t xml:space="preserve"> W przypadku braku na fakturze serii i daty ważności do faktury należy dołączyć inny dokument zawierający informacje w zakresie: serii i daty ważności produktu.</w:t>
      </w:r>
    </w:p>
    <w:p w14:paraId="53CAD718" w14:textId="77777777" w:rsidR="00046ED5" w:rsidRPr="000762CA" w:rsidRDefault="00000000" w:rsidP="000762CA">
      <w:pPr>
        <w:numPr>
          <w:ilvl w:val="0"/>
          <w:numId w:val="4"/>
        </w:numPr>
        <w:tabs>
          <w:tab w:val="left" w:pos="360"/>
        </w:tabs>
        <w:spacing w:line="276" w:lineRule="auto"/>
        <w:jc w:val="both"/>
        <w:rPr>
          <w:rFonts w:ascii="Cambria" w:hAnsi="Cambria" w:cs="Arial"/>
          <w:spacing w:val="2"/>
          <w:sz w:val="22"/>
          <w:szCs w:val="22"/>
        </w:rPr>
      </w:pPr>
      <w:r w:rsidRPr="000762CA">
        <w:rPr>
          <w:rFonts w:ascii="Cambria" w:hAnsi="Cambria" w:cs="Arial"/>
          <w:sz w:val="22"/>
          <w:szCs w:val="22"/>
        </w:rPr>
        <w:t xml:space="preserve">W przypadku trwałego wycofania przedmiotu umowy z rynku przez Producenta a jednocześnie w sytuacji braku na rynku produktu zastępczego, Wykonawca zobowiązany będzie do niezwłocznego pisemnego powiadomienia oraz udokumentowania tego faktu Zamawiającemu. Powiadomienia należy dokonać </w:t>
      </w:r>
      <w:r w:rsidRPr="000762CA">
        <w:rPr>
          <w:rFonts w:ascii="Cambria" w:hAnsi="Cambria"/>
          <w:sz w:val="22"/>
          <w:szCs w:val="22"/>
        </w:rPr>
        <w:t xml:space="preserve">do MLD: e-mail: </w:t>
      </w:r>
      <w:hyperlink r:id="rId9">
        <w:r w:rsidR="00046ED5" w:rsidRPr="000762CA">
          <w:rPr>
            <w:rStyle w:val="Hipercze1"/>
            <w:rFonts w:ascii="Cambria" w:hAnsi="Cambria"/>
            <w:color w:val="auto"/>
            <w:sz w:val="22"/>
            <w:szCs w:val="22"/>
          </w:rPr>
          <w:t>awycinski@spzozwolsztyn.pl</w:t>
        </w:r>
      </w:hyperlink>
    </w:p>
    <w:p w14:paraId="27AAA1CA" w14:textId="77777777" w:rsidR="00046ED5" w:rsidRPr="000762CA" w:rsidRDefault="00000000" w:rsidP="000762CA">
      <w:pPr>
        <w:numPr>
          <w:ilvl w:val="0"/>
          <w:numId w:val="4"/>
        </w:numPr>
        <w:tabs>
          <w:tab w:val="left" w:pos="360"/>
        </w:tabs>
        <w:spacing w:line="276" w:lineRule="auto"/>
        <w:jc w:val="both"/>
        <w:rPr>
          <w:rFonts w:ascii="Cambria" w:hAnsi="Cambria"/>
          <w:sz w:val="22"/>
          <w:szCs w:val="22"/>
        </w:rPr>
      </w:pPr>
      <w:r w:rsidRPr="000762CA">
        <w:rPr>
          <w:rFonts w:ascii="Cambria" w:hAnsi="Cambria" w:cs="Arial"/>
          <w:spacing w:val="2"/>
          <w:sz w:val="22"/>
          <w:szCs w:val="22"/>
        </w:rPr>
        <w:t>W przypadku o którym mowa w § 4 ust. 11 zawarta umowa przestaje wiązać strony w tym zakresie od dnia skutecznego powiadomienia Zamawiającego o przyczynach uzasadniających jej wypowiedzenie.</w:t>
      </w:r>
    </w:p>
    <w:p w14:paraId="580D95B4" w14:textId="77777777" w:rsidR="00046ED5" w:rsidRPr="000762CA" w:rsidRDefault="00000000" w:rsidP="000762CA">
      <w:pPr>
        <w:numPr>
          <w:ilvl w:val="0"/>
          <w:numId w:val="4"/>
        </w:numPr>
        <w:spacing w:line="276" w:lineRule="auto"/>
        <w:jc w:val="both"/>
        <w:rPr>
          <w:rFonts w:ascii="Cambria" w:hAnsi="Cambria"/>
          <w:sz w:val="22"/>
          <w:szCs w:val="22"/>
        </w:rPr>
      </w:pPr>
      <w:r w:rsidRPr="000762CA">
        <w:rPr>
          <w:rFonts w:ascii="Cambria" w:hAnsi="Cambria" w:cs="Arial"/>
          <w:sz w:val="22"/>
          <w:szCs w:val="22"/>
        </w:rPr>
        <w:t xml:space="preserve">W przypadku zaprzestania stosowania przedmiotu umowy w szpitalu Zamawiający zastrzega sobie prawo do rezygnacji z dostawy bez konieczności ponoszenia kar umownych i wypłaty odszkodowań, z zastrzeżeniem postanowień § 2 ust. 3. </w:t>
      </w:r>
    </w:p>
    <w:p w14:paraId="1C34F3A2" w14:textId="77777777" w:rsidR="00046ED5" w:rsidRPr="000762CA" w:rsidRDefault="00000000" w:rsidP="000762CA">
      <w:pPr>
        <w:numPr>
          <w:ilvl w:val="0"/>
          <w:numId w:val="4"/>
        </w:numPr>
        <w:tabs>
          <w:tab w:val="left" w:pos="360"/>
        </w:tabs>
        <w:spacing w:line="276" w:lineRule="auto"/>
        <w:jc w:val="both"/>
        <w:rPr>
          <w:rFonts w:ascii="Cambria" w:hAnsi="Cambria"/>
          <w:sz w:val="22"/>
          <w:szCs w:val="22"/>
        </w:rPr>
      </w:pPr>
      <w:r w:rsidRPr="000762CA">
        <w:rPr>
          <w:rFonts w:ascii="Cambria" w:hAnsi="Cambria" w:cs="Arial"/>
          <w:sz w:val="22"/>
          <w:szCs w:val="22"/>
        </w:rPr>
        <w:t>Zamawiający zastrzega sobie incydentalnie możliwość zwrotu przedmiotu umowy w terminie maksymalnie do 7 dni  roboczych od daty przyjęcia dostawy.</w:t>
      </w:r>
    </w:p>
    <w:p w14:paraId="36734E24" w14:textId="77777777" w:rsidR="00046ED5" w:rsidRPr="000762CA" w:rsidRDefault="00000000" w:rsidP="000762CA">
      <w:pPr>
        <w:numPr>
          <w:ilvl w:val="0"/>
          <w:numId w:val="4"/>
        </w:numPr>
        <w:tabs>
          <w:tab w:val="left" w:pos="360"/>
        </w:tabs>
        <w:spacing w:line="276" w:lineRule="auto"/>
        <w:jc w:val="both"/>
        <w:rPr>
          <w:rFonts w:ascii="Cambria" w:hAnsi="Cambria" w:cs="Arial"/>
          <w:sz w:val="22"/>
          <w:szCs w:val="22"/>
        </w:rPr>
      </w:pPr>
      <w:r w:rsidRPr="000762CA">
        <w:rPr>
          <w:rFonts w:ascii="Cambria" w:hAnsi="Cambria" w:cs="Arial"/>
          <w:sz w:val="22"/>
          <w:szCs w:val="22"/>
        </w:rPr>
        <w:t>Na wykonawcy spoczywa obowiązek dostarczenia przedmiotu umowy w warunkach zalecanych przez producenta.</w:t>
      </w:r>
    </w:p>
    <w:p w14:paraId="00898F14" w14:textId="77777777" w:rsidR="00046ED5" w:rsidRPr="000762CA" w:rsidRDefault="00000000" w:rsidP="000762CA">
      <w:pPr>
        <w:numPr>
          <w:ilvl w:val="0"/>
          <w:numId w:val="4"/>
        </w:numPr>
        <w:tabs>
          <w:tab w:val="left" w:pos="360"/>
        </w:tabs>
        <w:spacing w:line="276" w:lineRule="auto"/>
        <w:jc w:val="both"/>
        <w:rPr>
          <w:rFonts w:ascii="Cambria" w:hAnsi="Cambria" w:cs="Arial"/>
          <w:sz w:val="22"/>
          <w:szCs w:val="22"/>
        </w:rPr>
      </w:pPr>
      <w:r w:rsidRPr="000762CA">
        <w:rPr>
          <w:rFonts w:ascii="Cambria" w:hAnsi="Cambria" w:cs="Arial"/>
          <w:sz w:val="22"/>
          <w:szCs w:val="22"/>
        </w:rPr>
        <w:t xml:space="preserve">Wykonawca będzie współpracował w zakresie elektronicznej wymiany danych – w zakresie zamawiania i przyjmowania dostaw przez Zamawiającego poprzez: udostępnianie katalogu oferowanych produktów w formacie możliwym do wykorzystania przez Zamawiającego- system Eskulap-Nexus; przekazywanie faktur w formacie elektronicznym w rozszerzeniu*.xml- w załączniku specyfikacja OSOZ-EDI, w związku z całkowitym skomputeryzowaniem Szpitala w Wolsztynie. System Eskulap Nexus odchodzi od faktur z rozszerzeniem KT0 /FAK, a ogólnopolskim standardem staje się rozszerzenie *.XML, który jest użyteczny do przyjęcia faktur elektronicznych przez Zamawiającego </w:t>
      </w:r>
    </w:p>
    <w:p w14:paraId="38429722" w14:textId="77777777" w:rsidR="00046ED5" w:rsidRPr="000762CA" w:rsidRDefault="00046ED5" w:rsidP="000762CA">
      <w:pPr>
        <w:widowControl w:val="0"/>
        <w:numPr>
          <w:ilvl w:val="2"/>
          <w:numId w:val="9"/>
        </w:numPr>
        <w:spacing w:line="276" w:lineRule="auto"/>
        <w:ind w:left="567" w:right="284" w:hanging="284"/>
        <w:jc w:val="center"/>
        <w:rPr>
          <w:rFonts w:ascii="Cambria" w:hAnsi="Cambria"/>
          <w:sz w:val="22"/>
          <w:szCs w:val="22"/>
        </w:rPr>
      </w:pPr>
    </w:p>
    <w:p w14:paraId="6DACB4EA" w14:textId="77777777" w:rsidR="00046ED5" w:rsidRPr="000762CA" w:rsidRDefault="00000000" w:rsidP="000762CA">
      <w:pPr>
        <w:widowControl w:val="0"/>
        <w:numPr>
          <w:ilvl w:val="2"/>
          <w:numId w:val="9"/>
        </w:numPr>
        <w:spacing w:line="276" w:lineRule="auto"/>
        <w:ind w:left="567" w:right="284" w:hanging="284"/>
        <w:jc w:val="center"/>
        <w:rPr>
          <w:rFonts w:ascii="Cambria" w:hAnsi="Cambria"/>
          <w:sz w:val="22"/>
          <w:szCs w:val="22"/>
        </w:rPr>
      </w:pPr>
      <w:r w:rsidRPr="000762CA">
        <w:rPr>
          <w:rFonts w:ascii="Cambria" w:hAnsi="Cambria" w:cs="Arial"/>
          <w:b/>
          <w:sz w:val="22"/>
          <w:szCs w:val="22"/>
        </w:rPr>
        <w:t>§ 5  Wynagrodzenie wykonawcy za dostawy odczynników wraz z dzierżawą analizatora</w:t>
      </w:r>
    </w:p>
    <w:p w14:paraId="15A557D7" w14:textId="2B2D1FAD" w:rsidR="00046ED5" w:rsidRPr="000762CA" w:rsidRDefault="00000000" w:rsidP="000762CA">
      <w:pPr>
        <w:pStyle w:val="Standard"/>
        <w:numPr>
          <w:ilvl w:val="1"/>
          <w:numId w:val="22"/>
        </w:numPr>
        <w:spacing w:line="276" w:lineRule="auto"/>
        <w:ind w:left="360"/>
        <w:jc w:val="both"/>
        <w:textAlignment w:val="baseline"/>
        <w:rPr>
          <w:rFonts w:ascii="Cambria" w:hAnsi="Cambria" w:cs="Arial"/>
          <w:sz w:val="22"/>
          <w:szCs w:val="22"/>
        </w:rPr>
      </w:pPr>
      <w:r w:rsidRPr="000762CA">
        <w:rPr>
          <w:rFonts w:ascii="Cambria" w:hAnsi="Cambria" w:cs="Arial"/>
          <w:sz w:val="22"/>
          <w:szCs w:val="22"/>
        </w:rPr>
        <w:t>Zamawiający zapłaci Wykonawcy za dostarczony przedmiot umowy</w:t>
      </w:r>
      <w:r w:rsidR="00F021C3" w:rsidRPr="000762CA">
        <w:rPr>
          <w:rFonts w:ascii="Cambria" w:hAnsi="Cambria" w:cs="Arial"/>
          <w:sz w:val="22"/>
          <w:szCs w:val="22"/>
        </w:rPr>
        <w:t xml:space="preserve"> (wraz z czynszem)</w:t>
      </w:r>
      <w:r w:rsidRPr="000762CA">
        <w:rPr>
          <w:rFonts w:ascii="Cambria" w:hAnsi="Cambria" w:cs="Arial"/>
          <w:sz w:val="22"/>
          <w:szCs w:val="22"/>
        </w:rPr>
        <w:t xml:space="preserve"> szacunkową łączną kwotę netto: ..................... zł, słownie: ............................................................................................................................., co daje brutto:  .................... zł, słownie: ..................................................................................................................................</w:t>
      </w:r>
    </w:p>
    <w:p w14:paraId="03279D10" w14:textId="77777777" w:rsidR="00046ED5" w:rsidRPr="000762CA" w:rsidRDefault="00000000" w:rsidP="000762CA">
      <w:pPr>
        <w:pStyle w:val="Standard"/>
        <w:numPr>
          <w:ilvl w:val="1"/>
          <w:numId w:val="22"/>
        </w:numPr>
        <w:spacing w:line="276" w:lineRule="auto"/>
        <w:ind w:left="360"/>
        <w:jc w:val="both"/>
        <w:textAlignment w:val="baseline"/>
        <w:rPr>
          <w:rFonts w:ascii="Cambria" w:hAnsi="Cambria" w:cs="Arial"/>
          <w:sz w:val="22"/>
          <w:szCs w:val="22"/>
        </w:rPr>
      </w:pPr>
      <w:r w:rsidRPr="000762CA">
        <w:rPr>
          <w:rFonts w:ascii="Cambria" w:hAnsi="Cambria" w:cs="Arial"/>
          <w:sz w:val="22"/>
          <w:szCs w:val="22"/>
        </w:rPr>
        <w:t xml:space="preserve">Podana cena może ulec zmianie tylko w zależności od faktycznie zrealizowanych dostaw oraz w przypadkach określonych w niniejszej umowie, przy czym Zamawiający zastrzega sobie prawo do rezygnacji z części </w:t>
      </w:r>
      <w:r w:rsidRPr="000762CA">
        <w:rPr>
          <w:rFonts w:ascii="Cambria" w:hAnsi="Cambria" w:cs="Arial"/>
          <w:sz w:val="22"/>
          <w:szCs w:val="22"/>
        </w:rPr>
        <w:lastRenderedPageBreak/>
        <w:t>dostaw na zasadach określonych w § 2 ust. 3 .</w:t>
      </w:r>
    </w:p>
    <w:p w14:paraId="21C12D01" w14:textId="77777777" w:rsidR="00046ED5" w:rsidRPr="000762CA" w:rsidRDefault="00000000" w:rsidP="000762CA">
      <w:pPr>
        <w:pStyle w:val="Standard"/>
        <w:numPr>
          <w:ilvl w:val="1"/>
          <w:numId w:val="22"/>
        </w:numPr>
        <w:spacing w:line="276" w:lineRule="auto"/>
        <w:ind w:left="360"/>
        <w:jc w:val="both"/>
        <w:textAlignment w:val="baseline"/>
        <w:rPr>
          <w:rFonts w:ascii="Cambria" w:hAnsi="Cambria" w:cs="Arial"/>
          <w:sz w:val="22"/>
          <w:szCs w:val="22"/>
        </w:rPr>
      </w:pPr>
      <w:r w:rsidRPr="000762CA">
        <w:rPr>
          <w:rFonts w:ascii="Cambria" w:hAnsi="Cambria" w:cs="Arial"/>
          <w:sz w:val="22"/>
          <w:szCs w:val="22"/>
        </w:rPr>
        <w:t xml:space="preserve">Za zrealizowane dostawy Wykonawca wystawiać będzie faktury częściowe. </w:t>
      </w:r>
    </w:p>
    <w:p w14:paraId="0AE85011" w14:textId="77777777" w:rsidR="00046ED5" w:rsidRPr="000762CA" w:rsidRDefault="00000000" w:rsidP="000762CA">
      <w:pPr>
        <w:pStyle w:val="Standard"/>
        <w:numPr>
          <w:ilvl w:val="1"/>
          <w:numId w:val="22"/>
        </w:numPr>
        <w:spacing w:line="276" w:lineRule="auto"/>
        <w:ind w:left="360"/>
        <w:jc w:val="both"/>
        <w:textAlignment w:val="baseline"/>
        <w:rPr>
          <w:rFonts w:ascii="Cambria" w:hAnsi="Cambria"/>
          <w:sz w:val="22"/>
          <w:szCs w:val="22"/>
        </w:rPr>
      </w:pPr>
      <w:r w:rsidRPr="000762CA">
        <w:rPr>
          <w:rFonts w:ascii="Cambria" w:hAnsi="Cambria" w:cs="Arial"/>
          <w:sz w:val="22"/>
          <w:szCs w:val="22"/>
          <w:lang w:eastAsia="pl-PL"/>
        </w:rPr>
        <w:t xml:space="preserve">Wynagrodzenie będzie płatne w terminie 60 dni od doręczenia Zamawiającemu prawidłowo wystawionej faktury. </w:t>
      </w:r>
      <w:r w:rsidRPr="000762CA">
        <w:rPr>
          <w:rFonts w:ascii="Cambria" w:hAnsi="Cambria"/>
          <w:bCs/>
          <w:sz w:val="22"/>
          <w:szCs w:val="22"/>
        </w:rPr>
        <w:t xml:space="preserve">Wykonawca może wystawiać ustrukturyzowane faktury elektroniczne w rozumieniu przepisów ustawy z dnia </w:t>
      </w:r>
      <w:r w:rsidRPr="000762CA">
        <w:rPr>
          <w:rFonts w:ascii="Cambria" w:hAnsi="Cambria"/>
          <w:sz w:val="22"/>
          <w:szCs w:val="22"/>
        </w:rPr>
        <w:t xml:space="preserve">9 listopada 2018 r. o elektronicznym fakturowaniu w zamówieniach publicznych, koncesjach na roboty budowlane lub usługi oraz partnerstwie publiczno-prywatnym ( „Ustawa o Fakturowaniu”). </w:t>
      </w:r>
    </w:p>
    <w:p w14:paraId="0D545859" w14:textId="77777777" w:rsidR="00046ED5" w:rsidRPr="000762CA" w:rsidRDefault="00000000" w:rsidP="000762CA">
      <w:pPr>
        <w:pStyle w:val="Standard"/>
        <w:numPr>
          <w:ilvl w:val="1"/>
          <w:numId w:val="22"/>
        </w:numPr>
        <w:spacing w:line="276" w:lineRule="auto"/>
        <w:ind w:left="360"/>
        <w:jc w:val="both"/>
        <w:textAlignment w:val="baseline"/>
        <w:rPr>
          <w:rFonts w:ascii="Cambria" w:hAnsi="Cambria"/>
          <w:sz w:val="22"/>
          <w:szCs w:val="22"/>
        </w:rPr>
      </w:pPr>
      <w:r w:rsidRPr="000762CA">
        <w:rPr>
          <w:rFonts w:ascii="Cambria" w:hAnsi="Cambria"/>
          <w:sz w:val="22"/>
          <w:szCs w:val="22"/>
        </w:rPr>
        <w:t>W przypadku wystawienia ustrukturyzowanej faktury elektronicznej, o której mowa w ust. 6,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których dotyczy.</w:t>
      </w:r>
    </w:p>
    <w:p w14:paraId="77CDFC56" w14:textId="77777777" w:rsidR="00046ED5" w:rsidRPr="000762CA" w:rsidRDefault="00000000" w:rsidP="000762CA">
      <w:pPr>
        <w:pStyle w:val="Standard"/>
        <w:numPr>
          <w:ilvl w:val="1"/>
          <w:numId w:val="22"/>
        </w:numPr>
        <w:spacing w:line="276" w:lineRule="auto"/>
        <w:ind w:left="360"/>
        <w:jc w:val="both"/>
        <w:textAlignment w:val="baseline"/>
        <w:rPr>
          <w:rFonts w:ascii="Cambria" w:hAnsi="Cambria"/>
          <w:sz w:val="22"/>
          <w:szCs w:val="22"/>
        </w:rPr>
      </w:pPr>
      <w:r w:rsidRPr="000762CA">
        <w:rPr>
          <w:rFonts w:ascii="Cambria" w:hAnsi="Cambria"/>
          <w:sz w:val="22"/>
          <w:szCs w:val="22"/>
        </w:rPr>
        <w:t xml:space="preserve">Ustrukturyzowaną fakturę elektroniczną należy wysyłać na następujący adres Zamawiającego na PEF: _____________ </w:t>
      </w:r>
    </w:p>
    <w:p w14:paraId="34565D50" w14:textId="77777777" w:rsidR="00046ED5" w:rsidRPr="000762CA" w:rsidRDefault="00000000" w:rsidP="000762CA">
      <w:pPr>
        <w:pStyle w:val="Standard"/>
        <w:numPr>
          <w:ilvl w:val="1"/>
          <w:numId w:val="22"/>
        </w:numPr>
        <w:spacing w:line="276" w:lineRule="auto"/>
        <w:ind w:left="360"/>
        <w:jc w:val="both"/>
        <w:textAlignment w:val="baseline"/>
        <w:rPr>
          <w:rFonts w:ascii="Cambria" w:hAnsi="Cambria"/>
          <w:sz w:val="22"/>
          <w:szCs w:val="22"/>
        </w:rPr>
      </w:pPr>
      <w:r w:rsidRPr="000762CA">
        <w:rPr>
          <w:rFonts w:ascii="Cambria" w:hAnsi="Cambria"/>
          <w:sz w:val="22"/>
          <w:szCs w:val="22"/>
        </w:rPr>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70469974" w14:textId="77777777" w:rsidR="00046ED5" w:rsidRPr="000762CA" w:rsidRDefault="00000000" w:rsidP="000762CA">
      <w:pPr>
        <w:pStyle w:val="Standard"/>
        <w:numPr>
          <w:ilvl w:val="1"/>
          <w:numId w:val="22"/>
        </w:numPr>
        <w:spacing w:line="276" w:lineRule="auto"/>
        <w:ind w:left="360"/>
        <w:jc w:val="both"/>
        <w:textAlignment w:val="baseline"/>
        <w:rPr>
          <w:rFonts w:ascii="Cambria" w:hAnsi="Cambria"/>
          <w:sz w:val="22"/>
          <w:szCs w:val="22"/>
        </w:rPr>
      </w:pPr>
      <w:r w:rsidRPr="000762CA">
        <w:rPr>
          <w:rFonts w:ascii="Cambria" w:hAnsi="Cambria"/>
          <w:sz w:val="22"/>
          <w:szCs w:val="22"/>
        </w:rPr>
        <w:t xml:space="preserve">W przypadku wystawienia faktury w formie pisemnej, prawidłowo wystawiona faktura powinna być doręczona do ________________________________ </w:t>
      </w:r>
    </w:p>
    <w:p w14:paraId="5F79FDB6" w14:textId="77777777" w:rsidR="00046ED5" w:rsidRPr="000762CA" w:rsidRDefault="00000000" w:rsidP="000762CA">
      <w:pPr>
        <w:pStyle w:val="Standard"/>
        <w:numPr>
          <w:ilvl w:val="1"/>
          <w:numId w:val="22"/>
        </w:numPr>
        <w:spacing w:line="276" w:lineRule="auto"/>
        <w:ind w:left="360"/>
        <w:jc w:val="both"/>
        <w:textAlignment w:val="baseline"/>
        <w:rPr>
          <w:rFonts w:ascii="Cambria" w:hAnsi="Cambria"/>
          <w:sz w:val="22"/>
          <w:szCs w:val="22"/>
        </w:rPr>
      </w:pPr>
      <w:r w:rsidRPr="000762CA">
        <w:rPr>
          <w:rFonts w:ascii="Cambria" w:hAnsi="Cambria"/>
          <w:sz w:val="22"/>
          <w:szCs w:val="22"/>
        </w:rPr>
        <w:t>Z zastrzeżeniem postanowień ust. 10 Wynagrodzenie będzie płatne na rachunek bankowy Wykonawcy wskazany w fakturze. Za dzień dokonania płatności przyjmuje się dzień obciążenia rachunku bankowego Zamawiającego. Podatek VAT naliczony zostanie w wysokości obowiązującej w dniu wystawienia faktury.</w:t>
      </w:r>
    </w:p>
    <w:p w14:paraId="660711A5" w14:textId="77777777" w:rsidR="00046ED5" w:rsidRPr="000762CA" w:rsidRDefault="00000000" w:rsidP="000762CA">
      <w:pPr>
        <w:pStyle w:val="Standard"/>
        <w:numPr>
          <w:ilvl w:val="1"/>
          <w:numId w:val="22"/>
        </w:numPr>
        <w:spacing w:line="276" w:lineRule="auto"/>
        <w:ind w:left="360"/>
        <w:jc w:val="both"/>
        <w:textAlignment w:val="baseline"/>
        <w:rPr>
          <w:rFonts w:ascii="Cambria" w:hAnsi="Cambria"/>
          <w:sz w:val="22"/>
          <w:szCs w:val="22"/>
        </w:rPr>
      </w:pPr>
      <w:r w:rsidRPr="000762CA">
        <w:rPr>
          <w:rFonts w:ascii="Cambria" w:hAnsi="Cambria"/>
          <w:sz w:val="22"/>
          <w:szCs w:val="22"/>
        </w:rPr>
        <w:t>Wykonawca przyjmuje do wiadomości, iż Zamawiający przy zapłacie Wynagrodzenia będzie stosował mechanizm podzielonej płatności, o którym mowa w art. 108a ust. 1 ustawy z dnia 11 marca 2004 r. o podatku od towarów i usług (tekst jedn.:</w:t>
      </w:r>
      <w:bookmarkStart w:id="0" w:name="_Hlk15927515"/>
      <w:r w:rsidRPr="000762CA">
        <w:rPr>
          <w:rFonts w:ascii="Cambria" w:hAnsi="Cambria"/>
          <w:sz w:val="22"/>
          <w:szCs w:val="22"/>
        </w:rPr>
        <w:t xml:space="preserve"> Dz.U. z 2024.361 z późn. zm.</w:t>
      </w:r>
      <w:bookmarkEnd w:id="0"/>
      <w:r w:rsidRPr="000762CA">
        <w:rPr>
          <w:rFonts w:ascii="Cambria" w:hAnsi="Cambria"/>
          <w:sz w:val="22"/>
          <w:szCs w:val="22"/>
        </w:rPr>
        <w:t xml:space="preserve">). </w:t>
      </w:r>
    </w:p>
    <w:p w14:paraId="383CE1AD" w14:textId="77777777" w:rsidR="00046ED5" w:rsidRPr="000762CA" w:rsidRDefault="00000000" w:rsidP="000762CA">
      <w:pPr>
        <w:spacing w:line="276" w:lineRule="auto"/>
        <w:jc w:val="both"/>
        <w:rPr>
          <w:rFonts w:ascii="Cambria" w:hAnsi="Cambria"/>
          <w:sz w:val="22"/>
          <w:szCs w:val="22"/>
        </w:rPr>
      </w:pPr>
      <w:r w:rsidRPr="000762CA">
        <w:rPr>
          <w:rFonts w:ascii="Cambria" w:hAnsi="Cambria"/>
          <w:sz w:val="22"/>
          <w:szCs w:val="22"/>
        </w:rPr>
        <w:t xml:space="preserve">Zapłata: </w:t>
      </w:r>
    </w:p>
    <w:p w14:paraId="12AA718F" w14:textId="77777777" w:rsidR="00046ED5" w:rsidRPr="000762CA" w:rsidRDefault="00000000" w:rsidP="000762CA">
      <w:pPr>
        <w:spacing w:line="276" w:lineRule="auto"/>
        <w:ind w:left="426" w:hanging="426"/>
        <w:jc w:val="both"/>
        <w:rPr>
          <w:rFonts w:ascii="Cambria" w:hAnsi="Cambria"/>
          <w:sz w:val="22"/>
          <w:szCs w:val="22"/>
        </w:rPr>
      </w:pPr>
      <w:r w:rsidRPr="000762CA">
        <w:rPr>
          <w:rFonts w:ascii="Cambria" w:hAnsi="Cambria"/>
          <w:sz w:val="22"/>
          <w:szCs w:val="22"/>
        </w:rPr>
        <w:t>1)</w:t>
      </w:r>
      <w:r w:rsidRPr="000762CA">
        <w:rPr>
          <w:rFonts w:ascii="Cambria" w:hAnsi="Cambria"/>
          <w:sz w:val="22"/>
          <w:szCs w:val="22"/>
        </w:rPr>
        <w:tab/>
        <w:t>kwoty odpowiadającej całości albo części kwoty podatku wynikającej z otrzymanej faktury będzie dokonywana na rachunek VAT, w rozumieniu art. 2 pkt 37 Wykonawcy ustawy z dnia 11 marca 2004 r. o podatku od towarów i usług (tekst jedn.: Dz. U. z 2024. 361 z późn. zm.),</w:t>
      </w:r>
    </w:p>
    <w:p w14:paraId="2FD327E8" w14:textId="77777777" w:rsidR="00046ED5" w:rsidRPr="000762CA" w:rsidRDefault="00000000" w:rsidP="000762CA">
      <w:pPr>
        <w:spacing w:line="276" w:lineRule="auto"/>
        <w:ind w:left="426" w:hanging="426"/>
        <w:jc w:val="both"/>
        <w:rPr>
          <w:rFonts w:ascii="Cambria" w:hAnsi="Cambria"/>
          <w:sz w:val="22"/>
          <w:szCs w:val="22"/>
        </w:rPr>
      </w:pPr>
      <w:r w:rsidRPr="000762CA">
        <w:rPr>
          <w:rFonts w:ascii="Cambria" w:hAnsi="Cambria"/>
          <w:sz w:val="22"/>
          <w:szCs w:val="22"/>
        </w:rPr>
        <w:t>2)</w:t>
      </w:r>
      <w:r w:rsidRPr="000762CA">
        <w:rPr>
          <w:rFonts w:ascii="Cambria" w:hAnsi="Cambria"/>
          <w:sz w:val="22"/>
          <w:szCs w:val="22"/>
        </w:rPr>
        <w:tab/>
        <w:t>kwoty odpowiadającej wartości sprzedaży netto wynikającej z otrzymanej faktury jest dokonywana na rachunek bankowy albo na rachunek w spółdzielczej kasie oszczędnościowo-kredytowej, dla których jest prowadzony rachunek VAT Wykonawcy.</w:t>
      </w:r>
    </w:p>
    <w:p w14:paraId="52AEC885" w14:textId="77777777" w:rsidR="00046ED5" w:rsidRPr="000762CA" w:rsidRDefault="00000000" w:rsidP="000762CA">
      <w:pPr>
        <w:spacing w:line="276" w:lineRule="auto"/>
        <w:ind w:left="426" w:hanging="426"/>
        <w:jc w:val="both"/>
        <w:rPr>
          <w:rFonts w:ascii="Cambria" w:hAnsi="Cambria"/>
          <w:sz w:val="22"/>
          <w:szCs w:val="22"/>
        </w:rPr>
      </w:pPr>
      <w:r w:rsidRPr="000762CA">
        <w:rPr>
          <w:rFonts w:ascii="Cambria" w:hAnsi="Cambria"/>
          <w:sz w:val="22"/>
          <w:szCs w:val="22"/>
        </w:rPr>
        <w:t>13.</w:t>
      </w:r>
      <w:r w:rsidRPr="000762CA">
        <w:rPr>
          <w:rFonts w:ascii="Cambria" w:hAnsi="Cambria"/>
          <w:sz w:val="22"/>
          <w:szCs w:val="22"/>
        </w:rPr>
        <w:tab/>
        <w:t>Wykonawca przy realizacji Umowy zobowiązuje posługiwać się rachunkiem rozliczeniowym, o którym mowa w art. 49 ust. 1 pkt 1 ustawy z dnia 29 sierpnia 1997 r.  Prawo bankowe (tekst jedn.: Dz. U. z 2021 r. poz. 2439 z późn. zm.) zawartym w wykazie podmiotów, o którym mowa w art. 96b ust. 1 ustawy z dnia 11 marca 2004 r. o podatku od towarów i usług (tekst jedn.: Dz. U. z 2024. 361 z późn. zm.).</w:t>
      </w:r>
    </w:p>
    <w:p w14:paraId="164F7CF9" w14:textId="77777777" w:rsidR="00046ED5" w:rsidRPr="000762CA" w:rsidRDefault="00000000" w:rsidP="000762CA">
      <w:pPr>
        <w:spacing w:line="276" w:lineRule="auto"/>
        <w:ind w:left="426" w:hanging="426"/>
        <w:jc w:val="both"/>
        <w:rPr>
          <w:rFonts w:ascii="Cambria" w:hAnsi="Cambria"/>
          <w:sz w:val="22"/>
          <w:szCs w:val="22"/>
        </w:rPr>
      </w:pPr>
      <w:r w:rsidRPr="000762CA">
        <w:rPr>
          <w:rFonts w:ascii="Cambria" w:hAnsi="Cambria"/>
          <w:sz w:val="22"/>
          <w:szCs w:val="22"/>
        </w:rPr>
        <w:t>14.</w:t>
      </w:r>
      <w:r w:rsidRPr="000762CA">
        <w:rPr>
          <w:rFonts w:ascii="Cambria" w:hAnsi="Cambria"/>
          <w:sz w:val="22"/>
          <w:szCs w:val="22"/>
        </w:rPr>
        <w:tab/>
        <w:t>Wykonawca nie może bez uprzedniej zgody Zamawiającego wyrażonej na piśmie pod rygorem nieważności, przenieść na osobę trzecią jakiejkolwiek wierzytelności wynikającej z Umowy.</w:t>
      </w:r>
    </w:p>
    <w:p w14:paraId="027A0A18" w14:textId="77777777" w:rsidR="00046ED5" w:rsidRPr="000762CA" w:rsidRDefault="00000000" w:rsidP="000762CA">
      <w:pPr>
        <w:spacing w:line="276" w:lineRule="auto"/>
        <w:ind w:left="426" w:hanging="426"/>
        <w:jc w:val="both"/>
        <w:rPr>
          <w:rFonts w:ascii="Cambria" w:hAnsi="Cambria"/>
          <w:sz w:val="22"/>
          <w:szCs w:val="22"/>
        </w:rPr>
      </w:pPr>
      <w:r w:rsidRPr="000762CA">
        <w:rPr>
          <w:rFonts w:ascii="Cambria" w:hAnsi="Cambria"/>
          <w:sz w:val="22"/>
          <w:szCs w:val="22"/>
        </w:rPr>
        <w:t xml:space="preserve">15. </w:t>
      </w:r>
      <w:r w:rsidRPr="000762CA">
        <w:rPr>
          <w:rFonts w:ascii="Cambria" w:hAnsi="Cambria" w:cs="Arial"/>
          <w:sz w:val="21"/>
          <w:szCs w:val="21"/>
        </w:rPr>
        <w:t>W związku z wykonywaniem Umowy Wykonawca oświadcza, iż posiada status:  ……………………… (dużego/ małego/ średniego)  przedsiębiorcy w rozumieniu przepisów ustawy z dnia 8 marca 2013 roku o przeciwdziałaniu nadmiernym opóźnieniom w transakcjach handlowych (Dz.U. 2023 poz. 1790 t.j.ze zm.)</w:t>
      </w:r>
    </w:p>
    <w:p w14:paraId="1EE1DF96" w14:textId="77777777" w:rsidR="00046ED5" w:rsidRPr="000762CA" w:rsidRDefault="00046ED5" w:rsidP="000762CA">
      <w:pPr>
        <w:spacing w:line="276" w:lineRule="auto"/>
        <w:ind w:left="426" w:hanging="426"/>
        <w:jc w:val="both"/>
        <w:rPr>
          <w:rFonts w:ascii="Cambria" w:hAnsi="Cambria"/>
          <w:sz w:val="22"/>
          <w:szCs w:val="22"/>
        </w:rPr>
      </w:pPr>
    </w:p>
    <w:p w14:paraId="5A4B3F0E" w14:textId="77777777" w:rsidR="00046ED5" w:rsidRPr="000762CA" w:rsidRDefault="00046ED5" w:rsidP="000762CA">
      <w:pPr>
        <w:widowControl w:val="0"/>
        <w:numPr>
          <w:ilvl w:val="2"/>
          <w:numId w:val="9"/>
        </w:numPr>
        <w:spacing w:line="276" w:lineRule="auto"/>
        <w:ind w:left="360" w:hanging="284"/>
        <w:jc w:val="both"/>
        <w:rPr>
          <w:rFonts w:ascii="Cambria" w:hAnsi="Cambria" w:cs="Cambria"/>
          <w:sz w:val="22"/>
          <w:szCs w:val="22"/>
        </w:rPr>
      </w:pPr>
    </w:p>
    <w:p w14:paraId="13BEEA75" w14:textId="77777777" w:rsidR="00046ED5" w:rsidRPr="000762CA" w:rsidRDefault="00000000" w:rsidP="000762CA">
      <w:pPr>
        <w:widowControl w:val="0"/>
        <w:numPr>
          <w:ilvl w:val="2"/>
          <w:numId w:val="9"/>
        </w:numPr>
        <w:spacing w:line="276" w:lineRule="auto"/>
        <w:ind w:left="567" w:right="284" w:firstLine="0"/>
        <w:jc w:val="center"/>
        <w:rPr>
          <w:rFonts w:ascii="Cambria" w:hAnsi="Cambria"/>
          <w:sz w:val="22"/>
          <w:szCs w:val="22"/>
        </w:rPr>
      </w:pPr>
      <w:r w:rsidRPr="000762CA">
        <w:rPr>
          <w:rFonts w:ascii="Cambria" w:hAnsi="Cambria" w:cs="Arial"/>
          <w:b/>
          <w:sz w:val="22"/>
          <w:szCs w:val="22"/>
        </w:rPr>
        <w:t xml:space="preserve">§ 6 Zasady realizacji zamówień na odczynniki </w:t>
      </w:r>
    </w:p>
    <w:p w14:paraId="1E355356" w14:textId="77777777" w:rsidR="00046ED5" w:rsidRPr="000762CA" w:rsidRDefault="00000000" w:rsidP="000762CA">
      <w:pPr>
        <w:widowControl w:val="0"/>
        <w:numPr>
          <w:ilvl w:val="0"/>
          <w:numId w:val="24"/>
        </w:numPr>
        <w:tabs>
          <w:tab w:val="clear" w:pos="720"/>
          <w:tab w:val="left" w:pos="360"/>
          <w:tab w:val="left" w:pos="502"/>
        </w:tabs>
        <w:spacing w:line="276" w:lineRule="auto"/>
        <w:ind w:left="360"/>
        <w:jc w:val="both"/>
        <w:rPr>
          <w:rFonts w:ascii="Cambria" w:hAnsi="Cambria"/>
          <w:sz w:val="22"/>
          <w:szCs w:val="22"/>
        </w:rPr>
      </w:pPr>
      <w:r w:rsidRPr="000762CA">
        <w:rPr>
          <w:rFonts w:ascii="Cambria" w:hAnsi="Cambria" w:cs="Arial"/>
          <w:sz w:val="22"/>
          <w:szCs w:val="22"/>
        </w:rPr>
        <w:t>Wykonawca zobowiązuje się do dostarczenia przedmiotu umowy o cechach określonych w ofercie z dnia ........................................r. w części (zał. nr 2 SWZ).</w:t>
      </w:r>
    </w:p>
    <w:p w14:paraId="7ECAD2FE" w14:textId="77777777" w:rsidR="00046ED5" w:rsidRPr="000762CA" w:rsidRDefault="00000000" w:rsidP="000762CA">
      <w:pPr>
        <w:widowControl w:val="0"/>
        <w:numPr>
          <w:ilvl w:val="0"/>
          <w:numId w:val="24"/>
        </w:numPr>
        <w:tabs>
          <w:tab w:val="clear" w:pos="720"/>
          <w:tab w:val="left" w:pos="360"/>
          <w:tab w:val="left" w:pos="502"/>
        </w:tabs>
        <w:spacing w:line="276" w:lineRule="auto"/>
        <w:ind w:left="360"/>
        <w:jc w:val="both"/>
        <w:rPr>
          <w:rFonts w:ascii="Cambria" w:hAnsi="Cambria"/>
          <w:sz w:val="22"/>
          <w:szCs w:val="22"/>
        </w:rPr>
      </w:pPr>
      <w:r w:rsidRPr="000762CA">
        <w:rPr>
          <w:rFonts w:ascii="Cambria" w:hAnsi="Cambria" w:cs="Calibri"/>
          <w:sz w:val="22"/>
          <w:szCs w:val="22"/>
        </w:rPr>
        <w:t>Warunki realizacji dostaw częściowych:</w:t>
      </w:r>
    </w:p>
    <w:p w14:paraId="460D68C9" w14:textId="77777777" w:rsidR="00046ED5" w:rsidRPr="000762CA" w:rsidRDefault="00000000" w:rsidP="000762CA">
      <w:pPr>
        <w:widowControl w:val="0"/>
        <w:numPr>
          <w:ilvl w:val="1"/>
          <w:numId w:val="24"/>
        </w:numPr>
        <w:tabs>
          <w:tab w:val="left" w:pos="720"/>
        </w:tabs>
        <w:spacing w:line="276" w:lineRule="auto"/>
        <w:ind w:left="720"/>
        <w:jc w:val="both"/>
        <w:rPr>
          <w:rFonts w:ascii="Cambria" w:hAnsi="Cambria"/>
          <w:sz w:val="22"/>
          <w:szCs w:val="22"/>
        </w:rPr>
      </w:pPr>
      <w:r w:rsidRPr="000762CA">
        <w:rPr>
          <w:rFonts w:ascii="Cambria" w:hAnsi="Cambria" w:cs="Calibri"/>
          <w:sz w:val="22"/>
          <w:szCs w:val="22"/>
        </w:rPr>
        <w:t xml:space="preserve">Przedmiot </w:t>
      </w:r>
      <w:r w:rsidRPr="000762CA">
        <w:rPr>
          <w:rStyle w:val="LPzwykly"/>
          <w:rFonts w:ascii="Cambria" w:hAnsi="Cambria" w:cs="Cambria"/>
          <w:b/>
          <w:sz w:val="22"/>
          <w:szCs w:val="22"/>
        </w:rPr>
        <w:t>Umowy</w:t>
      </w:r>
      <w:r w:rsidRPr="000762CA">
        <w:rPr>
          <w:rFonts w:ascii="Cambria" w:hAnsi="Cambria" w:cs="Cambria"/>
          <w:sz w:val="22"/>
          <w:szCs w:val="22"/>
        </w:rPr>
        <w:t xml:space="preserve"> obejmuje sukcesywne </w:t>
      </w:r>
      <w:r w:rsidRPr="000762CA">
        <w:rPr>
          <w:rFonts w:ascii="Cambria" w:hAnsi="Cambria" w:cs="Cambria"/>
          <w:b/>
          <w:sz w:val="22"/>
          <w:szCs w:val="22"/>
        </w:rPr>
        <w:t>24 miesięczne dostawy</w:t>
      </w:r>
      <w:r w:rsidRPr="000762CA">
        <w:rPr>
          <w:rFonts w:ascii="Cambria" w:hAnsi="Cambria" w:cs="Cambria"/>
          <w:sz w:val="22"/>
          <w:szCs w:val="22"/>
        </w:rPr>
        <w:t>,</w:t>
      </w:r>
    </w:p>
    <w:p w14:paraId="0B79D372" w14:textId="77777777" w:rsidR="00046ED5" w:rsidRPr="000762CA" w:rsidRDefault="00000000" w:rsidP="000762CA">
      <w:pPr>
        <w:widowControl w:val="0"/>
        <w:numPr>
          <w:ilvl w:val="1"/>
          <w:numId w:val="24"/>
        </w:numPr>
        <w:tabs>
          <w:tab w:val="left" w:pos="720"/>
        </w:tabs>
        <w:spacing w:line="276" w:lineRule="auto"/>
        <w:ind w:left="720"/>
        <w:jc w:val="both"/>
        <w:rPr>
          <w:rFonts w:ascii="Cambria" w:hAnsi="Cambria"/>
          <w:sz w:val="22"/>
          <w:szCs w:val="22"/>
        </w:rPr>
      </w:pPr>
      <w:r w:rsidRPr="000762CA">
        <w:rPr>
          <w:rFonts w:ascii="Cambria" w:hAnsi="Cambria" w:cs="Arial"/>
          <w:sz w:val="22"/>
          <w:szCs w:val="22"/>
        </w:rPr>
        <w:t xml:space="preserve">Dostawy realizowane będą sukcesywnie, w miarę zgłaszanych przez Zamawiającego potrzeb, na koszt </w:t>
      </w:r>
      <w:r w:rsidRPr="000762CA">
        <w:rPr>
          <w:rFonts w:ascii="Cambria" w:hAnsi="Cambria" w:cs="Arial"/>
          <w:sz w:val="22"/>
          <w:szCs w:val="22"/>
        </w:rPr>
        <w:lastRenderedPageBreak/>
        <w:t>i ryzyko Wykonawcy,</w:t>
      </w:r>
    </w:p>
    <w:p w14:paraId="5BB16985" w14:textId="77777777" w:rsidR="00046ED5" w:rsidRPr="000762CA" w:rsidRDefault="00000000" w:rsidP="000762CA">
      <w:pPr>
        <w:widowControl w:val="0"/>
        <w:numPr>
          <w:ilvl w:val="1"/>
          <w:numId w:val="24"/>
        </w:numPr>
        <w:tabs>
          <w:tab w:val="left" w:pos="720"/>
        </w:tabs>
        <w:spacing w:line="276" w:lineRule="auto"/>
        <w:ind w:left="720"/>
        <w:jc w:val="both"/>
        <w:rPr>
          <w:rFonts w:ascii="Cambria" w:hAnsi="Cambria"/>
          <w:sz w:val="22"/>
          <w:szCs w:val="22"/>
        </w:rPr>
      </w:pPr>
      <w:r w:rsidRPr="000762CA">
        <w:rPr>
          <w:rFonts w:ascii="Cambria" w:hAnsi="Cambria" w:cs="Arial"/>
          <w:sz w:val="22"/>
          <w:szCs w:val="22"/>
        </w:rPr>
        <w:t>Dostawy należy realizować od poniedziałku do piątku w godzinach od 7</w:t>
      </w:r>
      <w:r w:rsidRPr="000762CA">
        <w:rPr>
          <w:rFonts w:ascii="Cambria" w:hAnsi="Cambria" w:cs="Arial"/>
          <w:sz w:val="22"/>
          <w:szCs w:val="22"/>
          <w:vertAlign w:val="superscript"/>
        </w:rPr>
        <w:t xml:space="preserve">00 </w:t>
      </w:r>
      <w:r w:rsidRPr="000762CA">
        <w:rPr>
          <w:rFonts w:ascii="Cambria" w:hAnsi="Cambria" w:cs="Arial"/>
          <w:sz w:val="22"/>
          <w:szCs w:val="22"/>
        </w:rPr>
        <w:t>do 14</w:t>
      </w:r>
      <w:r w:rsidRPr="000762CA">
        <w:rPr>
          <w:rFonts w:ascii="Cambria" w:hAnsi="Cambria" w:cs="Arial"/>
          <w:sz w:val="22"/>
          <w:szCs w:val="22"/>
          <w:vertAlign w:val="superscript"/>
        </w:rPr>
        <w:t>00</w:t>
      </w:r>
      <w:r w:rsidRPr="000762CA">
        <w:rPr>
          <w:rFonts w:ascii="Cambria" w:hAnsi="Cambria" w:cs="Arial"/>
          <w:sz w:val="22"/>
          <w:szCs w:val="22"/>
        </w:rPr>
        <w:t>,</w:t>
      </w:r>
    </w:p>
    <w:p w14:paraId="4029FA7E" w14:textId="77777777" w:rsidR="00046ED5" w:rsidRPr="000762CA" w:rsidRDefault="00000000" w:rsidP="000762CA">
      <w:pPr>
        <w:widowControl w:val="0"/>
        <w:numPr>
          <w:ilvl w:val="1"/>
          <w:numId w:val="24"/>
        </w:numPr>
        <w:tabs>
          <w:tab w:val="left" w:pos="720"/>
        </w:tabs>
        <w:spacing w:line="276" w:lineRule="auto"/>
        <w:ind w:left="720"/>
        <w:jc w:val="both"/>
        <w:rPr>
          <w:rFonts w:ascii="Cambria" w:hAnsi="Cambria"/>
          <w:sz w:val="22"/>
          <w:szCs w:val="22"/>
        </w:rPr>
      </w:pPr>
      <w:r w:rsidRPr="000762CA">
        <w:rPr>
          <w:rFonts w:ascii="Cambria" w:hAnsi="Cambria" w:cs="Arial"/>
          <w:sz w:val="22"/>
          <w:szCs w:val="22"/>
        </w:rPr>
        <w:t xml:space="preserve">Miejscem dostawy jest: jest </w:t>
      </w:r>
      <w:r w:rsidRPr="000762CA">
        <w:rPr>
          <w:rFonts w:ascii="Cambria" w:hAnsi="Cambria" w:cs="Arial"/>
          <w:b/>
          <w:bCs/>
          <w:sz w:val="22"/>
          <w:szCs w:val="22"/>
        </w:rPr>
        <w:t>Medyczne Laboratorium Diagnostyczne</w:t>
      </w:r>
      <w:r w:rsidRPr="000762CA">
        <w:rPr>
          <w:rFonts w:ascii="Cambria" w:hAnsi="Cambria" w:cs="Arial"/>
          <w:sz w:val="22"/>
          <w:szCs w:val="22"/>
        </w:rPr>
        <w:t xml:space="preserve"> SPZOZ w Wolsztynie, mieszczące się przy ul. Wschowskiej 3. </w:t>
      </w:r>
    </w:p>
    <w:p w14:paraId="257B922F" w14:textId="77777777" w:rsidR="00046ED5" w:rsidRPr="000762CA" w:rsidRDefault="00000000" w:rsidP="000762CA">
      <w:pPr>
        <w:widowControl w:val="0"/>
        <w:numPr>
          <w:ilvl w:val="1"/>
          <w:numId w:val="24"/>
        </w:numPr>
        <w:tabs>
          <w:tab w:val="left" w:pos="720"/>
        </w:tabs>
        <w:spacing w:line="276" w:lineRule="auto"/>
        <w:ind w:left="720"/>
        <w:jc w:val="both"/>
        <w:rPr>
          <w:rFonts w:ascii="Cambria" w:hAnsi="Cambria"/>
          <w:sz w:val="22"/>
          <w:szCs w:val="22"/>
        </w:rPr>
      </w:pPr>
      <w:r w:rsidRPr="000762CA">
        <w:rPr>
          <w:rFonts w:ascii="Cambria" w:hAnsi="Cambria" w:cs="Arial"/>
          <w:sz w:val="22"/>
          <w:szCs w:val="22"/>
        </w:rPr>
        <w:t>Dostawy odbywać się będą na podstawie składanych przez Zamawiającego zamówień ilościowo – asortymentowych w terminie do ..........</w:t>
      </w:r>
      <w:r w:rsidRPr="000762CA">
        <w:rPr>
          <w:rStyle w:val="Odwoanieprzypisudolnego"/>
          <w:rFonts w:ascii="Cambria" w:hAnsi="Cambria" w:cs="Arial"/>
          <w:sz w:val="22"/>
          <w:szCs w:val="22"/>
        </w:rPr>
        <w:footnoteReference w:id="1"/>
      </w:r>
      <w:r w:rsidRPr="000762CA">
        <w:rPr>
          <w:rFonts w:ascii="Cambria" w:hAnsi="Cambria" w:cs="Arial"/>
          <w:sz w:val="22"/>
          <w:szCs w:val="22"/>
        </w:rPr>
        <w:t xml:space="preserve"> (maksymalnie</w:t>
      </w:r>
      <w:r w:rsidRPr="000762CA">
        <w:rPr>
          <w:rFonts w:ascii="Cambria" w:hAnsi="Cambria" w:cs="Arial"/>
          <w:sz w:val="22"/>
          <w:szCs w:val="22"/>
          <w:u w:val="single"/>
        </w:rPr>
        <w:t xml:space="preserve"> do 3 </w:t>
      </w:r>
      <w:r w:rsidRPr="000762CA">
        <w:rPr>
          <w:rFonts w:ascii="Cambria" w:hAnsi="Cambria" w:cs="Arial"/>
          <w:b/>
          <w:sz w:val="22"/>
          <w:szCs w:val="22"/>
          <w:u w:val="single"/>
        </w:rPr>
        <w:t>dni</w:t>
      </w:r>
      <w:r w:rsidRPr="000762CA">
        <w:rPr>
          <w:rFonts w:ascii="Cambria" w:hAnsi="Cambria" w:cs="Arial"/>
          <w:sz w:val="22"/>
          <w:szCs w:val="22"/>
        </w:rPr>
        <w:t xml:space="preserve"> roboczych) od daty otrzymania, faksowego, e-mail lub pisemnego zamówienia,</w:t>
      </w:r>
    </w:p>
    <w:p w14:paraId="10A3E9D2" w14:textId="77777777" w:rsidR="00046ED5" w:rsidRPr="000762CA" w:rsidRDefault="00000000" w:rsidP="000762CA">
      <w:pPr>
        <w:widowControl w:val="0"/>
        <w:numPr>
          <w:ilvl w:val="0"/>
          <w:numId w:val="24"/>
        </w:numPr>
        <w:tabs>
          <w:tab w:val="clear" w:pos="720"/>
          <w:tab w:val="left" w:pos="360"/>
          <w:tab w:val="left" w:pos="502"/>
        </w:tabs>
        <w:spacing w:line="276" w:lineRule="auto"/>
        <w:ind w:left="360"/>
        <w:jc w:val="both"/>
        <w:rPr>
          <w:rFonts w:ascii="Cambria" w:hAnsi="Cambria"/>
          <w:sz w:val="22"/>
          <w:szCs w:val="22"/>
        </w:rPr>
      </w:pPr>
      <w:r w:rsidRPr="000762CA">
        <w:rPr>
          <w:rFonts w:ascii="Cambria" w:hAnsi="Cambria" w:cs="Arial"/>
          <w:sz w:val="22"/>
          <w:szCs w:val="22"/>
        </w:rPr>
        <w:t xml:space="preserve">Zamawiający zastrzega sobie prawo zgłaszania dostaw </w:t>
      </w:r>
      <w:r w:rsidRPr="000762CA">
        <w:rPr>
          <w:rFonts w:ascii="Cambria" w:hAnsi="Cambria" w:cs="Arial"/>
          <w:b/>
          <w:sz w:val="22"/>
          <w:szCs w:val="22"/>
        </w:rPr>
        <w:t xml:space="preserve">w trybie PILNYM (CITO). </w:t>
      </w:r>
      <w:r w:rsidRPr="000762CA">
        <w:rPr>
          <w:rFonts w:ascii="Cambria" w:hAnsi="Cambria" w:cs="Cambria"/>
          <w:sz w:val="22"/>
          <w:szCs w:val="22"/>
        </w:rPr>
        <w:t xml:space="preserve">Zamówienia te realizowane będą w terminie do 24 godzin od chwili zgłoszenia zamówienia </w:t>
      </w:r>
      <w:r w:rsidRPr="000762CA">
        <w:rPr>
          <w:rFonts w:ascii="Cambria" w:hAnsi="Cambria" w:cs="Arial"/>
          <w:sz w:val="22"/>
          <w:szCs w:val="22"/>
        </w:rPr>
        <w:t>(poniedziałek-piątek).</w:t>
      </w:r>
    </w:p>
    <w:p w14:paraId="7B4DE178" w14:textId="77777777" w:rsidR="00046ED5" w:rsidRPr="000762CA" w:rsidRDefault="00000000" w:rsidP="000762CA">
      <w:pPr>
        <w:widowControl w:val="0"/>
        <w:numPr>
          <w:ilvl w:val="0"/>
          <w:numId w:val="24"/>
        </w:numPr>
        <w:tabs>
          <w:tab w:val="clear" w:pos="720"/>
          <w:tab w:val="left" w:pos="360"/>
          <w:tab w:val="left" w:pos="502"/>
        </w:tabs>
        <w:spacing w:line="276" w:lineRule="auto"/>
        <w:ind w:left="360"/>
        <w:jc w:val="both"/>
        <w:rPr>
          <w:rFonts w:ascii="Cambria" w:hAnsi="Cambria" w:cs="Arial"/>
          <w:sz w:val="22"/>
          <w:szCs w:val="22"/>
        </w:rPr>
      </w:pPr>
      <w:r w:rsidRPr="000762CA">
        <w:rPr>
          <w:rFonts w:ascii="Cambria" w:hAnsi="Cambria" w:cs="Arial"/>
          <w:sz w:val="22"/>
          <w:szCs w:val="22"/>
        </w:rPr>
        <w:t xml:space="preserve">Wykonawca w przypadku wystąpienia braków w realizacji zamówienia na odczynniki, materiały zużywalne niezwłocznie wskaże ewentualne braki w dostawie – telefonicznie do </w:t>
      </w:r>
      <w:r w:rsidRPr="000762CA">
        <w:rPr>
          <w:rFonts w:ascii="Cambria" w:hAnsi="Cambria" w:cs="Arial"/>
          <w:b/>
          <w:bCs/>
          <w:sz w:val="22"/>
          <w:szCs w:val="22"/>
          <w:u w:val="single"/>
        </w:rPr>
        <w:t>MLD</w:t>
      </w:r>
      <w:r w:rsidRPr="000762CA">
        <w:rPr>
          <w:rFonts w:ascii="Cambria" w:hAnsi="Cambria" w:cs="Arial"/>
          <w:sz w:val="22"/>
          <w:szCs w:val="22"/>
        </w:rPr>
        <w:t>: tel. 68-347-73-48/49, e-mail: awycinski</w:t>
      </w:r>
      <w:hyperlink r:id="rId10">
        <w:r w:rsidR="00046ED5" w:rsidRPr="000762CA">
          <w:rPr>
            <w:rStyle w:val="Hipercze1"/>
            <w:rFonts w:ascii="Cambria" w:hAnsi="Cambria" w:cs="Arial"/>
            <w:color w:val="auto"/>
            <w:sz w:val="22"/>
            <w:szCs w:val="22"/>
          </w:rPr>
          <w:t>@spzozwolsztyn.pl</w:t>
        </w:r>
      </w:hyperlink>
    </w:p>
    <w:p w14:paraId="75CFC408" w14:textId="77777777" w:rsidR="00046ED5" w:rsidRPr="000762CA" w:rsidRDefault="00000000" w:rsidP="000762CA">
      <w:pPr>
        <w:widowControl w:val="0"/>
        <w:numPr>
          <w:ilvl w:val="0"/>
          <w:numId w:val="24"/>
        </w:numPr>
        <w:tabs>
          <w:tab w:val="clear" w:pos="720"/>
          <w:tab w:val="left" w:pos="360"/>
          <w:tab w:val="left" w:pos="502"/>
        </w:tabs>
        <w:spacing w:line="276" w:lineRule="auto"/>
        <w:ind w:left="360"/>
        <w:jc w:val="both"/>
        <w:rPr>
          <w:rFonts w:ascii="Cambria" w:hAnsi="Cambria"/>
          <w:sz w:val="22"/>
          <w:szCs w:val="22"/>
        </w:rPr>
      </w:pPr>
      <w:r w:rsidRPr="000762CA">
        <w:rPr>
          <w:rFonts w:ascii="Cambria" w:hAnsi="Cambria" w:cs="Arial"/>
          <w:sz w:val="22"/>
          <w:szCs w:val="22"/>
        </w:rPr>
        <w:t xml:space="preserve">W przypadku trwałego wycofania przedmiotu </w:t>
      </w:r>
      <w:r w:rsidRPr="000762CA">
        <w:rPr>
          <w:rStyle w:val="LPzwykly"/>
          <w:rFonts w:ascii="Cambria" w:hAnsi="Cambria" w:cs="Cambria"/>
          <w:sz w:val="22"/>
          <w:szCs w:val="22"/>
        </w:rPr>
        <w:t>Umowy</w:t>
      </w:r>
      <w:r w:rsidRPr="000762CA">
        <w:rPr>
          <w:rFonts w:ascii="Cambria" w:hAnsi="Cambria" w:cs="Arial"/>
          <w:sz w:val="22"/>
          <w:szCs w:val="22"/>
        </w:rPr>
        <w:t xml:space="preserve"> z rynku przez Producenta a jednocześnie w sytuacji braku na rynku produktu zastępczego, Wykonawca zobowiązany będzie do niezwłocznego pisemnego powiadomienia oraz udokumentowania tego faktu Zamawiającemu.</w:t>
      </w:r>
    </w:p>
    <w:p w14:paraId="3EA06875" w14:textId="77777777" w:rsidR="00046ED5" w:rsidRPr="000762CA" w:rsidRDefault="00000000" w:rsidP="000762CA">
      <w:pPr>
        <w:widowControl w:val="0"/>
        <w:numPr>
          <w:ilvl w:val="0"/>
          <w:numId w:val="24"/>
        </w:numPr>
        <w:tabs>
          <w:tab w:val="clear" w:pos="720"/>
          <w:tab w:val="left" w:pos="360"/>
          <w:tab w:val="left" w:pos="502"/>
        </w:tabs>
        <w:spacing w:line="276" w:lineRule="auto"/>
        <w:ind w:left="360"/>
        <w:jc w:val="both"/>
        <w:rPr>
          <w:rFonts w:ascii="Cambria" w:hAnsi="Cambria"/>
          <w:sz w:val="22"/>
          <w:szCs w:val="22"/>
        </w:rPr>
      </w:pPr>
      <w:r w:rsidRPr="000762CA">
        <w:rPr>
          <w:rFonts w:ascii="Cambria" w:hAnsi="Cambria" w:cs="Arial"/>
          <w:spacing w:val="2"/>
          <w:sz w:val="22"/>
          <w:szCs w:val="22"/>
        </w:rPr>
        <w:t xml:space="preserve">W przypadku o którym mowa w § 6 ustęp 5 zawarta umowa przestaje wiązać strony w tym zakresie od dnia skutecznego powiadomienia Zamawiającego o przyczynach uzasadniających jej wypowiedzenie. </w:t>
      </w:r>
    </w:p>
    <w:p w14:paraId="2AD42C98" w14:textId="77777777" w:rsidR="00046ED5" w:rsidRPr="000762CA" w:rsidRDefault="00000000" w:rsidP="000762CA">
      <w:pPr>
        <w:widowControl w:val="0"/>
        <w:numPr>
          <w:ilvl w:val="0"/>
          <w:numId w:val="24"/>
        </w:numPr>
        <w:tabs>
          <w:tab w:val="clear" w:pos="720"/>
          <w:tab w:val="left" w:pos="360"/>
          <w:tab w:val="left" w:pos="502"/>
        </w:tabs>
        <w:spacing w:line="276" w:lineRule="auto"/>
        <w:ind w:left="360"/>
        <w:jc w:val="both"/>
        <w:rPr>
          <w:rFonts w:ascii="Cambria" w:hAnsi="Cambria"/>
          <w:sz w:val="22"/>
          <w:szCs w:val="22"/>
        </w:rPr>
      </w:pPr>
      <w:r w:rsidRPr="000762CA">
        <w:rPr>
          <w:rFonts w:ascii="Cambria" w:hAnsi="Cambria" w:cs="Arial"/>
          <w:sz w:val="22"/>
          <w:szCs w:val="22"/>
        </w:rPr>
        <w:t xml:space="preserve">W przypadku zaprzestania używania danego odczynnika w szpitalu Zamawiający zastrzega sobie prawo do rezygnacji z dostawy bez konieczności ponoszenia kar umownych i wypłaty odszkodowań, z zastrzeżeniem § 2 ust.3. </w:t>
      </w:r>
    </w:p>
    <w:p w14:paraId="28BF7FC3" w14:textId="77777777" w:rsidR="00046ED5" w:rsidRPr="000762CA" w:rsidRDefault="00000000" w:rsidP="000762CA">
      <w:pPr>
        <w:widowControl w:val="0"/>
        <w:numPr>
          <w:ilvl w:val="0"/>
          <w:numId w:val="24"/>
        </w:numPr>
        <w:tabs>
          <w:tab w:val="clear" w:pos="720"/>
          <w:tab w:val="left" w:pos="360"/>
          <w:tab w:val="left" w:pos="502"/>
        </w:tabs>
        <w:spacing w:line="276" w:lineRule="auto"/>
        <w:ind w:left="360"/>
        <w:jc w:val="both"/>
        <w:rPr>
          <w:rFonts w:ascii="Cambria" w:hAnsi="Cambria"/>
          <w:sz w:val="22"/>
          <w:szCs w:val="22"/>
        </w:rPr>
      </w:pPr>
      <w:r w:rsidRPr="000762CA">
        <w:rPr>
          <w:rFonts w:ascii="Cambria" w:hAnsi="Cambria" w:cs="Cambria"/>
          <w:sz w:val="22"/>
          <w:szCs w:val="22"/>
        </w:rPr>
        <w:t>Zamawiający zastrzega sobie prawo do korzystania z czasowych bądź okresowych promocji wprowadzonych przez producenta lub wykonawcę. Ewentualne zmiany cen nie stanowią zmiany postanowień niniejszej umowy i nie wymagają zawarcia odrębnego aneksu.</w:t>
      </w:r>
    </w:p>
    <w:p w14:paraId="55952CB0" w14:textId="77777777" w:rsidR="00046ED5" w:rsidRPr="000762CA" w:rsidRDefault="00000000" w:rsidP="000762CA">
      <w:pPr>
        <w:widowControl w:val="0"/>
        <w:numPr>
          <w:ilvl w:val="0"/>
          <w:numId w:val="24"/>
        </w:numPr>
        <w:tabs>
          <w:tab w:val="clear" w:pos="720"/>
          <w:tab w:val="left" w:pos="360"/>
          <w:tab w:val="left" w:pos="502"/>
        </w:tabs>
        <w:spacing w:line="276" w:lineRule="auto"/>
        <w:ind w:left="360"/>
        <w:jc w:val="both"/>
        <w:rPr>
          <w:rFonts w:ascii="Cambria" w:hAnsi="Cambria"/>
          <w:sz w:val="22"/>
          <w:szCs w:val="22"/>
        </w:rPr>
      </w:pPr>
      <w:r w:rsidRPr="000762CA">
        <w:rPr>
          <w:rFonts w:ascii="Cambria" w:hAnsi="Cambria" w:cs="Arial"/>
          <w:sz w:val="22"/>
          <w:szCs w:val="22"/>
        </w:rPr>
        <w:t>Jeśli w dostarczonej partii Zamawiający stwierdzi wady, niezwłocznie zawiadomi o nich Wykonawcę, który wymieni zakwestionowany towar na wolny od wad w ciągu 2 dni roboczych od daty e-mailowego zawiadomienia, nie obciążając Zamawiającego kosztami wymiany.</w:t>
      </w:r>
    </w:p>
    <w:p w14:paraId="56E03567" w14:textId="77777777" w:rsidR="00046ED5" w:rsidRPr="000762CA" w:rsidRDefault="00000000" w:rsidP="000762CA">
      <w:pPr>
        <w:widowControl w:val="0"/>
        <w:numPr>
          <w:ilvl w:val="0"/>
          <w:numId w:val="24"/>
        </w:numPr>
        <w:tabs>
          <w:tab w:val="clear" w:pos="720"/>
          <w:tab w:val="left" w:pos="360"/>
          <w:tab w:val="left" w:pos="502"/>
        </w:tabs>
        <w:spacing w:line="276" w:lineRule="auto"/>
        <w:ind w:left="360"/>
        <w:jc w:val="both"/>
        <w:rPr>
          <w:rFonts w:ascii="Cambria" w:hAnsi="Cambria"/>
          <w:sz w:val="22"/>
          <w:szCs w:val="22"/>
        </w:rPr>
      </w:pPr>
      <w:r w:rsidRPr="000762CA">
        <w:rPr>
          <w:rFonts w:ascii="Cambria" w:hAnsi="Cambria" w:cs="Arial"/>
          <w:sz w:val="22"/>
          <w:szCs w:val="22"/>
        </w:rPr>
        <w:t xml:space="preserve">Zamawiający zastrzega sobie dostarczenie pierwszej dostawy odczynników wraz z analizatorem, a także wszelkich materiałów eksploatacyjnych i zużywalnych niezbędnych do prawidłowego funkcjonowania analizatora. </w:t>
      </w:r>
    </w:p>
    <w:p w14:paraId="726D859C" w14:textId="77777777" w:rsidR="00046ED5" w:rsidRPr="000762CA" w:rsidRDefault="00000000" w:rsidP="000762CA">
      <w:pPr>
        <w:widowControl w:val="0"/>
        <w:numPr>
          <w:ilvl w:val="0"/>
          <w:numId w:val="24"/>
        </w:numPr>
        <w:tabs>
          <w:tab w:val="clear" w:pos="720"/>
          <w:tab w:val="left" w:pos="360"/>
          <w:tab w:val="left" w:pos="502"/>
        </w:tabs>
        <w:spacing w:line="276" w:lineRule="auto"/>
        <w:ind w:left="360"/>
        <w:jc w:val="both"/>
        <w:rPr>
          <w:rFonts w:ascii="Cambria" w:hAnsi="Cambria"/>
          <w:sz w:val="22"/>
          <w:szCs w:val="22"/>
        </w:rPr>
      </w:pPr>
      <w:r w:rsidRPr="000762CA">
        <w:rPr>
          <w:rFonts w:ascii="Cambria" w:hAnsi="Cambria" w:cs="Cambria"/>
          <w:sz w:val="22"/>
          <w:szCs w:val="22"/>
        </w:rPr>
        <w:t xml:space="preserve">Wraz z pierwszą dostawą Wykonawca dostarczy karty charakterystyk substancji niebezpiecznych oraz metodyk w języku polskim. W przypadku odczynników, które nie należą do grupy substancji niebezpiecznych, należy złożyć oświadczenie o barku przynależności do w/w grupy. </w:t>
      </w:r>
    </w:p>
    <w:p w14:paraId="6EAB9FAA" w14:textId="77777777" w:rsidR="00046ED5" w:rsidRPr="000762CA" w:rsidRDefault="00000000" w:rsidP="000762CA">
      <w:pPr>
        <w:widowControl w:val="0"/>
        <w:numPr>
          <w:ilvl w:val="0"/>
          <w:numId w:val="24"/>
        </w:numPr>
        <w:tabs>
          <w:tab w:val="clear" w:pos="720"/>
          <w:tab w:val="left" w:pos="360"/>
          <w:tab w:val="left" w:pos="502"/>
        </w:tabs>
        <w:spacing w:line="276" w:lineRule="auto"/>
        <w:ind w:left="360"/>
        <w:jc w:val="both"/>
        <w:rPr>
          <w:rFonts w:ascii="Cambria" w:hAnsi="Cambria"/>
          <w:sz w:val="22"/>
          <w:szCs w:val="22"/>
        </w:rPr>
      </w:pPr>
      <w:r w:rsidRPr="000762CA">
        <w:rPr>
          <w:rFonts w:ascii="Cambria" w:hAnsi="Cambria" w:cs="Arial"/>
          <w:sz w:val="22"/>
          <w:szCs w:val="22"/>
        </w:rPr>
        <w:t>Za datę płatności uważa się datę obciążania rachunku Zamawiającego.</w:t>
      </w:r>
    </w:p>
    <w:p w14:paraId="49192F79" w14:textId="77777777" w:rsidR="00046ED5" w:rsidRPr="000762CA" w:rsidRDefault="00000000" w:rsidP="000762CA">
      <w:pPr>
        <w:widowControl w:val="0"/>
        <w:numPr>
          <w:ilvl w:val="0"/>
          <w:numId w:val="24"/>
        </w:numPr>
        <w:tabs>
          <w:tab w:val="clear" w:pos="720"/>
          <w:tab w:val="left" w:pos="360"/>
          <w:tab w:val="left" w:pos="502"/>
        </w:tabs>
        <w:spacing w:line="276" w:lineRule="auto"/>
        <w:ind w:left="360"/>
        <w:jc w:val="both"/>
        <w:rPr>
          <w:rFonts w:ascii="Cambria" w:hAnsi="Cambria"/>
          <w:sz w:val="22"/>
          <w:szCs w:val="22"/>
        </w:rPr>
      </w:pPr>
      <w:r w:rsidRPr="000762CA">
        <w:rPr>
          <w:rFonts w:ascii="Cambria" w:hAnsi="Cambria" w:cs="Cambria"/>
          <w:sz w:val="22"/>
          <w:szCs w:val="22"/>
        </w:rPr>
        <w:t>Wykonawca zobowiązuje się do utrzymania stałych cen przez cały okres obowiązywania umowy za wyjątkiem czasowych bądź okresowych promocji, upustów oraz postanowień umownych oraz z zastrzeżeniem postanowień umowy. W takim przypadku ewentualne zmiany cen nie stanowią zmiany postanowień niniejszej umowy i nie wymagają zawarcia odrębnego aneksu.</w:t>
      </w:r>
    </w:p>
    <w:p w14:paraId="663F1264" w14:textId="77777777" w:rsidR="00046ED5" w:rsidRPr="000762CA" w:rsidRDefault="00046ED5" w:rsidP="000762CA">
      <w:pPr>
        <w:widowControl w:val="0"/>
        <w:spacing w:line="276" w:lineRule="auto"/>
        <w:ind w:right="284"/>
        <w:jc w:val="both"/>
        <w:rPr>
          <w:rFonts w:ascii="Cambria" w:hAnsi="Cambria" w:cs="Arial"/>
          <w:sz w:val="22"/>
          <w:szCs w:val="22"/>
        </w:rPr>
      </w:pPr>
    </w:p>
    <w:p w14:paraId="1CB17393" w14:textId="77777777" w:rsidR="00046ED5" w:rsidRPr="000762CA" w:rsidRDefault="00000000" w:rsidP="000762CA">
      <w:pPr>
        <w:pStyle w:val="Standard"/>
        <w:spacing w:line="276" w:lineRule="auto"/>
        <w:jc w:val="center"/>
        <w:rPr>
          <w:rFonts w:ascii="Cambria" w:hAnsi="Cambria"/>
          <w:sz w:val="22"/>
          <w:szCs w:val="22"/>
        </w:rPr>
      </w:pPr>
      <w:r w:rsidRPr="000762CA">
        <w:rPr>
          <w:rFonts w:ascii="Cambria" w:hAnsi="Cambria" w:cs="Arial"/>
          <w:b/>
          <w:sz w:val="22"/>
          <w:szCs w:val="22"/>
        </w:rPr>
        <w:t xml:space="preserve">§ 7 Wykonanie zastępcze </w:t>
      </w:r>
    </w:p>
    <w:p w14:paraId="5EABA1CC" w14:textId="18C9BCF4" w:rsidR="00046ED5" w:rsidRPr="000762CA" w:rsidRDefault="00000000" w:rsidP="000762CA">
      <w:pPr>
        <w:pStyle w:val="Tekstpodstawowy3"/>
        <w:widowControl w:val="0"/>
        <w:numPr>
          <w:ilvl w:val="0"/>
          <w:numId w:val="33"/>
        </w:numPr>
        <w:spacing w:after="0" w:line="276" w:lineRule="auto"/>
        <w:ind w:left="426" w:hanging="426"/>
        <w:jc w:val="both"/>
        <w:textAlignment w:val="baseline"/>
        <w:rPr>
          <w:rFonts w:ascii="Cambria" w:hAnsi="Cambria" w:cs="Arial"/>
          <w:sz w:val="22"/>
          <w:szCs w:val="22"/>
        </w:rPr>
      </w:pPr>
      <w:r w:rsidRPr="000762CA">
        <w:rPr>
          <w:rFonts w:ascii="Cambria" w:hAnsi="Cambria" w:cs="Arial"/>
          <w:sz w:val="22"/>
          <w:szCs w:val="22"/>
        </w:rPr>
        <w:t>Jeżeli Wykonawca nie wywiąże się terminowo z dostawy, Zamawiającemu przysługuje prawo dokonania interwencyjnego zakupu u innego źródła na koszt i ryzyko Wykonawcy (transport, różnica w cenie)</w:t>
      </w:r>
      <w:r w:rsidR="008E6C77" w:rsidRPr="000762CA">
        <w:rPr>
          <w:rFonts w:ascii="Cambria" w:hAnsi="Cambria" w:cs="Arial"/>
          <w:sz w:val="22"/>
          <w:szCs w:val="22"/>
        </w:rPr>
        <w:t xml:space="preserve"> bez uzyskania zgody sądu</w:t>
      </w:r>
      <w:r w:rsidRPr="000762CA">
        <w:rPr>
          <w:rFonts w:ascii="Cambria" w:hAnsi="Cambria" w:cs="Arial"/>
          <w:sz w:val="22"/>
          <w:szCs w:val="22"/>
        </w:rPr>
        <w:t>. Zamawiający obciąży wykonawcę notą obciążeniową  za dokonany zakup.</w:t>
      </w:r>
    </w:p>
    <w:p w14:paraId="796AEF50" w14:textId="77777777" w:rsidR="00046ED5" w:rsidRPr="000762CA" w:rsidRDefault="00000000" w:rsidP="000762CA">
      <w:pPr>
        <w:pStyle w:val="Tekstpodstawowy3"/>
        <w:widowControl w:val="0"/>
        <w:numPr>
          <w:ilvl w:val="0"/>
          <w:numId w:val="33"/>
        </w:numPr>
        <w:spacing w:after="0" w:line="276" w:lineRule="auto"/>
        <w:ind w:left="426" w:hanging="426"/>
        <w:jc w:val="both"/>
        <w:textAlignment w:val="baseline"/>
        <w:rPr>
          <w:rFonts w:ascii="Cambria" w:hAnsi="Cambria" w:cs="Arial"/>
          <w:sz w:val="22"/>
          <w:szCs w:val="22"/>
        </w:rPr>
      </w:pPr>
      <w:r w:rsidRPr="000762CA">
        <w:rPr>
          <w:rFonts w:ascii="Cambria" w:hAnsi="Cambria" w:cs="Arial"/>
          <w:sz w:val="22"/>
          <w:szCs w:val="22"/>
        </w:rPr>
        <w:t xml:space="preserve">Wykonawca wyraża zgodę na potrącenie powyższej należności z faktury za kolejną dostawę. </w:t>
      </w:r>
    </w:p>
    <w:p w14:paraId="166BD8F6" w14:textId="77777777" w:rsidR="00046ED5" w:rsidRPr="000762CA" w:rsidRDefault="00000000" w:rsidP="000762CA">
      <w:pPr>
        <w:pStyle w:val="Tekstpodstawowy3"/>
        <w:widowControl w:val="0"/>
        <w:numPr>
          <w:ilvl w:val="0"/>
          <w:numId w:val="33"/>
        </w:numPr>
        <w:spacing w:after="0" w:line="276" w:lineRule="auto"/>
        <w:ind w:left="426" w:hanging="426"/>
        <w:jc w:val="both"/>
        <w:textAlignment w:val="baseline"/>
        <w:rPr>
          <w:rFonts w:ascii="Cambria" w:hAnsi="Cambria" w:cs="Arial"/>
          <w:sz w:val="22"/>
          <w:szCs w:val="22"/>
        </w:rPr>
      </w:pPr>
      <w:r w:rsidRPr="000762CA">
        <w:rPr>
          <w:rFonts w:ascii="Cambria" w:hAnsi="Cambria" w:cs="Arial"/>
          <w:sz w:val="22"/>
          <w:szCs w:val="22"/>
        </w:rPr>
        <w:t xml:space="preserve">W przypadku braku możliwości dokonania potrącenia koszt </w:t>
      </w:r>
      <w:r w:rsidRPr="000762CA">
        <w:rPr>
          <w:rFonts w:ascii="Cambria" w:hAnsi="Cambria" w:cs="Cambria"/>
          <w:sz w:val="22"/>
          <w:szCs w:val="22"/>
        </w:rPr>
        <w:t>wykonania zastępczego pokryty zostanie przez Wykonawcę w terminie 7 dni od daty powiadomienia. Wykonanie zastępcze nie zwalnia wykonawcy z obowiązku zapłaty kary umownej liczonej do dnia zrealizowania zamówienia zastępczego.</w:t>
      </w:r>
    </w:p>
    <w:p w14:paraId="426F0373" w14:textId="77777777" w:rsidR="00046ED5" w:rsidRPr="000762CA" w:rsidRDefault="00000000" w:rsidP="000762CA">
      <w:pPr>
        <w:pStyle w:val="Tekstpodstawowy3"/>
        <w:widowControl w:val="0"/>
        <w:numPr>
          <w:ilvl w:val="0"/>
          <w:numId w:val="33"/>
        </w:numPr>
        <w:spacing w:after="0" w:line="276" w:lineRule="auto"/>
        <w:ind w:left="426" w:hanging="426"/>
        <w:jc w:val="both"/>
        <w:textAlignment w:val="baseline"/>
        <w:rPr>
          <w:rFonts w:ascii="Cambria" w:hAnsi="Cambria" w:cs="Arial"/>
          <w:sz w:val="22"/>
          <w:szCs w:val="22"/>
        </w:rPr>
      </w:pPr>
      <w:r w:rsidRPr="000762CA">
        <w:rPr>
          <w:rFonts w:ascii="Cambria" w:hAnsi="Cambria" w:cs="Arial"/>
          <w:sz w:val="22"/>
          <w:szCs w:val="22"/>
        </w:rPr>
        <w:lastRenderedPageBreak/>
        <w:t xml:space="preserve">W przypadku powtarzających się uchybień w wykonywaniu dostaw, Zamawiający ma prawo odstąpić od umowy w trybie natychmiastowym obciążając Wykonawcę ewentualnymi dodatkowymi kosztami dostawy zastępczej w czasie niezbędnym do starannego wyboru nowego docelowego wykonawcy dostawy. Odstąpienie od umowy nie powoduje utraty prawa do naliczenia kary umownej. </w:t>
      </w:r>
    </w:p>
    <w:p w14:paraId="37E42174" w14:textId="77777777" w:rsidR="00046ED5" w:rsidRPr="000762CA" w:rsidRDefault="00000000" w:rsidP="000762CA">
      <w:pPr>
        <w:pStyle w:val="Tekstpodstawowy3"/>
        <w:widowControl w:val="0"/>
        <w:numPr>
          <w:ilvl w:val="0"/>
          <w:numId w:val="33"/>
        </w:numPr>
        <w:spacing w:after="0" w:line="276" w:lineRule="auto"/>
        <w:ind w:left="426" w:hanging="426"/>
        <w:jc w:val="both"/>
        <w:textAlignment w:val="baseline"/>
        <w:rPr>
          <w:rFonts w:ascii="Cambria" w:hAnsi="Cambria" w:cs="Arial"/>
          <w:sz w:val="22"/>
          <w:szCs w:val="22"/>
        </w:rPr>
      </w:pPr>
      <w:r w:rsidRPr="000762CA">
        <w:rPr>
          <w:rFonts w:ascii="Cambria" w:hAnsi="Cambria" w:cs="Arial"/>
          <w:sz w:val="22"/>
          <w:szCs w:val="22"/>
        </w:rPr>
        <w:t>W przypadku, o którym mowa w ust. 4 postanowienia ustępu 3 stosuje się odpowiednio</w:t>
      </w:r>
    </w:p>
    <w:p w14:paraId="45E42E57" w14:textId="77777777" w:rsidR="00046ED5" w:rsidRPr="000762CA" w:rsidRDefault="00046ED5" w:rsidP="000762CA">
      <w:pPr>
        <w:widowControl w:val="0"/>
        <w:numPr>
          <w:ilvl w:val="2"/>
          <w:numId w:val="9"/>
        </w:numPr>
        <w:spacing w:line="276" w:lineRule="auto"/>
        <w:ind w:left="567" w:right="284" w:firstLine="0"/>
        <w:jc w:val="center"/>
        <w:rPr>
          <w:rFonts w:ascii="Cambria" w:hAnsi="Cambria"/>
          <w:sz w:val="22"/>
          <w:szCs w:val="22"/>
        </w:rPr>
      </w:pPr>
    </w:p>
    <w:p w14:paraId="5DD29938" w14:textId="77777777" w:rsidR="00046ED5" w:rsidRPr="000762CA" w:rsidRDefault="00000000" w:rsidP="000762CA">
      <w:pPr>
        <w:widowControl w:val="0"/>
        <w:numPr>
          <w:ilvl w:val="2"/>
          <w:numId w:val="9"/>
        </w:numPr>
        <w:spacing w:line="276" w:lineRule="auto"/>
        <w:ind w:left="567" w:right="284" w:firstLine="0"/>
        <w:jc w:val="center"/>
        <w:rPr>
          <w:rFonts w:ascii="Cambria" w:hAnsi="Cambria"/>
          <w:sz w:val="22"/>
          <w:szCs w:val="22"/>
        </w:rPr>
      </w:pPr>
      <w:r w:rsidRPr="000762CA">
        <w:rPr>
          <w:rFonts w:ascii="Cambria" w:hAnsi="Cambria" w:cs="Arial"/>
          <w:b/>
          <w:bCs/>
          <w:sz w:val="22"/>
          <w:szCs w:val="22"/>
        </w:rPr>
        <w:t xml:space="preserve">§ 8 Wydłużenie terminu realizacji umowy </w:t>
      </w:r>
    </w:p>
    <w:p w14:paraId="734CDC79" w14:textId="77777777" w:rsidR="00046ED5" w:rsidRPr="000762CA" w:rsidRDefault="00000000" w:rsidP="000762CA">
      <w:pPr>
        <w:numPr>
          <w:ilvl w:val="0"/>
          <w:numId w:val="5"/>
        </w:numPr>
        <w:tabs>
          <w:tab w:val="clear" w:pos="720"/>
          <w:tab w:val="left" w:pos="426"/>
          <w:tab w:val="left" w:pos="567"/>
        </w:tabs>
        <w:spacing w:line="276" w:lineRule="auto"/>
        <w:ind w:left="426" w:hanging="426"/>
        <w:jc w:val="both"/>
        <w:rPr>
          <w:rFonts w:ascii="Cambria" w:hAnsi="Cambria" w:cs="Arial"/>
          <w:sz w:val="22"/>
          <w:szCs w:val="22"/>
        </w:rPr>
      </w:pPr>
      <w:r w:rsidRPr="000762CA">
        <w:rPr>
          <w:rFonts w:ascii="Cambria" w:hAnsi="Cambria" w:cs="Arial"/>
          <w:sz w:val="22"/>
          <w:szCs w:val="22"/>
        </w:rPr>
        <w:t xml:space="preserve">Wydłużenie terminu realizacji poszczególnych zamówień jednostkowych (dostaw) może nastąpić wyłącznie w przypadku zaistnienia okoliczności za które wykonawca nie ponosi odpowiedzialności na zasadach opisanych w § 16 Umowy, a w szczególności w przypadku działania siły wyższej. W takim przypadku wykonawca niezwłocznie, pisemnie zawiadomi Zamawiającego o powyższych okolicznościach przedstawiając dowody potwierdzające ich zaistnienie oraz wskaże proponowany termin dostawy. Nowy termin realizacji zostanie ustalony przez strony. </w:t>
      </w:r>
    </w:p>
    <w:p w14:paraId="66B2F3B5" w14:textId="77777777" w:rsidR="00046ED5" w:rsidRPr="000762CA" w:rsidRDefault="00000000" w:rsidP="000762CA">
      <w:pPr>
        <w:numPr>
          <w:ilvl w:val="0"/>
          <w:numId w:val="5"/>
        </w:numPr>
        <w:tabs>
          <w:tab w:val="clear" w:pos="720"/>
          <w:tab w:val="left" w:pos="426"/>
        </w:tabs>
        <w:spacing w:line="276" w:lineRule="auto"/>
        <w:ind w:left="426" w:hanging="426"/>
        <w:jc w:val="both"/>
        <w:rPr>
          <w:rFonts w:ascii="Cambria" w:hAnsi="Cambria" w:cs="Arial"/>
          <w:sz w:val="22"/>
          <w:szCs w:val="22"/>
        </w:rPr>
      </w:pPr>
      <w:r w:rsidRPr="000762CA">
        <w:rPr>
          <w:rFonts w:ascii="Cambria" w:hAnsi="Cambria" w:cs="Arial"/>
          <w:sz w:val="22"/>
          <w:szCs w:val="22"/>
        </w:rPr>
        <w:t xml:space="preserve">Wydłużenie terminu realizacji całej umowy może nastąpić w przypadku, gdy w ciągu </w:t>
      </w:r>
      <w:r w:rsidRPr="000762CA">
        <w:rPr>
          <w:rFonts w:ascii="Cambria" w:hAnsi="Cambria" w:cs="Arial"/>
          <w:b/>
          <w:sz w:val="22"/>
          <w:szCs w:val="22"/>
        </w:rPr>
        <w:t>24 miesięcy</w:t>
      </w:r>
      <w:r w:rsidRPr="000762CA">
        <w:rPr>
          <w:rFonts w:ascii="Cambria" w:hAnsi="Cambria" w:cs="Arial"/>
          <w:sz w:val="22"/>
          <w:szCs w:val="22"/>
        </w:rPr>
        <w:t xml:space="preserve"> od daty podpisania umowy nie zostanie kwotowo lub ilościowo zrealizowany cały jej przedmiot umowy. W takim przypadku Zamawiający powiadomi o tym fakcie wykonawcę. Umowa w takim przypadku może zostać przedłużona do czasu jej całkowitego zrealizowania nie dłużej jednak niż na okres kolejnych </w:t>
      </w:r>
      <w:r w:rsidRPr="000762CA">
        <w:rPr>
          <w:rFonts w:ascii="Cambria" w:hAnsi="Cambria" w:cs="Arial"/>
          <w:b/>
          <w:sz w:val="22"/>
          <w:szCs w:val="22"/>
        </w:rPr>
        <w:t>6 miesięcy</w:t>
      </w:r>
      <w:r w:rsidRPr="000762CA">
        <w:rPr>
          <w:rFonts w:ascii="Cambria" w:hAnsi="Cambria" w:cs="Arial"/>
          <w:sz w:val="22"/>
          <w:szCs w:val="22"/>
        </w:rPr>
        <w:t>.</w:t>
      </w:r>
    </w:p>
    <w:p w14:paraId="7A3C5A5D" w14:textId="77777777" w:rsidR="00046ED5" w:rsidRPr="000762CA" w:rsidRDefault="00046ED5" w:rsidP="000762CA">
      <w:pPr>
        <w:widowControl w:val="0"/>
        <w:spacing w:line="276" w:lineRule="auto"/>
        <w:ind w:right="284"/>
        <w:rPr>
          <w:rFonts w:ascii="Cambria" w:hAnsi="Cambria" w:cs="Arial"/>
          <w:b/>
          <w:bCs/>
          <w:sz w:val="22"/>
          <w:szCs w:val="22"/>
          <w:u w:val="single"/>
        </w:rPr>
      </w:pPr>
    </w:p>
    <w:p w14:paraId="7863AC66" w14:textId="77777777" w:rsidR="00046ED5" w:rsidRPr="000762CA" w:rsidRDefault="00000000" w:rsidP="000762CA">
      <w:pPr>
        <w:widowControl w:val="0"/>
        <w:numPr>
          <w:ilvl w:val="2"/>
          <w:numId w:val="9"/>
        </w:numPr>
        <w:spacing w:line="276" w:lineRule="auto"/>
        <w:ind w:left="567" w:right="284" w:firstLine="0"/>
        <w:jc w:val="center"/>
        <w:rPr>
          <w:rFonts w:ascii="Cambria" w:hAnsi="Cambria"/>
          <w:sz w:val="22"/>
          <w:szCs w:val="22"/>
        </w:rPr>
      </w:pPr>
      <w:r w:rsidRPr="000762CA">
        <w:rPr>
          <w:rFonts w:ascii="Cambria" w:hAnsi="Cambria" w:cs="Arial"/>
          <w:b/>
          <w:sz w:val="22"/>
          <w:szCs w:val="22"/>
        </w:rPr>
        <w:t xml:space="preserve">§ 9 Warunki dzierżawy analizatora </w:t>
      </w:r>
    </w:p>
    <w:p w14:paraId="22D9C6C2" w14:textId="77777777" w:rsidR="00046ED5" w:rsidRPr="000762CA" w:rsidRDefault="00000000" w:rsidP="000762CA">
      <w:pPr>
        <w:widowControl w:val="0"/>
        <w:numPr>
          <w:ilvl w:val="2"/>
          <w:numId w:val="9"/>
        </w:numPr>
        <w:spacing w:line="276" w:lineRule="auto"/>
        <w:ind w:left="360" w:hanging="360"/>
        <w:jc w:val="both"/>
        <w:rPr>
          <w:rFonts w:ascii="Cambria" w:hAnsi="Cambria"/>
          <w:sz w:val="22"/>
          <w:szCs w:val="22"/>
        </w:rPr>
      </w:pPr>
      <w:r w:rsidRPr="000762CA">
        <w:rPr>
          <w:rFonts w:ascii="Cambria" w:hAnsi="Cambria" w:cs="Arial"/>
          <w:sz w:val="22"/>
          <w:szCs w:val="22"/>
        </w:rPr>
        <w:t>1.</w:t>
      </w:r>
      <w:r w:rsidRPr="000762CA">
        <w:rPr>
          <w:rFonts w:ascii="Cambria" w:hAnsi="Cambria" w:cs="Arial"/>
          <w:sz w:val="22"/>
          <w:szCs w:val="22"/>
        </w:rPr>
        <w:tab/>
        <w:t>Wykonawca (jako Wydzierżawiający) oddaje Zamawiającemu (będącemu Dzierżawcą) w dzierżawę analizator ………., o cechach określonych w załączniku nr ......do Umowy i na warunkach tamże wskazanych.</w:t>
      </w:r>
    </w:p>
    <w:p w14:paraId="17AAC424" w14:textId="77777777" w:rsidR="00046ED5" w:rsidRPr="000762CA" w:rsidRDefault="00000000" w:rsidP="000762CA">
      <w:pPr>
        <w:widowControl w:val="0"/>
        <w:numPr>
          <w:ilvl w:val="2"/>
          <w:numId w:val="9"/>
        </w:numPr>
        <w:spacing w:line="276" w:lineRule="auto"/>
        <w:ind w:left="360" w:hanging="360"/>
        <w:jc w:val="both"/>
        <w:rPr>
          <w:rFonts w:ascii="Cambria" w:hAnsi="Cambria"/>
          <w:sz w:val="22"/>
          <w:szCs w:val="22"/>
        </w:rPr>
      </w:pPr>
      <w:r w:rsidRPr="000762CA">
        <w:rPr>
          <w:rFonts w:ascii="Cambria" w:hAnsi="Cambria" w:cs="Arial"/>
          <w:sz w:val="22"/>
          <w:szCs w:val="22"/>
        </w:rPr>
        <w:t>2.</w:t>
      </w:r>
      <w:r w:rsidRPr="000762CA">
        <w:rPr>
          <w:rFonts w:ascii="Cambria" w:hAnsi="Cambria" w:cs="Arial"/>
          <w:sz w:val="22"/>
          <w:szCs w:val="22"/>
        </w:rPr>
        <w:tab/>
        <w:t>Na czas trwania niniejszej umowy analizator pozostaje własnością Wykonawcy.</w:t>
      </w:r>
    </w:p>
    <w:p w14:paraId="0D334D62" w14:textId="77777777" w:rsidR="00046ED5" w:rsidRPr="000762CA" w:rsidRDefault="00000000" w:rsidP="000762CA">
      <w:pPr>
        <w:widowControl w:val="0"/>
        <w:numPr>
          <w:ilvl w:val="2"/>
          <w:numId w:val="9"/>
        </w:numPr>
        <w:spacing w:line="276" w:lineRule="auto"/>
        <w:ind w:left="360" w:hanging="360"/>
        <w:jc w:val="both"/>
        <w:rPr>
          <w:rFonts w:ascii="Cambria" w:hAnsi="Cambria"/>
          <w:sz w:val="22"/>
          <w:szCs w:val="22"/>
        </w:rPr>
      </w:pPr>
      <w:r w:rsidRPr="000762CA">
        <w:rPr>
          <w:rFonts w:ascii="Cambria" w:hAnsi="Cambria" w:cs="Arial"/>
          <w:sz w:val="22"/>
          <w:szCs w:val="22"/>
        </w:rPr>
        <w:t>3.</w:t>
      </w:r>
      <w:r w:rsidRPr="000762CA">
        <w:rPr>
          <w:rFonts w:ascii="Cambria" w:hAnsi="Cambria" w:cs="Arial"/>
          <w:sz w:val="22"/>
          <w:szCs w:val="22"/>
        </w:rPr>
        <w:tab/>
        <w:t xml:space="preserve">Analizator zostanie Zamawiającemu dostarczony w ciągu maksymalnie </w:t>
      </w:r>
      <w:r w:rsidRPr="000762CA">
        <w:rPr>
          <w:rFonts w:ascii="Cambria" w:hAnsi="Cambria" w:cs="Arial"/>
          <w:b/>
          <w:sz w:val="22"/>
          <w:szCs w:val="22"/>
        </w:rPr>
        <w:t>do 7</w:t>
      </w:r>
      <w:r w:rsidRPr="000762CA">
        <w:rPr>
          <w:rFonts w:ascii="Cambria" w:hAnsi="Cambria" w:cs="Arial"/>
          <w:b/>
          <w:bCs/>
          <w:sz w:val="22"/>
          <w:szCs w:val="22"/>
        </w:rPr>
        <w:t xml:space="preserve"> dni</w:t>
      </w:r>
      <w:r w:rsidRPr="000762CA">
        <w:rPr>
          <w:rFonts w:ascii="Cambria" w:hAnsi="Cambria" w:cs="Arial"/>
          <w:sz w:val="22"/>
          <w:szCs w:val="22"/>
        </w:rPr>
        <w:t xml:space="preserve"> od daty podpisania niniejszej umowy. Dostawa aby została uznana za dokonaną w terminie musi zostać zamawiającemu przekazana na warunkach określonych w ust 5 niniejszego §.</w:t>
      </w:r>
    </w:p>
    <w:p w14:paraId="042C53D7" w14:textId="77777777" w:rsidR="00046ED5" w:rsidRPr="000762CA" w:rsidRDefault="00000000" w:rsidP="000762CA">
      <w:pPr>
        <w:widowControl w:val="0"/>
        <w:numPr>
          <w:ilvl w:val="2"/>
          <w:numId w:val="9"/>
        </w:numPr>
        <w:spacing w:line="276" w:lineRule="auto"/>
        <w:ind w:left="360" w:hanging="360"/>
        <w:jc w:val="both"/>
        <w:rPr>
          <w:rFonts w:ascii="Cambria" w:hAnsi="Cambria"/>
          <w:sz w:val="22"/>
          <w:szCs w:val="22"/>
        </w:rPr>
      </w:pPr>
      <w:r w:rsidRPr="000762CA">
        <w:rPr>
          <w:rFonts w:ascii="Cambria" w:hAnsi="Cambria" w:cs="Arial"/>
          <w:sz w:val="22"/>
          <w:szCs w:val="22"/>
        </w:rPr>
        <w:t>4.</w:t>
      </w:r>
      <w:r w:rsidRPr="000762CA">
        <w:rPr>
          <w:rFonts w:ascii="Cambria" w:hAnsi="Cambria" w:cs="Arial"/>
          <w:sz w:val="22"/>
          <w:szCs w:val="22"/>
        </w:rPr>
        <w:tab/>
        <w:t>Wykonawca zobowiązuje się do dostarczenia przedmiotu dzierżawy Zamawiającemu własnym transportem, na swój koszt i ryzyko.</w:t>
      </w:r>
    </w:p>
    <w:p w14:paraId="33990B2A" w14:textId="77777777" w:rsidR="00046ED5" w:rsidRPr="000762CA" w:rsidRDefault="00000000" w:rsidP="000762CA">
      <w:pPr>
        <w:widowControl w:val="0"/>
        <w:numPr>
          <w:ilvl w:val="2"/>
          <w:numId w:val="9"/>
        </w:numPr>
        <w:spacing w:line="276" w:lineRule="auto"/>
        <w:ind w:left="360" w:hanging="360"/>
        <w:jc w:val="both"/>
        <w:rPr>
          <w:rFonts w:ascii="Cambria" w:hAnsi="Cambria"/>
          <w:sz w:val="22"/>
          <w:szCs w:val="22"/>
        </w:rPr>
      </w:pPr>
      <w:r w:rsidRPr="000762CA">
        <w:rPr>
          <w:rFonts w:ascii="Cambria" w:hAnsi="Cambria" w:cs="Arial"/>
          <w:sz w:val="22"/>
          <w:szCs w:val="22"/>
        </w:rPr>
        <w:t>5.</w:t>
      </w:r>
      <w:r w:rsidRPr="000762CA">
        <w:rPr>
          <w:rFonts w:ascii="Cambria" w:hAnsi="Cambria" w:cs="Arial"/>
          <w:sz w:val="22"/>
          <w:szCs w:val="22"/>
        </w:rPr>
        <w:tab/>
        <w:t>Za datę dostawy analizatora strony uznają przekazanie przedmiotu dzierżawy do użytkowania po jego wcześniejszym zainstalowaniu, uruchomieniu w MLD oraz przeszkoleniu personelu w zakresie obsługi i konserwacji na podstawie protokołu zdawczo – odbiorczego podpisanego przez obie strony bez zastrzeżeń.</w:t>
      </w:r>
    </w:p>
    <w:p w14:paraId="114E1C9B" w14:textId="77777777" w:rsidR="00046ED5" w:rsidRPr="000762CA" w:rsidRDefault="00046ED5" w:rsidP="000762CA">
      <w:pPr>
        <w:widowControl w:val="0"/>
        <w:spacing w:line="276" w:lineRule="auto"/>
        <w:ind w:left="567" w:right="284"/>
        <w:jc w:val="center"/>
        <w:rPr>
          <w:rFonts w:ascii="Cambria" w:hAnsi="Cambria" w:cs="Arial"/>
          <w:b/>
          <w:sz w:val="22"/>
          <w:szCs w:val="22"/>
        </w:rPr>
      </w:pPr>
    </w:p>
    <w:p w14:paraId="7CAC31AF" w14:textId="77777777" w:rsidR="00046ED5" w:rsidRPr="000762CA" w:rsidRDefault="00000000" w:rsidP="000762CA">
      <w:pPr>
        <w:widowControl w:val="0"/>
        <w:numPr>
          <w:ilvl w:val="2"/>
          <w:numId w:val="9"/>
        </w:numPr>
        <w:spacing w:line="276" w:lineRule="auto"/>
        <w:ind w:left="567" w:right="284" w:firstLine="0"/>
        <w:jc w:val="center"/>
        <w:rPr>
          <w:rFonts w:ascii="Cambria" w:hAnsi="Cambria"/>
          <w:sz w:val="22"/>
          <w:szCs w:val="22"/>
        </w:rPr>
      </w:pPr>
      <w:r w:rsidRPr="000762CA">
        <w:rPr>
          <w:rFonts w:ascii="Cambria" w:hAnsi="Cambria" w:cs="Arial"/>
          <w:b/>
          <w:sz w:val="22"/>
          <w:szCs w:val="22"/>
        </w:rPr>
        <w:t>§ 10 Serwis analizatora</w:t>
      </w:r>
    </w:p>
    <w:p w14:paraId="74FAFC6F" w14:textId="77777777" w:rsidR="00046ED5" w:rsidRPr="000762CA" w:rsidRDefault="00000000" w:rsidP="000762CA">
      <w:pPr>
        <w:widowControl w:val="0"/>
        <w:numPr>
          <w:ilvl w:val="2"/>
          <w:numId w:val="9"/>
        </w:numPr>
        <w:spacing w:line="276" w:lineRule="auto"/>
        <w:ind w:left="360" w:hanging="360"/>
        <w:jc w:val="both"/>
        <w:rPr>
          <w:rFonts w:ascii="Cambria" w:hAnsi="Cambria"/>
          <w:sz w:val="22"/>
          <w:szCs w:val="22"/>
        </w:rPr>
      </w:pPr>
      <w:r w:rsidRPr="000762CA">
        <w:rPr>
          <w:rFonts w:ascii="Cambria" w:hAnsi="Cambria" w:cs="Arial"/>
          <w:sz w:val="22"/>
          <w:szCs w:val="22"/>
        </w:rPr>
        <w:t>1.</w:t>
      </w:r>
      <w:r w:rsidRPr="000762CA">
        <w:rPr>
          <w:rFonts w:ascii="Cambria" w:hAnsi="Cambria" w:cs="Arial"/>
          <w:sz w:val="22"/>
          <w:szCs w:val="22"/>
        </w:rPr>
        <w:tab/>
        <w:t xml:space="preserve">W czasie trwania niniejszej umowy </w:t>
      </w:r>
      <w:r w:rsidRPr="000762CA">
        <w:rPr>
          <w:rFonts w:ascii="Cambria" w:hAnsi="Cambria" w:cs="Arial"/>
          <w:b/>
          <w:sz w:val="22"/>
          <w:szCs w:val="22"/>
        </w:rPr>
        <w:t>Wykonawca</w:t>
      </w:r>
      <w:r w:rsidRPr="000762CA">
        <w:rPr>
          <w:rFonts w:ascii="Cambria" w:hAnsi="Cambria" w:cs="Arial"/>
          <w:sz w:val="22"/>
          <w:szCs w:val="22"/>
        </w:rPr>
        <w:t xml:space="preserve"> będzie wykonywał na własny koszt przeglądy, konserwacje i naprawy przedmiotu umowy i zapewni w </w:t>
      </w:r>
      <w:r w:rsidRPr="000762CA">
        <w:rPr>
          <w:rFonts w:ascii="Cambria" w:hAnsi="Cambria" w:cs="Arial"/>
          <w:sz w:val="22"/>
          <w:szCs w:val="22"/>
          <w:u w:val="single"/>
        </w:rPr>
        <w:t>ramach czynszu dzierżawnego,</w:t>
      </w:r>
      <w:r w:rsidRPr="000762CA">
        <w:rPr>
          <w:rFonts w:ascii="Cambria" w:hAnsi="Cambria" w:cs="Arial"/>
          <w:sz w:val="22"/>
          <w:szCs w:val="22"/>
        </w:rPr>
        <w:t xml:space="preserve"> autoryzowany serwis do wykonania tych czynności oraz zobowiązuje się do utrzymywania analizatora w pełnej sprawności. Serwis w ramach czynszu dzierżawnego nie obejmuje uszkodzeń wynikających z wadliwej eksploatacji urządzenia, kiedy to koszty naprawy pokrywał będzie Zamawiający. Zasady i warunki gwarancji zostaną Zamawiającemu przekazane w dniu przekazania analizatora do użytkowania.</w:t>
      </w:r>
    </w:p>
    <w:p w14:paraId="5BB323E3" w14:textId="77777777" w:rsidR="00046ED5" w:rsidRPr="000762CA" w:rsidRDefault="00000000" w:rsidP="000762CA">
      <w:pPr>
        <w:widowControl w:val="0"/>
        <w:numPr>
          <w:ilvl w:val="2"/>
          <w:numId w:val="9"/>
        </w:numPr>
        <w:spacing w:line="276" w:lineRule="auto"/>
        <w:ind w:left="360" w:hanging="360"/>
        <w:jc w:val="both"/>
        <w:rPr>
          <w:rFonts w:ascii="Cambria" w:hAnsi="Cambria"/>
          <w:sz w:val="22"/>
          <w:szCs w:val="22"/>
        </w:rPr>
      </w:pPr>
      <w:r w:rsidRPr="000762CA">
        <w:rPr>
          <w:rFonts w:ascii="Cambria" w:hAnsi="Cambria" w:cs="Arial"/>
          <w:sz w:val="22"/>
          <w:szCs w:val="22"/>
        </w:rPr>
        <w:t>2.</w:t>
      </w:r>
      <w:r w:rsidRPr="000762CA">
        <w:rPr>
          <w:rFonts w:ascii="Cambria" w:hAnsi="Cambria" w:cs="Arial"/>
          <w:sz w:val="22"/>
          <w:szCs w:val="22"/>
        </w:rPr>
        <w:tab/>
        <w:t xml:space="preserve">Zamawiający będzie zgłaszał awarie analizatora 24h/dobę w całym okresie związania umową. </w:t>
      </w:r>
      <w:r w:rsidRPr="000762CA">
        <w:rPr>
          <w:rFonts w:ascii="Cambria" w:hAnsi="Cambria" w:cs="Cambria"/>
          <w:sz w:val="22"/>
          <w:szCs w:val="22"/>
        </w:rPr>
        <w:t xml:space="preserve">Czas reakcji serwisu (w godzinach pracy serwisu): kontakt z inżynierem </w:t>
      </w:r>
      <w:r w:rsidRPr="000762CA">
        <w:rPr>
          <w:rFonts w:ascii="Cambria" w:hAnsi="Cambria" w:cs="Cambria"/>
          <w:sz w:val="22"/>
          <w:szCs w:val="22"/>
          <w:u w:val="single"/>
        </w:rPr>
        <w:t>do godziny od momentu zgłoszenia awarii</w:t>
      </w:r>
      <w:r w:rsidRPr="000762CA">
        <w:rPr>
          <w:rFonts w:ascii="Cambria" w:hAnsi="Cambria" w:cs="Cambria"/>
          <w:sz w:val="22"/>
          <w:szCs w:val="22"/>
        </w:rPr>
        <w:t xml:space="preserve"> drogą telefoniczną lub mailową; przyjazd do Zamawiającego i podjęcie naprawy maksymalnie do </w:t>
      </w:r>
      <w:r w:rsidRPr="000762CA">
        <w:rPr>
          <w:rFonts w:ascii="Cambria" w:hAnsi="Cambria" w:cs="Cambria"/>
          <w:sz w:val="22"/>
          <w:szCs w:val="22"/>
          <w:u w:val="single"/>
        </w:rPr>
        <w:t>12 godzin</w:t>
      </w:r>
      <w:r w:rsidRPr="000762CA">
        <w:rPr>
          <w:rFonts w:ascii="Cambria" w:hAnsi="Cambria" w:cs="Cambria"/>
          <w:sz w:val="22"/>
          <w:szCs w:val="22"/>
        </w:rPr>
        <w:t xml:space="preserve"> od chwili zgłoszenia (poniedziałek – piątek). </w:t>
      </w:r>
      <w:r w:rsidRPr="000762CA">
        <w:rPr>
          <w:rFonts w:ascii="Cambria" w:hAnsi="Cambria" w:cs="Arial"/>
          <w:sz w:val="22"/>
          <w:szCs w:val="22"/>
        </w:rPr>
        <w:t>Wykonawca poda szczegółowe dane do kontaktu z serwisem, w tym numery telefonów oraz adresy mailowe inżynierów dedykowanych do obsługi serwisowej  analizatora.</w:t>
      </w:r>
    </w:p>
    <w:p w14:paraId="02749528" w14:textId="77777777" w:rsidR="00046ED5" w:rsidRPr="000762CA" w:rsidRDefault="00000000" w:rsidP="000762CA">
      <w:pPr>
        <w:widowControl w:val="0"/>
        <w:numPr>
          <w:ilvl w:val="2"/>
          <w:numId w:val="9"/>
        </w:numPr>
        <w:spacing w:line="276" w:lineRule="auto"/>
        <w:ind w:left="360" w:hanging="360"/>
        <w:jc w:val="both"/>
        <w:rPr>
          <w:rFonts w:ascii="Cambria" w:hAnsi="Cambria"/>
          <w:sz w:val="22"/>
          <w:szCs w:val="22"/>
        </w:rPr>
      </w:pPr>
      <w:r w:rsidRPr="000762CA">
        <w:rPr>
          <w:rFonts w:ascii="Cambria" w:hAnsi="Cambria" w:cs="Arial"/>
          <w:sz w:val="22"/>
          <w:szCs w:val="22"/>
        </w:rPr>
        <w:t>3.</w:t>
      </w:r>
      <w:r w:rsidRPr="000762CA">
        <w:rPr>
          <w:rFonts w:ascii="Cambria" w:hAnsi="Cambria" w:cs="Arial"/>
          <w:sz w:val="22"/>
          <w:szCs w:val="22"/>
        </w:rPr>
        <w:tab/>
        <w:t xml:space="preserve">Naprawy przedmiotu dzierżawy w razie jego awarii zostaną wykonane w ciągu 24 godzin od chwili zgłoszenia każdej awarii. </w:t>
      </w:r>
    </w:p>
    <w:p w14:paraId="4D8AE344" w14:textId="77777777" w:rsidR="00046ED5" w:rsidRPr="000762CA" w:rsidRDefault="00000000" w:rsidP="000762CA">
      <w:pPr>
        <w:widowControl w:val="0"/>
        <w:spacing w:line="276" w:lineRule="auto"/>
        <w:ind w:left="360" w:hanging="360"/>
        <w:jc w:val="both"/>
        <w:rPr>
          <w:rFonts w:ascii="Cambria" w:hAnsi="Cambria"/>
          <w:sz w:val="22"/>
          <w:szCs w:val="22"/>
        </w:rPr>
      </w:pPr>
      <w:r w:rsidRPr="000762CA">
        <w:rPr>
          <w:rFonts w:ascii="Cambria" w:hAnsi="Cambria" w:cs="Arial"/>
          <w:sz w:val="22"/>
          <w:szCs w:val="22"/>
        </w:rPr>
        <w:t>4.</w:t>
      </w:r>
      <w:r w:rsidRPr="000762CA">
        <w:rPr>
          <w:rFonts w:ascii="Cambria" w:hAnsi="Cambria" w:cs="Arial"/>
          <w:sz w:val="22"/>
          <w:szCs w:val="22"/>
        </w:rPr>
        <w:tab/>
        <w:t>W przypadku wystąpienia dłuższej awarii, tj. powyżej 48h Wykonawca dostarczy na czas usunięcia awarii analizator  o parametrach technicznych nie gorszych od oferowanego w umowie.</w:t>
      </w:r>
    </w:p>
    <w:p w14:paraId="643D8956" w14:textId="77777777" w:rsidR="00046ED5" w:rsidRPr="000762CA" w:rsidRDefault="00000000" w:rsidP="000762CA">
      <w:pPr>
        <w:widowControl w:val="0"/>
        <w:spacing w:line="276" w:lineRule="auto"/>
        <w:ind w:left="360" w:hanging="360"/>
        <w:jc w:val="both"/>
        <w:rPr>
          <w:rFonts w:ascii="Cambria" w:hAnsi="Cambria"/>
          <w:sz w:val="22"/>
          <w:szCs w:val="22"/>
        </w:rPr>
      </w:pPr>
      <w:r w:rsidRPr="000762CA">
        <w:rPr>
          <w:rFonts w:ascii="Cambria" w:hAnsi="Cambria" w:cs="Arial"/>
          <w:sz w:val="22"/>
          <w:szCs w:val="22"/>
        </w:rPr>
        <w:t>5.</w:t>
      </w:r>
      <w:r w:rsidRPr="000762CA">
        <w:rPr>
          <w:rFonts w:ascii="Cambria" w:hAnsi="Cambria" w:cs="Arial"/>
          <w:sz w:val="22"/>
          <w:szCs w:val="22"/>
        </w:rPr>
        <w:tab/>
        <w:t xml:space="preserve">W okresie oczekiwania na analizator zastępczy Wykonawca zapewni możliwość wykonywania niezbędnych </w:t>
      </w:r>
      <w:r w:rsidRPr="000762CA">
        <w:rPr>
          <w:rFonts w:ascii="Cambria" w:hAnsi="Cambria" w:cs="Arial"/>
          <w:sz w:val="22"/>
          <w:szCs w:val="22"/>
        </w:rPr>
        <w:lastRenderedPageBreak/>
        <w:t>badań w innym dostępnym laboratorium na koszt Wykonawcy łącznie z kosztami transportu.</w:t>
      </w:r>
    </w:p>
    <w:p w14:paraId="27CA8CB9" w14:textId="77777777" w:rsidR="00046ED5" w:rsidRPr="000762CA" w:rsidRDefault="00000000" w:rsidP="000762CA">
      <w:pPr>
        <w:widowControl w:val="0"/>
        <w:spacing w:line="276" w:lineRule="auto"/>
        <w:ind w:left="360" w:hanging="360"/>
        <w:jc w:val="both"/>
        <w:rPr>
          <w:rFonts w:ascii="Cambria" w:hAnsi="Cambria"/>
          <w:sz w:val="22"/>
          <w:szCs w:val="22"/>
        </w:rPr>
      </w:pPr>
      <w:r w:rsidRPr="000762CA">
        <w:rPr>
          <w:rFonts w:ascii="Cambria" w:hAnsi="Cambria" w:cs="Arial"/>
          <w:sz w:val="22"/>
          <w:szCs w:val="22"/>
        </w:rPr>
        <w:t>6.</w:t>
      </w:r>
      <w:r w:rsidRPr="000762CA">
        <w:rPr>
          <w:rFonts w:ascii="Cambria" w:hAnsi="Cambria" w:cs="Arial"/>
          <w:sz w:val="22"/>
          <w:szCs w:val="22"/>
        </w:rPr>
        <w:tab/>
        <w:t xml:space="preserve">W okresie obowiązywania umowy analizator objęty będzie Gwarancją. </w:t>
      </w:r>
      <w:r w:rsidRPr="000762CA">
        <w:rPr>
          <w:rFonts w:ascii="Cambria" w:hAnsi="Cambria" w:cs="Calibri"/>
          <w:sz w:val="22"/>
          <w:szCs w:val="22"/>
          <w:lang w:eastAsia="pl-PL"/>
        </w:rPr>
        <w:t xml:space="preserve">Gwarancja będzie uwzględniała  dojazdy, koszty napraw, wymiany podzespołów, okresowych przeglądów serwisowych. (zgodnych z wytycznymi producenta analizatorów, ale nie rzadziej niż jeden raz w roku). Akcesoria (np.: wężyki, przewody odczynnikowe, strzykawki, igły, zawory, elementy mechaniczne i elektroniczne analizatora i inne) związane z bieżącą pracą oferowanych analizatorów wchodzą w zakres bezpłatnych usług serwisowych w okresie obowiązywania umowy. </w:t>
      </w:r>
    </w:p>
    <w:p w14:paraId="20855EF0" w14:textId="77777777" w:rsidR="00046ED5" w:rsidRPr="000762CA" w:rsidRDefault="00000000" w:rsidP="000762CA">
      <w:pPr>
        <w:widowControl w:val="0"/>
        <w:numPr>
          <w:ilvl w:val="2"/>
          <w:numId w:val="9"/>
        </w:numPr>
        <w:spacing w:line="276" w:lineRule="auto"/>
        <w:ind w:left="360" w:hanging="360"/>
        <w:jc w:val="both"/>
        <w:rPr>
          <w:rFonts w:ascii="Cambria" w:hAnsi="Cambria"/>
          <w:sz w:val="22"/>
          <w:szCs w:val="22"/>
        </w:rPr>
      </w:pPr>
      <w:r w:rsidRPr="000762CA">
        <w:rPr>
          <w:rFonts w:ascii="Cambria" w:hAnsi="Cambria" w:cs="Arial"/>
          <w:sz w:val="22"/>
          <w:szCs w:val="22"/>
        </w:rPr>
        <w:t>7.</w:t>
      </w:r>
      <w:r w:rsidRPr="000762CA">
        <w:rPr>
          <w:rFonts w:ascii="Cambria" w:hAnsi="Cambria" w:cs="Arial"/>
          <w:sz w:val="22"/>
          <w:szCs w:val="22"/>
        </w:rPr>
        <w:tab/>
        <w:t xml:space="preserve">Zamawiający dopuszcza wymiany/uzupełnienia elementów składowych aparatury  w sytuacji, gdy wprowadzony zostanie do sprzedaży przez wykonawcę produkt zmodyfikowany/ udoskonalony. Powyższe zmiany nie mogą skutkować zmianą ceny jednostkowej, wartości umowy i nie mogą być niekorzystne dla Zamawiającego. </w:t>
      </w:r>
    </w:p>
    <w:p w14:paraId="3797ECD6" w14:textId="77777777" w:rsidR="00046ED5" w:rsidRPr="000762CA" w:rsidRDefault="00000000" w:rsidP="000762CA">
      <w:pPr>
        <w:suppressAutoHyphens w:val="0"/>
        <w:spacing w:line="276" w:lineRule="auto"/>
        <w:ind w:left="426" w:hanging="426"/>
        <w:jc w:val="both"/>
        <w:rPr>
          <w:rFonts w:ascii="Cambria" w:hAnsi="Cambria" w:cs="Arial"/>
          <w:sz w:val="22"/>
          <w:szCs w:val="22"/>
          <w:lang w:eastAsia="pl-PL"/>
        </w:rPr>
      </w:pPr>
      <w:r w:rsidRPr="000762CA">
        <w:rPr>
          <w:rFonts w:ascii="Cambria" w:hAnsi="Cambria"/>
          <w:sz w:val="22"/>
          <w:szCs w:val="22"/>
        </w:rPr>
        <w:t>8.</w:t>
      </w:r>
      <w:r w:rsidRPr="000762CA">
        <w:rPr>
          <w:rFonts w:ascii="Cambria" w:hAnsi="Cambria"/>
          <w:sz w:val="22"/>
          <w:szCs w:val="22"/>
        </w:rPr>
        <w:tab/>
        <w:t xml:space="preserve">Zamawiający dopuszcza </w:t>
      </w:r>
      <w:r w:rsidRPr="000762CA">
        <w:rPr>
          <w:rFonts w:ascii="Cambria" w:hAnsi="Cambria" w:cs="Arial"/>
          <w:sz w:val="22"/>
          <w:szCs w:val="22"/>
          <w:lang w:eastAsia="pl-PL"/>
        </w:rPr>
        <w:t>świadczenia usług serwisowych w formie zdalnego nadzoru serwisowego nad analizatorem</w:t>
      </w:r>
      <w:r w:rsidRPr="000762CA">
        <w:rPr>
          <w:rFonts w:ascii="Cambria" w:hAnsi="Cambria" w:cs="Arial"/>
          <w:strike/>
          <w:sz w:val="22"/>
          <w:szCs w:val="22"/>
          <w:lang w:eastAsia="pl-PL"/>
        </w:rPr>
        <w:t>/analizatorami</w:t>
      </w:r>
      <w:r w:rsidRPr="000762CA">
        <w:rPr>
          <w:rFonts w:ascii="Cambria" w:hAnsi="Cambria" w:cs="Arial"/>
          <w:sz w:val="22"/>
          <w:szCs w:val="22"/>
          <w:lang w:eastAsia="pl-PL"/>
        </w:rPr>
        <w:t xml:space="preserve"> pod warunkiem zapewnienia całkowitego bezpieczeństwa ochrony danych pacjentów. </w:t>
      </w:r>
    </w:p>
    <w:p w14:paraId="5A65AACD" w14:textId="77777777" w:rsidR="00046ED5" w:rsidRPr="000762CA" w:rsidRDefault="00046ED5" w:rsidP="000762CA">
      <w:pPr>
        <w:widowControl w:val="0"/>
        <w:numPr>
          <w:ilvl w:val="2"/>
          <w:numId w:val="9"/>
        </w:numPr>
        <w:spacing w:line="276" w:lineRule="auto"/>
        <w:ind w:left="0" w:firstLine="0"/>
        <w:jc w:val="center"/>
        <w:rPr>
          <w:rFonts w:ascii="Cambria" w:hAnsi="Cambria" w:cs="Cambria"/>
          <w:sz w:val="22"/>
          <w:szCs w:val="22"/>
        </w:rPr>
      </w:pPr>
    </w:p>
    <w:p w14:paraId="09566B3E" w14:textId="77777777" w:rsidR="00046ED5" w:rsidRPr="000762CA" w:rsidRDefault="00000000" w:rsidP="000762CA">
      <w:pPr>
        <w:widowControl w:val="0"/>
        <w:numPr>
          <w:ilvl w:val="2"/>
          <w:numId w:val="9"/>
        </w:numPr>
        <w:spacing w:line="276" w:lineRule="auto"/>
        <w:ind w:left="0" w:firstLine="0"/>
        <w:jc w:val="center"/>
        <w:rPr>
          <w:rFonts w:ascii="Cambria" w:hAnsi="Cambria"/>
          <w:sz w:val="22"/>
          <w:szCs w:val="22"/>
        </w:rPr>
      </w:pPr>
      <w:r w:rsidRPr="000762CA">
        <w:rPr>
          <w:rFonts w:ascii="Cambria" w:hAnsi="Cambria" w:cs="Arial"/>
          <w:b/>
          <w:sz w:val="22"/>
          <w:szCs w:val="22"/>
        </w:rPr>
        <w:t xml:space="preserve">§11 Obowiązki Zamawiającego </w:t>
      </w:r>
    </w:p>
    <w:p w14:paraId="535CEB29" w14:textId="77777777" w:rsidR="00046ED5" w:rsidRPr="000762CA" w:rsidRDefault="00000000" w:rsidP="000762CA">
      <w:pPr>
        <w:widowControl w:val="0"/>
        <w:numPr>
          <w:ilvl w:val="2"/>
          <w:numId w:val="9"/>
        </w:numPr>
        <w:tabs>
          <w:tab w:val="left" w:pos="0"/>
          <w:tab w:val="left" w:pos="720"/>
        </w:tabs>
        <w:spacing w:line="276" w:lineRule="auto"/>
        <w:ind w:left="360" w:hanging="360"/>
        <w:jc w:val="both"/>
        <w:rPr>
          <w:rFonts w:ascii="Cambria" w:hAnsi="Cambria"/>
          <w:sz w:val="22"/>
          <w:szCs w:val="22"/>
        </w:rPr>
      </w:pPr>
      <w:r w:rsidRPr="000762CA">
        <w:rPr>
          <w:rFonts w:ascii="Cambria" w:hAnsi="Cambria" w:cs="Arial"/>
          <w:sz w:val="22"/>
          <w:szCs w:val="22"/>
        </w:rPr>
        <w:t>1.</w:t>
      </w:r>
      <w:r w:rsidRPr="000762CA">
        <w:rPr>
          <w:rFonts w:ascii="Cambria" w:hAnsi="Cambria" w:cs="Arial"/>
          <w:sz w:val="22"/>
          <w:szCs w:val="22"/>
        </w:rPr>
        <w:tab/>
        <w:t>W związku z wzięciem w dzierżawę analizatora</w:t>
      </w:r>
      <w:r w:rsidRPr="000762CA">
        <w:rPr>
          <w:rFonts w:ascii="Cambria" w:hAnsi="Cambria" w:cs="Arial"/>
          <w:strike/>
          <w:sz w:val="22"/>
          <w:szCs w:val="22"/>
        </w:rPr>
        <w:t>/ów</w:t>
      </w:r>
      <w:r w:rsidRPr="000762CA">
        <w:rPr>
          <w:rFonts w:ascii="Cambria" w:hAnsi="Cambria" w:cs="Arial"/>
          <w:sz w:val="22"/>
          <w:szCs w:val="22"/>
        </w:rPr>
        <w:t>, o których mowa w § 10 ust. 1 Zamawiający zobowiązuje się do:</w:t>
      </w:r>
    </w:p>
    <w:p w14:paraId="2EB6623B" w14:textId="77777777" w:rsidR="00046ED5" w:rsidRPr="000762CA" w:rsidRDefault="00000000" w:rsidP="000762CA">
      <w:pPr>
        <w:widowControl w:val="0"/>
        <w:numPr>
          <w:ilvl w:val="2"/>
          <w:numId w:val="9"/>
        </w:numPr>
        <w:spacing w:line="276" w:lineRule="auto"/>
        <w:ind w:left="567" w:hanging="283"/>
        <w:jc w:val="both"/>
        <w:rPr>
          <w:rFonts w:ascii="Cambria" w:hAnsi="Cambria"/>
          <w:sz w:val="22"/>
          <w:szCs w:val="22"/>
        </w:rPr>
      </w:pPr>
      <w:r w:rsidRPr="000762CA">
        <w:rPr>
          <w:rFonts w:ascii="Cambria" w:hAnsi="Cambria" w:cs="Arial"/>
          <w:sz w:val="22"/>
          <w:szCs w:val="22"/>
        </w:rPr>
        <w:t>a)</w:t>
      </w:r>
      <w:r w:rsidRPr="000762CA">
        <w:rPr>
          <w:rFonts w:ascii="Cambria" w:hAnsi="Cambria" w:cs="Arial"/>
          <w:sz w:val="22"/>
          <w:szCs w:val="22"/>
        </w:rPr>
        <w:tab/>
        <w:t>użytkowania analizatora zgodnie z jego przeznaczeniem, z zachowaniem należytej staranności i według instrukcji  obsługi dostarczonej przez Wykonawcę.</w:t>
      </w:r>
    </w:p>
    <w:p w14:paraId="25E33F36" w14:textId="77777777" w:rsidR="00046ED5" w:rsidRPr="000762CA" w:rsidRDefault="00000000" w:rsidP="000762CA">
      <w:pPr>
        <w:widowControl w:val="0"/>
        <w:numPr>
          <w:ilvl w:val="2"/>
          <w:numId w:val="9"/>
        </w:numPr>
        <w:spacing w:line="276" w:lineRule="auto"/>
        <w:ind w:left="567" w:hanging="283"/>
        <w:jc w:val="both"/>
        <w:rPr>
          <w:rFonts w:ascii="Cambria" w:hAnsi="Cambria"/>
          <w:sz w:val="22"/>
          <w:szCs w:val="22"/>
        </w:rPr>
      </w:pPr>
      <w:r w:rsidRPr="000762CA">
        <w:rPr>
          <w:rFonts w:ascii="Cambria" w:hAnsi="Cambria" w:cs="Arial"/>
          <w:sz w:val="22"/>
          <w:szCs w:val="22"/>
        </w:rPr>
        <w:t>b)</w:t>
      </w:r>
      <w:r w:rsidRPr="000762CA">
        <w:rPr>
          <w:rFonts w:ascii="Cambria" w:hAnsi="Cambria" w:cs="Arial"/>
          <w:sz w:val="22"/>
          <w:szCs w:val="22"/>
        </w:rPr>
        <w:tab/>
        <w:t>nie udostępniania przedmiotu dzierżawy osobom trzecim, ani jego poddzierżawienia,</w:t>
      </w:r>
    </w:p>
    <w:p w14:paraId="19FCC2ED" w14:textId="77777777" w:rsidR="00046ED5" w:rsidRPr="000762CA" w:rsidRDefault="00000000" w:rsidP="000762CA">
      <w:pPr>
        <w:widowControl w:val="0"/>
        <w:numPr>
          <w:ilvl w:val="2"/>
          <w:numId w:val="9"/>
        </w:numPr>
        <w:spacing w:line="276" w:lineRule="auto"/>
        <w:ind w:left="567" w:hanging="283"/>
        <w:jc w:val="both"/>
        <w:rPr>
          <w:rFonts w:ascii="Cambria" w:hAnsi="Cambria"/>
          <w:sz w:val="22"/>
          <w:szCs w:val="22"/>
        </w:rPr>
      </w:pPr>
      <w:r w:rsidRPr="000762CA">
        <w:rPr>
          <w:rFonts w:ascii="Cambria" w:hAnsi="Cambria" w:cs="Arial"/>
          <w:sz w:val="22"/>
          <w:szCs w:val="22"/>
        </w:rPr>
        <w:t>c)</w:t>
      </w:r>
      <w:r w:rsidRPr="000762CA">
        <w:rPr>
          <w:rFonts w:ascii="Cambria" w:hAnsi="Cambria" w:cs="Arial"/>
          <w:sz w:val="22"/>
          <w:szCs w:val="22"/>
        </w:rPr>
        <w:tab/>
        <w:t xml:space="preserve">zwrócenia analizatora Wykonawcy po wygaśnięciu lub rozwiązaniu niniejszej umowy w stanie niepogorszonym, </w:t>
      </w:r>
      <w:r w:rsidRPr="000762CA">
        <w:rPr>
          <w:rFonts w:ascii="Cambria" w:hAnsi="Cambria" w:cs="Arial"/>
          <w:sz w:val="22"/>
          <w:szCs w:val="22"/>
        </w:rPr>
        <w:br/>
        <w:t>z uwzględnieniem normalnego zużycia. Zwrot analizatora dokonany zostanie protokółem zdawczo – odbiorczym.</w:t>
      </w:r>
    </w:p>
    <w:p w14:paraId="10CEBC71" w14:textId="77777777" w:rsidR="00046ED5" w:rsidRPr="000762CA" w:rsidRDefault="00046ED5" w:rsidP="000762CA">
      <w:pPr>
        <w:widowControl w:val="0"/>
        <w:numPr>
          <w:ilvl w:val="2"/>
          <w:numId w:val="9"/>
        </w:numPr>
        <w:spacing w:line="276" w:lineRule="auto"/>
        <w:ind w:left="567" w:hanging="283"/>
        <w:jc w:val="center"/>
        <w:rPr>
          <w:rFonts w:ascii="Cambria" w:hAnsi="Cambria" w:cs="Arial"/>
          <w:b/>
          <w:sz w:val="22"/>
          <w:szCs w:val="22"/>
        </w:rPr>
      </w:pPr>
    </w:p>
    <w:p w14:paraId="661FF352" w14:textId="77777777" w:rsidR="00046ED5" w:rsidRPr="000762CA" w:rsidRDefault="00000000" w:rsidP="000762CA">
      <w:pPr>
        <w:widowControl w:val="0"/>
        <w:numPr>
          <w:ilvl w:val="2"/>
          <w:numId w:val="9"/>
        </w:numPr>
        <w:spacing w:line="276" w:lineRule="auto"/>
        <w:ind w:left="0" w:firstLine="0"/>
        <w:jc w:val="center"/>
        <w:rPr>
          <w:rFonts w:ascii="Cambria" w:hAnsi="Cambria"/>
          <w:sz w:val="22"/>
          <w:szCs w:val="22"/>
        </w:rPr>
      </w:pPr>
      <w:r w:rsidRPr="000762CA">
        <w:rPr>
          <w:rFonts w:ascii="Cambria" w:hAnsi="Cambria" w:cs="Arial"/>
          <w:b/>
          <w:sz w:val="22"/>
          <w:szCs w:val="22"/>
        </w:rPr>
        <w:t xml:space="preserve">§ 12 Czynsz dzierżawny </w:t>
      </w:r>
    </w:p>
    <w:p w14:paraId="72C67A6F" w14:textId="77777777" w:rsidR="00046ED5" w:rsidRPr="000762CA" w:rsidRDefault="00000000" w:rsidP="000762CA">
      <w:pPr>
        <w:widowControl w:val="0"/>
        <w:numPr>
          <w:ilvl w:val="2"/>
          <w:numId w:val="9"/>
        </w:numPr>
        <w:spacing w:line="276" w:lineRule="auto"/>
        <w:ind w:left="360" w:hanging="360"/>
        <w:jc w:val="both"/>
        <w:rPr>
          <w:rFonts w:ascii="Cambria" w:hAnsi="Cambria"/>
          <w:sz w:val="22"/>
          <w:szCs w:val="22"/>
        </w:rPr>
      </w:pPr>
      <w:r w:rsidRPr="000762CA">
        <w:rPr>
          <w:rFonts w:ascii="Cambria" w:hAnsi="Cambria" w:cs="Arial"/>
          <w:sz w:val="22"/>
          <w:szCs w:val="22"/>
        </w:rPr>
        <w:t>1.</w:t>
      </w:r>
      <w:r w:rsidRPr="000762CA">
        <w:rPr>
          <w:rFonts w:ascii="Cambria" w:hAnsi="Cambria" w:cs="Arial"/>
          <w:sz w:val="22"/>
          <w:szCs w:val="22"/>
        </w:rPr>
        <w:tab/>
        <w:t xml:space="preserve">Za dzierżawę przedmiotu umowy </w:t>
      </w:r>
      <w:r w:rsidRPr="000762CA">
        <w:rPr>
          <w:rFonts w:ascii="Cambria" w:hAnsi="Cambria" w:cs="Arial"/>
          <w:b/>
          <w:sz w:val="22"/>
          <w:szCs w:val="22"/>
        </w:rPr>
        <w:t>Zamawiający</w:t>
      </w:r>
      <w:r w:rsidRPr="000762CA">
        <w:rPr>
          <w:rFonts w:ascii="Cambria" w:hAnsi="Cambria" w:cs="Arial"/>
          <w:sz w:val="22"/>
          <w:szCs w:val="22"/>
        </w:rPr>
        <w:t xml:space="preserve"> będzie ponosił opłatę w wysokości .............................zł miesięcznie, </w:t>
      </w:r>
      <w:r w:rsidRPr="000762CA">
        <w:rPr>
          <w:rFonts w:ascii="Cambria" w:hAnsi="Cambria" w:cs="Arial"/>
          <w:sz w:val="22"/>
          <w:szCs w:val="22"/>
        </w:rPr>
        <w:br/>
        <w:t xml:space="preserve">w tym VAT. (słownie:..............................................) </w:t>
      </w:r>
    </w:p>
    <w:p w14:paraId="4353F8DF" w14:textId="77777777" w:rsidR="00046ED5" w:rsidRPr="000762CA" w:rsidRDefault="00000000" w:rsidP="000762CA">
      <w:pPr>
        <w:widowControl w:val="0"/>
        <w:numPr>
          <w:ilvl w:val="2"/>
          <w:numId w:val="9"/>
        </w:numPr>
        <w:spacing w:line="276" w:lineRule="auto"/>
        <w:ind w:left="360" w:hanging="360"/>
        <w:jc w:val="both"/>
        <w:rPr>
          <w:rFonts w:ascii="Cambria" w:hAnsi="Cambria"/>
          <w:sz w:val="22"/>
          <w:szCs w:val="22"/>
        </w:rPr>
      </w:pPr>
      <w:r w:rsidRPr="000762CA">
        <w:rPr>
          <w:rFonts w:ascii="Cambria" w:hAnsi="Cambria" w:cs="Arial"/>
          <w:sz w:val="22"/>
          <w:szCs w:val="22"/>
        </w:rPr>
        <w:t>2.</w:t>
      </w:r>
      <w:r w:rsidRPr="000762CA">
        <w:rPr>
          <w:rFonts w:ascii="Cambria" w:hAnsi="Cambria" w:cs="Arial"/>
          <w:sz w:val="22"/>
          <w:szCs w:val="22"/>
        </w:rPr>
        <w:tab/>
        <w:t>Opłata, o której mowa w ust. 1 obejmuje wszystkie koszty realizacji umowy, o których mowa w niniejszej umowie.</w:t>
      </w:r>
    </w:p>
    <w:p w14:paraId="077F694B" w14:textId="77777777" w:rsidR="00046ED5" w:rsidRPr="000762CA" w:rsidRDefault="00000000" w:rsidP="000762CA">
      <w:pPr>
        <w:widowControl w:val="0"/>
        <w:numPr>
          <w:ilvl w:val="2"/>
          <w:numId w:val="9"/>
        </w:numPr>
        <w:spacing w:line="276" w:lineRule="auto"/>
        <w:ind w:left="360" w:hanging="360"/>
        <w:jc w:val="both"/>
        <w:rPr>
          <w:rFonts w:ascii="Cambria" w:hAnsi="Cambria"/>
          <w:sz w:val="22"/>
          <w:szCs w:val="22"/>
        </w:rPr>
      </w:pPr>
      <w:r w:rsidRPr="000762CA">
        <w:rPr>
          <w:rFonts w:ascii="Cambria" w:hAnsi="Cambria" w:cs="Arial"/>
          <w:sz w:val="22"/>
          <w:szCs w:val="22"/>
        </w:rPr>
        <w:t>3.</w:t>
      </w:r>
      <w:r w:rsidRPr="000762CA">
        <w:rPr>
          <w:rFonts w:ascii="Cambria" w:hAnsi="Cambria" w:cs="Arial"/>
          <w:sz w:val="22"/>
          <w:szCs w:val="22"/>
        </w:rPr>
        <w:tab/>
        <w:t xml:space="preserve">Zapłata nastąpi w terminie </w:t>
      </w:r>
      <w:r w:rsidRPr="000762CA">
        <w:rPr>
          <w:rFonts w:ascii="Cambria" w:hAnsi="Cambria" w:cs="Arial"/>
          <w:b/>
          <w:sz w:val="22"/>
          <w:szCs w:val="22"/>
        </w:rPr>
        <w:t>60 dni</w:t>
      </w:r>
      <w:r w:rsidRPr="000762CA">
        <w:rPr>
          <w:rFonts w:ascii="Cambria" w:hAnsi="Cambria" w:cs="Arial"/>
          <w:sz w:val="22"/>
          <w:szCs w:val="22"/>
        </w:rPr>
        <w:t xml:space="preserve"> od daty wystawienia faktury Zamawiającemu.</w:t>
      </w:r>
    </w:p>
    <w:p w14:paraId="3DF71366" w14:textId="77777777" w:rsidR="00046ED5" w:rsidRPr="000762CA" w:rsidRDefault="00000000" w:rsidP="000762CA">
      <w:pPr>
        <w:widowControl w:val="0"/>
        <w:numPr>
          <w:ilvl w:val="2"/>
          <w:numId w:val="9"/>
        </w:numPr>
        <w:spacing w:line="276" w:lineRule="auto"/>
        <w:ind w:left="360" w:hanging="360"/>
        <w:jc w:val="both"/>
        <w:rPr>
          <w:rFonts w:ascii="Cambria" w:hAnsi="Cambria"/>
          <w:sz w:val="22"/>
          <w:szCs w:val="22"/>
        </w:rPr>
      </w:pPr>
      <w:r w:rsidRPr="000762CA">
        <w:rPr>
          <w:rFonts w:ascii="Cambria" w:hAnsi="Cambria" w:cs="Arial"/>
          <w:sz w:val="22"/>
          <w:szCs w:val="22"/>
        </w:rPr>
        <w:t>4.</w:t>
      </w:r>
      <w:r w:rsidRPr="000762CA">
        <w:rPr>
          <w:rFonts w:ascii="Cambria" w:hAnsi="Cambria" w:cs="Arial"/>
          <w:sz w:val="22"/>
          <w:szCs w:val="22"/>
        </w:rPr>
        <w:tab/>
        <w:t>Opłata, o której mowa w ust. 1 nie może ulec podwyższeniu w trakcie trwania niniejszej umowy</w:t>
      </w:r>
      <w:r w:rsidRPr="000762CA">
        <w:rPr>
          <w:rFonts w:ascii="Cambria" w:hAnsi="Cambria" w:cs="Arial"/>
          <w:iCs/>
          <w:sz w:val="22"/>
          <w:szCs w:val="22"/>
          <w:lang w:eastAsia="en-US"/>
        </w:rPr>
        <w:t xml:space="preserve"> za wyjątkiem okoliczności opisanych w umowie. </w:t>
      </w:r>
    </w:p>
    <w:p w14:paraId="4AB00FE3" w14:textId="77777777" w:rsidR="00046ED5" w:rsidRPr="000762CA" w:rsidRDefault="00046ED5" w:rsidP="000762CA">
      <w:pPr>
        <w:widowControl w:val="0"/>
        <w:spacing w:line="276" w:lineRule="auto"/>
        <w:jc w:val="both"/>
        <w:rPr>
          <w:rFonts w:ascii="Cambria" w:hAnsi="Cambria" w:cs="Arial"/>
          <w:sz w:val="22"/>
          <w:szCs w:val="22"/>
          <w:lang w:eastAsia="en-US"/>
        </w:rPr>
      </w:pPr>
    </w:p>
    <w:p w14:paraId="5F5E5D84" w14:textId="77777777" w:rsidR="00046ED5" w:rsidRPr="000762CA" w:rsidRDefault="00000000" w:rsidP="000762CA">
      <w:pPr>
        <w:widowControl w:val="0"/>
        <w:numPr>
          <w:ilvl w:val="2"/>
          <w:numId w:val="9"/>
        </w:numPr>
        <w:spacing w:line="276" w:lineRule="auto"/>
        <w:ind w:left="0" w:firstLine="0"/>
        <w:jc w:val="center"/>
        <w:rPr>
          <w:rFonts w:ascii="Cambria" w:hAnsi="Cambria"/>
          <w:sz w:val="22"/>
          <w:szCs w:val="22"/>
        </w:rPr>
      </w:pPr>
      <w:r w:rsidRPr="000762CA">
        <w:rPr>
          <w:rFonts w:ascii="Cambria" w:hAnsi="Cambria" w:cs="Arial"/>
          <w:b/>
          <w:sz w:val="22"/>
          <w:szCs w:val="22"/>
        </w:rPr>
        <w:t xml:space="preserve">§ 13 Czas trwania umowy </w:t>
      </w:r>
    </w:p>
    <w:p w14:paraId="423679EE" w14:textId="77777777" w:rsidR="00046ED5" w:rsidRPr="000762CA" w:rsidRDefault="00000000" w:rsidP="000762CA">
      <w:pPr>
        <w:widowControl w:val="0"/>
        <w:spacing w:line="276" w:lineRule="auto"/>
        <w:jc w:val="both"/>
        <w:rPr>
          <w:rFonts w:ascii="Cambria" w:hAnsi="Cambria"/>
          <w:sz w:val="22"/>
          <w:szCs w:val="22"/>
        </w:rPr>
      </w:pPr>
      <w:r w:rsidRPr="000762CA">
        <w:rPr>
          <w:rFonts w:ascii="Cambria" w:hAnsi="Cambria" w:cs="Arial"/>
          <w:sz w:val="22"/>
          <w:szCs w:val="22"/>
        </w:rPr>
        <w:t xml:space="preserve">Umowa niniejsza zawarta została na okres </w:t>
      </w:r>
      <w:r w:rsidRPr="000762CA">
        <w:rPr>
          <w:rFonts w:ascii="Cambria" w:hAnsi="Cambria" w:cs="Arial"/>
          <w:b/>
          <w:bCs/>
          <w:sz w:val="22"/>
          <w:szCs w:val="22"/>
        </w:rPr>
        <w:t>24 miesięcy</w:t>
      </w:r>
      <w:r w:rsidRPr="000762CA">
        <w:rPr>
          <w:rFonts w:ascii="Cambria" w:hAnsi="Cambria" w:cs="Arial"/>
          <w:sz w:val="22"/>
          <w:szCs w:val="22"/>
        </w:rPr>
        <w:t xml:space="preserve"> od dnia podpisania umowy</w:t>
      </w:r>
      <w:r w:rsidRPr="000762CA">
        <w:rPr>
          <w:rFonts w:ascii="Cambria" w:hAnsi="Cambria" w:cs="Arial"/>
          <w:b/>
          <w:sz w:val="22"/>
          <w:szCs w:val="22"/>
        </w:rPr>
        <w:t xml:space="preserve">, </w:t>
      </w:r>
      <w:r w:rsidRPr="000762CA">
        <w:rPr>
          <w:rFonts w:ascii="Cambria" w:hAnsi="Cambria" w:cs="Arial"/>
          <w:sz w:val="22"/>
          <w:szCs w:val="22"/>
        </w:rPr>
        <w:t>z możliwością prolongaty na warunkach określonych w niniejszej umowie.</w:t>
      </w:r>
    </w:p>
    <w:p w14:paraId="3EF0654B" w14:textId="77777777" w:rsidR="00046ED5" w:rsidRPr="000762CA" w:rsidRDefault="00046ED5" w:rsidP="000762CA">
      <w:pPr>
        <w:widowControl w:val="0"/>
        <w:numPr>
          <w:ilvl w:val="2"/>
          <w:numId w:val="9"/>
        </w:numPr>
        <w:spacing w:line="276" w:lineRule="auto"/>
        <w:ind w:left="0" w:firstLine="0"/>
        <w:jc w:val="center"/>
        <w:rPr>
          <w:rFonts w:ascii="Cambria" w:hAnsi="Cambria"/>
          <w:sz w:val="22"/>
          <w:szCs w:val="22"/>
        </w:rPr>
      </w:pPr>
    </w:p>
    <w:p w14:paraId="276AD32D" w14:textId="77777777" w:rsidR="00046ED5" w:rsidRPr="000762CA" w:rsidRDefault="00000000" w:rsidP="000762CA">
      <w:pPr>
        <w:widowControl w:val="0"/>
        <w:numPr>
          <w:ilvl w:val="2"/>
          <w:numId w:val="9"/>
        </w:numPr>
        <w:spacing w:line="276" w:lineRule="auto"/>
        <w:ind w:left="0" w:firstLine="0"/>
        <w:jc w:val="center"/>
        <w:rPr>
          <w:rFonts w:ascii="Cambria" w:hAnsi="Cambria"/>
          <w:sz w:val="22"/>
          <w:szCs w:val="22"/>
        </w:rPr>
      </w:pPr>
      <w:r w:rsidRPr="000762CA">
        <w:rPr>
          <w:rFonts w:ascii="Cambria" w:hAnsi="Cambria" w:cs="Arial"/>
          <w:b/>
          <w:sz w:val="22"/>
          <w:szCs w:val="22"/>
        </w:rPr>
        <w:t xml:space="preserve">§ 14 Kary umowne za nieterminową realizację zamówienia na odczynniki </w:t>
      </w:r>
    </w:p>
    <w:p w14:paraId="48343286" w14:textId="77777777" w:rsidR="00046ED5" w:rsidRPr="000762CA" w:rsidRDefault="00000000" w:rsidP="000762CA">
      <w:pPr>
        <w:numPr>
          <w:ilvl w:val="3"/>
          <w:numId w:val="10"/>
        </w:numPr>
        <w:tabs>
          <w:tab w:val="left" w:pos="360"/>
        </w:tabs>
        <w:spacing w:line="276" w:lineRule="auto"/>
        <w:ind w:left="360"/>
        <w:jc w:val="both"/>
        <w:rPr>
          <w:rFonts w:ascii="Cambria" w:hAnsi="Cambria"/>
          <w:sz w:val="22"/>
          <w:szCs w:val="22"/>
        </w:rPr>
      </w:pPr>
      <w:r w:rsidRPr="000762CA">
        <w:rPr>
          <w:rFonts w:ascii="Cambria" w:hAnsi="Cambria" w:cs="Arial"/>
          <w:sz w:val="22"/>
          <w:szCs w:val="22"/>
        </w:rPr>
        <w:t xml:space="preserve">Wykonawca zobowiązuje się zapłacić 20% wartości </w:t>
      </w:r>
      <w:r w:rsidRPr="000762CA">
        <w:rPr>
          <w:rFonts w:ascii="Cambria" w:hAnsi="Cambria" w:cs="Arial"/>
          <w:sz w:val="22"/>
          <w:szCs w:val="22"/>
          <w:lang w:eastAsia="zh-TW"/>
        </w:rPr>
        <w:t xml:space="preserve">niezrealizowanej części </w:t>
      </w:r>
      <w:r w:rsidRPr="000762CA">
        <w:rPr>
          <w:rFonts w:ascii="Cambria" w:hAnsi="Cambria" w:cs="Arial"/>
          <w:sz w:val="22"/>
          <w:szCs w:val="22"/>
        </w:rPr>
        <w:t>umowy z podatkiem VAT określonej w § 5 ust. 1, gdy Zamawiający odstąpi od umowy z powodu okoliczności, za które odpowiada Wykonawca.</w:t>
      </w:r>
    </w:p>
    <w:p w14:paraId="15831BF8" w14:textId="77777777" w:rsidR="00046ED5" w:rsidRPr="000762CA" w:rsidRDefault="00000000" w:rsidP="000762CA">
      <w:pPr>
        <w:numPr>
          <w:ilvl w:val="3"/>
          <w:numId w:val="10"/>
        </w:numPr>
        <w:tabs>
          <w:tab w:val="left" w:pos="360"/>
        </w:tabs>
        <w:spacing w:line="276" w:lineRule="auto"/>
        <w:ind w:left="360"/>
        <w:jc w:val="both"/>
        <w:rPr>
          <w:rFonts w:ascii="Cambria" w:hAnsi="Cambria"/>
          <w:sz w:val="22"/>
          <w:szCs w:val="22"/>
        </w:rPr>
      </w:pPr>
      <w:r w:rsidRPr="000762CA">
        <w:rPr>
          <w:rFonts w:ascii="Cambria" w:hAnsi="Cambria" w:cs="Arial"/>
          <w:sz w:val="22"/>
          <w:szCs w:val="22"/>
        </w:rPr>
        <w:t xml:space="preserve">Wykonawca zobowiązuje się zapłacić karę w wysokości 0,5% wartości towaru z podatkiem VAT niedostarczonego </w:t>
      </w:r>
      <w:r w:rsidRPr="000762CA">
        <w:rPr>
          <w:rFonts w:ascii="Cambria" w:hAnsi="Cambria" w:cs="Arial"/>
          <w:sz w:val="22"/>
          <w:szCs w:val="22"/>
        </w:rPr>
        <w:br/>
        <w:t>w terminie za każdy dzień zwłoki.</w:t>
      </w:r>
    </w:p>
    <w:p w14:paraId="61D4B20A" w14:textId="4BB8B211" w:rsidR="00046ED5" w:rsidRPr="000762CA" w:rsidRDefault="00000000" w:rsidP="000762CA">
      <w:pPr>
        <w:numPr>
          <w:ilvl w:val="3"/>
          <w:numId w:val="10"/>
        </w:numPr>
        <w:tabs>
          <w:tab w:val="left" w:pos="360"/>
        </w:tabs>
        <w:spacing w:line="276" w:lineRule="auto"/>
        <w:ind w:left="360"/>
        <w:jc w:val="both"/>
        <w:rPr>
          <w:rFonts w:ascii="Cambria" w:hAnsi="Cambria"/>
          <w:sz w:val="22"/>
          <w:szCs w:val="22"/>
        </w:rPr>
      </w:pPr>
      <w:r w:rsidRPr="000762CA">
        <w:rPr>
          <w:rFonts w:ascii="Cambria" w:hAnsi="Cambria" w:cs="Arial"/>
          <w:sz w:val="22"/>
          <w:szCs w:val="22"/>
        </w:rPr>
        <w:lastRenderedPageBreak/>
        <w:t xml:space="preserve">W przypadku </w:t>
      </w:r>
      <w:r w:rsidR="00A24FD6" w:rsidRPr="000762CA">
        <w:rPr>
          <w:rFonts w:ascii="Cambria" w:hAnsi="Cambria" w:cs="Arial"/>
          <w:sz w:val="22"/>
          <w:szCs w:val="22"/>
        </w:rPr>
        <w:t xml:space="preserve">zwłoki w </w:t>
      </w:r>
      <w:r w:rsidRPr="000762CA">
        <w:rPr>
          <w:rFonts w:ascii="Cambria" w:hAnsi="Cambria" w:cs="Arial"/>
          <w:sz w:val="22"/>
          <w:szCs w:val="22"/>
        </w:rPr>
        <w:t>realizacji przedmiotu zamówienia przekraczającego 21 dni Zamawiający jest uprawniony do zerwania umowy ze skutkiem natychmiastowym.</w:t>
      </w:r>
    </w:p>
    <w:p w14:paraId="37BF0545" w14:textId="77777777" w:rsidR="00046ED5" w:rsidRPr="000762CA" w:rsidRDefault="00000000" w:rsidP="000762CA">
      <w:pPr>
        <w:numPr>
          <w:ilvl w:val="3"/>
          <w:numId w:val="10"/>
        </w:numPr>
        <w:tabs>
          <w:tab w:val="left" w:pos="360"/>
          <w:tab w:val="left" w:pos="862"/>
        </w:tabs>
        <w:spacing w:line="276" w:lineRule="auto"/>
        <w:ind w:left="360"/>
        <w:jc w:val="both"/>
        <w:rPr>
          <w:rFonts w:ascii="Cambria" w:hAnsi="Cambria"/>
          <w:sz w:val="22"/>
          <w:szCs w:val="22"/>
        </w:rPr>
      </w:pPr>
      <w:r w:rsidRPr="000762CA">
        <w:rPr>
          <w:rFonts w:ascii="Cambria" w:hAnsi="Cambria" w:cs="Arial"/>
          <w:sz w:val="22"/>
          <w:szCs w:val="22"/>
        </w:rPr>
        <w:t xml:space="preserve">W przypadku niedotrzymania warunków umowy w zakresie postępowania reklamacyjnego niniejszej umowy, Zamawiający może obciążyć Wykonawcę każdorazowo karami umownymi w kwocie 200,00 zł. </w:t>
      </w:r>
    </w:p>
    <w:p w14:paraId="363A0787" w14:textId="07941078" w:rsidR="00046ED5" w:rsidRPr="000762CA" w:rsidRDefault="00543C3E" w:rsidP="000762CA">
      <w:pPr>
        <w:numPr>
          <w:ilvl w:val="3"/>
          <w:numId w:val="10"/>
        </w:numPr>
        <w:tabs>
          <w:tab w:val="left" w:pos="360"/>
          <w:tab w:val="left" w:pos="862"/>
        </w:tabs>
        <w:spacing w:line="276" w:lineRule="auto"/>
        <w:ind w:left="360"/>
        <w:jc w:val="both"/>
        <w:rPr>
          <w:rFonts w:ascii="Cambria" w:hAnsi="Cambria"/>
          <w:sz w:val="22"/>
          <w:szCs w:val="22"/>
        </w:rPr>
      </w:pPr>
      <w:r w:rsidRPr="000762CA">
        <w:rPr>
          <w:rFonts w:ascii="Cambria" w:hAnsi="Cambria"/>
          <w:sz w:val="22"/>
          <w:szCs w:val="22"/>
        </w:rPr>
        <w:t>Z tytułu braku zapłaty lub nieterminowej zapłaty wynagrodzenia należnego podwykonawcom z tytułu zmiany wysokości wynagrodzenia, o której mowa w § 18 ust. 7 w wysokości 2.000 zł. za każdy taki przypadek</w:t>
      </w:r>
    </w:p>
    <w:p w14:paraId="6B3F8940" w14:textId="77777777" w:rsidR="00046ED5" w:rsidRPr="000762CA" w:rsidRDefault="00000000" w:rsidP="000762CA">
      <w:pPr>
        <w:numPr>
          <w:ilvl w:val="3"/>
          <w:numId w:val="10"/>
        </w:numPr>
        <w:tabs>
          <w:tab w:val="left" w:pos="360"/>
          <w:tab w:val="left" w:pos="862"/>
        </w:tabs>
        <w:spacing w:line="276" w:lineRule="auto"/>
        <w:ind w:left="360"/>
        <w:jc w:val="both"/>
        <w:rPr>
          <w:rFonts w:ascii="Cambria" w:hAnsi="Cambria"/>
          <w:sz w:val="22"/>
          <w:szCs w:val="22"/>
        </w:rPr>
      </w:pPr>
      <w:r w:rsidRPr="000762CA">
        <w:rPr>
          <w:rFonts w:ascii="Cambria" w:hAnsi="Cambria" w:cs="Arial"/>
          <w:sz w:val="22"/>
          <w:szCs w:val="22"/>
        </w:rPr>
        <w:t>Strony zastrzegają sobie prawo do odszkodowania uzupełniającego w przypadku, gdy wysokość szkody przewyższa zastrzeżone kary umowne.</w:t>
      </w:r>
    </w:p>
    <w:p w14:paraId="7F8159D4" w14:textId="56487A59" w:rsidR="00046ED5" w:rsidRPr="000762CA" w:rsidRDefault="00000000" w:rsidP="000762CA">
      <w:pPr>
        <w:numPr>
          <w:ilvl w:val="3"/>
          <w:numId w:val="10"/>
        </w:numPr>
        <w:tabs>
          <w:tab w:val="left" w:pos="360"/>
          <w:tab w:val="left" w:pos="862"/>
        </w:tabs>
        <w:spacing w:line="276" w:lineRule="auto"/>
        <w:ind w:left="360"/>
        <w:jc w:val="both"/>
        <w:rPr>
          <w:rFonts w:ascii="Cambria" w:hAnsi="Cambria"/>
          <w:sz w:val="22"/>
          <w:szCs w:val="22"/>
        </w:rPr>
      </w:pPr>
      <w:r w:rsidRPr="000762CA">
        <w:rPr>
          <w:rFonts w:ascii="Cambria" w:hAnsi="Cambria"/>
          <w:sz w:val="22"/>
          <w:szCs w:val="22"/>
        </w:rPr>
        <w:t xml:space="preserve">Suma kar umownych należnych od </w:t>
      </w:r>
      <w:r w:rsidR="007E0E82" w:rsidRPr="000762CA">
        <w:rPr>
          <w:rFonts w:ascii="Cambria" w:hAnsi="Cambria"/>
          <w:sz w:val="22"/>
          <w:szCs w:val="22"/>
        </w:rPr>
        <w:t xml:space="preserve">stron </w:t>
      </w:r>
      <w:r w:rsidRPr="000762CA">
        <w:rPr>
          <w:rFonts w:ascii="Cambria" w:hAnsi="Cambria"/>
          <w:sz w:val="22"/>
          <w:szCs w:val="22"/>
        </w:rPr>
        <w:t>nie może przekroczyć łącznie 50% wynagrodzenia umownego brutto.</w:t>
      </w:r>
    </w:p>
    <w:p w14:paraId="20600457" w14:textId="77777777" w:rsidR="00046ED5" w:rsidRPr="000762CA" w:rsidRDefault="00000000" w:rsidP="000762CA">
      <w:pPr>
        <w:tabs>
          <w:tab w:val="left" w:pos="360"/>
        </w:tabs>
        <w:spacing w:after="240" w:line="276" w:lineRule="auto"/>
        <w:ind w:left="360" w:hanging="387"/>
        <w:jc w:val="both"/>
        <w:rPr>
          <w:rFonts w:ascii="Cambria" w:hAnsi="Cambria"/>
          <w:sz w:val="22"/>
          <w:szCs w:val="22"/>
        </w:rPr>
      </w:pPr>
      <w:r w:rsidRPr="000762CA">
        <w:rPr>
          <w:rFonts w:ascii="Cambria" w:hAnsi="Cambria"/>
          <w:sz w:val="22"/>
          <w:szCs w:val="22"/>
        </w:rPr>
        <w:t>5.</w:t>
      </w:r>
      <w:r w:rsidRPr="000762CA">
        <w:rPr>
          <w:rFonts w:ascii="Cambria" w:hAnsi="Cambria"/>
          <w:sz w:val="22"/>
          <w:szCs w:val="22"/>
        </w:rPr>
        <w:tab/>
        <w:t xml:space="preserve">Wykonawca wyraża zgodę na potrącenie kar umownych po wystawieniu przez Zamawiającego noty obciążeniowej z terminem płatności 7 dni. </w:t>
      </w:r>
    </w:p>
    <w:p w14:paraId="1E934DDB" w14:textId="77777777" w:rsidR="00046ED5" w:rsidRPr="000762CA" w:rsidRDefault="00000000" w:rsidP="000762CA">
      <w:pPr>
        <w:spacing w:line="276" w:lineRule="auto"/>
        <w:jc w:val="center"/>
        <w:rPr>
          <w:rFonts w:ascii="Cambria" w:hAnsi="Cambria"/>
          <w:sz w:val="22"/>
          <w:szCs w:val="22"/>
        </w:rPr>
      </w:pPr>
      <w:r w:rsidRPr="000762CA">
        <w:rPr>
          <w:rFonts w:ascii="Cambria" w:hAnsi="Cambria" w:cs="Arial"/>
          <w:b/>
          <w:sz w:val="22"/>
          <w:szCs w:val="22"/>
        </w:rPr>
        <w:t xml:space="preserve">§ 15 Kary umowne za niezrealizowanie umowy dzierżawy </w:t>
      </w:r>
    </w:p>
    <w:p w14:paraId="141E92A5" w14:textId="77777777" w:rsidR="00046ED5" w:rsidRPr="000762CA" w:rsidRDefault="00000000" w:rsidP="000762CA">
      <w:pPr>
        <w:numPr>
          <w:ilvl w:val="4"/>
          <w:numId w:val="10"/>
        </w:numPr>
        <w:tabs>
          <w:tab w:val="left" w:pos="360"/>
        </w:tabs>
        <w:spacing w:line="276" w:lineRule="auto"/>
        <w:ind w:left="360"/>
        <w:jc w:val="both"/>
        <w:rPr>
          <w:rFonts w:ascii="Cambria" w:hAnsi="Cambria"/>
          <w:sz w:val="22"/>
          <w:szCs w:val="22"/>
        </w:rPr>
      </w:pPr>
      <w:r w:rsidRPr="000762CA">
        <w:rPr>
          <w:rFonts w:ascii="Cambria" w:hAnsi="Cambria" w:cs="Arial"/>
          <w:sz w:val="22"/>
          <w:szCs w:val="22"/>
          <w:lang w:eastAsia="zh-TW"/>
        </w:rPr>
        <w:t xml:space="preserve">W przypadku, gdy Zamawiający odstąpi od umowy z powodu okoliczności, za które odpowiada Wykonawca, Wykonawca  zobowiązuje się zapłacić Zamawiającemu karę umowną w kwocie 10.000 zł. </w:t>
      </w:r>
    </w:p>
    <w:p w14:paraId="73EC6D60" w14:textId="77777777" w:rsidR="00046ED5" w:rsidRPr="000762CA" w:rsidRDefault="00000000" w:rsidP="000762CA">
      <w:pPr>
        <w:numPr>
          <w:ilvl w:val="4"/>
          <w:numId w:val="10"/>
        </w:numPr>
        <w:tabs>
          <w:tab w:val="left" w:pos="360"/>
        </w:tabs>
        <w:spacing w:line="276" w:lineRule="auto"/>
        <w:ind w:left="360"/>
        <w:jc w:val="both"/>
        <w:rPr>
          <w:rFonts w:ascii="Cambria" w:hAnsi="Cambria"/>
          <w:sz w:val="22"/>
          <w:szCs w:val="22"/>
        </w:rPr>
      </w:pPr>
      <w:r w:rsidRPr="000762CA">
        <w:rPr>
          <w:rFonts w:ascii="Cambria" w:hAnsi="Cambria" w:cs="Arial"/>
          <w:sz w:val="22"/>
          <w:szCs w:val="22"/>
        </w:rPr>
        <w:t>Zamawiający zastrzega sobie prawo do odszkodowania uzupełniającego, w przypadku gdy wysokość szkody przewyższa zastrzeżone kary umowne.</w:t>
      </w:r>
    </w:p>
    <w:p w14:paraId="502CE6DF" w14:textId="358A8F5C" w:rsidR="00046ED5" w:rsidRPr="000762CA" w:rsidRDefault="00000000" w:rsidP="000762CA">
      <w:pPr>
        <w:numPr>
          <w:ilvl w:val="4"/>
          <w:numId w:val="10"/>
        </w:numPr>
        <w:tabs>
          <w:tab w:val="left" w:pos="360"/>
          <w:tab w:val="left" w:pos="862"/>
        </w:tabs>
        <w:spacing w:line="276" w:lineRule="auto"/>
        <w:ind w:left="360"/>
        <w:rPr>
          <w:rFonts w:ascii="Cambria" w:hAnsi="Cambria"/>
          <w:sz w:val="22"/>
          <w:szCs w:val="22"/>
        </w:rPr>
      </w:pPr>
      <w:r w:rsidRPr="000762CA">
        <w:rPr>
          <w:rFonts w:ascii="Cambria" w:hAnsi="Cambria" w:cs="Arial"/>
          <w:sz w:val="22"/>
          <w:szCs w:val="22"/>
        </w:rPr>
        <w:t xml:space="preserve">W przypadku </w:t>
      </w:r>
      <w:r w:rsidR="00E665D3" w:rsidRPr="000762CA">
        <w:rPr>
          <w:rFonts w:ascii="Cambria" w:hAnsi="Cambria" w:cs="Arial"/>
          <w:sz w:val="22"/>
          <w:szCs w:val="22"/>
        </w:rPr>
        <w:t xml:space="preserve">zwłoki w </w:t>
      </w:r>
      <w:r w:rsidRPr="000762CA">
        <w:rPr>
          <w:rFonts w:ascii="Cambria" w:hAnsi="Cambria" w:cs="Arial"/>
          <w:sz w:val="22"/>
          <w:szCs w:val="22"/>
        </w:rPr>
        <w:t>realizacji warunków umowy w zakresie dostarczenia Wykonawca zapłaci Zamawiającemu następujące kary:</w:t>
      </w:r>
    </w:p>
    <w:p w14:paraId="65A1E189" w14:textId="77777777" w:rsidR="00046ED5" w:rsidRPr="000762CA" w:rsidRDefault="00000000" w:rsidP="000762CA">
      <w:pPr>
        <w:numPr>
          <w:ilvl w:val="0"/>
          <w:numId w:val="23"/>
        </w:numPr>
        <w:spacing w:line="276" w:lineRule="auto"/>
        <w:ind w:left="720" w:hanging="425"/>
        <w:jc w:val="both"/>
        <w:rPr>
          <w:rFonts w:ascii="Cambria" w:hAnsi="Cambria"/>
          <w:sz w:val="22"/>
          <w:szCs w:val="22"/>
        </w:rPr>
      </w:pPr>
      <w:r w:rsidRPr="000762CA">
        <w:rPr>
          <w:rFonts w:ascii="Cambria" w:hAnsi="Cambria" w:cs="Arial"/>
          <w:sz w:val="22"/>
          <w:szCs w:val="22"/>
        </w:rPr>
        <w:t>0,1 % wartości brutto dzierżawionego analizatora wskazanego w ofercie za każdy dzień zwłoki za pierwsze 14 dni zwłoki;</w:t>
      </w:r>
    </w:p>
    <w:p w14:paraId="0E562D86" w14:textId="77777777" w:rsidR="00046ED5" w:rsidRPr="000762CA" w:rsidRDefault="00000000" w:rsidP="000762CA">
      <w:pPr>
        <w:numPr>
          <w:ilvl w:val="0"/>
          <w:numId w:val="23"/>
        </w:numPr>
        <w:spacing w:line="276" w:lineRule="auto"/>
        <w:ind w:left="720" w:hanging="425"/>
        <w:jc w:val="both"/>
        <w:rPr>
          <w:rFonts w:ascii="Cambria" w:hAnsi="Cambria"/>
          <w:sz w:val="22"/>
          <w:szCs w:val="22"/>
        </w:rPr>
      </w:pPr>
      <w:r w:rsidRPr="000762CA">
        <w:rPr>
          <w:rFonts w:ascii="Cambria" w:hAnsi="Cambria" w:cs="Arial"/>
          <w:sz w:val="22"/>
          <w:szCs w:val="22"/>
        </w:rPr>
        <w:t>0,25 % wartości brutto dzierżawionego analizatora wskazanego w ofercie za każdy dzień zwłoki  powyżej 14 dni.</w:t>
      </w:r>
    </w:p>
    <w:p w14:paraId="1B1D1E9C" w14:textId="77777777" w:rsidR="00046ED5" w:rsidRPr="000762CA" w:rsidRDefault="00000000" w:rsidP="000762CA">
      <w:pPr>
        <w:numPr>
          <w:ilvl w:val="0"/>
          <w:numId w:val="23"/>
        </w:numPr>
        <w:spacing w:line="276" w:lineRule="auto"/>
        <w:ind w:left="720" w:hanging="425"/>
        <w:jc w:val="both"/>
        <w:rPr>
          <w:rFonts w:ascii="Cambria" w:hAnsi="Cambria"/>
          <w:sz w:val="22"/>
          <w:szCs w:val="22"/>
        </w:rPr>
      </w:pPr>
      <w:r w:rsidRPr="000762CA">
        <w:rPr>
          <w:rFonts w:ascii="Cambria" w:hAnsi="Cambria" w:cs="Arial"/>
          <w:sz w:val="22"/>
          <w:szCs w:val="22"/>
        </w:rPr>
        <w:t xml:space="preserve">W przypadku niedotrzymania warunków określonych w § 10 umowy serwis analizatora, Zamawiający może obciążyć każdorazowo Wykonawcę karami umownymi w kwocie 300,00 zł za każdy przypadek. </w:t>
      </w:r>
    </w:p>
    <w:p w14:paraId="472C119A" w14:textId="77777777" w:rsidR="00046ED5" w:rsidRPr="000762CA" w:rsidRDefault="00000000" w:rsidP="000762CA">
      <w:pPr>
        <w:numPr>
          <w:ilvl w:val="0"/>
          <w:numId w:val="23"/>
        </w:numPr>
        <w:spacing w:line="276" w:lineRule="auto"/>
        <w:ind w:left="720" w:hanging="425"/>
        <w:jc w:val="both"/>
        <w:rPr>
          <w:rFonts w:ascii="Cambria" w:hAnsi="Cambria"/>
          <w:sz w:val="22"/>
          <w:szCs w:val="22"/>
        </w:rPr>
      </w:pPr>
      <w:r w:rsidRPr="000762CA">
        <w:rPr>
          <w:rFonts w:ascii="Cambria" w:hAnsi="Cambria"/>
          <w:sz w:val="22"/>
          <w:szCs w:val="22"/>
        </w:rPr>
        <w:t>z tytułu braku zapłaty lub nieterminowej zapłaty wynagrodzenia należnego podwykonawcom z tytułu zmiany wysokości wynagrodzenia, o której mowa w § 18 ust. 7  w wysokości 2.000 zł. za każdy taki przypadek.</w:t>
      </w:r>
    </w:p>
    <w:p w14:paraId="00AC0D00" w14:textId="77777777" w:rsidR="00046ED5" w:rsidRPr="000762CA" w:rsidRDefault="00000000" w:rsidP="000762CA">
      <w:pPr>
        <w:spacing w:line="276" w:lineRule="auto"/>
        <w:ind w:left="426" w:hanging="426"/>
        <w:jc w:val="both"/>
        <w:rPr>
          <w:rFonts w:ascii="Cambria" w:hAnsi="Cambria" w:cs="Arial"/>
          <w:sz w:val="22"/>
          <w:szCs w:val="22"/>
        </w:rPr>
      </w:pPr>
      <w:r w:rsidRPr="000762CA">
        <w:rPr>
          <w:rFonts w:ascii="Cambria" w:hAnsi="Cambria" w:cs="Arial"/>
          <w:sz w:val="22"/>
          <w:szCs w:val="22"/>
        </w:rPr>
        <w:t>4.</w:t>
      </w:r>
      <w:r w:rsidRPr="000762CA">
        <w:rPr>
          <w:rFonts w:ascii="Cambria" w:hAnsi="Cambria" w:cs="Arial"/>
          <w:sz w:val="22"/>
          <w:szCs w:val="22"/>
        </w:rPr>
        <w:tab/>
        <w:t>Strony zastrzegają sobie prawo do odszkodowania uzupełniającego w przypadku, gdy wysokość szkody przewyższa zastrzeżone kary umowne.</w:t>
      </w:r>
    </w:p>
    <w:p w14:paraId="637B7A7C" w14:textId="77777777" w:rsidR="00046ED5" w:rsidRPr="000762CA" w:rsidRDefault="00000000" w:rsidP="000762CA">
      <w:pPr>
        <w:spacing w:line="276" w:lineRule="auto"/>
        <w:ind w:left="426" w:hanging="426"/>
        <w:jc w:val="both"/>
        <w:rPr>
          <w:rFonts w:ascii="Cambria" w:hAnsi="Cambria"/>
          <w:sz w:val="22"/>
          <w:szCs w:val="22"/>
        </w:rPr>
      </w:pPr>
      <w:r w:rsidRPr="000762CA">
        <w:rPr>
          <w:rFonts w:ascii="Cambria" w:hAnsi="Cambria" w:cs="Arial"/>
          <w:sz w:val="22"/>
          <w:szCs w:val="22"/>
        </w:rPr>
        <w:t>5.</w:t>
      </w:r>
      <w:r w:rsidRPr="000762CA">
        <w:rPr>
          <w:rFonts w:ascii="Cambria" w:hAnsi="Cambria" w:cs="Arial"/>
          <w:sz w:val="22"/>
          <w:szCs w:val="22"/>
        </w:rPr>
        <w:tab/>
      </w:r>
      <w:r w:rsidRPr="000762CA">
        <w:rPr>
          <w:rFonts w:ascii="Cambria" w:hAnsi="Cambria"/>
          <w:sz w:val="22"/>
          <w:szCs w:val="22"/>
        </w:rPr>
        <w:t>Suma kar umownych należnych od Wykonawcy nie może przekroczyć łącznie 50% wynagrodzenia umownego brutto.</w:t>
      </w:r>
    </w:p>
    <w:p w14:paraId="1316DDD0" w14:textId="77777777" w:rsidR="00046ED5" w:rsidRPr="000762CA" w:rsidRDefault="00000000" w:rsidP="000762CA">
      <w:pPr>
        <w:tabs>
          <w:tab w:val="left" w:pos="360"/>
        </w:tabs>
        <w:spacing w:after="240" w:line="276" w:lineRule="auto"/>
        <w:ind w:left="360" w:hanging="387"/>
        <w:jc w:val="both"/>
        <w:rPr>
          <w:rFonts w:ascii="Cambria" w:hAnsi="Cambria"/>
          <w:sz w:val="22"/>
          <w:szCs w:val="22"/>
        </w:rPr>
      </w:pPr>
      <w:r w:rsidRPr="000762CA">
        <w:rPr>
          <w:rFonts w:ascii="Cambria" w:hAnsi="Cambria"/>
          <w:sz w:val="22"/>
          <w:szCs w:val="22"/>
        </w:rPr>
        <w:t>5.</w:t>
      </w:r>
      <w:r w:rsidRPr="000762CA">
        <w:rPr>
          <w:rFonts w:ascii="Cambria" w:hAnsi="Cambria"/>
          <w:sz w:val="22"/>
          <w:szCs w:val="22"/>
        </w:rPr>
        <w:tab/>
        <w:t xml:space="preserve">Wykonawca wyraża zgodę na potrącenie kar umownych po wystawieniu przez Zamawiającego noty obciążeniowej z terminem płatności 7 dni. </w:t>
      </w:r>
    </w:p>
    <w:p w14:paraId="6F482FAE" w14:textId="77777777" w:rsidR="00046ED5" w:rsidRPr="000762CA" w:rsidRDefault="00000000" w:rsidP="000762CA">
      <w:pPr>
        <w:pStyle w:val="Tekstpodstawowy3"/>
        <w:spacing w:after="0" w:line="276" w:lineRule="auto"/>
        <w:jc w:val="center"/>
        <w:rPr>
          <w:rFonts w:ascii="Cambria" w:hAnsi="Cambria" w:cs="Arial"/>
          <w:b/>
          <w:sz w:val="22"/>
          <w:szCs w:val="22"/>
        </w:rPr>
      </w:pPr>
      <w:r w:rsidRPr="000762CA">
        <w:rPr>
          <w:rFonts w:ascii="Cambria" w:hAnsi="Cambria" w:cs="Arial"/>
          <w:b/>
          <w:sz w:val="22"/>
          <w:szCs w:val="22"/>
        </w:rPr>
        <w:t xml:space="preserve">§ 16 Siła wyższa </w:t>
      </w:r>
    </w:p>
    <w:p w14:paraId="3F5A0C1D" w14:textId="77777777" w:rsidR="00046ED5" w:rsidRPr="000762CA" w:rsidRDefault="00000000" w:rsidP="000762CA">
      <w:pPr>
        <w:pStyle w:val="Tekstpodstawowy3"/>
        <w:numPr>
          <w:ilvl w:val="0"/>
          <w:numId w:val="26"/>
        </w:numPr>
        <w:spacing w:after="0" w:line="276" w:lineRule="auto"/>
        <w:jc w:val="both"/>
        <w:rPr>
          <w:rFonts w:ascii="Cambria" w:hAnsi="Cambria"/>
          <w:b/>
          <w:bCs/>
          <w:sz w:val="22"/>
          <w:szCs w:val="22"/>
        </w:rPr>
      </w:pPr>
      <w:r w:rsidRPr="000762CA">
        <w:rPr>
          <w:rFonts w:ascii="Cambria" w:hAnsi="Cambria"/>
          <w:bCs/>
          <w:sz w:val="22"/>
          <w:szCs w:val="22"/>
        </w:rPr>
        <w:t xml:space="preserve">Żadna ze stron nie ponosi odpowiedzialności za niewykonanie lub nienależyte wykonanie umowy jeżeli wykonanie zobowiązań będzie uniemożliwione przez jakiekolwiek okoliczności siły wyższej powstałe po dacie podpisania umowy. </w:t>
      </w:r>
    </w:p>
    <w:p w14:paraId="7C8F8F92" w14:textId="77777777" w:rsidR="00046ED5" w:rsidRPr="000762CA" w:rsidRDefault="00000000" w:rsidP="000762CA">
      <w:pPr>
        <w:pStyle w:val="Tekstpodstawowy3"/>
        <w:numPr>
          <w:ilvl w:val="0"/>
          <w:numId w:val="26"/>
        </w:numPr>
        <w:spacing w:after="0" w:line="276" w:lineRule="auto"/>
        <w:jc w:val="both"/>
        <w:rPr>
          <w:rFonts w:ascii="Cambria" w:hAnsi="Cambria"/>
          <w:b/>
          <w:sz w:val="22"/>
          <w:szCs w:val="22"/>
        </w:rPr>
      </w:pPr>
      <w:r w:rsidRPr="000762CA">
        <w:rPr>
          <w:rFonts w:ascii="Cambria" w:hAnsi="Cambria"/>
          <w:sz w:val="22"/>
          <w:szCs w:val="22"/>
        </w:rPr>
        <w:t xml:space="preserve">W niniejszej umowie termin "siła wyższa" oznacza zdarzenie zewnętrzne wobec łączącej strony więzi prawnej o: </w:t>
      </w:r>
    </w:p>
    <w:p w14:paraId="2A83C87B" w14:textId="77777777" w:rsidR="00046ED5" w:rsidRPr="000762CA" w:rsidRDefault="00000000" w:rsidP="000762CA">
      <w:pPr>
        <w:numPr>
          <w:ilvl w:val="0"/>
          <w:numId w:val="6"/>
        </w:numPr>
        <w:tabs>
          <w:tab w:val="left" w:pos="1418"/>
        </w:tabs>
        <w:suppressAutoHyphens w:val="0"/>
        <w:spacing w:line="276" w:lineRule="auto"/>
        <w:jc w:val="both"/>
        <w:rPr>
          <w:rFonts w:ascii="Cambria" w:hAnsi="Cambria"/>
          <w:b/>
          <w:bCs/>
          <w:sz w:val="22"/>
          <w:szCs w:val="22"/>
        </w:rPr>
      </w:pPr>
      <w:r w:rsidRPr="000762CA">
        <w:rPr>
          <w:rFonts w:ascii="Cambria" w:hAnsi="Cambria"/>
          <w:bCs/>
          <w:sz w:val="22"/>
          <w:szCs w:val="22"/>
        </w:rPr>
        <w:t xml:space="preserve">charakterze niezależnym od stron </w:t>
      </w:r>
    </w:p>
    <w:p w14:paraId="1CAED4A7" w14:textId="77777777" w:rsidR="00046ED5" w:rsidRPr="000762CA" w:rsidRDefault="00000000" w:rsidP="000762CA">
      <w:pPr>
        <w:numPr>
          <w:ilvl w:val="0"/>
          <w:numId w:val="6"/>
        </w:numPr>
        <w:tabs>
          <w:tab w:val="left" w:pos="1418"/>
        </w:tabs>
        <w:suppressAutoHyphens w:val="0"/>
        <w:spacing w:line="276" w:lineRule="auto"/>
        <w:jc w:val="both"/>
        <w:rPr>
          <w:rFonts w:ascii="Cambria" w:hAnsi="Cambria"/>
          <w:b/>
          <w:bCs/>
          <w:sz w:val="22"/>
          <w:szCs w:val="22"/>
        </w:rPr>
      </w:pPr>
      <w:r w:rsidRPr="000762CA">
        <w:rPr>
          <w:rFonts w:ascii="Cambria" w:hAnsi="Cambria"/>
          <w:bCs/>
          <w:sz w:val="22"/>
          <w:szCs w:val="22"/>
        </w:rPr>
        <w:t>którego strony nie mogły przewidzieć przed zawarciem umowy</w:t>
      </w:r>
    </w:p>
    <w:p w14:paraId="7A20C675" w14:textId="77777777" w:rsidR="00046ED5" w:rsidRPr="000762CA" w:rsidRDefault="00000000" w:rsidP="000762CA">
      <w:pPr>
        <w:numPr>
          <w:ilvl w:val="0"/>
          <w:numId w:val="6"/>
        </w:numPr>
        <w:tabs>
          <w:tab w:val="left" w:pos="1418"/>
        </w:tabs>
        <w:suppressAutoHyphens w:val="0"/>
        <w:spacing w:line="276" w:lineRule="auto"/>
        <w:jc w:val="both"/>
        <w:rPr>
          <w:rFonts w:ascii="Cambria" w:hAnsi="Cambria"/>
          <w:b/>
          <w:bCs/>
          <w:sz w:val="22"/>
          <w:szCs w:val="22"/>
        </w:rPr>
      </w:pPr>
      <w:r w:rsidRPr="000762CA">
        <w:rPr>
          <w:rFonts w:ascii="Cambria" w:hAnsi="Cambria"/>
          <w:bCs/>
          <w:sz w:val="22"/>
          <w:szCs w:val="22"/>
        </w:rPr>
        <w:t xml:space="preserve">którego nie można uniknąć ani któremu strony nie mogły zapobiec przy zachowaniu należytej staranności </w:t>
      </w:r>
    </w:p>
    <w:p w14:paraId="566A74C2" w14:textId="77777777" w:rsidR="00046ED5" w:rsidRPr="000762CA" w:rsidRDefault="00000000" w:rsidP="000762CA">
      <w:pPr>
        <w:numPr>
          <w:ilvl w:val="0"/>
          <w:numId w:val="26"/>
        </w:numPr>
        <w:tabs>
          <w:tab w:val="clear" w:pos="720"/>
          <w:tab w:val="left" w:pos="426"/>
        </w:tabs>
        <w:suppressAutoHyphens w:val="0"/>
        <w:spacing w:line="276" w:lineRule="auto"/>
        <w:jc w:val="both"/>
        <w:rPr>
          <w:rFonts w:ascii="Cambria" w:hAnsi="Cambria"/>
          <w:bCs/>
          <w:sz w:val="22"/>
          <w:szCs w:val="22"/>
        </w:rPr>
      </w:pPr>
      <w:r w:rsidRPr="000762CA">
        <w:rPr>
          <w:rFonts w:ascii="Cambria" w:hAnsi="Cambria"/>
          <w:bCs/>
          <w:sz w:val="22"/>
          <w:szCs w:val="22"/>
        </w:rPr>
        <w:lastRenderedPageBreak/>
        <w:t>Siła wyższa może obejmować wyjątkowe wydarzenia i okoliczności, które bezpośrednio oddziałują na możliwość wypełnienia zobowiązań wynikających z umowy w rodzaju wyliczonym poniżej bez ograniczania się do nich, jeśli tylko warunki określone w ust. 2 tiret 1-3 są spełnione:</w:t>
      </w:r>
    </w:p>
    <w:p w14:paraId="4D0E12DD" w14:textId="77777777" w:rsidR="00046ED5" w:rsidRPr="000762CA" w:rsidRDefault="00000000" w:rsidP="000762CA">
      <w:pPr>
        <w:numPr>
          <w:ilvl w:val="0"/>
          <w:numId w:val="7"/>
        </w:numPr>
        <w:tabs>
          <w:tab w:val="left" w:pos="709"/>
        </w:tabs>
        <w:suppressAutoHyphens w:val="0"/>
        <w:spacing w:line="276" w:lineRule="auto"/>
        <w:jc w:val="both"/>
        <w:rPr>
          <w:rFonts w:ascii="Cambria" w:hAnsi="Cambria"/>
          <w:bCs/>
          <w:sz w:val="22"/>
          <w:szCs w:val="22"/>
        </w:rPr>
      </w:pPr>
      <w:r w:rsidRPr="000762CA">
        <w:rPr>
          <w:rFonts w:ascii="Cambria" w:hAnsi="Cambria"/>
          <w:bCs/>
          <w:sz w:val="22"/>
          <w:szCs w:val="22"/>
        </w:rPr>
        <w:t xml:space="preserve">wojna, działania wojenne , inwazja, działania wrogów zewnętrznych </w:t>
      </w:r>
    </w:p>
    <w:p w14:paraId="2FF680B4" w14:textId="77777777" w:rsidR="00046ED5" w:rsidRPr="000762CA" w:rsidRDefault="00000000" w:rsidP="000762CA">
      <w:pPr>
        <w:numPr>
          <w:ilvl w:val="0"/>
          <w:numId w:val="7"/>
        </w:numPr>
        <w:tabs>
          <w:tab w:val="left" w:pos="709"/>
        </w:tabs>
        <w:suppressAutoHyphens w:val="0"/>
        <w:spacing w:line="276" w:lineRule="auto"/>
        <w:jc w:val="both"/>
        <w:rPr>
          <w:rFonts w:ascii="Cambria" w:hAnsi="Cambria"/>
          <w:bCs/>
          <w:sz w:val="22"/>
          <w:szCs w:val="22"/>
        </w:rPr>
      </w:pPr>
      <w:r w:rsidRPr="000762CA">
        <w:rPr>
          <w:rFonts w:ascii="Cambria" w:hAnsi="Cambria"/>
          <w:bCs/>
          <w:sz w:val="22"/>
          <w:szCs w:val="22"/>
        </w:rPr>
        <w:t xml:space="preserve">terroryzm, rewolucja, wojna domowa, powstanie, przewrót  wojskowy  lub cywilny </w:t>
      </w:r>
    </w:p>
    <w:p w14:paraId="1EB439C2" w14:textId="77777777" w:rsidR="00046ED5" w:rsidRPr="000762CA" w:rsidRDefault="00000000" w:rsidP="000762CA">
      <w:pPr>
        <w:numPr>
          <w:ilvl w:val="0"/>
          <w:numId w:val="7"/>
        </w:numPr>
        <w:tabs>
          <w:tab w:val="left" w:pos="709"/>
        </w:tabs>
        <w:suppressAutoHyphens w:val="0"/>
        <w:spacing w:line="276" w:lineRule="auto"/>
        <w:jc w:val="both"/>
        <w:rPr>
          <w:rFonts w:ascii="Cambria" w:hAnsi="Cambria"/>
          <w:bCs/>
          <w:sz w:val="22"/>
          <w:szCs w:val="22"/>
        </w:rPr>
      </w:pPr>
      <w:r w:rsidRPr="000762CA">
        <w:rPr>
          <w:rFonts w:ascii="Cambria" w:hAnsi="Cambria"/>
          <w:bCs/>
          <w:sz w:val="22"/>
          <w:szCs w:val="22"/>
        </w:rPr>
        <w:t xml:space="preserve">bunty, niepokoje, zamieszki, strajki spowodowane przez inne osoby niż personel wykonawcy, podmioty udostępniające zasoby, podwykonawców </w:t>
      </w:r>
    </w:p>
    <w:p w14:paraId="03187C15" w14:textId="77777777" w:rsidR="00046ED5" w:rsidRPr="000762CA" w:rsidRDefault="00000000" w:rsidP="000762CA">
      <w:pPr>
        <w:numPr>
          <w:ilvl w:val="0"/>
          <w:numId w:val="7"/>
        </w:numPr>
        <w:tabs>
          <w:tab w:val="left" w:pos="709"/>
        </w:tabs>
        <w:suppressAutoHyphens w:val="0"/>
        <w:spacing w:line="276" w:lineRule="auto"/>
        <w:jc w:val="both"/>
        <w:rPr>
          <w:rFonts w:ascii="Cambria" w:hAnsi="Cambria"/>
          <w:bCs/>
          <w:sz w:val="22"/>
          <w:szCs w:val="22"/>
        </w:rPr>
      </w:pPr>
      <w:r w:rsidRPr="000762CA">
        <w:rPr>
          <w:rFonts w:ascii="Cambria" w:hAnsi="Cambria"/>
          <w:bCs/>
          <w:sz w:val="22"/>
          <w:szCs w:val="22"/>
        </w:rPr>
        <w:t xml:space="preserve">amunicja wojskowa., niewypały, niewybuchy, promieniowanie jonizujące lub skażenie radioaktywne z wyjątkiem tych które mogą być przypisane użyciu przez wykonawcę, podwykonawcę lub podmiot udostępniający zasoby. </w:t>
      </w:r>
    </w:p>
    <w:p w14:paraId="5D5CD25F" w14:textId="77777777" w:rsidR="00046ED5" w:rsidRPr="000762CA" w:rsidRDefault="00000000" w:rsidP="000762CA">
      <w:pPr>
        <w:numPr>
          <w:ilvl w:val="0"/>
          <w:numId w:val="7"/>
        </w:numPr>
        <w:tabs>
          <w:tab w:val="left" w:pos="709"/>
        </w:tabs>
        <w:suppressAutoHyphens w:val="0"/>
        <w:spacing w:line="276" w:lineRule="auto"/>
        <w:jc w:val="both"/>
        <w:rPr>
          <w:rFonts w:ascii="Cambria" w:hAnsi="Cambria"/>
          <w:bCs/>
          <w:sz w:val="22"/>
          <w:szCs w:val="22"/>
        </w:rPr>
      </w:pPr>
      <w:r w:rsidRPr="000762CA">
        <w:rPr>
          <w:rFonts w:ascii="Cambria" w:hAnsi="Cambria"/>
          <w:bCs/>
          <w:sz w:val="22"/>
          <w:szCs w:val="22"/>
        </w:rPr>
        <w:t xml:space="preserve">klęski żywiołowe takie jak np: trzęsienia ziemi, huragany, pożary, tajfuny, niezwykłe mrozy, powodzie </w:t>
      </w:r>
    </w:p>
    <w:p w14:paraId="4CFF6ED0" w14:textId="77777777" w:rsidR="00046ED5" w:rsidRPr="000762CA" w:rsidRDefault="00000000" w:rsidP="000762CA">
      <w:pPr>
        <w:numPr>
          <w:ilvl w:val="0"/>
          <w:numId w:val="7"/>
        </w:numPr>
        <w:tabs>
          <w:tab w:val="left" w:pos="709"/>
        </w:tabs>
        <w:suppressAutoHyphens w:val="0"/>
        <w:spacing w:line="276" w:lineRule="auto"/>
        <w:jc w:val="both"/>
        <w:rPr>
          <w:rFonts w:ascii="Cambria" w:hAnsi="Cambria"/>
          <w:bCs/>
          <w:sz w:val="22"/>
          <w:szCs w:val="22"/>
        </w:rPr>
      </w:pPr>
      <w:r w:rsidRPr="000762CA">
        <w:rPr>
          <w:rFonts w:ascii="Cambria" w:hAnsi="Cambria"/>
          <w:bCs/>
          <w:sz w:val="22"/>
          <w:szCs w:val="22"/>
        </w:rPr>
        <w:t xml:space="preserve">wykopaliska archeologiczne </w:t>
      </w:r>
    </w:p>
    <w:p w14:paraId="7E4B0C68" w14:textId="77777777" w:rsidR="00046ED5" w:rsidRPr="000762CA" w:rsidRDefault="00000000" w:rsidP="000762CA">
      <w:pPr>
        <w:numPr>
          <w:ilvl w:val="0"/>
          <w:numId w:val="7"/>
        </w:numPr>
        <w:tabs>
          <w:tab w:val="left" w:pos="709"/>
        </w:tabs>
        <w:suppressAutoHyphens w:val="0"/>
        <w:spacing w:line="276" w:lineRule="auto"/>
        <w:jc w:val="both"/>
        <w:rPr>
          <w:rFonts w:ascii="Cambria" w:hAnsi="Cambria"/>
          <w:bCs/>
          <w:sz w:val="22"/>
          <w:szCs w:val="22"/>
        </w:rPr>
      </w:pPr>
      <w:r w:rsidRPr="000762CA">
        <w:rPr>
          <w:rFonts w:ascii="Cambria" w:hAnsi="Cambria"/>
          <w:bCs/>
          <w:sz w:val="22"/>
          <w:szCs w:val="22"/>
        </w:rPr>
        <w:t xml:space="preserve">wstrzymanie lotów </w:t>
      </w:r>
    </w:p>
    <w:p w14:paraId="2027F2BC" w14:textId="77777777" w:rsidR="00046ED5" w:rsidRPr="000762CA" w:rsidRDefault="00000000" w:rsidP="000762CA">
      <w:pPr>
        <w:numPr>
          <w:ilvl w:val="0"/>
          <w:numId w:val="7"/>
        </w:numPr>
        <w:tabs>
          <w:tab w:val="left" w:pos="709"/>
        </w:tabs>
        <w:suppressAutoHyphens w:val="0"/>
        <w:spacing w:line="276" w:lineRule="auto"/>
        <w:jc w:val="both"/>
        <w:rPr>
          <w:rFonts w:ascii="Cambria" w:hAnsi="Cambria"/>
          <w:bCs/>
          <w:sz w:val="22"/>
          <w:szCs w:val="22"/>
        </w:rPr>
      </w:pPr>
      <w:r w:rsidRPr="000762CA">
        <w:rPr>
          <w:rFonts w:ascii="Cambria" w:hAnsi="Cambria"/>
          <w:bCs/>
          <w:sz w:val="22"/>
          <w:szCs w:val="22"/>
        </w:rPr>
        <w:t xml:space="preserve">zaprzestanie lub wstrzymanie produkcji przedmiotu umowy przez producenta </w:t>
      </w:r>
    </w:p>
    <w:p w14:paraId="3797E100" w14:textId="77777777" w:rsidR="00046ED5" w:rsidRPr="000762CA" w:rsidRDefault="00000000" w:rsidP="000762CA">
      <w:pPr>
        <w:numPr>
          <w:ilvl w:val="0"/>
          <w:numId w:val="7"/>
        </w:numPr>
        <w:tabs>
          <w:tab w:val="left" w:pos="709"/>
        </w:tabs>
        <w:suppressAutoHyphens w:val="0"/>
        <w:spacing w:line="276" w:lineRule="auto"/>
        <w:jc w:val="both"/>
        <w:rPr>
          <w:rFonts w:ascii="Cambria" w:hAnsi="Cambria"/>
          <w:bCs/>
          <w:sz w:val="22"/>
          <w:szCs w:val="22"/>
        </w:rPr>
      </w:pPr>
      <w:r w:rsidRPr="000762CA">
        <w:rPr>
          <w:rFonts w:ascii="Cambria" w:hAnsi="Cambria"/>
          <w:bCs/>
          <w:sz w:val="22"/>
          <w:szCs w:val="22"/>
        </w:rPr>
        <w:t xml:space="preserve">wycofanie/ wstrzymanie dostępności  przedmiotu umowy przez upoważnione do tego organy </w:t>
      </w:r>
    </w:p>
    <w:p w14:paraId="589F9A82" w14:textId="77777777" w:rsidR="00046ED5" w:rsidRPr="000762CA" w:rsidRDefault="00000000" w:rsidP="000762CA">
      <w:pPr>
        <w:numPr>
          <w:ilvl w:val="0"/>
          <w:numId w:val="7"/>
        </w:numPr>
        <w:tabs>
          <w:tab w:val="left" w:pos="709"/>
        </w:tabs>
        <w:suppressAutoHyphens w:val="0"/>
        <w:spacing w:line="276" w:lineRule="auto"/>
        <w:jc w:val="both"/>
        <w:rPr>
          <w:rFonts w:ascii="Cambria" w:hAnsi="Cambria"/>
          <w:bCs/>
          <w:sz w:val="22"/>
          <w:szCs w:val="22"/>
        </w:rPr>
      </w:pPr>
      <w:r w:rsidRPr="000762CA">
        <w:rPr>
          <w:rFonts w:ascii="Cambria" w:hAnsi="Cambria"/>
          <w:bCs/>
          <w:sz w:val="22"/>
          <w:szCs w:val="22"/>
        </w:rPr>
        <w:t xml:space="preserve">wycofanie/ wstrzymanie dostępności  przedmiotu umowy przez producenta z przyczyn nie leżących po stronie wykonawcy </w:t>
      </w:r>
    </w:p>
    <w:p w14:paraId="7DF76170" w14:textId="77777777" w:rsidR="00046ED5" w:rsidRPr="000762CA" w:rsidRDefault="00000000" w:rsidP="000762CA">
      <w:pPr>
        <w:numPr>
          <w:ilvl w:val="0"/>
          <w:numId w:val="7"/>
        </w:numPr>
        <w:tabs>
          <w:tab w:val="left" w:pos="709"/>
        </w:tabs>
        <w:suppressAutoHyphens w:val="0"/>
        <w:spacing w:line="276" w:lineRule="auto"/>
        <w:jc w:val="both"/>
        <w:rPr>
          <w:rFonts w:ascii="Cambria" w:hAnsi="Cambria"/>
          <w:bCs/>
          <w:sz w:val="22"/>
          <w:szCs w:val="22"/>
        </w:rPr>
      </w:pPr>
      <w:r w:rsidRPr="000762CA">
        <w:rPr>
          <w:rFonts w:ascii="Cambria" w:hAnsi="Cambria"/>
          <w:bCs/>
          <w:sz w:val="22"/>
          <w:szCs w:val="22"/>
        </w:rPr>
        <w:t xml:space="preserve">przerwanie łańcucha dostaw </w:t>
      </w:r>
    </w:p>
    <w:p w14:paraId="1661FB54" w14:textId="77777777" w:rsidR="00046ED5" w:rsidRPr="000762CA" w:rsidRDefault="00000000" w:rsidP="000762CA">
      <w:pPr>
        <w:numPr>
          <w:ilvl w:val="0"/>
          <w:numId w:val="26"/>
        </w:numPr>
        <w:suppressAutoHyphens w:val="0"/>
        <w:spacing w:line="276" w:lineRule="auto"/>
        <w:jc w:val="both"/>
        <w:rPr>
          <w:rFonts w:ascii="Cambria" w:hAnsi="Cambria"/>
          <w:bCs/>
          <w:sz w:val="22"/>
          <w:szCs w:val="22"/>
        </w:rPr>
      </w:pPr>
      <w:r w:rsidRPr="000762CA">
        <w:rPr>
          <w:rFonts w:ascii="Cambria" w:hAnsi="Cambria"/>
          <w:bCs/>
          <w:sz w:val="22"/>
          <w:szCs w:val="22"/>
        </w:rPr>
        <w:t>Strona, której dotyczą okoliczności Siły wyższej podejmuje uzasadnione kroki w celu usunięcia przeszkód, aby wywiązać się ze swoich zobowiązań minimalizując zwłokę lub szkodę.</w:t>
      </w:r>
    </w:p>
    <w:p w14:paraId="47F37FE2" w14:textId="77777777" w:rsidR="00046ED5" w:rsidRPr="000762CA" w:rsidRDefault="00000000" w:rsidP="000762CA">
      <w:pPr>
        <w:numPr>
          <w:ilvl w:val="0"/>
          <w:numId w:val="26"/>
        </w:numPr>
        <w:suppressAutoHyphens w:val="0"/>
        <w:spacing w:line="276" w:lineRule="auto"/>
        <w:jc w:val="both"/>
        <w:rPr>
          <w:rFonts w:ascii="Cambria" w:hAnsi="Cambria"/>
          <w:bCs/>
          <w:sz w:val="22"/>
          <w:szCs w:val="22"/>
        </w:rPr>
      </w:pPr>
      <w:r w:rsidRPr="000762CA">
        <w:rPr>
          <w:rFonts w:ascii="Cambria" w:hAnsi="Cambria"/>
          <w:bCs/>
          <w:sz w:val="22"/>
          <w:szCs w:val="22"/>
        </w:rPr>
        <w:t xml:space="preserve">Żadna ze stron nie ponosi odpowiedzialności za rozwiązanie umowy z powodu uchybienia jeżeli opóźnienie w wywiązywaniu się lub inne niewypełnienie ich zobowiązań wynikających z umowy jest wynikiem zdarzenie siły wyższej. Zamawiający nie jest zobowiązany do płacenia odsetek od nieterminowych płatności jeżeli są one wynikiem zaistnienia siły wyższej. </w:t>
      </w:r>
    </w:p>
    <w:p w14:paraId="637DEE0C" w14:textId="77777777" w:rsidR="00046ED5" w:rsidRPr="000762CA" w:rsidRDefault="00000000" w:rsidP="000762CA">
      <w:pPr>
        <w:numPr>
          <w:ilvl w:val="0"/>
          <w:numId w:val="26"/>
        </w:numPr>
        <w:suppressAutoHyphens w:val="0"/>
        <w:spacing w:line="276" w:lineRule="auto"/>
        <w:jc w:val="both"/>
        <w:rPr>
          <w:rFonts w:ascii="Cambria" w:hAnsi="Cambria"/>
          <w:bCs/>
          <w:sz w:val="22"/>
          <w:szCs w:val="22"/>
        </w:rPr>
      </w:pPr>
      <w:r w:rsidRPr="000762CA">
        <w:rPr>
          <w:rFonts w:ascii="Cambria" w:hAnsi="Cambria"/>
          <w:bCs/>
          <w:sz w:val="22"/>
          <w:szCs w:val="22"/>
        </w:rPr>
        <w:t xml:space="preserve">Jeżeli w opinii jednej ze Stron zaistniały jakiekolwiek okoliczności siły wyższej mogące mieć wpływ na wywiązywanie się z jej zobowiązań , strona ta powinna niezwłocznie powiadomić na piśmie drugą stronę podając szczegóły dotyczące charakteru, prawdopodobnego okresu trwania i możliwych skutków takich okoliczności. O ile Zamawiający nie poleci inaczej wykonawca zobowiązany będzie do wypełniania swoich obowiązków wynikających z umowy stosując środki alternatywne po ich uprzedniej akceptacji przez zamawiającego. </w:t>
      </w:r>
    </w:p>
    <w:p w14:paraId="7122203E" w14:textId="77777777" w:rsidR="00046ED5" w:rsidRPr="000762CA" w:rsidRDefault="00000000" w:rsidP="000762CA">
      <w:pPr>
        <w:numPr>
          <w:ilvl w:val="0"/>
          <w:numId w:val="26"/>
        </w:numPr>
        <w:suppressAutoHyphens w:val="0"/>
        <w:spacing w:line="276" w:lineRule="auto"/>
        <w:jc w:val="both"/>
        <w:rPr>
          <w:rFonts w:ascii="Cambria" w:hAnsi="Cambria"/>
          <w:bCs/>
          <w:sz w:val="22"/>
          <w:szCs w:val="22"/>
        </w:rPr>
      </w:pPr>
      <w:r w:rsidRPr="000762CA">
        <w:rPr>
          <w:rFonts w:ascii="Cambria" w:hAnsi="Cambria"/>
          <w:bCs/>
          <w:sz w:val="22"/>
          <w:szCs w:val="22"/>
        </w:rPr>
        <w:t xml:space="preserve">W przypadku zaistnienia okoliczności siły wyższej i jej trwania przez okres 180 dni niezależnie do jakiegokolwiek wydłużenia okresu realizacji jakie  może zostać przyznane wykonawcy z wyżej wymienionej przyczyny każda ze stron jest uprawniona do wypowiedzenia umowy z zachowaniem 30 dniowego terminu okresu wypowiedzenia. </w:t>
      </w:r>
    </w:p>
    <w:p w14:paraId="453BDB37" w14:textId="77777777" w:rsidR="00046ED5" w:rsidRPr="000762CA" w:rsidRDefault="00000000" w:rsidP="000762CA">
      <w:pPr>
        <w:tabs>
          <w:tab w:val="left" w:pos="426"/>
        </w:tabs>
        <w:spacing w:before="240" w:line="276" w:lineRule="auto"/>
        <w:jc w:val="center"/>
        <w:rPr>
          <w:rFonts w:ascii="Cambria" w:hAnsi="Cambria" w:cs="Arial"/>
          <w:b/>
          <w:sz w:val="22"/>
          <w:szCs w:val="22"/>
        </w:rPr>
      </w:pPr>
      <w:r w:rsidRPr="000762CA">
        <w:rPr>
          <w:rFonts w:ascii="Cambria" w:hAnsi="Cambria" w:cs="Arial"/>
          <w:b/>
          <w:sz w:val="22"/>
          <w:szCs w:val="22"/>
        </w:rPr>
        <w:t>§ 17 Możliwość zmiany umowy</w:t>
      </w:r>
    </w:p>
    <w:p w14:paraId="2455AE04" w14:textId="77777777" w:rsidR="00046ED5" w:rsidRPr="000762CA" w:rsidRDefault="00000000" w:rsidP="000762CA">
      <w:pPr>
        <w:pStyle w:val="Akapitzlist"/>
        <w:numPr>
          <w:ilvl w:val="0"/>
          <w:numId w:val="13"/>
        </w:numPr>
        <w:spacing w:after="0"/>
        <w:ind w:left="426" w:hanging="426"/>
        <w:jc w:val="both"/>
        <w:rPr>
          <w:rFonts w:ascii="Cambria" w:hAnsi="Cambria" w:cs="Arial"/>
          <w:szCs w:val="22"/>
        </w:rPr>
      </w:pPr>
      <w:r w:rsidRPr="000762CA">
        <w:rPr>
          <w:rFonts w:ascii="Cambria" w:hAnsi="Cambria" w:cs="Arial"/>
          <w:szCs w:val="22"/>
        </w:rPr>
        <w:t>W zakresie dopuszczalnym przez art. 455 ust. 1 pkt 1 oraz niezależnie od przypadków określonych w przepisach Kodeksu cywilnego Zamawiający dopuszcza zmianę treści i warunków niniejszej umowy w podanych poniżej przypadkach:</w:t>
      </w:r>
    </w:p>
    <w:p w14:paraId="06018B8D" w14:textId="77777777" w:rsidR="00046ED5" w:rsidRPr="000762CA" w:rsidRDefault="00000000" w:rsidP="000762CA">
      <w:pPr>
        <w:pStyle w:val="Akapitzlist"/>
        <w:numPr>
          <w:ilvl w:val="0"/>
          <w:numId w:val="14"/>
        </w:numPr>
        <w:tabs>
          <w:tab w:val="left" w:pos="426"/>
          <w:tab w:val="left" w:pos="851"/>
        </w:tabs>
        <w:suppressAutoHyphens/>
        <w:spacing w:after="0"/>
        <w:ind w:left="851" w:hanging="425"/>
        <w:jc w:val="both"/>
        <w:rPr>
          <w:rFonts w:ascii="Cambria" w:hAnsi="Cambria" w:cs="Arial"/>
          <w:szCs w:val="22"/>
        </w:rPr>
      </w:pPr>
      <w:r w:rsidRPr="000762CA">
        <w:rPr>
          <w:rFonts w:ascii="Cambria" w:hAnsi="Cambria" w:cs="Arial"/>
          <w:szCs w:val="22"/>
        </w:rPr>
        <w:t>zmiana danych identyfikacyjnych stron (m.in. adresu, firmy, formy prowadzonej działalności gospodarczej);</w:t>
      </w:r>
    </w:p>
    <w:p w14:paraId="04534744" w14:textId="77777777" w:rsidR="00046ED5" w:rsidRPr="000762CA" w:rsidRDefault="00000000" w:rsidP="000762CA">
      <w:pPr>
        <w:pStyle w:val="Akapitzlist"/>
        <w:numPr>
          <w:ilvl w:val="0"/>
          <w:numId w:val="14"/>
        </w:numPr>
        <w:tabs>
          <w:tab w:val="left" w:pos="851"/>
        </w:tabs>
        <w:suppressAutoHyphens/>
        <w:spacing w:after="0"/>
        <w:ind w:left="851" w:hanging="425"/>
        <w:jc w:val="both"/>
        <w:rPr>
          <w:rFonts w:ascii="Cambria" w:hAnsi="Cambria" w:cs="Arial"/>
          <w:szCs w:val="22"/>
        </w:rPr>
      </w:pPr>
      <w:r w:rsidRPr="000762CA">
        <w:rPr>
          <w:rFonts w:ascii="Cambria" w:hAnsi="Cambria" w:cs="Arial"/>
          <w:szCs w:val="22"/>
        </w:rPr>
        <w:t>korekta danych wynikających z niezamierzonych niezgodności pomiędzy postanowieniami umowy, a treścią oferty lub specyfikacji warunków zamówienia;</w:t>
      </w:r>
    </w:p>
    <w:p w14:paraId="09E1A12C" w14:textId="77777777" w:rsidR="00046ED5" w:rsidRPr="000762CA" w:rsidRDefault="00000000" w:rsidP="000762CA">
      <w:pPr>
        <w:pStyle w:val="Akapitzlist"/>
        <w:numPr>
          <w:ilvl w:val="0"/>
          <w:numId w:val="14"/>
        </w:numPr>
        <w:tabs>
          <w:tab w:val="left" w:pos="851"/>
        </w:tabs>
        <w:suppressAutoHyphens/>
        <w:spacing w:after="0"/>
        <w:ind w:left="851" w:hanging="425"/>
        <w:jc w:val="both"/>
        <w:rPr>
          <w:rFonts w:ascii="Cambria" w:hAnsi="Cambria" w:cs="Arial"/>
          <w:szCs w:val="22"/>
        </w:rPr>
      </w:pPr>
      <w:r w:rsidRPr="000762CA">
        <w:rPr>
          <w:rFonts w:ascii="Cambria" w:hAnsi="Cambria" w:cs="Arial"/>
          <w:szCs w:val="22"/>
        </w:rPr>
        <w:t xml:space="preserve">zmiana postanowień umowy w wyniku nowelizacji obowiązujących przepisów prawa lub regulacji wewnętrznych obowiązujących u Zamawiającego mających wpływ na przedmiot oraz warunki umowy, bez której dalsza realizacja umowy byłaby niemożliwa; Zmiany w tym zakresie zostaną wprowadzone </w:t>
      </w:r>
      <w:r w:rsidRPr="000762CA">
        <w:rPr>
          <w:rFonts w:ascii="Cambria" w:hAnsi="Cambria" w:cs="Arial"/>
          <w:szCs w:val="22"/>
        </w:rPr>
        <w:lastRenderedPageBreak/>
        <w:t xml:space="preserve">wyłącznie w zakresie dostosowania postanowień umowy do zmienionych regulacji. Zmiany mogą spowodować zwiększenie lub zmniejszenie wynagrodzenia Wykonawcy. </w:t>
      </w:r>
    </w:p>
    <w:p w14:paraId="2FF0C191" w14:textId="77777777" w:rsidR="00046ED5" w:rsidRPr="000762CA" w:rsidRDefault="00000000" w:rsidP="000762CA">
      <w:pPr>
        <w:pStyle w:val="Akapitzlist"/>
        <w:numPr>
          <w:ilvl w:val="0"/>
          <w:numId w:val="14"/>
        </w:numPr>
        <w:tabs>
          <w:tab w:val="left" w:pos="851"/>
        </w:tabs>
        <w:suppressAutoHyphens/>
        <w:spacing w:after="0"/>
        <w:ind w:left="851" w:hanging="425"/>
        <w:jc w:val="both"/>
        <w:rPr>
          <w:rFonts w:ascii="Cambria" w:hAnsi="Cambria" w:cs="Arial"/>
          <w:szCs w:val="22"/>
        </w:rPr>
      </w:pPr>
      <w:r w:rsidRPr="000762CA">
        <w:rPr>
          <w:rFonts w:ascii="Cambria" w:hAnsi="Cambria" w:cs="Arial"/>
          <w:szCs w:val="22"/>
        </w:rPr>
        <w:t>zmiana ustalonej w umowie stawki podatku od towarów i usług, przy czym wartość ceny jednostkowej netto określonej w formularzu asortymentowo-ofertowym pozostaje bez zmian.</w:t>
      </w:r>
    </w:p>
    <w:p w14:paraId="423EB470" w14:textId="77777777" w:rsidR="00046ED5" w:rsidRPr="000762CA" w:rsidRDefault="00000000" w:rsidP="000762CA">
      <w:pPr>
        <w:pStyle w:val="Akapitzlist"/>
        <w:numPr>
          <w:ilvl w:val="0"/>
          <w:numId w:val="14"/>
        </w:numPr>
        <w:tabs>
          <w:tab w:val="left" w:pos="851"/>
        </w:tabs>
        <w:suppressAutoHyphens/>
        <w:spacing w:after="0"/>
        <w:ind w:left="851" w:hanging="425"/>
        <w:jc w:val="both"/>
        <w:rPr>
          <w:rFonts w:ascii="Cambria" w:hAnsi="Cambria" w:cs="Arial"/>
          <w:szCs w:val="22"/>
        </w:rPr>
      </w:pPr>
      <w:r w:rsidRPr="000762CA">
        <w:rPr>
          <w:rFonts w:ascii="Cambria" w:hAnsi="Cambria" w:cs="Arial"/>
          <w:szCs w:val="22"/>
        </w:rPr>
        <w:t>przedłużeniu okresu, na który została zawarta umowa, w celu zrealizowania niewykorzystanej maksymalnej wartości umowy brutto.</w:t>
      </w:r>
    </w:p>
    <w:p w14:paraId="7A9D0194" w14:textId="77777777" w:rsidR="00046ED5" w:rsidRPr="000762CA" w:rsidRDefault="00000000" w:rsidP="000762CA">
      <w:pPr>
        <w:numPr>
          <w:ilvl w:val="0"/>
          <w:numId w:val="14"/>
        </w:numPr>
        <w:tabs>
          <w:tab w:val="left" w:pos="426"/>
          <w:tab w:val="left" w:pos="851"/>
        </w:tabs>
        <w:spacing w:line="276" w:lineRule="auto"/>
        <w:ind w:left="851" w:hanging="425"/>
        <w:jc w:val="both"/>
        <w:rPr>
          <w:rFonts w:ascii="Cambria" w:hAnsi="Cambria" w:cs="Arial"/>
          <w:sz w:val="22"/>
          <w:szCs w:val="22"/>
        </w:rPr>
      </w:pPr>
      <w:r w:rsidRPr="000762CA">
        <w:rPr>
          <w:rFonts w:ascii="Cambria" w:hAnsi="Cambria" w:cs="Arial"/>
          <w:sz w:val="22"/>
          <w:szCs w:val="22"/>
        </w:rPr>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7452833F" w14:textId="77777777" w:rsidR="00046ED5" w:rsidRPr="000762CA" w:rsidRDefault="00000000" w:rsidP="000762CA">
      <w:pPr>
        <w:pStyle w:val="Akapitzlist"/>
        <w:numPr>
          <w:ilvl w:val="0"/>
          <w:numId w:val="14"/>
        </w:numPr>
        <w:tabs>
          <w:tab w:val="left" w:pos="851"/>
        </w:tabs>
        <w:suppressAutoHyphens/>
        <w:spacing w:after="0"/>
        <w:ind w:left="851" w:hanging="425"/>
        <w:contextualSpacing/>
        <w:jc w:val="both"/>
        <w:rPr>
          <w:rFonts w:ascii="Cambria" w:hAnsi="Cambria" w:cs="Arial"/>
          <w:szCs w:val="22"/>
        </w:rPr>
      </w:pPr>
      <w:r w:rsidRPr="000762CA">
        <w:rPr>
          <w:rFonts w:ascii="Cambria" w:hAnsi="Cambria" w:cs="Arial"/>
          <w:szCs w:val="22"/>
        </w:rPr>
        <w:t>dopuszcza się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C820B17" w14:textId="77777777" w:rsidR="00046ED5" w:rsidRPr="000762CA" w:rsidRDefault="00000000" w:rsidP="000762CA">
      <w:pPr>
        <w:pStyle w:val="Akapitzlist"/>
        <w:numPr>
          <w:ilvl w:val="0"/>
          <w:numId w:val="14"/>
        </w:numPr>
        <w:tabs>
          <w:tab w:val="left" w:pos="851"/>
        </w:tabs>
        <w:suppressAutoHyphens/>
        <w:spacing w:before="120" w:after="120"/>
        <w:ind w:left="851" w:hanging="425"/>
        <w:contextualSpacing/>
        <w:jc w:val="both"/>
        <w:rPr>
          <w:rFonts w:ascii="Cambria" w:hAnsi="Cambria" w:cs="Arial"/>
          <w:szCs w:val="22"/>
        </w:rPr>
      </w:pPr>
      <w:r w:rsidRPr="000762CA">
        <w:rPr>
          <w:rFonts w:ascii="Cambria" w:hAnsi="Cambria" w:cs="Arial"/>
          <w:szCs w:val="22"/>
        </w:rPr>
        <w:t xml:space="preserve">w przypadku zawarcia Umowy z wykonawcami wspólnie ubiegającymi się o udzielenie zamówienia Zamawiający dopuszcza wskazanie członka lub członków konsorcjum upoważnionych do wystawiania faktur i do odbioru wynagrodzenia. </w:t>
      </w:r>
    </w:p>
    <w:p w14:paraId="43F026EE" w14:textId="77777777" w:rsidR="00046ED5" w:rsidRPr="000762CA" w:rsidRDefault="00000000" w:rsidP="000762CA">
      <w:pPr>
        <w:pStyle w:val="Akapitzlist"/>
        <w:numPr>
          <w:ilvl w:val="0"/>
          <w:numId w:val="14"/>
        </w:numPr>
        <w:tabs>
          <w:tab w:val="left" w:pos="851"/>
        </w:tabs>
        <w:suppressAutoHyphens/>
        <w:spacing w:before="120" w:after="120"/>
        <w:ind w:left="851" w:hanging="425"/>
        <w:contextualSpacing/>
        <w:jc w:val="both"/>
        <w:rPr>
          <w:rFonts w:ascii="Cambria" w:hAnsi="Cambria" w:cs="Arial"/>
          <w:szCs w:val="22"/>
        </w:rPr>
      </w:pPr>
      <w:r w:rsidRPr="000762CA">
        <w:rPr>
          <w:rFonts w:ascii="Cambria" w:hAnsi="Cambria" w:cs="Arial"/>
          <w:szCs w:val="22"/>
        </w:rPr>
        <w:t xml:space="preserve">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6F124D6D" w14:textId="77777777" w:rsidR="00046ED5" w:rsidRPr="000762CA" w:rsidRDefault="00000000" w:rsidP="000762CA">
      <w:pPr>
        <w:pStyle w:val="Akapitzlist"/>
        <w:numPr>
          <w:ilvl w:val="0"/>
          <w:numId w:val="14"/>
        </w:numPr>
        <w:tabs>
          <w:tab w:val="left" w:pos="851"/>
        </w:tabs>
        <w:suppressAutoHyphens/>
        <w:spacing w:before="120" w:after="120"/>
        <w:ind w:left="851" w:hanging="425"/>
        <w:contextualSpacing/>
        <w:jc w:val="both"/>
        <w:rPr>
          <w:rFonts w:ascii="Cambria" w:hAnsi="Cambria" w:cs="Arial"/>
          <w:szCs w:val="22"/>
        </w:rPr>
      </w:pPr>
      <w:r w:rsidRPr="000762CA">
        <w:rPr>
          <w:rFonts w:ascii="Cambria" w:hAnsi="Cambria" w:cs="Arial"/>
          <w:szCs w:val="22"/>
        </w:rPr>
        <w:t xml:space="preserve">Dopuszcza się możliwość zastąpienia oferowanego przedmiotu zamówienia innym, który będą spełniać wszystkie minimalne wymagania przedstawione w SWZ w zakresie funkcjonalności, a dodatkowo ze względu na zmiany produkcyjne czy technologiczne jakość produkowanego asortymentu okaże się nie gorsza niż pierwotnie oferowana, wprowadzony zostanie do sprzedaży przez wykonawcę produkt zmodyfikowany lub udoskonalony. </w:t>
      </w:r>
    </w:p>
    <w:p w14:paraId="2C314E0D" w14:textId="77777777" w:rsidR="00046ED5" w:rsidRPr="000762CA" w:rsidRDefault="00000000" w:rsidP="000762CA">
      <w:pPr>
        <w:pStyle w:val="Akapitzlist"/>
        <w:numPr>
          <w:ilvl w:val="0"/>
          <w:numId w:val="14"/>
        </w:numPr>
        <w:tabs>
          <w:tab w:val="left" w:pos="851"/>
        </w:tabs>
        <w:suppressAutoHyphens/>
        <w:spacing w:before="120" w:after="120"/>
        <w:ind w:left="851" w:hanging="425"/>
        <w:contextualSpacing/>
        <w:jc w:val="both"/>
        <w:rPr>
          <w:rFonts w:ascii="Cambria" w:hAnsi="Cambria" w:cs="Arial"/>
          <w:szCs w:val="22"/>
        </w:rPr>
      </w:pPr>
      <w:r w:rsidRPr="000762CA">
        <w:rPr>
          <w:rFonts w:ascii="Cambria" w:hAnsi="Cambria" w:cs="Arial"/>
          <w:szCs w:val="22"/>
        </w:rPr>
        <w:t>W przypadku wystąpienia przejściowego braku produktu Zamawiający dopuszcza zmiany umowy w zakresie sposobu konfekcjonowania, liczby opakowań pod warunkiem, że przeliczona ilość oznaczeń pozostanie nie zmieniona. Powyższe zmiany nie mogą skutkować zmianą ceny jednostkowej, wartości umowy i nie mogą być niekorzystne dla Zamawiającego.</w:t>
      </w:r>
    </w:p>
    <w:p w14:paraId="7A8C2182" w14:textId="77777777" w:rsidR="00046ED5" w:rsidRPr="000762CA" w:rsidRDefault="00000000" w:rsidP="000762CA">
      <w:pPr>
        <w:pStyle w:val="Akapitzlist"/>
        <w:numPr>
          <w:ilvl w:val="0"/>
          <w:numId w:val="14"/>
        </w:numPr>
        <w:tabs>
          <w:tab w:val="left" w:pos="851"/>
        </w:tabs>
        <w:suppressAutoHyphens/>
        <w:spacing w:before="120" w:after="120"/>
        <w:ind w:left="851" w:hanging="425"/>
        <w:contextualSpacing/>
        <w:jc w:val="both"/>
        <w:rPr>
          <w:rFonts w:ascii="Cambria" w:hAnsi="Cambria" w:cs="Arial"/>
          <w:szCs w:val="22"/>
        </w:rPr>
      </w:pPr>
      <w:r w:rsidRPr="000762CA">
        <w:rPr>
          <w:rFonts w:ascii="Cambria" w:hAnsi="Cambria" w:cs="Arial"/>
          <w:szCs w:val="22"/>
        </w:rPr>
        <w:t>zmiany wprowadzone na zasadach określonych w § 18 Umowy.</w:t>
      </w:r>
    </w:p>
    <w:p w14:paraId="6CEE81CB" w14:textId="77777777" w:rsidR="00046ED5" w:rsidRPr="000762CA" w:rsidRDefault="00000000" w:rsidP="000762CA">
      <w:pPr>
        <w:pStyle w:val="Akapitzlist"/>
        <w:numPr>
          <w:ilvl w:val="0"/>
          <w:numId w:val="14"/>
        </w:numPr>
        <w:tabs>
          <w:tab w:val="left" w:pos="851"/>
        </w:tabs>
        <w:suppressAutoHyphens/>
        <w:spacing w:before="120" w:after="0"/>
        <w:ind w:left="851" w:hanging="425"/>
        <w:contextualSpacing/>
        <w:jc w:val="both"/>
        <w:rPr>
          <w:rFonts w:ascii="Cambria" w:hAnsi="Cambria" w:cs="Arial"/>
          <w:szCs w:val="22"/>
        </w:rPr>
      </w:pPr>
      <w:r w:rsidRPr="000762CA">
        <w:rPr>
          <w:rFonts w:ascii="Cambria" w:hAnsi="Cambria" w:cs="Arial"/>
          <w:szCs w:val="22"/>
        </w:rPr>
        <w:t xml:space="preserve">zmiany nie powodujące zmiany wysokości wynagrodzenia wykonawcy oraz terminu realizacji zamówienia tj. w przypadku zaistnienia następujących okoliczności : </w:t>
      </w:r>
    </w:p>
    <w:p w14:paraId="14F63578" w14:textId="77777777" w:rsidR="00046ED5" w:rsidRPr="000762CA" w:rsidRDefault="00000000" w:rsidP="000762CA">
      <w:pPr>
        <w:numPr>
          <w:ilvl w:val="0"/>
          <w:numId w:val="20"/>
        </w:numPr>
        <w:tabs>
          <w:tab w:val="clear" w:pos="720"/>
          <w:tab w:val="left" w:pos="1134"/>
        </w:tabs>
        <w:suppressAutoHyphens w:val="0"/>
        <w:spacing w:line="276" w:lineRule="auto"/>
        <w:ind w:left="1134" w:hanging="283"/>
        <w:jc w:val="both"/>
        <w:rPr>
          <w:rFonts w:ascii="Cambria" w:hAnsi="Cambria" w:cs="Arial"/>
          <w:sz w:val="22"/>
          <w:szCs w:val="22"/>
        </w:rPr>
      </w:pPr>
      <w:r w:rsidRPr="000762CA">
        <w:rPr>
          <w:rFonts w:ascii="Cambria" w:hAnsi="Cambria" w:cs="Arial"/>
          <w:sz w:val="22"/>
          <w:szCs w:val="22"/>
        </w:rPr>
        <w:t xml:space="preserve">zmiany sposobu konfekcjonowania przedmiotu Umowy . W takim przypadku nastąpi przeliczenie ilości sztuk na odpowiednią ilość opakowań. </w:t>
      </w:r>
    </w:p>
    <w:p w14:paraId="446E05A6" w14:textId="77777777" w:rsidR="00046ED5" w:rsidRPr="000762CA" w:rsidRDefault="00000000" w:rsidP="000762CA">
      <w:pPr>
        <w:numPr>
          <w:ilvl w:val="0"/>
          <w:numId w:val="20"/>
        </w:numPr>
        <w:tabs>
          <w:tab w:val="clear" w:pos="720"/>
          <w:tab w:val="left" w:pos="1134"/>
        </w:tabs>
        <w:suppressAutoHyphens w:val="0"/>
        <w:spacing w:line="276" w:lineRule="auto"/>
        <w:ind w:left="1134" w:hanging="283"/>
        <w:jc w:val="both"/>
        <w:rPr>
          <w:rFonts w:ascii="Cambria" w:hAnsi="Cambria" w:cs="Arial"/>
          <w:sz w:val="22"/>
          <w:szCs w:val="22"/>
        </w:rPr>
      </w:pPr>
      <w:r w:rsidRPr="000762CA">
        <w:rPr>
          <w:rFonts w:ascii="Cambria" w:hAnsi="Cambria" w:cs="Arial"/>
          <w:sz w:val="22"/>
          <w:szCs w:val="22"/>
        </w:rPr>
        <w:t xml:space="preserve">zmiany wyglądu opakowań wprowadzonych przez producenta, </w:t>
      </w:r>
    </w:p>
    <w:p w14:paraId="4BDB8EF7" w14:textId="77777777" w:rsidR="00046ED5" w:rsidRPr="000762CA" w:rsidRDefault="00000000" w:rsidP="000762CA">
      <w:pPr>
        <w:numPr>
          <w:ilvl w:val="0"/>
          <w:numId w:val="20"/>
        </w:numPr>
        <w:tabs>
          <w:tab w:val="clear" w:pos="720"/>
          <w:tab w:val="left" w:pos="1134"/>
        </w:tabs>
        <w:suppressAutoHyphens w:val="0"/>
        <w:spacing w:line="276" w:lineRule="auto"/>
        <w:ind w:left="1134" w:hanging="283"/>
        <w:jc w:val="both"/>
        <w:rPr>
          <w:rFonts w:ascii="Cambria" w:hAnsi="Cambria" w:cs="Arial"/>
          <w:sz w:val="22"/>
          <w:szCs w:val="22"/>
        </w:rPr>
      </w:pPr>
      <w:r w:rsidRPr="000762CA">
        <w:rPr>
          <w:rFonts w:ascii="Cambria" w:hAnsi="Cambria" w:cs="Arial"/>
          <w:sz w:val="22"/>
          <w:szCs w:val="22"/>
        </w:rPr>
        <w:t>zmiany zasad etykietowania przedmiotu Umowy wskutek zmienionych regulacji prawnych lub przez producenta</w:t>
      </w:r>
    </w:p>
    <w:p w14:paraId="41087585" w14:textId="77777777" w:rsidR="00046ED5" w:rsidRPr="000762CA" w:rsidRDefault="00000000" w:rsidP="000762CA">
      <w:pPr>
        <w:tabs>
          <w:tab w:val="left" w:pos="540"/>
        </w:tabs>
        <w:suppressAutoHyphens w:val="0"/>
        <w:spacing w:line="276" w:lineRule="auto"/>
        <w:ind w:left="851" w:hanging="425"/>
        <w:jc w:val="both"/>
        <w:rPr>
          <w:rFonts w:ascii="Cambria" w:hAnsi="Cambria" w:cs="Arial"/>
          <w:sz w:val="22"/>
          <w:szCs w:val="22"/>
        </w:rPr>
      </w:pPr>
      <w:r w:rsidRPr="000762CA">
        <w:rPr>
          <w:rFonts w:ascii="Cambria" w:hAnsi="Cambria" w:cs="Arial"/>
          <w:sz w:val="22"/>
          <w:szCs w:val="22"/>
        </w:rPr>
        <w:t>14)</w:t>
      </w:r>
      <w:r w:rsidRPr="000762CA">
        <w:rPr>
          <w:rFonts w:ascii="Cambria" w:hAnsi="Cambria" w:cs="Arial"/>
          <w:sz w:val="22"/>
          <w:szCs w:val="22"/>
        </w:rPr>
        <w:tab/>
        <w:t xml:space="preserve">zmiana terminu realizacji umowy </w:t>
      </w:r>
    </w:p>
    <w:p w14:paraId="7C913658" w14:textId="77777777" w:rsidR="00046ED5" w:rsidRPr="000762CA" w:rsidRDefault="00000000" w:rsidP="000762CA">
      <w:pPr>
        <w:numPr>
          <w:ilvl w:val="0"/>
          <w:numId w:val="21"/>
        </w:numPr>
        <w:tabs>
          <w:tab w:val="clear" w:pos="720"/>
          <w:tab w:val="left" w:pos="1134"/>
        </w:tabs>
        <w:suppressAutoHyphens w:val="0"/>
        <w:spacing w:line="276" w:lineRule="auto"/>
        <w:ind w:left="1134" w:hanging="283"/>
        <w:jc w:val="both"/>
        <w:rPr>
          <w:rFonts w:ascii="Cambria" w:hAnsi="Cambria" w:cs="Arial"/>
          <w:sz w:val="22"/>
          <w:szCs w:val="22"/>
        </w:rPr>
      </w:pPr>
      <w:r w:rsidRPr="000762CA">
        <w:rPr>
          <w:rFonts w:ascii="Cambria" w:hAnsi="Cambria" w:cs="Arial"/>
          <w:sz w:val="22"/>
          <w:szCs w:val="22"/>
        </w:rPr>
        <w:t xml:space="preserve">W przypadku gdy w czasie trwania umowy nie zostanie zrealizowany przedmiot Umowy pod względem ilościowym lub kwotowym, a strony wyrażą wolę jej kontynuacji, Umowa zostanie przedłużona na dotychczasowych zasadach do czasu zrealizowania całości zamówienia, jednak nie dłużej niż o kolejne 6 m-cy. </w:t>
      </w:r>
    </w:p>
    <w:p w14:paraId="69DED5A9" w14:textId="77777777" w:rsidR="00046ED5" w:rsidRPr="000762CA" w:rsidRDefault="00000000" w:rsidP="000762CA">
      <w:pPr>
        <w:numPr>
          <w:ilvl w:val="0"/>
          <w:numId w:val="21"/>
        </w:numPr>
        <w:tabs>
          <w:tab w:val="clear" w:pos="720"/>
          <w:tab w:val="left" w:pos="1134"/>
        </w:tabs>
        <w:suppressAutoHyphens w:val="0"/>
        <w:spacing w:line="276" w:lineRule="auto"/>
        <w:ind w:left="1134" w:hanging="283"/>
        <w:jc w:val="both"/>
        <w:rPr>
          <w:rFonts w:ascii="Cambria" w:hAnsi="Cambria" w:cs="Arial"/>
          <w:sz w:val="22"/>
          <w:szCs w:val="22"/>
        </w:rPr>
      </w:pPr>
      <w:r w:rsidRPr="000762CA">
        <w:rPr>
          <w:rFonts w:ascii="Cambria" w:hAnsi="Cambria" w:cs="Arial"/>
          <w:sz w:val="22"/>
          <w:szCs w:val="22"/>
        </w:rPr>
        <w:t xml:space="preserve">Dopuszcza się możliwość skrócenia czasu trwania umowy jeżeli przedmiot Umowy zostanie wcześniej zrealizowany. </w:t>
      </w:r>
    </w:p>
    <w:p w14:paraId="24B7B2CD" w14:textId="77777777" w:rsidR="00046ED5" w:rsidRPr="000762CA" w:rsidRDefault="00000000" w:rsidP="000762CA">
      <w:pPr>
        <w:numPr>
          <w:ilvl w:val="0"/>
          <w:numId w:val="21"/>
        </w:numPr>
        <w:tabs>
          <w:tab w:val="clear" w:pos="720"/>
          <w:tab w:val="left" w:pos="1134"/>
        </w:tabs>
        <w:suppressAutoHyphens w:val="0"/>
        <w:spacing w:line="276" w:lineRule="auto"/>
        <w:ind w:left="1134" w:hanging="283"/>
        <w:jc w:val="both"/>
        <w:rPr>
          <w:rFonts w:ascii="Cambria" w:hAnsi="Cambria" w:cs="Arial"/>
          <w:sz w:val="22"/>
          <w:szCs w:val="22"/>
        </w:rPr>
      </w:pPr>
      <w:r w:rsidRPr="000762CA">
        <w:rPr>
          <w:rFonts w:ascii="Cambria" w:hAnsi="Cambria" w:cs="Arial"/>
          <w:sz w:val="22"/>
          <w:szCs w:val="22"/>
        </w:rPr>
        <w:t xml:space="preserve">Dopuszcza się możliwość wydłużenia terminu realizacji zamówienia w przypadku wystąpienia siły wyższej, o której mowa w § 16 uniemożliwiającej wykonanie przedmiotu Umowy zgodnie z jej postanowieniami. W takim przypadku wydłużenie terminu nastąpi o okres niezbędny do usunięcia skutków działania siły wyższej. </w:t>
      </w:r>
    </w:p>
    <w:p w14:paraId="3653265C" w14:textId="77777777" w:rsidR="00046ED5" w:rsidRPr="000762CA" w:rsidRDefault="00000000" w:rsidP="000762CA">
      <w:pPr>
        <w:pStyle w:val="Akapitzlist"/>
        <w:numPr>
          <w:ilvl w:val="0"/>
          <w:numId w:val="15"/>
        </w:numPr>
        <w:suppressAutoHyphens/>
        <w:spacing w:before="120" w:after="0"/>
        <w:jc w:val="both"/>
        <w:rPr>
          <w:rFonts w:ascii="Cambria" w:hAnsi="Cambria" w:cs="Arial"/>
          <w:szCs w:val="22"/>
        </w:rPr>
      </w:pPr>
      <w:r w:rsidRPr="000762CA">
        <w:rPr>
          <w:rFonts w:ascii="Cambria" w:hAnsi="Cambria" w:cs="Arial"/>
          <w:szCs w:val="22"/>
        </w:rPr>
        <w:t>Strony ustalają, że zmiany umowy nie stanowią:</w:t>
      </w:r>
    </w:p>
    <w:p w14:paraId="2EF360A1" w14:textId="77777777" w:rsidR="00046ED5" w:rsidRPr="000762CA" w:rsidRDefault="00000000" w:rsidP="000762CA">
      <w:pPr>
        <w:pStyle w:val="Akapitzlist"/>
        <w:numPr>
          <w:ilvl w:val="0"/>
          <w:numId w:val="12"/>
        </w:numPr>
        <w:suppressAutoHyphens/>
        <w:spacing w:after="0"/>
        <w:ind w:left="709" w:hanging="283"/>
        <w:jc w:val="both"/>
        <w:rPr>
          <w:rFonts w:ascii="Cambria" w:hAnsi="Cambria" w:cs="Arial"/>
          <w:szCs w:val="22"/>
        </w:rPr>
      </w:pPr>
      <w:r w:rsidRPr="000762CA">
        <w:rPr>
          <w:rFonts w:ascii="Cambria" w:hAnsi="Cambria" w:cs="Arial"/>
          <w:szCs w:val="22"/>
        </w:rPr>
        <w:lastRenderedPageBreak/>
        <w:t>niewykorzystanie pełnej ilości asortymentu określonej w formularzu asortymentowo-ofertowym w okresie trwania niniejszej umowy, ze względu na zmienne potrzeby Zamawiającego zależne od ilości zatrudnionych pracowników – nie więcej jednak niż o 30% w stosunku do pierwotnie przewidzianych ilości. Z tytułu zmniejszenia ilości dostarczonego asortymentu w okresie trwania umowy, Wykonawcy nie będą przysługiwać żadne roszczenia wobec Zamawiającego;</w:t>
      </w:r>
    </w:p>
    <w:p w14:paraId="49CEC5B9" w14:textId="77777777" w:rsidR="00046ED5" w:rsidRPr="000762CA" w:rsidRDefault="00000000" w:rsidP="000762CA">
      <w:pPr>
        <w:pStyle w:val="Akapitzlist"/>
        <w:numPr>
          <w:ilvl w:val="0"/>
          <w:numId w:val="12"/>
        </w:numPr>
        <w:suppressAutoHyphens/>
        <w:spacing w:after="0"/>
        <w:ind w:left="709" w:hanging="283"/>
        <w:jc w:val="both"/>
        <w:rPr>
          <w:rFonts w:ascii="Cambria" w:eastAsia="SimSun" w:hAnsi="Cambria" w:cs="Arial"/>
          <w:szCs w:val="22"/>
        </w:rPr>
      </w:pPr>
      <w:r w:rsidRPr="000762CA">
        <w:rPr>
          <w:rFonts w:ascii="Cambria" w:hAnsi="Cambria" w:cs="Arial"/>
          <w:szCs w:val="22"/>
        </w:rPr>
        <w:t xml:space="preserve">zmiany ilościowe w poszczególnych pozycjach danego pakietu, tj. zwiększenie jednej pozycji względem drugiej w obrębie danego pakietu. W takim przypadku zmiany nie mogą powodować zwiększenia wynagrodzenia wykonawcy. </w:t>
      </w:r>
    </w:p>
    <w:p w14:paraId="1C841DC1" w14:textId="77777777" w:rsidR="00046ED5" w:rsidRPr="000762CA" w:rsidRDefault="00000000" w:rsidP="000762CA">
      <w:pPr>
        <w:pStyle w:val="Akapitzlist"/>
        <w:suppressAutoHyphens/>
        <w:spacing w:after="0"/>
        <w:ind w:left="426" w:hanging="426"/>
        <w:jc w:val="both"/>
        <w:rPr>
          <w:rFonts w:ascii="Cambria" w:eastAsia="SimSun" w:hAnsi="Cambria" w:cs="Arial"/>
          <w:szCs w:val="22"/>
        </w:rPr>
      </w:pPr>
      <w:r w:rsidRPr="000762CA">
        <w:rPr>
          <w:rFonts w:ascii="Cambria" w:hAnsi="Cambria" w:cs="Arial"/>
          <w:szCs w:val="22"/>
        </w:rPr>
        <w:t xml:space="preserve">3. </w:t>
      </w:r>
      <w:r w:rsidRPr="000762CA">
        <w:rPr>
          <w:rFonts w:ascii="Cambria" w:hAnsi="Cambria" w:cs="Arial"/>
          <w:szCs w:val="22"/>
        </w:rPr>
        <w:tab/>
        <w:t xml:space="preserve">Zasady wprowadzania zmian do umowy </w:t>
      </w:r>
    </w:p>
    <w:p w14:paraId="13763CE6" w14:textId="77777777" w:rsidR="00046ED5" w:rsidRPr="000762CA" w:rsidRDefault="00000000" w:rsidP="000762CA">
      <w:pPr>
        <w:pStyle w:val="Akapitzlist"/>
        <w:numPr>
          <w:ilvl w:val="1"/>
          <w:numId w:val="8"/>
        </w:numPr>
        <w:tabs>
          <w:tab w:val="left" w:pos="567"/>
          <w:tab w:val="left" w:pos="1134"/>
        </w:tabs>
        <w:spacing w:after="120"/>
        <w:ind w:left="567" w:hanging="567"/>
        <w:contextualSpacing/>
        <w:jc w:val="both"/>
        <w:rPr>
          <w:rFonts w:ascii="Cambria" w:hAnsi="Cambria" w:cs="Arial"/>
          <w:szCs w:val="22"/>
        </w:rPr>
      </w:pPr>
      <w:r w:rsidRPr="000762CA">
        <w:rPr>
          <w:rFonts w:ascii="Cambria" w:hAnsi="Cambria" w:cs="Arial"/>
          <w:szCs w:val="22"/>
        </w:rPr>
        <w:t xml:space="preserve">W przypadku konieczności wprowadzenia zmian do Umowy strona zainteresowana przekazuje drugiej stronie wniosek na piśmie na adres wskazany w umowie. </w:t>
      </w:r>
    </w:p>
    <w:p w14:paraId="3A0AF77B" w14:textId="77777777" w:rsidR="00046ED5" w:rsidRPr="000762CA" w:rsidRDefault="00000000" w:rsidP="000762CA">
      <w:pPr>
        <w:pStyle w:val="Akapitzlist"/>
        <w:numPr>
          <w:ilvl w:val="1"/>
          <w:numId w:val="8"/>
        </w:numPr>
        <w:tabs>
          <w:tab w:val="left" w:pos="567"/>
          <w:tab w:val="left" w:pos="1134"/>
        </w:tabs>
        <w:spacing w:after="120"/>
        <w:ind w:left="567" w:hanging="567"/>
        <w:contextualSpacing/>
        <w:jc w:val="both"/>
        <w:rPr>
          <w:rFonts w:ascii="Cambria" w:hAnsi="Cambria" w:cs="Arial"/>
          <w:szCs w:val="22"/>
        </w:rPr>
      </w:pPr>
      <w:r w:rsidRPr="000762CA">
        <w:rPr>
          <w:rFonts w:ascii="Cambria" w:hAnsi="Cambria" w:cs="Arial"/>
          <w:szCs w:val="22"/>
        </w:rPr>
        <w:t>Wykonawca zobowiązany będzie do przekazania Zamawiającemu wniosku dotyczącego zmiany Umowy wraz z opisem zdarzenia lub okoliczności stanowiących podstawę do żądania takiej zmiany.</w:t>
      </w:r>
    </w:p>
    <w:p w14:paraId="51C4FECD" w14:textId="77777777" w:rsidR="00046ED5" w:rsidRPr="000762CA" w:rsidRDefault="00000000" w:rsidP="000762CA">
      <w:pPr>
        <w:pStyle w:val="Akapitzlist"/>
        <w:numPr>
          <w:ilvl w:val="1"/>
          <w:numId w:val="8"/>
        </w:numPr>
        <w:tabs>
          <w:tab w:val="left" w:pos="567"/>
          <w:tab w:val="left" w:pos="851"/>
          <w:tab w:val="left" w:pos="1134"/>
        </w:tabs>
        <w:spacing w:after="0"/>
        <w:ind w:left="567" w:hanging="567"/>
        <w:contextualSpacing/>
        <w:jc w:val="both"/>
        <w:rPr>
          <w:rFonts w:ascii="Cambria" w:hAnsi="Cambria" w:cs="Arial"/>
          <w:szCs w:val="22"/>
        </w:rPr>
      </w:pPr>
      <w:r w:rsidRPr="000762CA">
        <w:rPr>
          <w:rFonts w:ascii="Cambria" w:hAnsi="Cambria" w:cs="Arial"/>
          <w:szCs w:val="22"/>
        </w:rPr>
        <w:t>Wniosek, o którym mowa powyżej powinien zostać przekazany na zasadach określonych w § 11 umowy.</w:t>
      </w:r>
    </w:p>
    <w:p w14:paraId="0D6FE581" w14:textId="77777777" w:rsidR="00046ED5" w:rsidRPr="000762CA" w:rsidRDefault="00000000" w:rsidP="000762CA">
      <w:pPr>
        <w:pStyle w:val="Akapitzlist"/>
        <w:numPr>
          <w:ilvl w:val="1"/>
          <w:numId w:val="8"/>
        </w:numPr>
        <w:tabs>
          <w:tab w:val="left" w:pos="567"/>
          <w:tab w:val="left" w:pos="851"/>
        </w:tabs>
        <w:spacing w:after="0"/>
        <w:ind w:left="567" w:hanging="567"/>
        <w:jc w:val="both"/>
        <w:rPr>
          <w:rFonts w:ascii="Cambria" w:hAnsi="Cambria" w:cs="Arial"/>
          <w:szCs w:val="22"/>
        </w:rPr>
      </w:pPr>
      <w:r w:rsidRPr="000762CA">
        <w:rPr>
          <w:rFonts w:ascii="Cambria" w:hAnsi="Cambria" w:cs="Arial"/>
          <w:szCs w:val="22"/>
        </w:rPr>
        <w:t xml:space="preserve">Wszelkie zmiany Umowy są dokonywane przez umocowanych przedstawicieli Zamawiającego i Wykonawcy w formie pisemnej w drodze aneksu Umowy, pod rygorem nieważności. </w:t>
      </w:r>
    </w:p>
    <w:p w14:paraId="18C42FFA" w14:textId="77777777" w:rsidR="00046ED5" w:rsidRPr="000762CA" w:rsidRDefault="00000000" w:rsidP="000762CA">
      <w:pPr>
        <w:widowControl w:val="0"/>
        <w:spacing w:before="240" w:line="276" w:lineRule="auto"/>
        <w:ind w:right="284"/>
        <w:jc w:val="center"/>
        <w:rPr>
          <w:rFonts w:ascii="Cambria" w:hAnsi="Cambria" w:cs="Arial"/>
          <w:b/>
          <w:sz w:val="22"/>
          <w:szCs w:val="22"/>
        </w:rPr>
      </w:pPr>
      <w:r w:rsidRPr="000762CA">
        <w:rPr>
          <w:rFonts w:ascii="Cambria" w:hAnsi="Cambria" w:cs="Arial"/>
          <w:b/>
          <w:sz w:val="22"/>
          <w:szCs w:val="22"/>
        </w:rPr>
        <w:t xml:space="preserve">§ 18 Zasady waloryzacji </w:t>
      </w:r>
    </w:p>
    <w:p w14:paraId="39714072" w14:textId="77777777" w:rsidR="00046ED5" w:rsidRPr="000762CA" w:rsidRDefault="00000000" w:rsidP="000762CA">
      <w:pPr>
        <w:widowControl w:val="0"/>
        <w:numPr>
          <w:ilvl w:val="0"/>
          <w:numId w:val="16"/>
        </w:numPr>
        <w:tabs>
          <w:tab w:val="left" w:pos="0"/>
        </w:tabs>
        <w:spacing w:line="276" w:lineRule="auto"/>
        <w:ind w:right="-2"/>
        <w:jc w:val="both"/>
        <w:rPr>
          <w:rFonts w:ascii="Cambria" w:hAnsi="Cambria"/>
          <w:sz w:val="22"/>
          <w:szCs w:val="22"/>
        </w:rPr>
      </w:pPr>
      <w:r w:rsidRPr="000762CA">
        <w:rPr>
          <w:rFonts w:ascii="Cambria" w:hAnsi="Cambria" w:cs="Cambria"/>
          <w:sz w:val="22"/>
          <w:szCs w:val="22"/>
        </w:rPr>
        <w:t>Na zasadzie art. 436 pkt. 4 ustawy Prawo zamówień publicznych Zamawiający dopuszcza możliwość zmiany wysokości wynagrodzenia Wykonawcy w przypadku zmiany:</w:t>
      </w:r>
    </w:p>
    <w:p w14:paraId="48C218D9" w14:textId="77777777" w:rsidR="00046ED5" w:rsidRPr="000762CA" w:rsidRDefault="00000000" w:rsidP="000762CA">
      <w:pPr>
        <w:numPr>
          <w:ilvl w:val="0"/>
          <w:numId w:val="17"/>
        </w:numPr>
        <w:tabs>
          <w:tab w:val="left" w:pos="0"/>
        </w:tabs>
        <w:spacing w:line="276" w:lineRule="auto"/>
        <w:ind w:right="-2"/>
        <w:jc w:val="both"/>
        <w:rPr>
          <w:rFonts w:ascii="Cambria" w:hAnsi="Cambria"/>
          <w:sz w:val="22"/>
          <w:szCs w:val="22"/>
        </w:rPr>
      </w:pPr>
      <w:r w:rsidRPr="000762CA">
        <w:rPr>
          <w:rFonts w:ascii="Cambria" w:hAnsi="Cambria"/>
          <w:sz w:val="22"/>
          <w:szCs w:val="22"/>
        </w:rPr>
        <w:t>zmiany stawki podatku od towarów i usług lub podatku akcyzowego,</w:t>
      </w:r>
    </w:p>
    <w:p w14:paraId="594028F4" w14:textId="77777777" w:rsidR="00046ED5" w:rsidRPr="000762CA" w:rsidRDefault="00000000" w:rsidP="000762CA">
      <w:pPr>
        <w:numPr>
          <w:ilvl w:val="0"/>
          <w:numId w:val="17"/>
        </w:numPr>
        <w:tabs>
          <w:tab w:val="left" w:pos="0"/>
        </w:tabs>
        <w:spacing w:line="276" w:lineRule="auto"/>
        <w:ind w:right="-2"/>
        <w:jc w:val="both"/>
        <w:rPr>
          <w:rFonts w:ascii="Cambria" w:hAnsi="Cambria"/>
          <w:sz w:val="22"/>
          <w:szCs w:val="22"/>
        </w:rPr>
      </w:pPr>
      <w:r w:rsidRPr="000762CA">
        <w:rPr>
          <w:rFonts w:ascii="Cambria" w:hAnsi="Cambria"/>
          <w:sz w:val="22"/>
          <w:szCs w:val="22"/>
        </w:rPr>
        <w:t>zmiany wysokości minimalnego wynagrodzenia za pracę albo wysokości minimalnej stawki godzinowej, ustalonych na podstawie przepisów Ustawy o minimalnym wynagrodzeniu za pracę;</w:t>
      </w:r>
    </w:p>
    <w:p w14:paraId="0D6FF69B" w14:textId="77777777" w:rsidR="00046ED5" w:rsidRPr="000762CA" w:rsidRDefault="00000000" w:rsidP="000762CA">
      <w:pPr>
        <w:numPr>
          <w:ilvl w:val="0"/>
          <w:numId w:val="17"/>
        </w:numPr>
        <w:tabs>
          <w:tab w:val="left" w:pos="0"/>
        </w:tabs>
        <w:spacing w:line="276" w:lineRule="auto"/>
        <w:ind w:right="-2"/>
        <w:jc w:val="both"/>
        <w:rPr>
          <w:rFonts w:ascii="Cambria" w:hAnsi="Cambria"/>
          <w:sz w:val="22"/>
          <w:szCs w:val="22"/>
        </w:rPr>
      </w:pPr>
      <w:r w:rsidRPr="000762CA">
        <w:rPr>
          <w:rFonts w:ascii="Cambria" w:hAnsi="Cambria"/>
          <w:sz w:val="22"/>
          <w:szCs w:val="22"/>
        </w:rPr>
        <w:t>zmiany zasad podlegania ubezpieczeniom społecznym lub ubezpieczeniu zdrowotnemu lub wysokości stawki składki na ubezpieczenia społeczne lub zdrowotne;</w:t>
      </w:r>
    </w:p>
    <w:p w14:paraId="1B54433F" w14:textId="77777777" w:rsidR="00046ED5" w:rsidRPr="000762CA" w:rsidRDefault="00000000" w:rsidP="000762CA">
      <w:pPr>
        <w:numPr>
          <w:ilvl w:val="0"/>
          <w:numId w:val="17"/>
        </w:numPr>
        <w:tabs>
          <w:tab w:val="left" w:pos="0"/>
        </w:tabs>
        <w:spacing w:line="276" w:lineRule="auto"/>
        <w:ind w:right="-2"/>
        <w:jc w:val="both"/>
        <w:rPr>
          <w:rFonts w:ascii="Cambria" w:hAnsi="Cambria"/>
          <w:sz w:val="22"/>
          <w:szCs w:val="22"/>
        </w:rPr>
      </w:pPr>
      <w:r w:rsidRPr="000762CA">
        <w:rPr>
          <w:rFonts w:ascii="Cambria" w:hAnsi="Cambria"/>
          <w:sz w:val="22"/>
          <w:szCs w:val="22"/>
        </w:rPr>
        <w:t>zmiany zasad gromadzenia i wysokości wpłat do pracowniczych planów kapitałowych, o których mowa w Ustawie o pracowniczych planach kapitałowych;</w:t>
      </w:r>
    </w:p>
    <w:p w14:paraId="0AA47E70" w14:textId="77777777" w:rsidR="00046ED5" w:rsidRPr="000762CA" w:rsidRDefault="00000000" w:rsidP="000762CA">
      <w:pPr>
        <w:spacing w:line="276" w:lineRule="auto"/>
        <w:ind w:left="851" w:right="-2" w:hanging="142"/>
        <w:jc w:val="both"/>
        <w:rPr>
          <w:rFonts w:ascii="Cambria" w:hAnsi="Cambria"/>
          <w:sz w:val="22"/>
          <w:szCs w:val="22"/>
        </w:rPr>
      </w:pPr>
      <w:r w:rsidRPr="000762CA">
        <w:rPr>
          <w:rFonts w:ascii="Cambria" w:hAnsi="Cambria"/>
          <w:sz w:val="22"/>
          <w:szCs w:val="22"/>
        </w:rPr>
        <w:t>– jeżeli zmiany te będą miały wpływ na koszty wykonania zamówienia przez Wykonawcę, co Wykonawca zobowiązany jest Wykazać Zamawiającemu. Zmiana wysokości wynagrodzenia następuje na zasadach określonych w niniejszym §.</w:t>
      </w:r>
    </w:p>
    <w:p w14:paraId="63934B27" w14:textId="77777777" w:rsidR="00046ED5" w:rsidRPr="000762CA" w:rsidRDefault="00000000" w:rsidP="000762CA">
      <w:pPr>
        <w:widowControl w:val="0"/>
        <w:numPr>
          <w:ilvl w:val="0"/>
          <w:numId w:val="16"/>
        </w:numPr>
        <w:tabs>
          <w:tab w:val="left" w:pos="284"/>
        </w:tabs>
        <w:spacing w:line="276" w:lineRule="auto"/>
        <w:ind w:right="-2"/>
        <w:jc w:val="both"/>
        <w:rPr>
          <w:rFonts w:ascii="Cambria" w:hAnsi="Cambria"/>
          <w:sz w:val="22"/>
          <w:szCs w:val="22"/>
        </w:rPr>
      </w:pPr>
      <w:r w:rsidRPr="000762CA">
        <w:rPr>
          <w:rFonts w:ascii="Cambria" w:hAnsi="Cambria"/>
          <w:sz w:val="22"/>
          <w:szCs w:val="22"/>
        </w:rPr>
        <w:t>Wykonawca może wystąpić do Zamawiającego z wnioskiem o wprowadzenie zmian do Umowy z własnej inicjatywy jedynie w przypadkach wyraźnie określonych w Umowie. Wykonawca uprawniony jest do domagania się odpowiedniej zmiany Umowy w przypadku Zmiany Prawa lub wystąpienia Siły Wyższej dotyczącej Wykonawcy, w każdym przypadku w niezbędnym zakresie spowodowanym odpowiednimi powyższymi okolicznościami.</w:t>
      </w:r>
    </w:p>
    <w:p w14:paraId="24B7076A" w14:textId="77777777" w:rsidR="00046ED5" w:rsidRPr="000762CA" w:rsidRDefault="00000000" w:rsidP="000762CA">
      <w:pPr>
        <w:widowControl w:val="0"/>
        <w:numPr>
          <w:ilvl w:val="0"/>
          <w:numId w:val="16"/>
        </w:numPr>
        <w:tabs>
          <w:tab w:val="left" w:pos="284"/>
        </w:tabs>
        <w:spacing w:line="276" w:lineRule="auto"/>
        <w:ind w:right="-2"/>
        <w:jc w:val="both"/>
        <w:rPr>
          <w:rFonts w:ascii="Cambria" w:hAnsi="Cambria"/>
          <w:sz w:val="22"/>
          <w:szCs w:val="22"/>
        </w:rPr>
      </w:pPr>
      <w:r w:rsidRPr="000762CA">
        <w:rPr>
          <w:rFonts w:ascii="Cambria" w:hAnsi="Cambria"/>
          <w:sz w:val="22"/>
          <w:szCs w:val="22"/>
        </w:rPr>
        <w:t>Wykonawcy nie przysługują żadne roszczenia z tytułu czynności wynikających ze zmiany Umowy, a podjętych przed zawarciem odpowiedniego aneksu przez Strony.</w:t>
      </w:r>
    </w:p>
    <w:p w14:paraId="1CA424BC" w14:textId="77777777" w:rsidR="00046ED5" w:rsidRPr="000762CA" w:rsidRDefault="00000000" w:rsidP="000762CA">
      <w:pPr>
        <w:widowControl w:val="0"/>
        <w:numPr>
          <w:ilvl w:val="0"/>
          <w:numId w:val="16"/>
        </w:numPr>
        <w:tabs>
          <w:tab w:val="left" w:pos="284"/>
        </w:tabs>
        <w:spacing w:line="276" w:lineRule="auto"/>
        <w:ind w:right="-2"/>
        <w:jc w:val="both"/>
        <w:rPr>
          <w:rFonts w:ascii="Cambria" w:hAnsi="Cambria"/>
          <w:sz w:val="22"/>
          <w:szCs w:val="22"/>
        </w:rPr>
      </w:pPr>
      <w:r w:rsidRPr="000762CA">
        <w:rPr>
          <w:rFonts w:ascii="Cambria" w:hAnsi="Cambria"/>
          <w:sz w:val="22"/>
          <w:szCs w:val="22"/>
        </w:rPr>
        <w:t>Niżej wymienione okoliczności nie stanowią zmiany Umowy i nie wymagają zawarcia aneksu:</w:t>
      </w:r>
    </w:p>
    <w:p w14:paraId="6021EEC0" w14:textId="77777777" w:rsidR="00046ED5" w:rsidRPr="000762CA" w:rsidRDefault="00000000" w:rsidP="000762CA">
      <w:pPr>
        <w:numPr>
          <w:ilvl w:val="1"/>
          <w:numId w:val="18"/>
        </w:numPr>
        <w:tabs>
          <w:tab w:val="left" w:pos="426"/>
        </w:tabs>
        <w:spacing w:line="276" w:lineRule="auto"/>
        <w:ind w:right="-2"/>
        <w:jc w:val="both"/>
        <w:rPr>
          <w:rFonts w:ascii="Cambria" w:hAnsi="Cambria"/>
          <w:sz w:val="22"/>
          <w:szCs w:val="22"/>
        </w:rPr>
      </w:pPr>
      <w:r w:rsidRPr="000762CA">
        <w:rPr>
          <w:rFonts w:ascii="Cambria" w:hAnsi="Cambria"/>
          <w:sz w:val="22"/>
          <w:szCs w:val="22"/>
        </w:rPr>
        <w:t>zmiany stawki podatku od towarów i usług lub podatku akcyzowego.</w:t>
      </w:r>
    </w:p>
    <w:p w14:paraId="10D12D45" w14:textId="77777777" w:rsidR="00046ED5" w:rsidRPr="000762CA" w:rsidRDefault="00000000" w:rsidP="000762CA">
      <w:pPr>
        <w:numPr>
          <w:ilvl w:val="1"/>
          <w:numId w:val="18"/>
        </w:numPr>
        <w:tabs>
          <w:tab w:val="left" w:pos="426"/>
        </w:tabs>
        <w:spacing w:line="276" w:lineRule="auto"/>
        <w:ind w:right="-2"/>
        <w:jc w:val="both"/>
        <w:rPr>
          <w:rFonts w:ascii="Cambria" w:hAnsi="Cambria"/>
          <w:sz w:val="22"/>
          <w:szCs w:val="22"/>
        </w:rPr>
      </w:pPr>
      <w:r w:rsidRPr="000762CA">
        <w:rPr>
          <w:rFonts w:ascii="Cambria" w:hAnsi="Cambria"/>
          <w:sz w:val="22"/>
          <w:szCs w:val="22"/>
        </w:rPr>
        <w:t xml:space="preserve">W sytuacji  wskazanej powyżej wystarczające jest poinformowanie pisemnie drugiej Strony o jej wystąpieniu </w:t>
      </w:r>
    </w:p>
    <w:p w14:paraId="43C26AA9" w14:textId="77777777" w:rsidR="00046ED5" w:rsidRPr="000762CA" w:rsidRDefault="00000000" w:rsidP="000762CA">
      <w:pPr>
        <w:numPr>
          <w:ilvl w:val="0"/>
          <w:numId w:val="16"/>
        </w:numPr>
        <w:tabs>
          <w:tab w:val="left" w:pos="0"/>
        </w:tabs>
        <w:spacing w:line="276" w:lineRule="auto"/>
        <w:ind w:right="-2"/>
        <w:jc w:val="both"/>
        <w:rPr>
          <w:rFonts w:ascii="Cambria" w:hAnsi="Cambria"/>
          <w:sz w:val="22"/>
          <w:szCs w:val="22"/>
        </w:rPr>
      </w:pPr>
      <w:r w:rsidRPr="000762CA">
        <w:rPr>
          <w:rFonts w:ascii="Cambria" w:hAnsi="Cambria"/>
          <w:sz w:val="22"/>
          <w:szCs w:val="22"/>
        </w:rPr>
        <w:t>Żadna ze Stron nie może domagać się zmiany w niniejszej Umowie w związku z nienależytym wykonaniem lub niewykonaniem zobowiązań tej Strony wynikających z Umowy.</w:t>
      </w:r>
    </w:p>
    <w:p w14:paraId="1482B0E3" w14:textId="77777777" w:rsidR="00046ED5" w:rsidRPr="000762CA" w:rsidRDefault="00000000" w:rsidP="000762CA">
      <w:pPr>
        <w:numPr>
          <w:ilvl w:val="0"/>
          <w:numId w:val="16"/>
        </w:numPr>
        <w:tabs>
          <w:tab w:val="left" w:pos="0"/>
        </w:tabs>
        <w:spacing w:line="276" w:lineRule="auto"/>
        <w:ind w:right="-2"/>
        <w:jc w:val="both"/>
        <w:rPr>
          <w:rFonts w:ascii="Cambria" w:hAnsi="Cambria"/>
          <w:sz w:val="22"/>
          <w:szCs w:val="22"/>
        </w:rPr>
      </w:pPr>
      <w:r w:rsidRPr="000762CA">
        <w:rPr>
          <w:rFonts w:ascii="Cambria" w:hAnsi="Cambria"/>
          <w:sz w:val="22"/>
          <w:szCs w:val="22"/>
        </w:rPr>
        <w:t>Zasady wprowadzania zmian stawek lub cen będą następujące:</w:t>
      </w:r>
    </w:p>
    <w:p w14:paraId="74C89F9F" w14:textId="77777777" w:rsidR="00046ED5" w:rsidRPr="000762CA" w:rsidRDefault="00000000" w:rsidP="000762CA">
      <w:pPr>
        <w:numPr>
          <w:ilvl w:val="0"/>
          <w:numId w:val="19"/>
        </w:numPr>
        <w:spacing w:line="276" w:lineRule="auto"/>
        <w:ind w:left="709" w:right="-2" w:hanging="425"/>
        <w:jc w:val="both"/>
        <w:rPr>
          <w:rFonts w:ascii="Cambria" w:hAnsi="Cambria"/>
          <w:sz w:val="22"/>
          <w:szCs w:val="22"/>
        </w:rPr>
      </w:pPr>
      <w:r w:rsidRPr="000762CA">
        <w:rPr>
          <w:rFonts w:ascii="Cambria" w:hAnsi="Cambria"/>
          <w:sz w:val="22"/>
          <w:szCs w:val="22"/>
        </w:rPr>
        <w:t xml:space="preserve">W przypadku zmiany stawki podatku od towarów i usług wartość netto stawek lub cen (bez podatku od towarów i usług) nie ulegnie zmianie, a wartość brutto stawek lub cen zostanie określona w pisemnym zawiadomieniu z uwzględnieniem stawki podatku od towarów i usług, wynikającej ze zmienionych </w:t>
      </w:r>
      <w:r w:rsidRPr="000762CA">
        <w:rPr>
          <w:rFonts w:ascii="Cambria" w:hAnsi="Cambria"/>
          <w:sz w:val="22"/>
          <w:szCs w:val="22"/>
        </w:rPr>
        <w:lastRenderedPageBreak/>
        <w:t xml:space="preserve">przepisów. W przypadku zmiany stawki podatku akcyzowego zostanie on naliczony w obowiązującej wysokości. </w:t>
      </w:r>
    </w:p>
    <w:p w14:paraId="4FA08894" w14:textId="77777777" w:rsidR="00046ED5" w:rsidRPr="000762CA" w:rsidRDefault="00000000" w:rsidP="000762CA">
      <w:pPr>
        <w:numPr>
          <w:ilvl w:val="0"/>
          <w:numId w:val="19"/>
        </w:numPr>
        <w:spacing w:line="276" w:lineRule="auto"/>
        <w:ind w:left="709" w:right="-2" w:hanging="425"/>
        <w:jc w:val="both"/>
        <w:rPr>
          <w:rFonts w:ascii="Cambria" w:hAnsi="Cambria"/>
          <w:sz w:val="22"/>
          <w:szCs w:val="22"/>
        </w:rPr>
      </w:pPr>
      <w:r w:rsidRPr="000762CA">
        <w:rPr>
          <w:rFonts w:ascii="Cambria" w:hAnsi="Cambria"/>
          <w:sz w:val="22"/>
          <w:szCs w:val="22"/>
        </w:rPr>
        <w:t>W przypadku zmiany wysokości minimalnego wynagrodzenia za pracę albo wysokości minimalnej stawki godzinowej, ustalonych na podstawie przepisów Ustawy o minimalnym wynagrodzeniu za pracę,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wysokości minimalnego wynagrodzenia za pracę albo wysokości minimalnej stawki godzinowej wyłącznie w zakresie, w jakim zmiana przepisów prawa rzeczywiście wpłynie na koszty wykonania Umowy ponoszone przez Wykonawcę. 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 wynagrodzenie za pracę wypłacane pracownikom. Zmiana wysokości stawek lub cen określonych w Umowie nastąpi wyłącznie w zakresie tej kwoty podanej przez Wykonawcę. Kwota ta zmieni się proporcjonalnie w stosunku do procentowej zmiany wysokości płacy minimalnej albo minimalnej stawki godzinowej, ustalonych na podstawie przepisów Ustawy o minimalnym wynagrodzeniu za pracę. Pozostała część wysokości stawek lub cen określonych w Umowie nie ulegnie zmianie. Zamawiający ma prawo weryfikacji wyliczeń przedstawionych przez Wykonawcę i zgłoszenia wobec nich uwag. Wykonawca zobligowany jest do przedstawienia danych zgodnych z treścią zawartych przez niego umów o pracę z osobami realizującymi Przedmiot Umowy. Zmiana stawek lub cen nie obejmie prac realizowanych przez osoby nie zatrudnione na podstawie umowy o pracę, o ile prace takie występują w Umowie.</w:t>
      </w:r>
    </w:p>
    <w:p w14:paraId="5CA46C4E" w14:textId="77777777" w:rsidR="00046ED5" w:rsidRPr="000762CA" w:rsidRDefault="00000000" w:rsidP="000762CA">
      <w:pPr>
        <w:numPr>
          <w:ilvl w:val="0"/>
          <w:numId w:val="19"/>
        </w:numPr>
        <w:spacing w:line="276" w:lineRule="auto"/>
        <w:ind w:left="709" w:right="-2" w:hanging="425"/>
        <w:jc w:val="both"/>
        <w:rPr>
          <w:rFonts w:ascii="Cambria" w:hAnsi="Cambria"/>
          <w:sz w:val="22"/>
          <w:szCs w:val="22"/>
        </w:rPr>
      </w:pPr>
      <w:r w:rsidRPr="000762CA">
        <w:rPr>
          <w:rFonts w:ascii="Cambria" w:hAnsi="Cambria"/>
          <w:sz w:val="22"/>
          <w:szCs w:val="22"/>
        </w:rPr>
        <w:t xml:space="preserve">W przypadku zmiany zasad podlegania ubezpieczeniom społecznym lub ubezpieczeniu zdrowotnemu lub wysokości stawki składki na ubezpieczenia społeczne lub zdrowotne, lub zasad gromadzenia i wysokości wpłat do pracowniczych planów kapitałowych, o których mowa w Ustawie o pracowniczych planach kapitałowych,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rzeczywistych kosztów ponoszonych przez Wykonawcę w związku ze zmianą zasad podlegania ubezpieczeniom społecznym lub ubezpieczeniu zdrowotnemu lub wysokości stawki składki na ubezpieczenia społeczne lub zdrowotne lub zasad gromadzenia i wysokości wpłat do pracowniczych planów kapitałowych, o których mowa w Ustawie o pracowniczych planach kapitałowych. 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stanowią koszty ubezpieczeń społecznych lub ubezpieczeń zdrowotnych lub wpłat do pracowniczych planów kapitałowych ponoszone przez Wykonawcę. Zmiana wysokości stawek lub cen nastąpi wyłącznie w zakresie tej kwoty podanej przez Wykonawcę. Kwota ta zmieni się proporcjonalnie w stosunku do procentowej zmiany wynikającej ze zmiany zasad podlegania ubezpieczeniom społecznym lub ubezpieczeniu zdrowotnemu lub wysokości stawki składki na ubezpieczenia społeczne lub zdrowotne lub zasad gromadzenia i wysokości wpłat do pracowniczych planów kapitałowych, o których mowa w Ustawie o pracowniczych planach kapitałowych. Pozostała część wysokości stawek lub cen określonych w Umowie nie ulegnie zmianie. Zamawiający ma prawo weryfikacji wyliczeń przedstawionych przez Wykonawcę i zgłoszenia wobec nich uwag. Wykonawca zobligowany jest do przedstawienia danych zgodnych z treścią zawartych przez niego umów o pracę z osobami realizującymi </w:t>
      </w:r>
      <w:r w:rsidRPr="000762CA">
        <w:rPr>
          <w:rFonts w:ascii="Cambria" w:hAnsi="Cambria"/>
          <w:sz w:val="22"/>
          <w:szCs w:val="22"/>
        </w:rPr>
        <w:lastRenderedPageBreak/>
        <w:t>Przedmiot Umowy. Zmiana stawek lub cen określonych w Umowie nie obejmie prac realizowanych przez osoby nie zatrudnione na podstawie umowy o pracę, o ile prace takie występują w Umowie.</w:t>
      </w:r>
    </w:p>
    <w:p w14:paraId="2ADBE4AC" w14:textId="77777777" w:rsidR="00046ED5" w:rsidRPr="000762CA" w:rsidRDefault="00000000" w:rsidP="000762CA">
      <w:pPr>
        <w:suppressAutoHyphens w:val="0"/>
        <w:spacing w:before="240"/>
        <w:ind w:left="426" w:hanging="426"/>
        <w:jc w:val="both"/>
        <w:rPr>
          <w:rFonts w:ascii="Cambria" w:hAnsi="Cambria" w:cs="Tahoma"/>
          <w:sz w:val="22"/>
          <w:szCs w:val="22"/>
        </w:rPr>
      </w:pPr>
      <w:r w:rsidRPr="000762CA">
        <w:rPr>
          <w:rFonts w:ascii="Cambria" w:hAnsi="Cambria" w:cs="Tahoma"/>
          <w:sz w:val="22"/>
          <w:szCs w:val="22"/>
        </w:rPr>
        <w:t>7.</w:t>
      </w:r>
      <w:r w:rsidRPr="000762CA">
        <w:rPr>
          <w:rFonts w:ascii="Cambria" w:hAnsi="Cambria" w:cs="Tahoma"/>
          <w:sz w:val="22"/>
          <w:szCs w:val="22"/>
        </w:rPr>
        <w:tab/>
      </w:r>
      <w:r w:rsidRPr="000762CA">
        <w:rPr>
          <w:rFonts w:ascii="Cambria" w:hAnsi="Cambria" w:cs="Cambria"/>
          <w:bCs/>
          <w:sz w:val="22"/>
          <w:szCs w:val="22"/>
        </w:rPr>
        <w:t>W związku z art. 439 ust. 1 ustawy Pzp Strony przewidują następujące zasady zmiany (waloryzacji) wynagrodzenia Wykonawcy, w zakresie cen jednostkowych asortymentu, określonych, w przypadku zmiany ceny materiałów lub kosztów związanych z realizacją zamówienia:</w:t>
      </w:r>
    </w:p>
    <w:p w14:paraId="50E06962" w14:textId="77777777" w:rsidR="00046ED5" w:rsidRPr="000762CA" w:rsidRDefault="00000000" w:rsidP="000762CA">
      <w:pPr>
        <w:numPr>
          <w:ilvl w:val="6"/>
          <w:numId w:val="16"/>
        </w:numPr>
        <w:tabs>
          <w:tab w:val="left" w:pos="284"/>
        </w:tabs>
        <w:ind w:left="851" w:hanging="425"/>
        <w:jc w:val="both"/>
        <w:rPr>
          <w:rFonts w:ascii="Cambria" w:hAnsi="Cambria"/>
          <w:sz w:val="22"/>
          <w:szCs w:val="22"/>
        </w:rPr>
      </w:pPr>
      <w:r w:rsidRPr="000762CA">
        <w:rPr>
          <w:rFonts w:ascii="Cambria" w:hAnsi="Cambria" w:cs="Cambria"/>
          <w:bCs/>
          <w:sz w:val="22"/>
          <w:szCs w:val="22"/>
        </w:rPr>
        <w:t>Zamawiający dopuszcza zmiany wynagrodzenia w przypadku zmiany cen materiałów lub kosztów związanych z realizacją zamówienia w ramach danego pakietu, z tym zastrzeżeniem, że:</w:t>
      </w:r>
    </w:p>
    <w:p w14:paraId="4C37B8B5" w14:textId="77777777" w:rsidR="00046ED5" w:rsidRPr="000762CA" w:rsidRDefault="00000000" w:rsidP="000762CA">
      <w:pPr>
        <w:numPr>
          <w:ilvl w:val="0"/>
          <w:numId w:val="32"/>
        </w:numPr>
        <w:tabs>
          <w:tab w:val="left" w:pos="1134"/>
        </w:tabs>
        <w:ind w:left="1134" w:hanging="425"/>
        <w:jc w:val="both"/>
        <w:rPr>
          <w:rFonts w:ascii="Cambria" w:hAnsi="Cambria"/>
          <w:sz w:val="22"/>
          <w:szCs w:val="22"/>
        </w:rPr>
      </w:pPr>
      <w:r w:rsidRPr="000762CA">
        <w:rPr>
          <w:rFonts w:ascii="Cambria" w:hAnsi="Cambria" w:cs="Cambria"/>
          <w:bCs/>
          <w:sz w:val="22"/>
          <w:szCs w:val="22"/>
        </w:rPr>
        <w:t>poziom zmiany cen materiałów lub kosztów, o których mowa w pkt 1, uprawniający do żądania zmiany wynagrodzenia Strony ustalają na poziomie 25% (zmiana ceny/kosztu o 25% w stosunku do ceny/kosztu z dnia zawarcia Umowy)</w:t>
      </w:r>
    </w:p>
    <w:p w14:paraId="10B5C502" w14:textId="77777777" w:rsidR="00046ED5" w:rsidRPr="000762CA" w:rsidRDefault="00000000" w:rsidP="000762CA">
      <w:pPr>
        <w:numPr>
          <w:ilvl w:val="0"/>
          <w:numId w:val="32"/>
        </w:numPr>
        <w:tabs>
          <w:tab w:val="left" w:pos="1134"/>
        </w:tabs>
        <w:ind w:left="1134" w:hanging="425"/>
        <w:jc w:val="both"/>
        <w:rPr>
          <w:rFonts w:ascii="Cambria" w:hAnsi="Cambria"/>
          <w:sz w:val="22"/>
          <w:szCs w:val="22"/>
        </w:rPr>
      </w:pPr>
      <w:r w:rsidRPr="000762CA">
        <w:rPr>
          <w:rFonts w:ascii="Cambria" w:hAnsi="Cambria" w:cs="Cambria"/>
          <w:bCs/>
          <w:sz w:val="22"/>
          <w:szCs w:val="22"/>
        </w:rPr>
        <w:t>poziom zmiany wynagrodzenia zostanie ustalony na podstawie wskaźnika zmiany cen materiałów lub  kosztów ogłoszonego w komunikacie prezesa Głównego Urzędu Statystycznego, ustalonego w stosunku do wynagrodzenia wykonawcy zawartego w ofercie.</w:t>
      </w:r>
    </w:p>
    <w:p w14:paraId="28539B9E" w14:textId="77777777" w:rsidR="00046ED5" w:rsidRPr="000762CA" w:rsidRDefault="00000000" w:rsidP="000762CA">
      <w:pPr>
        <w:numPr>
          <w:ilvl w:val="0"/>
          <w:numId w:val="32"/>
        </w:numPr>
        <w:tabs>
          <w:tab w:val="left" w:pos="1134"/>
        </w:tabs>
        <w:ind w:left="1134" w:hanging="425"/>
        <w:jc w:val="both"/>
        <w:rPr>
          <w:rFonts w:ascii="Cambria" w:hAnsi="Cambria"/>
          <w:sz w:val="22"/>
          <w:szCs w:val="22"/>
        </w:rPr>
      </w:pPr>
      <w:r w:rsidRPr="000762CA">
        <w:rPr>
          <w:rFonts w:ascii="Cambria" w:hAnsi="Cambria" w:cs="Cambria"/>
          <w:bCs/>
          <w:sz w:val="22"/>
          <w:szCs w:val="22"/>
        </w:rPr>
        <w:t>maksymalna wartość zmiany wynagrodzenia, jaką dopuszcza zamawiający, to łącznie 30 % w stosunku do wartości pierwotnego wynagrodzenia brutto określonego w § 5 ust. 1 umowy;</w:t>
      </w:r>
    </w:p>
    <w:p w14:paraId="2A85D796" w14:textId="77777777" w:rsidR="00046ED5" w:rsidRPr="000762CA" w:rsidRDefault="00000000" w:rsidP="000762CA">
      <w:pPr>
        <w:numPr>
          <w:ilvl w:val="0"/>
          <w:numId w:val="32"/>
        </w:numPr>
        <w:tabs>
          <w:tab w:val="left" w:pos="1134"/>
        </w:tabs>
        <w:ind w:left="1134" w:hanging="425"/>
        <w:jc w:val="both"/>
        <w:rPr>
          <w:rFonts w:ascii="Cambria" w:hAnsi="Cambria"/>
          <w:sz w:val="22"/>
          <w:szCs w:val="22"/>
        </w:rPr>
      </w:pPr>
      <w:r w:rsidRPr="000762CA">
        <w:rPr>
          <w:rFonts w:ascii="Cambria" w:hAnsi="Cambria" w:cs="Cambria"/>
          <w:bCs/>
          <w:sz w:val="22"/>
          <w:szCs w:val="22"/>
        </w:rPr>
        <w:t>zmiana może być dokonana nie częściej niż po upływie 6 miesięcy od daty dokonania poprzedniej zmiany, a w przypadku pierwszej zmiany nie wcześniej niż po upływie 12 miesięcy od daty złożenia oferty, na podstawie której zawarto niniejszą Umowę;</w:t>
      </w:r>
    </w:p>
    <w:p w14:paraId="6BAC7180" w14:textId="77777777" w:rsidR="00046ED5" w:rsidRPr="000762CA" w:rsidRDefault="00000000" w:rsidP="000762CA">
      <w:pPr>
        <w:numPr>
          <w:ilvl w:val="0"/>
          <w:numId w:val="32"/>
        </w:numPr>
        <w:tabs>
          <w:tab w:val="left" w:pos="1134"/>
        </w:tabs>
        <w:ind w:left="1134" w:hanging="425"/>
        <w:jc w:val="both"/>
        <w:rPr>
          <w:rFonts w:ascii="Cambria" w:hAnsi="Cambria"/>
          <w:sz w:val="22"/>
          <w:szCs w:val="22"/>
        </w:rPr>
      </w:pPr>
      <w:r w:rsidRPr="000762CA">
        <w:rPr>
          <w:rFonts w:ascii="Cambria" w:hAnsi="Cambria" w:cs="Cambria"/>
          <w:bCs/>
          <w:sz w:val="22"/>
          <w:szCs w:val="22"/>
        </w:rPr>
        <w:t>maksymalna wartość zmiany cen jednostkowych asortymentu dokonana na podstawie okoliczności, o których mowa powyżej, nie może przekroczyć 10 % cen jednostkowych określonych w Umowie – w skali 12 miesięcy i kolejnych 12 miesięcy od daty zawarcia Umowy;</w:t>
      </w:r>
    </w:p>
    <w:p w14:paraId="518B3DCD" w14:textId="77777777" w:rsidR="00046ED5" w:rsidRPr="000762CA" w:rsidRDefault="00000000" w:rsidP="000762CA">
      <w:pPr>
        <w:numPr>
          <w:ilvl w:val="0"/>
          <w:numId w:val="32"/>
        </w:numPr>
        <w:tabs>
          <w:tab w:val="left" w:pos="1134"/>
        </w:tabs>
        <w:ind w:left="1134" w:hanging="425"/>
        <w:jc w:val="both"/>
        <w:rPr>
          <w:rFonts w:ascii="Cambria" w:hAnsi="Cambria"/>
          <w:sz w:val="22"/>
          <w:szCs w:val="22"/>
        </w:rPr>
      </w:pPr>
      <w:r w:rsidRPr="000762CA">
        <w:rPr>
          <w:rFonts w:ascii="Cambria" w:hAnsi="Cambria" w:cs="Cambria"/>
          <w:bCs/>
          <w:sz w:val="22"/>
          <w:szCs w:val="22"/>
        </w:rPr>
        <w:t>maksymalna wartość zmiany cen jednostkowych asortymentu, dokonana na podstawie okoliczności, o których mowa powyżej, nie może przekroczyć 25 % cen jednostkowych określonych pierwotnie w Umowie – w okresie obowiązywania Umowy</w:t>
      </w:r>
    </w:p>
    <w:p w14:paraId="65CEB684" w14:textId="77777777" w:rsidR="00046ED5" w:rsidRPr="000762CA" w:rsidRDefault="00000000" w:rsidP="000762CA">
      <w:pPr>
        <w:numPr>
          <w:ilvl w:val="6"/>
          <w:numId w:val="16"/>
        </w:numPr>
        <w:tabs>
          <w:tab w:val="left" w:pos="993"/>
        </w:tabs>
        <w:ind w:left="993" w:hanging="426"/>
        <w:jc w:val="both"/>
        <w:rPr>
          <w:rFonts w:ascii="Cambria" w:hAnsi="Cambria" w:cs="Cambria"/>
          <w:bCs/>
          <w:sz w:val="22"/>
          <w:szCs w:val="22"/>
        </w:rPr>
      </w:pPr>
      <w:r w:rsidRPr="000762CA">
        <w:rPr>
          <w:rFonts w:ascii="Cambria" w:hAnsi="Cambria" w:cs="Cambria"/>
          <w:bCs/>
          <w:sz w:val="22"/>
          <w:szCs w:val="22"/>
        </w:rPr>
        <w:t>Wykonawca</w:t>
      </w:r>
      <w:r w:rsidRPr="000762CA">
        <w:rPr>
          <w:rFonts w:ascii="Cambria" w:hAnsi="Cambria" w:cs="Tahoma"/>
          <w:sz w:val="22"/>
          <w:szCs w:val="22"/>
        </w:rPr>
        <w:t>, którego wynagrodzenie zostało zmienione zgodnie z postanowieniami określonymi w ust. 7 pkt. 1  zobowiązany jest do zmiany wynagrodzenia przysługującego Podwykonawcy, z którym zawarł umowę (jeżeli dotyczy).</w:t>
      </w:r>
    </w:p>
    <w:p w14:paraId="463CC603" w14:textId="77777777" w:rsidR="00046ED5" w:rsidRPr="000762CA" w:rsidRDefault="00000000" w:rsidP="000762CA">
      <w:pPr>
        <w:numPr>
          <w:ilvl w:val="6"/>
          <w:numId w:val="16"/>
        </w:numPr>
        <w:tabs>
          <w:tab w:val="left" w:pos="993"/>
        </w:tabs>
        <w:ind w:left="993" w:hanging="426"/>
        <w:jc w:val="both"/>
        <w:rPr>
          <w:rFonts w:ascii="Cambria" w:hAnsi="Cambria" w:cs="Cambria"/>
          <w:bCs/>
          <w:sz w:val="22"/>
          <w:szCs w:val="22"/>
        </w:rPr>
      </w:pPr>
      <w:r w:rsidRPr="000762CA">
        <w:rPr>
          <w:rFonts w:ascii="Cambria" w:hAnsi="Cambria"/>
          <w:sz w:val="22"/>
          <w:szCs w:val="22"/>
        </w:rPr>
        <w:t>Zmiany postanowień zawartej Umowy wymagają zachowania formy pisemnej pod rygorem nieważności. Strony ustalają, że postanowienia w zakresie zmiany Umowy mogą być odpowiednio dostosowywane pod względem językowym, stylistycznym na potrzeby prawidłowego sporządzenia aneksu do Umowy z zachowaniem celu, dla którego zmiana Umowy jest wprowadzana.</w:t>
      </w:r>
    </w:p>
    <w:p w14:paraId="248535B0" w14:textId="77777777" w:rsidR="00046ED5" w:rsidRPr="000762CA" w:rsidRDefault="00000000" w:rsidP="000762CA">
      <w:pPr>
        <w:widowControl w:val="0"/>
        <w:numPr>
          <w:ilvl w:val="2"/>
          <w:numId w:val="9"/>
        </w:numPr>
        <w:spacing w:before="240" w:line="276" w:lineRule="auto"/>
        <w:ind w:left="0" w:firstLine="0"/>
        <w:jc w:val="center"/>
        <w:rPr>
          <w:rFonts w:ascii="Cambria" w:hAnsi="Cambria"/>
          <w:sz w:val="22"/>
          <w:szCs w:val="22"/>
        </w:rPr>
      </w:pPr>
      <w:r w:rsidRPr="000762CA">
        <w:rPr>
          <w:rFonts w:ascii="Cambria" w:hAnsi="Cambria" w:cs="Arial"/>
          <w:b/>
          <w:sz w:val="22"/>
          <w:szCs w:val="22"/>
        </w:rPr>
        <w:t xml:space="preserve">§ 19 </w:t>
      </w:r>
    </w:p>
    <w:p w14:paraId="25695730" w14:textId="77777777" w:rsidR="00046ED5" w:rsidRPr="000762CA" w:rsidRDefault="00000000" w:rsidP="000762CA">
      <w:pPr>
        <w:pStyle w:val="Standard"/>
        <w:spacing w:line="276" w:lineRule="auto"/>
        <w:jc w:val="center"/>
        <w:rPr>
          <w:rFonts w:ascii="Cambria" w:hAnsi="Cambria" w:cs="Arial"/>
          <w:b/>
          <w:sz w:val="22"/>
          <w:szCs w:val="22"/>
        </w:rPr>
      </w:pPr>
      <w:r w:rsidRPr="000762CA">
        <w:rPr>
          <w:rFonts w:ascii="Cambria" w:hAnsi="Cambria" w:cs="Arial"/>
          <w:b/>
          <w:sz w:val="22"/>
          <w:szCs w:val="22"/>
        </w:rPr>
        <w:t>Osoby uprawnione do kontaktów na etapie realizacji umowy</w:t>
      </w:r>
    </w:p>
    <w:p w14:paraId="55429365" w14:textId="77777777" w:rsidR="00046ED5" w:rsidRPr="000762CA" w:rsidRDefault="00000000" w:rsidP="000762CA">
      <w:pPr>
        <w:pStyle w:val="Standard"/>
        <w:numPr>
          <w:ilvl w:val="0"/>
          <w:numId w:val="2"/>
        </w:numPr>
        <w:tabs>
          <w:tab w:val="left" w:pos="0"/>
          <w:tab w:val="left" w:pos="426"/>
        </w:tabs>
        <w:spacing w:line="276" w:lineRule="auto"/>
        <w:ind w:left="720" w:hanging="360"/>
        <w:jc w:val="both"/>
        <w:textAlignment w:val="baseline"/>
        <w:rPr>
          <w:rFonts w:ascii="Cambria" w:hAnsi="Cambria" w:cs="Arial"/>
          <w:sz w:val="22"/>
          <w:szCs w:val="22"/>
        </w:rPr>
      </w:pPr>
      <w:r w:rsidRPr="000762CA">
        <w:rPr>
          <w:rFonts w:ascii="Cambria" w:hAnsi="Cambria" w:cs="Arial"/>
          <w:sz w:val="22"/>
          <w:szCs w:val="22"/>
        </w:rPr>
        <w:t>Wykonawca wyznacza uprawnionego pracownika do kontaktowania się z Zamawiającym ……………………………….. nr tel. ........................... e- mail: ……………………</w:t>
      </w:r>
    </w:p>
    <w:p w14:paraId="761D640D" w14:textId="77777777" w:rsidR="00046ED5" w:rsidRPr="000762CA" w:rsidRDefault="00000000" w:rsidP="000762CA">
      <w:pPr>
        <w:pStyle w:val="Standard"/>
        <w:numPr>
          <w:ilvl w:val="0"/>
          <w:numId w:val="2"/>
        </w:numPr>
        <w:tabs>
          <w:tab w:val="left" w:pos="0"/>
          <w:tab w:val="left" w:pos="426"/>
        </w:tabs>
        <w:spacing w:line="276" w:lineRule="auto"/>
        <w:ind w:left="720" w:hanging="360"/>
        <w:jc w:val="both"/>
        <w:textAlignment w:val="baseline"/>
        <w:rPr>
          <w:rFonts w:ascii="Cambria" w:hAnsi="Cambria" w:cs="Arial"/>
          <w:sz w:val="22"/>
          <w:szCs w:val="22"/>
        </w:rPr>
      </w:pPr>
      <w:r w:rsidRPr="000762CA">
        <w:rPr>
          <w:rFonts w:ascii="Cambria" w:hAnsi="Cambria" w:cs="Arial"/>
          <w:sz w:val="22"/>
          <w:szCs w:val="22"/>
        </w:rPr>
        <w:t>Zamawiający wyznacza uprawnionego do kontaktu w osobie ……………………….. _______________________________ nr tel. ________________________ lub osób przez niego wyznaczonych nr tel.: ____________________________e- mail: …………</w:t>
      </w:r>
    </w:p>
    <w:p w14:paraId="6094492C" w14:textId="77777777" w:rsidR="00046ED5" w:rsidRPr="000762CA" w:rsidRDefault="00000000" w:rsidP="000762CA">
      <w:pPr>
        <w:pStyle w:val="Standard"/>
        <w:numPr>
          <w:ilvl w:val="0"/>
          <w:numId w:val="2"/>
        </w:numPr>
        <w:tabs>
          <w:tab w:val="left" w:pos="0"/>
          <w:tab w:val="left" w:pos="426"/>
        </w:tabs>
        <w:spacing w:line="276" w:lineRule="auto"/>
        <w:ind w:left="720" w:hanging="360"/>
        <w:jc w:val="both"/>
        <w:textAlignment w:val="baseline"/>
        <w:rPr>
          <w:rFonts w:ascii="Cambria" w:hAnsi="Cambria" w:cs="Arial"/>
          <w:sz w:val="22"/>
          <w:szCs w:val="22"/>
        </w:rPr>
      </w:pPr>
      <w:r w:rsidRPr="000762CA">
        <w:rPr>
          <w:rFonts w:ascii="Cambria" w:hAnsi="Cambria" w:cs="Arial"/>
          <w:sz w:val="22"/>
          <w:szCs w:val="22"/>
        </w:rPr>
        <w:t xml:space="preserve">Zmiana osób wymienionych powyżej nie stanowi zmiany niniejszej umowy. </w:t>
      </w:r>
    </w:p>
    <w:p w14:paraId="33C7FFF7" w14:textId="77777777" w:rsidR="00046ED5" w:rsidRPr="000762CA" w:rsidRDefault="00046ED5" w:rsidP="000762CA">
      <w:pPr>
        <w:pStyle w:val="Standard"/>
        <w:tabs>
          <w:tab w:val="left" w:pos="0"/>
          <w:tab w:val="left" w:pos="360"/>
        </w:tabs>
        <w:spacing w:line="276" w:lineRule="auto"/>
        <w:ind w:left="360"/>
        <w:jc w:val="both"/>
        <w:rPr>
          <w:rFonts w:ascii="Cambria" w:hAnsi="Cambria" w:cs="Arial"/>
          <w:sz w:val="22"/>
          <w:szCs w:val="22"/>
        </w:rPr>
      </w:pPr>
    </w:p>
    <w:p w14:paraId="1AB37E8D" w14:textId="77777777" w:rsidR="00046ED5" w:rsidRPr="000762CA" w:rsidRDefault="00000000" w:rsidP="000762CA">
      <w:pPr>
        <w:widowControl w:val="0"/>
        <w:numPr>
          <w:ilvl w:val="2"/>
          <w:numId w:val="9"/>
        </w:numPr>
        <w:spacing w:line="276" w:lineRule="auto"/>
        <w:ind w:left="0" w:firstLine="0"/>
        <w:jc w:val="center"/>
        <w:rPr>
          <w:rFonts w:ascii="Cambria" w:hAnsi="Cambria"/>
          <w:sz w:val="22"/>
          <w:szCs w:val="22"/>
        </w:rPr>
      </w:pPr>
      <w:r w:rsidRPr="000762CA">
        <w:rPr>
          <w:rFonts w:ascii="Cambria" w:hAnsi="Cambria" w:cs="Arial"/>
          <w:b/>
          <w:sz w:val="22"/>
          <w:szCs w:val="22"/>
        </w:rPr>
        <w:t>§ 20</w:t>
      </w:r>
    </w:p>
    <w:p w14:paraId="730A9633" w14:textId="77777777" w:rsidR="00046ED5" w:rsidRPr="000762CA" w:rsidRDefault="00000000" w:rsidP="000762CA">
      <w:pPr>
        <w:numPr>
          <w:ilvl w:val="0"/>
          <w:numId w:val="27"/>
        </w:numPr>
        <w:suppressAutoHyphens w:val="0"/>
        <w:spacing w:line="276" w:lineRule="auto"/>
        <w:ind w:left="284" w:hanging="284"/>
        <w:jc w:val="both"/>
        <w:rPr>
          <w:rFonts w:ascii="Cambria" w:hAnsi="Cambria" w:cs="Arial"/>
          <w:bCs/>
          <w:sz w:val="22"/>
          <w:szCs w:val="22"/>
          <w:lang w:eastAsia="pl-PL"/>
        </w:rPr>
      </w:pPr>
      <w:r w:rsidRPr="000762CA">
        <w:rPr>
          <w:rFonts w:ascii="Cambria" w:hAnsi="Cambria" w:cs="Arial"/>
          <w:bCs/>
          <w:sz w:val="22"/>
          <w:szCs w:val="22"/>
          <w:lang w:eastAsia="pl-PL"/>
        </w:rPr>
        <w:t>Zgodnie z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78311E75" w14:textId="77777777" w:rsidR="00046ED5" w:rsidRPr="000762CA" w:rsidRDefault="00000000" w:rsidP="000762CA">
      <w:pPr>
        <w:numPr>
          <w:ilvl w:val="1"/>
          <w:numId w:val="28"/>
        </w:numPr>
        <w:suppressAutoHyphens w:val="0"/>
        <w:spacing w:line="276" w:lineRule="auto"/>
        <w:ind w:left="709" w:hanging="425"/>
        <w:jc w:val="both"/>
        <w:rPr>
          <w:rFonts w:ascii="Cambria" w:hAnsi="Cambria" w:cs="Arial"/>
          <w:bCs/>
          <w:sz w:val="22"/>
          <w:szCs w:val="22"/>
          <w:lang w:eastAsia="pl-PL"/>
        </w:rPr>
      </w:pPr>
      <w:r w:rsidRPr="000762CA">
        <w:rPr>
          <w:rFonts w:ascii="Cambria" w:hAnsi="Cambria" w:cs="Arial"/>
          <w:bCs/>
          <w:sz w:val="22"/>
          <w:szCs w:val="22"/>
          <w:lang w:eastAsia="pl-PL"/>
        </w:rPr>
        <w:t>Administratorem danych osobowych jest ______________________________ Administratorem Danych, tel.: _______________________________, e-mail:__________________________________</w:t>
      </w:r>
    </w:p>
    <w:p w14:paraId="0F6A5921" w14:textId="77777777" w:rsidR="00046ED5" w:rsidRPr="000762CA" w:rsidRDefault="00000000" w:rsidP="000762CA">
      <w:pPr>
        <w:numPr>
          <w:ilvl w:val="1"/>
          <w:numId w:val="28"/>
        </w:numPr>
        <w:suppressAutoHyphens w:val="0"/>
        <w:spacing w:line="276" w:lineRule="auto"/>
        <w:ind w:left="709" w:hanging="425"/>
        <w:rPr>
          <w:rFonts w:ascii="Cambria" w:hAnsi="Cambria" w:cs="Arial"/>
          <w:bCs/>
          <w:sz w:val="22"/>
          <w:szCs w:val="22"/>
          <w:lang w:eastAsia="pl-PL"/>
        </w:rPr>
      </w:pPr>
      <w:r w:rsidRPr="000762CA">
        <w:rPr>
          <w:rFonts w:ascii="Cambria" w:hAnsi="Cambria" w:cs="Arial"/>
          <w:bCs/>
          <w:sz w:val="22"/>
          <w:szCs w:val="22"/>
          <w:lang w:eastAsia="pl-PL"/>
        </w:rPr>
        <w:t>W  sprawach  związanych  z  przetwarzaniem  danych  osobowych  proszę  kontaktować  się  pod adresem e-mail lub telefonem wskazanym w pkt 1).</w:t>
      </w:r>
    </w:p>
    <w:p w14:paraId="7DEA0CBE" w14:textId="77777777" w:rsidR="00046ED5" w:rsidRPr="000762CA" w:rsidRDefault="00000000" w:rsidP="000762CA">
      <w:pPr>
        <w:numPr>
          <w:ilvl w:val="1"/>
          <w:numId w:val="28"/>
        </w:numPr>
        <w:suppressAutoHyphens w:val="0"/>
        <w:spacing w:line="276" w:lineRule="auto"/>
        <w:ind w:left="709" w:hanging="425"/>
        <w:jc w:val="both"/>
        <w:rPr>
          <w:rFonts w:ascii="Cambria" w:hAnsi="Cambria" w:cs="Arial"/>
          <w:bCs/>
          <w:sz w:val="22"/>
          <w:szCs w:val="22"/>
          <w:lang w:eastAsia="pl-PL"/>
        </w:rPr>
      </w:pPr>
      <w:r w:rsidRPr="000762CA">
        <w:rPr>
          <w:rFonts w:ascii="Cambria" w:hAnsi="Cambria" w:cs="Arial"/>
          <w:bCs/>
          <w:sz w:val="22"/>
          <w:szCs w:val="22"/>
          <w:lang w:eastAsia="pl-PL"/>
        </w:rPr>
        <w:lastRenderedPageBreak/>
        <w:t>Celem przetwarzania danych osobowych jest wywiązanie się z warunków określonych w Umowie bądź podjęcie działań zmierzających do przygotowania Umowy pod kątem jej przyszłej realizacji.</w:t>
      </w:r>
    </w:p>
    <w:p w14:paraId="16F7D95A" w14:textId="77777777" w:rsidR="00046ED5" w:rsidRPr="000762CA" w:rsidRDefault="00000000" w:rsidP="000762CA">
      <w:pPr>
        <w:numPr>
          <w:ilvl w:val="1"/>
          <w:numId w:val="28"/>
        </w:numPr>
        <w:suppressAutoHyphens w:val="0"/>
        <w:spacing w:line="276" w:lineRule="auto"/>
        <w:ind w:left="709" w:hanging="425"/>
        <w:jc w:val="both"/>
        <w:rPr>
          <w:rFonts w:ascii="Cambria" w:hAnsi="Cambria" w:cs="Arial"/>
          <w:bCs/>
          <w:sz w:val="22"/>
          <w:szCs w:val="22"/>
          <w:lang w:eastAsia="pl-PL"/>
        </w:rPr>
      </w:pPr>
      <w:r w:rsidRPr="000762CA">
        <w:rPr>
          <w:rFonts w:ascii="Cambria" w:hAnsi="Cambria" w:cs="Arial"/>
          <w:bCs/>
          <w:sz w:val="22"/>
          <w:szCs w:val="22"/>
          <w:lang w:eastAsia="pl-PL"/>
        </w:rPr>
        <w:t>Podstawą prawną przetwarzania danych osobowych jest:</w:t>
      </w:r>
    </w:p>
    <w:p w14:paraId="3D59FCC8" w14:textId="77777777" w:rsidR="00046ED5" w:rsidRPr="000762CA" w:rsidRDefault="00000000" w:rsidP="000762CA">
      <w:pPr>
        <w:numPr>
          <w:ilvl w:val="1"/>
          <w:numId w:val="29"/>
        </w:numPr>
        <w:suppressAutoHyphens w:val="0"/>
        <w:spacing w:line="276" w:lineRule="auto"/>
        <w:ind w:left="993" w:hanging="284"/>
        <w:jc w:val="both"/>
        <w:rPr>
          <w:rFonts w:ascii="Cambria" w:hAnsi="Cambria" w:cs="Arial"/>
          <w:bCs/>
          <w:sz w:val="22"/>
          <w:szCs w:val="22"/>
          <w:lang w:eastAsia="pl-PL"/>
        </w:rPr>
      </w:pPr>
      <w:r w:rsidRPr="000762CA">
        <w:rPr>
          <w:rFonts w:ascii="Cambria" w:hAnsi="Cambria" w:cs="Arial"/>
          <w:bCs/>
          <w:sz w:val="22"/>
          <w:szCs w:val="22"/>
          <w:lang w:eastAsia="pl-PL"/>
        </w:rPr>
        <w:t xml:space="preserve">Art. 6 ust. 1 lit. b) RODO - przetwarzanie danych osobowych jest niezbędne do wykonania Umowy lub do podjęcia działań na żądanie osoby, której dane dotyczą, przed zawarciem Umowy </w:t>
      </w:r>
    </w:p>
    <w:p w14:paraId="40434924" w14:textId="77777777" w:rsidR="00046ED5" w:rsidRPr="000762CA" w:rsidRDefault="00000000" w:rsidP="000762CA">
      <w:pPr>
        <w:spacing w:line="276" w:lineRule="auto"/>
        <w:ind w:left="993"/>
        <w:jc w:val="both"/>
        <w:rPr>
          <w:rFonts w:ascii="Cambria" w:hAnsi="Cambria" w:cs="Arial"/>
          <w:bCs/>
          <w:sz w:val="22"/>
          <w:szCs w:val="22"/>
          <w:lang w:eastAsia="pl-PL"/>
        </w:rPr>
      </w:pPr>
      <w:r w:rsidRPr="000762CA">
        <w:rPr>
          <w:rFonts w:ascii="Cambria" w:hAnsi="Cambria" w:cs="Arial"/>
          <w:bCs/>
          <w:sz w:val="22"/>
          <w:szCs w:val="22"/>
          <w:lang w:eastAsia="pl-PL"/>
        </w:rPr>
        <w:t xml:space="preserve">oraz </w:t>
      </w:r>
    </w:p>
    <w:p w14:paraId="7059C4AA" w14:textId="77777777" w:rsidR="00046ED5" w:rsidRPr="000762CA" w:rsidRDefault="00000000" w:rsidP="000762CA">
      <w:pPr>
        <w:numPr>
          <w:ilvl w:val="1"/>
          <w:numId w:val="29"/>
        </w:numPr>
        <w:suppressAutoHyphens w:val="0"/>
        <w:spacing w:line="276" w:lineRule="auto"/>
        <w:ind w:left="993" w:hanging="284"/>
        <w:jc w:val="both"/>
        <w:rPr>
          <w:rFonts w:ascii="Cambria" w:hAnsi="Cambria" w:cs="Arial"/>
          <w:bCs/>
          <w:sz w:val="22"/>
          <w:szCs w:val="22"/>
          <w:lang w:eastAsia="pl-PL"/>
        </w:rPr>
      </w:pPr>
      <w:r w:rsidRPr="000762CA">
        <w:rPr>
          <w:rFonts w:ascii="Cambria" w:hAnsi="Cambria" w:cs="Arial"/>
          <w:bCs/>
          <w:sz w:val="22"/>
          <w:szCs w:val="22"/>
          <w:lang w:eastAsia="pl-PL"/>
        </w:rPr>
        <w:t>Art. 6 ust. 1 lit. f) RODO -przetwarzanie jest niezbędne do celów wynikających z prawnie uzasadnionych interesów realizowanych przez administratora.</w:t>
      </w:r>
    </w:p>
    <w:p w14:paraId="3EDA9EC0" w14:textId="77777777" w:rsidR="00046ED5" w:rsidRPr="000762CA" w:rsidRDefault="00000000" w:rsidP="000762CA">
      <w:pPr>
        <w:numPr>
          <w:ilvl w:val="1"/>
          <w:numId w:val="28"/>
        </w:numPr>
        <w:suppressAutoHyphens w:val="0"/>
        <w:spacing w:line="276" w:lineRule="auto"/>
        <w:ind w:left="709" w:hanging="425"/>
        <w:jc w:val="both"/>
        <w:rPr>
          <w:rFonts w:ascii="Cambria" w:hAnsi="Cambria" w:cs="Arial"/>
          <w:bCs/>
          <w:sz w:val="22"/>
          <w:szCs w:val="22"/>
          <w:lang w:eastAsia="pl-PL"/>
        </w:rPr>
      </w:pPr>
      <w:r w:rsidRPr="000762CA">
        <w:rPr>
          <w:rFonts w:ascii="Cambria" w:hAnsi="Cambria" w:cs="Arial"/>
          <w:bCs/>
          <w:sz w:val="22"/>
          <w:szCs w:val="22"/>
          <w:lang w:eastAsia="pl-PL"/>
        </w:rPr>
        <w:t>Dane osobowe mogą być przekazywane innym jednostkom organizacyjnym, podmiotom uprawnionym na podstawie odrębnych przepisów prawa, jak również innym podmiotom świadczącym usługi prawne czy doradcze na rzecz Administratora.</w:t>
      </w:r>
    </w:p>
    <w:p w14:paraId="6409024A" w14:textId="77777777" w:rsidR="00046ED5" w:rsidRPr="000762CA" w:rsidRDefault="00000000" w:rsidP="000762CA">
      <w:pPr>
        <w:numPr>
          <w:ilvl w:val="1"/>
          <w:numId w:val="28"/>
        </w:numPr>
        <w:suppressAutoHyphens w:val="0"/>
        <w:spacing w:line="276" w:lineRule="auto"/>
        <w:ind w:left="709" w:hanging="425"/>
        <w:jc w:val="both"/>
        <w:rPr>
          <w:rFonts w:ascii="Cambria" w:hAnsi="Cambria" w:cs="Arial"/>
          <w:bCs/>
          <w:sz w:val="22"/>
          <w:szCs w:val="22"/>
          <w:lang w:eastAsia="pl-PL"/>
        </w:rPr>
      </w:pPr>
      <w:r w:rsidRPr="000762CA">
        <w:rPr>
          <w:rFonts w:ascii="Cambria" w:hAnsi="Cambria" w:cs="Arial"/>
          <w:bCs/>
          <w:sz w:val="22"/>
          <w:szCs w:val="22"/>
          <w:lang w:eastAsia="pl-PL"/>
        </w:rPr>
        <w:t xml:space="preserve">Dane osobowe nie są przekazywane poza Europejski Obszar Gospodarczy lub organizacji międzynarodowej. </w:t>
      </w:r>
    </w:p>
    <w:p w14:paraId="48A9C938" w14:textId="77777777" w:rsidR="00046ED5" w:rsidRPr="000762CA" w:rsidRDefault="00000000" w:rsidP="000762CA">
      <w:pPr>
        <w:numPr>
          <w:ilvl w:val="1"/>
          <w:numId w:val="28"/>
        </w:numPr>
        <w:suppressAutoHyphens w:val="0"/>
        <w:spacing w:line="276" w:lineRule="auto"/>
        <w:ind w:left="709" w:hanging="425"/>
        <w:jc w:val="both"/>
        <w:rPr>
          <w:rFonts w:ascii="Cambria" w:hAnsi="Cambria" w:cs="Arial"/>
          <w:bCs/>
          <w:sz w:val="22"/>
          <w:szCs w:val="22"/>
          <w:lang w:eastAsia="pl-PL"/>
        </w:rPr>
      </w:pPr>
      <w:r w:rsidRPr="000762CA">
        <w:rPr>
          <w:rFonts w:ascii="Cambria" w:hAnsi="Cambria" w:cs="Arial"/>
          <w:bCs/>
          <w:sz w:val="22"/>
          <w:szCs w:val="22"/>
          <w:lang w:eastAsia="pl-PL"/>
        </w:rPr>
        <w:t>Każda osoba, której dane dotyczą, ma prawo do:</w:t>
      </w:r>
    </w:p>
    <w:p w14:paraId="3499383F" w14:textId="77777777" w:rsidR="00046ED5" w:rsidRPr="000762CA" w:rsidRDefault="00000000" w:rsidP="000762CA">
      <w:pPr>
        <w:numPr>
          <w:ilvl w:val="1"/>
          <w:numId w:val="30"/>
        </w:numPr>
        <w:suppressAutoHyphens w:val="0"/>
        <w:spacing w:line="276" w:lineRule="auto"/>
        <w:jc w:val="both"/>
        <w:rPr>
          <w:rFonts w:ascii="Cambria" w:hAnsi="Cambria" w:cs="Arial"/>
          <w:bCs/>
          <w:sz w:val="22"/>
          <w:szCs w:val="22"/>
          <w:lang w:eastAsia="pl-PL"/>
        </w:rPr>
      </w:pPr>
      <w:r w:rsidRPr="000762CA">
        <w:rPr>
          <w:rFonts w:ascii="Cambria" w:hAnsi="Cambria" w:cs="Arial"/>
          <w:bCs/>
          <w:sz w:val="22"/>
          <w:szCs w:val="22"/>
          <w:lang w:eastAsia="pl-PL"/>
        </w:rPr>
        <w:t>Dostępu do treści swoich danych oraz otrzymania ich kopii (art. 15 RODO),</w:t>
      </w:r>
    </w:p>
    <w:p w14:paraId="750F86A0" w14:textId="77777777" w:rsidR="00046ED5" w:rsidRPr="000762CA" w:rsidRDefault="00000000" w:rsidP="000762CA">
      <w:pPr>
        <w:numPr>
          <w:ilvl w:val="1"/>
          <w:numId w:val="30"/>
        </w:numPr>
        <w:suppressAutoHyphens w:val="0"/>
        <w:spacing w:line="276" w:lineRule="auto"/>
        <w:jc w:val="both"/>
        <w:rPr>
          <w:rFonts w:ascii="Cambria" w:hAnsi="Cambria" w:cs="Arial"/>
          <w:bCs/>
          <w:sz w:val="22"/>
          <w:szCs w:val="22"/>
          <w:lang w:eastAsia="pl-PL"/>
        </w:rPr>
      </w:pPr>
      <w:r w:rsidRPr="000762CA">
        <w:rPr>
          <w:rFonts w:ascii="Cambria" w:hAnsi="Cambria" w:cs="Arial"/>
          <w:bCs/>
          <w:sz w:val="22"/>
          <w:szCs w:val="22"/>
          <w:lang w:eastAsia="pl-PL"/>
        </w:rPr>
        <w:t>Sprostowania danych (art. 16. RODO),</w:t>
      </w:r>
    </w:p>
    <w:p w14:paraId="6FAC9BBD" w14:textId="77777777" w:rsidR="00046ED5" w:rsidRPr="000762CA" w:rsidRDefault="00000000" w:rsidP="000762CA">
      <w:pPr>
        <w:numPr>
          <w:ilvl w:val="1"/>
          <w:numId w:val="30"/>
        </w:numPr>
        <w:suppressAutoHyphens w:val="0"/>
        <w:spacing w:line="276" w:lineRule="auto"/>
        <w:jc w:val="both"/>
        <w:rPr>
          <w:rFonts w:ascii="Cambria" w:hAnsi="Cambria" w:cs="Arial"/>
          <w:bCs/>
          <w:sz w:val="22"/>
          <w:szCs w:val="22"/>
          <w:lang w:eastAsia="pl-PL"/>
        </w:rPr>
      </w:pPr>
      <w:r w:rsidRPr="000762CA">
        <w:rPr>
          <w:rFonts w:ascii="Cambria" w:hAnsi="Cambria" w:cs="Arial"/>
          <w:bCs/>
          <w:sz w:val="22"/>
          <w:szCs w:val="22"/>
          <w:lang w:eastAsia="pl-PL"/>
        </w:rPr>
        <w:t>Ograniczenia przetwarzania danych (art. 18 RODO),</w:t>
      </w:r>
    </w:p>
    <w:p w14:paraId="4BDF85FD" w14:textId="77777777" w:rsidR="00046ED5" w:rsidRPr="000762CA" w:rsidRDefault="00000000" w:rsidP="000762CA">
      <w:pPr>
        <w:numPr>
          <w:ilvl w:val="1"/>
          <w:numId w:val="30"/>
        </w:numPr>
        <w:suppressAutoHyphens w:val="0"/>
        <w:spacing w:line="276" w:lineRule="auto"/>
        <w:jc w:val="both"/>
        <w:rPr>
          <w:rFonts w:ascii="Cambria" w:hAnsi="Cambria" w:cs="Arial"/>
          <w:bCs/>
          <w:sz w:val="22"/>
          <w:szCs w:val="22"/>
          <w:lang w:eastAsia="pl-PL"/>
        </w:rPr>
      </w:pPr>
      <w:r w:rsidRPr="000762CA">
        <w:rPr>
          <w:rFonts w:ascii="Cambria" w:hAnsi="Cambria" w:cs="Arial"/>
          <w:bCs/>
          <w:sz w:val="22"/>
          <w:szCs w:val="22"/>
          <w:lang w:eastAsia="pl-PL"/>
        </w:rPr>
        <w:t>Wniesienia sprzeciwu wobec przetwarzania danych (art. 21 RODO),</w:t>
      </w:r>
    </w:p>
    <w:p w14:paraId="59241D24" w14:textId="77777777" w:rsidR="00046ED5" w:rsidRPr="000762CA" w:rsidRDefault="00000000" w:rsidP="000762CA">
      <w:pPr>
        <w:numPr>
          <w:ilvl w:val="1"/>
          <w:numId w:val="30"/>
        </w:numPr>
        <w:suppressAutoHyphens w:val="0"/>
        <w:spacing w:line="276" w:lineRule="auto"/>
        <w:jc w:val="both"/>
        <w:rPr>
          <w:rFonts w:ascii="Cambria" w:hAnsi="Cambria" w:cs="Arial"/>
          <w:bCs/>
          <w:sz w:val="22"/>
          <w:szCs w:val="22"/>
          <w:lang w:eastAsia="pl-PL"/>
        </w:rPr>
      </w:pPr>
      <w:r w:rsidRPr="000762CA">
        <w:rPr>
          <w:rFonts w:ascii="Cambria" w:hAnsi="Cambria" w:cs="Arial"/>
          <w:bCs/>
          <w:sz w:val="22"/>
          <w:szCs w:val="22"/>
          <w:lang w:eastAsia="pl-PL"/>
        </w:rPr>
        <w:t>Niepodlegania decyzjom podjętym w warunkach zautomatyzowanego przetwarzania danych, w tym profilowania (art. 22 RODO),</w:t>
      </w:r>
    </w:p>
    <w:p w14:paraId="597ECCF0" w14:textId="77777777" w:rsidR="00046ED5" w:rsidRPr="000762CA" w:rsidRDefault="00000000" w:rsidP="000762CA">
      <w:pPr>
        <w:numPr>
          <w:ilvl w:val="1"/>
          <w:numId w:val="30"/>
        </w:numPr>
        <w:suppressAutoHyphens w:val="0"/>
        <w:spacing w:line="276" w:lineRule="auto"/>
        <w:jc w:val="both"/>
        <w:rPr>
          <w:rFonts w:ascii="Cambria" w:hAnsi="Cambria" w:cs="Arial"/>
          <w:bCs/>
          <w:sz w:val="22"/>
          <w:szCs w:val="22"/>
          <w:lang w:eastAsia="pl-PL"/>
        </w:rPr>
      </w:pPr>
      <w:r w:rsidRPr="000762CA">
        <w:rPr>
          <w:rFonts w:ascii="Cambria" w:hAnsi="Cambria" w:cs="Arial"/>
          <w:bCs/>
          <w:sz w:val="22"/>
          <w:szCs w:val="22"/>
          <w:lang w:eastAsia="pl-PL"/>
        </w:rPr>
        <w:t>Wniesienia skargi do organu nadzorczego (Prezesa Urzędu Ochrony Danych Osobowych, ul. Stawki 2, 00 - 193 Warszawa) nadzorującego zgodność przetwarzania danych z przepisami o ochronie danych osobowych.</w:t>
      </w:r>
    </w:p>
    <w:p w14:paraId="7088EB60" w14:textId="77777777" w:rsidR="00046ED5" w:rsidRPr="000762CA" w:rsidRDefault="00000000" w:rsidP="000762CA">
      <w:pPr>
        <w:numPr>
          <w:ilvl w:val="1"/>
          <w:numId w:val="28"/>
        </w:numPr>
        <w:suppressAutoHyphens w:val="0"/>
        <w:spacing w:line="276" w:lineRule="auto"/>
        <w:ind w:left="709" w:hanging="425"/>
        <w:jc w:val="both"/>
        <w:rPr>
          <w:rFonts w:ascii="Cambria" w:hAnsi="Cambria" w:cs="Arial"/>
          <w:bCs/>
          <w:sz w:val="22"/>
          <w:szCs w:val="22"/>
          <w:lang w:eastAsia="pl-PL"/>
        </w:rPr>
      </w:pPr>
      <w:r w:rsidRPr="000762CA">
        <w:rPr>
          <w:rFonts w:ascii="Cambria" w:hAnsi="Cambria" w:cs="Arial"/>
          <w:bCs/>
          <w:sz w:val="22"/>
          <w:szCs w:val="22"/>
          <w:lang w:eastAsia="pl-PL"/>
        </w:rPr>
        <w:t>Administrator ma obowiązek przechowywać dane osobowe nie dłużej niż przez okres wynikający z przepisów prawa, jak również regulacji NFZ.</w:t>
      </w:r>
    </w:p>
    <w:p w14:paraId="4FBABA0F" w14:textId="77777777" w:rsidR="00046ED5" w:rsidRPr="000762CA" w:rsidRDefault="00000000" w:rsidP="000762CA">
      <w:pPr>
        <w:numPr>
          <w:ilvl w:val="1"/>
          <w:numId w:val="28"/>
        </w:numPr>
        <w:suppressAutoHyphens w:val="0"/>
        <w:spacing w:line="276" w:lineRule="auto"/>
        <w:ind w:left="709" w:hanging="425"/>
        <w:jc w:val="both"/>
        <w:rPr>
          <w:rFonts w:ascii="Cambria" w:hAnsi="Cambria" w:cs="Arial"/>
          <w:bCs/>
          <w:sz w:val="22"/>
          <w:szCs w:val="22"/>
          <w:lang w:eastAsia="pl-PL"/>
        </w:rPr>
      </w:pPr>
      <w:r w:rsidRPr="000762CA">
        <w:rPr>
          <w:rFonts w:ascii="Cambria" w:hAnsi="Cambria" w:cs="Arial"/>
          <w:bCs/>
          <w:sz w:val="22"/>
          <w:szCs w:val="22"/>
          <w:lang w:eastAsia="pl-PL"/>
        </w:rPr>
        <w:t>Podanie danych osobowych jest wymogiem Umownym. Osoba, której dane dotyczą, nie jest zobowiązana do ich podania. Niepodanie danych osobowych skutkuje brakiem możliwości zawarcia i realizacji Umowy.</w:t>
      </w:r>
    </w:p>
    <w:p w14:paraId="4980B8C6" w14:textId="77777777" w:rsidR="00046ED5" w:rsidRPr="000762CA" w:rsidRDefault="00000000" w:rsidP="000762CA">
      <w:pPr>
        <w:numPr>
          <w:ilvl w:val="1"/>
          <w:numId w:val="28"/>
        </w:numPr>
        <w:suppressAutoHyphens w:val="0"/>
        <w:spacing w:line="276" w:lineRule="auto"/>
        <w:ind w:left="709" w:hanging="425"/>
        <w:jc w:val="both"/>
        <w:rPr>
          <w:rFonts w:ascii="Cambria" w:hAnsi="Cambria" w:cs="Arial"/>
          <w:bCs/>
          <w:sz w:val="22"/>
          <w:szCs w:val="22"/>
          <w:lang w:eastAsia="pl-PL"/>
        </w:rPr>
      </w:pPr>
      <w:r w:rsidRPr="000762CA">
        <w:rPr>
          <w:rFonts w:ascii="Cambria" w:hAnsi="Cambria" w:cs="Arial"/>
          <w:bCs/>
          <w:sz w:val="22"/>
          <w:szCs w:val="22"/>
          <w:lang w:eastAsia="pl-PL"/>
        </w:rPr>
        <w:t>Dane osobowe nie podlegają zautomatyzowanemu podejmowaniu decyzji, w tym profilowaniu.</w:t>
      </w:r>
    </w:p>
    <w:p w14:paraId="6A3D7046" w14:textId="77777777" w:rsidR="00046ED5" w:rsidRPr="000762CA" w:rsidRDefault="00000000" w:rsidP="000762CA">
      <w:pPr>
        <w:numPr>
          <w:ilvl w:val="0"/>
          <w:numId w:val="27"/>
        </w:numPr>
        <w:suppressAutoHyphens w:val="0"/>
        <w:spacing w:line="276" w:lineRule="auto"/>
        <w:ind w:left="284" w:hanging="284"/>
        <w:jc w:val="both"/>
        <w:rPr>
          <w:rFonts w:ascii="Cambria" w:hAnsi="Cambria" w:cs="Arial"/>
          <w:bCs/>
          <w:sz w:val="22"/>
          <w:szCs w:val="22"/>
          <w:lang w:eastAsia="pl-PL"/>
        </w:rPr>
      </w:pPr>
      <w:r w:rsidRPr="000762CA">
        <w:rPr>
          <w:rFonts w:ascii="Cambria" w:hAnsi="Cambria" w:cs="Arial"/>
          <w:bCs/>
          <w:sz w:val="22"/>
          <w:szCs w:val="22"/>
          <w:lang w:eastAsia="pl-PL"/>
        </w:rPr>
        <w:t xml:space="preserve">Jeżeli Wykonawca, w ramach realizacji niniejszej Umowy, będzie pozyskiwał dane osobowe w rozumieniu art. 4. pkt. 1 RODO do celów realizacji niniejszej Umowy, Wykonawca zobowiązany jest za każdym razem w momencie pozyskania danych osobowych, spełnić względem tych osób obowiązek informacyjny wynikający z art. 14 RODO, zgodnie z </w:t>
      </w:r>
      <w:r w:rsidRPr="000762CA">
        <w:rPr>
          <w:rFonts w:ascii="Cambria" w:eastAsia="SimSun" w:hAnsi="Cambria" w:cs="Arial"/>
          <w:bCs/>
          <w:kern w:val="2"/>
          <w:sz w:val="22"/>
          <w:szCs w:val="22"/>
          <w:lang w:eastAsia="pl-PL"/>
        </w:rPr>
        <w:t>§ 19</w:t>
      </w:r>
      <w:r w:rsidRPr="000762CA">
        <w:rPr>
          <w:rFonts w:ascii="Cambria" w:hAnsi="Cambria" w:cs="Arial"/>
          <w:bCs/>
          <w:sz w:val="22"/>
          <w:szCs w:val="22"/>
          <w:lang w:eastAsia="pl-PL"/>
        </w:rPr>
        <w:t xml:space="preserve"> niniejszej Umowy.</w:t>
      </w:r>
    </w:p>
    <w:p w14:paraId="5209204B" w14:textId="77777777" w:rsidR="00046ED5" w:rsidRPr="000762CA" w:rsidRDefault="00000000" w:rsidP="000762CA">
      <w:pPr>
        <w:numPr>
          <w:ilvl w:val="0"/>
          <w:numId w:val="27"/>
        </w:numPr>
        <w:suppressAutoHyphens w:val="0"/>
        <w:spacing w:line="276" w:lineRule="auto"/>
        <w:ind w:left="284" w:hanging="284"/>
        <w:jc w:val="both"/>
        <w:rPr>
          <w:rFonts w:ascii="Cambria" w:hAnsi="Cambria" w:cs="Arial"/>
          <w:sz w:val="22"/>
          <w:szCs w:val="22"/>
          <w:lang w:eastAsia="pl-PL"/>
        </w:rPr>
      </w:pPr>
      <w:r w:rsidRPr="000762CA">
        <w:rPr>
          <w:rFonts w:ascii="Cambria" w:hAnsi="Cambria" w:cs="Arial"/>
          <w:bCs/>
          <w:sz w:val="22"/>
          <w:szCs w:val="22"/>
          <w:lang w:eastAsia="pl-PL"/>
        </w:rPr>
        <w:t>W zakresie nieuregulowanym niniejszą Umową mają zastosowanie przepisy prawa obowiązującego na terenie Rzeczypospolitej Polskiej, w tym rozporządzenia Parlamentu Europejskiego i Rady (UE) 2016/679 z dnia 27 kwietnia 2016 r. w sprawie ochrony osób fizycznych w związku z przetwarzaniem danych osobowych i w sprawie swobodnego przepływu takich danych oraz uchylenia dyrektywy 95/46/WE.</w:t>
      </w:r>
    </w:p>
    <w:p w14:paraId="4328C88B" w14:textId="77777777" w:rsidR="00046ED5" w:rsidRPr="000762CA" w:rsidRDefault="00046ED5" w:rsidP="000762CA">
      <w:pPr>
        <w:widowControl w:val="0"/>
        <w:numPr>
          <w:ilvl w:val="2"/>
          <w:numId w:val="9"/>
        </w:numPr>
        <w:spacing w:line="276" w:lineRule="auto"/>
        <w:ind w:left="0" w:firstLine="0"/>
        <w:jc w:val="center"/>
        <w:rPr>
          <w:rFonts w:ascii="Cambria" w:hAnsi="Cambria"/>
          <w:sz w:val="22"/>
          <w:szCs w:val="22"/>
        </w:rPr>
      </w:pPr>
    </w:p>
    <w:p w14:paraId="0EA25A89" w14:textId="77777777" w:rsidR="00046ED5" w:rsidRPr="000762CA" w:rsidRDefault="00000000" w:rsidP="000762CA">
      <w:pPr>
        <w:widowControl w:val="0"/>
        <w:numPr>
          <w:ilvl w:val="2"/>
          <w:numId w:val="9"/>
        </w:numPr>
        <w:spacing w:line="276" w:lineRule="auto"/>
        <w:ind w:left="0" w:firstLine="0"/>
        <w:jc w:val="center"/>
        <w:rPr>
          <w:rFonts w:ascii="Cambria" w:hAnsi="Cambria"/>
          <w:sz w:val="22"/>
          <w:szCs w:val="22"/>
        </w:rPr>
      </w:pPr>
      <w:r w:rsidRPr="000762CA">
        <w:rPr>
          <w:rFonts w:ascii="Cambria" w:hAnsi="Cambria" w:cs="Arial"/>
          <w:b/>
          <w:sz w:val="22"/>
          <w:szCs w:val="22"/>
        </w:rPr>
        <w:t>§ 21 Postanowienia ogólne</w:t>
      </w:r>
    </w:p>
    <w:p w14:paraId="0577EBAD" w14:textId="77777777" w:rsidR="00046ED5" w:rsidRPr="000762CA" w:rsidRDefault="00000000" w:rsidP="000762CA">
      <w:pPr>
        <w:widowControl w:val="0"/>
        <w:numPr>
          <w:ilvl w:val="1"/>
          <w:numId w:val="25"/>
        </w:numPr>
        <w:tabs>
          <w:tab w:val="left" w:pos="360"/>
        </w:tabs>
        <w:spacing w:line="276" w:lineRule="auto"/>
        <w:ind w:left="360"/>
        <w:jc w:val="both"/>
        <w:rPr>
          <w:rFonts w:ascii="Cambria" w:hAnsi="Cambria"/>
          <w:sz w:val="22"/>
          <w:szCs w:val="22"/>
        </w:rPr>
      </w:pPr>
      <w:r w:rsidRPr="000762CA">
        <w:rPr>
          <w:rFonts w:ascii="Cambria" w:hAnsi="Cambria" w:cs="Arial"/>
          <w:sz w:val="22"/>
          <w:szCs w:val="22"/>
        </w:rPr>
        <w:t>W sprawach nie uregulowanych niniejszą umową będą miały zastosowanie odpowiednie przepisy kodeksu cywilnego oraz przepisy powołanej na wstępie ustawy Prawo zamówień publicznych.</w:t>
      </w:r>
    </w:p>
    <w:p w14:paraId="6498FE46" w14:textId="77777777" w:rsidR="00046ED5" w:rsidRPr="000762CA" w:rsidRDefault="00000000" w:rsidP="000762CA">
      <w:pPr>
        <w:widowControl w:val="0"/>
        <w:numPr>
          <w:ilvl w:val="1"/>
          <w:numId w:val="25"/>
        </w:numPr>
        <w:tabs>
          <w:tab w:val="left" w:pos="360"/>
        </w:tabs>
        <w:spacing w:line="276" w:lineRule="auto"/>
        <w:ind w:left="360"/>
        <w:jc w:val="both"/>
        <w:rPr>
          <w:rFonts w:ascii="Cambria" w:hAnsi="Cambria"/>
          <w:sz w:val="22"/>
          <w:szCs w:val="22"/>
        </w:rPr>
      </w:pPr>
      <w:r w:rsidRPr="000762CA">
        <w:rPr>
          <w:rFonts w:ascii="Cambria" w:hAnsi="Cambria" w:cs="Arial"/>
          <w:sz w:val="22"/>
          <w:szCs w:val="22"/>
        </w:rPr>
        <w:t>Każda zmiana postanowień niniejszej umowy wymaga formy pisemnej, pod rygorem</w:t>
      </w:r>
      <w:r w:rsidRPr="000762CA">
        <w:rPr>
          <w:rFonts w:ascii="Cambria" w:hAnsi="Cambria" w:cs="Arial"/>
          <w:b/>
          <w:sz w:val="22"/>
          <w:szCs w:val="22"/>
        </w:rPr>
        <w:t xml:space="preserve"> </w:t>
      </w:r>
      <w:r w:rsidRPr="000762CA">
        <w:rPr>
          <w:rFonts w:ascii="Cambria" w:hAnsi="Cambria" w:cs="Arial"/>
          <w:sz w:val="22"/>
          <w:szCs w:val="22"/>
        </w:rPr>
        <w:t>nieważności.</w:t>
      </w:r>
    </w:p>
    <w:p w14:paraId="5C5FA6A2" w14:textId="77777777" w:rsidR="00046ED5" w:rsidRPr="000762CA" w:rsidRDefault="00000000" w:rsidP="000762CA">
      <w:pPr>
        <w:widowControl w:val="0"/>
        <w:numPr>
          <w:ilvl w:val="1"/>
          <w:numId w:val="25"/>
        </w:numPr>
        <w:tabs>
          <w:tab w:val="left" w:pos="360"/>
        </w:tabs>
        <w:spacing w:line="276" w:lineRule="auto"/>
        <w:ind w:left="360"/>
        <w:jc w:val="both"/>
        <w:rPr>
          <w:rFonts w:ascii="Cambria" w:hAnsi="Cambria"/>
          <w:sz w:val="22"/>
          <w:szCs w:val="22"/>
        </w:rPr>
      </w:pPr>
      <w:r w:rsidRPr="000762CA">
        <w:rPr>
          <w:rFonts w:ascii="Cambria" w:hAnsi="Cambria" w:cs="Arial"/>
          <w:sz w:val="22"/>
          <w:szCs w:val="22"/>
        </w:rPr>
        <w:t xml:space="preserve">Każdej ze Stron przysługuje prawo rozwiązania niniejszej umowy w całości jeśli druga strona naruszy w sposób rażący postanowienia tej umowy, lub zaistnieją okoliczności, których w chwili jej podpisania nie można było przewidzieć. </w:t>
      </w:r>
    </w:p>
    <w:p w14:paraId="5C888192" w14:textId="77777777" w:rsidR="00046ED5" w:rsidRPr="000762CA" w:rsidRDefault="00000000" w:rsidP="000762CA">
      <w:pPr>
        <w:widowControl w:val="0"/>
        <w:numPr>
          <w:ilvl w:val="1"/>
          <w:numId w:val="25"/>
        </w:numPr>
        <w:tabs>
          <w:tab w:val="left" w:pos="360"/>
        </w:tabs>
        <w:spacing w:line="276" w:lineRule="auto"/>
        <w:ind w:left="360"/>
        <w:jc w:val="both"/>
        <w:rPr>
          <w:rFonts w:ascii="Cambria" w:hAnsi="Cambria"/>
          <w:sz w:val="22"/>
          <w:szCs w:val="22"/>
        </w:rPr>
      </w:pPr>
      <w:r w:rsidRPr="000762CA">
        <w:rPr>
          <w:rFonts w:ascii="Cambria" w:hAnsi="Cambria" w:cs="Arial"/>
          <w:sz w:val="22"/>
          <w:szCs w:val="22"/>
        </w:rPr>
        <w:t xml:space="preserve">W przypadku rozwiązania umowy na dzierżawę analizatora automatycznemu rozwiązaniu ulega umowa na dostawę odczynników. </w:t>
      </w:r>
    </w:p>
    <w:p w14:paraId="7BDFAD61" w14:textId="77777777" w:rsidR="00046ED5" w:rsidRPr="000762CA" w:rsidRDefault="00000000" w:rsidP="000762CA">
      <w:pPr>
        <w:widowControl w:val="0"/>
        <w:numPr>
          <w:ilvl w:val="1"/>
          <w:numId w:val="25"/>
        </w:numPr>
        <w:tabs>
          <w:tab w:val="left" w:pos="360"/>
        </w:tabs>
        <w:spacing w:line="276" w:lineRule="auto"/>
        <w:ind w:left="360"/>
        <w:jc w:val="both"/>
        <w:rPr>
          <w:rFonts w:ascii="Cambria" w:hAnsi="Cambria"/>
          <w:sz w:val="22"/>
          <w:szCs w:val="22"/>
        </w:rPr>
      </w:pPr>
      <w:r w:rsidRPr="000762CA">
        <w:rPr>
          <w:rFonts w:ascii="Cambria" w:hAnsi="Cambria" w:cs="Arial"/>
          <w:sz w:val="22"/>
          <w:szCs w:val="22"/>
        </w:rPr>
        <w:t xml:space="preserve">Wykonawca nie może bez uprzedniej zgody Zamawiającego wyrażonej na piśmie pod rygorem nieważności, </w:t>
      </w:r>
      <w:r w:rsidRPr="000762CA">
        <w:rPr>
          <w:rFonts w:ascii="Cambria" w:hAnsi="Cambria" w:cs="Arial"/>
          <w:sz w:val="22"/>
          <w:szCs w:val="22"/>
        </w:rPr>
        <w:lastRenderedPageBreak/>
        <w:t>przenieść na osobę trzecią jakiejkolwiek wierzytelności wynikającej z Umowy.</w:t>
      </w:r>
    </w:p>
    <w:p w14:paraId="4F0B5F4B" w14:textId="77777777" w:rsidR="00046ED5" w:rsidRPr="000762CA" w:rsidRDefault="00000000" w:rsidP="000762CA">
      <w:pPr>
        <w:widowControl w:val="0"/>
        <w:numPr>
          <w:ilvl w:val="1"/>
          <w:numId w:val="25"/>
        </w:numPr>
        <w:tabs>
          <w:tab w:val="left" w:pos="360"/>
        </w:tabs>
        <w:spacing w:line="276" w:lineRule="auto"/>
        <w:ind w:left="360"/>
        <w:jc w:val="both"/>
        <w:rPr>
          <w:rFonts w:ascii="Cambria" w:hAnsi="Cambria"/>
          <w:sz w:val="22"/>
          <w:szCs w:val="22"/>
        </w:rPr>
      </w:pPr>
      <w:r w:rsidRPr="000762CA">
        <w:rPr>
          <w:rFonts w:ascii="Cambria" w:hAnsi="Cambria" w:cs="Arial"/>
          <w:sz w:val="22"/>
          <w:szCs w:val="22"/>
        </w:rPr>
        <w:t>Zamawiający i Wykonawca podejmą starania, aby rozstrzygnąć ewentualne spory wynikające z Umowy ugodowo poprzez bezpośrednie negocjacje.</w:t>
      </w:r>
    </w:p>
    <w:p w14:paraId="0253A03C" w14:textId="77777777" w:rsidR="00046ED5" w:rsidRPr="000762CA" w:rsidRDefault="00000000" w:rsidP="000762CA">
      <w:pPr>
        <w:widowControl w:val="0"/>
        <w:numPr>
          <w:ilvl w:val="1"/>
          <w:numId w:val="25"/>
        </w:numPr>
        <w:tabs>
          <w:tab w:val="left" w:pos="360"/>
        </w:tabs>
        <w:spacing w:line="276" w:lineRule="auto"/>
        <w:ind w:left="360"/>
        <w:jc w:val="both"/>
        <w:rPr>
          <w:rFonts w:ascii="Cambria" w:hAnsi="Cambria"/>
          <w:sz w:val="22"/>
          <w:szCs w:val="22"/>
        </w:rPr>
      </w:pPr>
      <w:r w:rsidRPr="000762CA">
        <w:rPr>
          <w:rFonts w:ascii="Cambria" w:hAnsi="Cambria" w:cs="Cambria"/>
          <w:sz w:val="22"/>
          <w:szCs w:val="22"/>
        </w:rPr>
        <w:t xml:space="preserve"> </w:t>
      </w:r>
      <w:r w:rsidRPr="000762CA">
        <w:rPr>
          <w:rFonts w:ascii="Cambria" w:hAnsi="Cambria" w:cs="Arial"/>
          <w:sz w:val="22"/>
          <w:szCs w:val="22"/>
        </w:rPr>
        <w:t>Jeżeli po upływie 15 dni od daty powstania sporu Zamawiający i Wykonawca nie będą w stanie rozstrzygnąć sporu ugodowo, spór zostanie rozstrzygnięty przez sąd właściwy miejscowo dla siedziby Zamawiającego.</w:t>
      </w:r>
    </w:p>
    <w:p w14:paraId="5D36C50F" w14:textId="77777777" w:rsidR="00046ED5" w:rsidRPr="000762CA" w:rsidRDefault="00000000" w:rsidP="000762CA">
      <w:pPr>
        <w:widowControl w:val="0"/>
        <w:numPr>
          <w:ilvl w:val="1"/>
          <w:numId w:val="25"/>
        </w:numPr>
        <w:tabs>
          <w:tab w:val="left" w:pos="360"/>
        </w:tabs>
        <w:spacing w:line="276" w:lineRule="auto"/>
        <w:ind w:left="360"/>
        <w:jc w:val="both"/>
        <w:rPr>
          <w:rFonts w:ascii="Cambria" w:hAnsi="Cambria"/>
          <w:sz w:val="22"/>
          <w:szCs w:val="22"/>
        </w:rPr>
      </w:pPr>
      <w:r w:rsidRPr="000762CA">
        <w:rPr>
          <w:rFonts w:ascii="Cambria" w:hAnsi="Cambria" w:cs="Arial"/>
          <w:sz w:val="22"/>
          <w:szCs w:val="22"/>
        </w:rPr>
        <w:t>Umowę sporządzono w dwóch jednobrzmiących egzemplarzach po jednym dla każdej ze stron umowy.</w:t>
      </w:r>
    </w:p>
    <w:p w14:paraId="1932B130" w14:textId="77777777" w:rsidR="00046ED5" w:rsidRPr="000762CA" w:rsidRDefault="00000000" w:rsidP="000762CA">
      <w:pPr>
        <w:widowControl w:val="0"/>
        <w:numPr>
          <w:ilvl w:val="1"/>
          <w:numId w:val="25"/>
        </w:numPr>
        <w:tabs>
          <w:tab w:val="left" w:pos="360"/>
        </w:tabs>
        <w:spacing w:line="276" w:lineRule="auto"/>
        <w:ind w:left="360"/>
        <w:jc w:val="both"/>
        <w:rPr>
          <w:rFonts w:ascii="Cambria" w:hAnsi="Cambria"/>
          <w:sz w:val="22"/>
          <w:szCs w:val="22"/>
        </w:rPr>
      </w:pPr>
      <w:r w:rsidRPr="000762CA">
        <w:rPr>
          <w:rFonts w:ascii="Cambria" w:hAnsi="Cambria" w:cs="Cambria"/>
          <w:sz w:val="22"/>
          <w:szCs w:val="22"/>
        </w:rPr>
        <w:t xml:space="preserve">Wykonawca oświadcza, że wypełnił obowiązki informacyjne przewidziane w art. 13 lub art. 14 RODO wobec osób fizycznych, od których dane osobowe bezpośrednio lub pośrednio pozyskał w celu realizacji niniejszej Umowy. </w:t>
      </w:r>
    </w:p>
    <w:p w14:paraId="48C435A9" w14:textId="77777777" w:rsidR="00046ED5" w:rsidRPr="000762CA" w:rsidRDefault="00046ED5" w:rsidP="000762CA">
      <w:pPr>
        <w:widowControl w:val="0"/>
        <w:spacing w:line="276" w:lineRule="auto"/>
        <w:ind w:left="284" w:hanging="284"/>
        <w:jc w:val="both"/>
        <w:rPr>
          <w:rFonts w:ascii="Cambria" w:hAnsi="Cambria" w:cs="Arial"/>
          <w:sz w:val="22"/>
          <w:szCs w:val="22"/>
        </w:rPr>
      </w:pPr>
    </w:p>
    <w:p w14:paraId="2A4B6937" w14:textId="77777777" w:rsidR="00046ED5" w:rsidRPr="000762CA" w:rsidRDefault="00000000" w:rsidP="000762CA">
      <w:pPr>
        <w:pStyle w:val="western"/>
        <w:numPr>
          <w:ilvl w:val="0"/>
          <w:numId w:val="36"/>
        </w:numPr>
        <w:spacing w:beforeAutospacing="0" w:afterAutospacing="0" w:line="276" w:lineRule="auto"/>
        <w:rPr>
          <w:rFonts w:ascii="Cambria" w:hAnsi="Cambria" w:cs="Arial"/>
          <w:sz w:val="22"/>
          <w:szCs w:val="22"/>
        </w:rPr>
      </w:pPr>
      <w:r w:rsidRPr="000762CA">
        <w:rPr>
          <w:rFonts w:ascii="Cambria" w:hAnsi="Cambria" w:cs="Arial"/>
          <w:sz w:val="22"/>
          <w:szCs w:val="22"/>
        </w:rPr>
        <w:t xml:space="preserve">Załącznikami  do Umowy są  </w:t>
      </w:r>
    </w:p>
    <w:p w14:paraId="2A102E23" w14:textId="77777777" w:rsidR="00046ED5" w:rsidRPr="000762CA" w:rsidRDefault="00000000" w:rsidP="000762CA">
      <w:pPr>
        <w:pStyle w:val="western"/>
        <w:numPr>
          <w:ilvl w:val="1"/>
          <w:numId w:val="11"/>
        </w:numPr>
        <w:spacing w:beforeAutospacing="0" w:afterAutospacing="0" w:line="276" w:lineRule="auto"/>
        <w:ind w:left="2154" w:hanging="357"/>
        <w:rPr>
          <w:rFonts w:ascii="Cambria" w:hAnsi="Cambria" w:cs="Arial"/>
          <w:sz w:val="22"/>
          <w:szCs w:val="22"/>
        </w:rPr>
      </w:pPr>
      <w:r w:rsidRPr="000762CA">
        <w:rPr>
          <w:rFonts w:ascii="Cambria" w:hAnsi="Cambria" w:cs="Arial"/>
          <w:sz w:val="22"/>
          <w:szCs w:val="22"/>
        </w:rPr>
        <w:t>____________________________________</w:t>
      </w:r>
    </w:p>
    <w:p w14:paraId="49C6AF4F" w14:textId="77777777" w:rsidR="00046ED5" w:rsidRPr="000762CA" w:rsidRDefault="00000000" w:rsidP="000762CA">
      <w:pPr>
        <w:pStyle w:val="western"/>
        <w:numPr>
          <w:ilvl w:val="1"/>
          <w:numId w:val="11"/>
        </w:numPr>
        <w:spacing w:beforeAutospacing="0" w:afterAutospacing="0" w:line="276" w:lineRule="auto"/>
        <w:ind w:left="2154" w:hanging="357"/>
        <w:rPr>
          <w:rFonts w:ascii="Cambria" w:hAnsi="Cambria" w:cs="Arial"/>
          <w:sz w:val="22"/>
          <w:szCs w:val="22"/>
        </w:rPr>
      </w:pPr>
      <w:r w:rsidRPr="000762CA">
        <w:rPr>
          <w:rFonts w:ascii="Cambria" w:hAnsi="Cambria" w:cs="Arial"/>
          <w:sz w:val="22"/>
          <w:szCs w:val="22"/>
        </w:rPr>
        <w:t>____________________________________</w:t>
      </w:r>
    </w:p>
    <w:p w14:paraId="6640452F" w14:textId="77777777" w:rsidR="00046ED5" w:rsidRPr="000762CA" w:rsidRDefault="00000000" w:rsidP="000762CA">
      <w:pPr>
        <w:pStyle w:val="western"/>
        <w:numPr>
          <w:ilvl w:val="1"/>
          <w:numId w:val="11"/>
        </w:numPr>
        <w:spacing w:beforeAutospacing="0" w:afterAutospacing="0" w:line="276" w:lineRule="auto"/>
        <w:ind w:left="2154" w:hanging="357"/>
        <w:rPr>
          <w:rFonts w:ascii="Cambria" w:hAnsi="Cambria" w:cs="Arial"/>
          <w:sz w:val="22"/>
          <w:szCs w:val="22"/>
        </w:rPr>
      </w:pPr>
      <w:r w:rsidRPr="000762CA">
        <w:rPr>
          <w:rFonts w:ascii="Cambria" w:hAnsi="Cambria" w:cs="Arial"/>
          <w:sz w:val="22"/>
          <w:szCs w:val="22"/>
        </w:rPr>
        <w:t>_________________________</w:t>
      </w:r>
    </w:p>
    <w:p w14:paraId="4AAB13F6" w14:textId="77777777" w:rsidR="00046ED5" w:rsidRPr="000762CA" w:rsidRDefault="00046ED5" w:rsidP="000762CA">
      <w:pPr>
        <w:spacing w:line="276" w:lineRule="auto"/>
        <w:jc w:val="center"/>
        <w:rPr>
          <w:rFonts w:ascii="Cambria" w:hAnsi="Cambria"/>
          <w:sz w:val="22"/>
          <w:szCs w:val="22"/>
        </w:rPr>
      </w:pPr>
    </w:p>
    <w:p w14:paraId="20298FD2" w14:textId="77777777" w:rsidR="00046ED5" w:rsidRPr="000762CA" w:rsidRDefault="00000000" w:rsidP="000762CA">
      <w:pPr>
        <w:spacing w:line="276" w:lineRule="auto"/>
        <w:jc w:val="center"/>
        <w:rPr>
          <w:rFonts w:ascii="Cambria" w:hAnsi="Cambria"/>
          <w:bCs/>
          <w:kern w:val="2"/>
          <w:sz w:val="22"/>
          <w:szCs w:val="22"/>
        </w:rPr>
      </w:pPr>
      <w:r w:rsidRPr="000762CA">
        <w:rPr>
          <w:rFonts w:ascii="Cambria" w:hAnsi="Cambria"/>
          <w:sz w:val="22"/>
          <w:szCs w:val="22"/>
        </w:rPr>
        <w:t>Zamawiający:</w:t>
      </w:r>
      <w:r w:rsidRPr="000762CA">
        <w:rPr>
          <w:rFonts w:ascii="Cambria" w:hAnsi="Cambria"/>
          <w:sz w:val="22"/>
          <w:szCs w:val="22"/>
        </w:rPr>
        <w:tab/>
      </w:r>
      <w:r w:rsidRPr="000762CA">
        <w:rPr>
          <w:rFonts w:ascii="Cambria" w:hAnsi="Cambria"/>
          <w:sz w:val="22"/>
          <w:szCs w:val="22"/>
        </w:rPr>
        <w:tab/>
      </w:r>
      <w:r w:rsidRPr="000762CA">
        <w:rPr>
          <w:rFonts w:ascii="Cambria" w:hAnsi="Cambria"/>
          <w:sz w:val="22"/>
          <w:szCs w:val="22"/>
        </w:rPr>
        <w:tab/>
      </w:r>
      <w:r w:rsidRPr="000762CA">
        <w:rPr>
          <w:rFonts w:ascii="Cambria" w:hAnsi="Cambria"/>
          <w:sz w:val="22"/>
          <w:szCs w:val="22"/>
        </w:rPr>
        <w:tab/>
      </w:r>
      <w:r w:rsidRPr="000762CA">
        <w:rPr>
          <w:rFonts w:ascii="Cambria" w:hAnsi="Cambria"/>
          <w:sz w:val="22"/>
          <w:szCs w:val="22"/>
        </w:rPr>
        <w:tab/>
      </w:r>
      <w:r w:rsidRPr="000762CA">
        <w:rPr>
          <w:rFonts w:ascii="Cambria" w:hAnsi="Cambria"/>
          <w:sz w:val="22"/>
          <w:szCs w:val="22"/>
        </w:rPr>
        <w:tab/>
      </w:r>
      <w:r w:rsidRPr="000762CA">
        <w:rPr>
          <w:rFonts w:ascii="Cambria" w:hAnsi="Cambria"/>
          <w:sz w:val="22"/>
          <w:szCs w:val="22"/>
        </w:rPr>
        <w:tab/>
      </w:r>
      <w:r w:rsidRPr="000762CA">
        <w:rPr>
          <w:rFonts w:ascii="Cambria" w:hAnsi="Cambria"/>
          <w:sz w:val="22"/>
          <w:szCs w:val="22"/>
        </w:rPr>
        <w:tab/>
      </w:r>
      <w:r w:rsidRPr="000762CA">
        <w:rPr>
          <w:rFonts w:ascii="Cambria" w:hAnsi="Cambria"/>
          <w:sz w:val="22"/>
          <w:szCs w:val="22"/>
        </w:rPr>
        <w:tab/>
        <w:t xml:space="preserve">Wykonawca:  </w:t>
      </w:r>
    </w:p>
    <w:p w14:paraId="757F41C1" w14:textId="77777777" w:rsidR="00046ED5" w:rsidRPr="000762CA" w:rsidRDefault="00046ED5" w:rsidP="000762CA">
      <w:pPr>
        <w:spacing w:line="276" w:lineRule="auto"/>
        <w:rPr>
          <w:rFonts w:ascii="Cambria" w:hAnsi="Cambria" w:cs="Arial"/>
          <w:bCs/>
          <w:i/>
          <w:kern w:val="2"/>
          <w:sz w:val="22"/>
          <w:szCs w:val="22"/>
        </w:rPr>
      </w:pPr>
    </w:p>
    <w:sectPr w:rsidR="00046ED5" w:rsidRPr="000762CA">
      <w:footerReference w:type="even" r:id="rId11"/>
      <w:footerReference w:type="default" r:id="rId12"/>
      <w:headerReference w:type="first" r:id="rId13"/>
      <w:pgSz w:w="11906" w:h="16838"/>
      <w:pgMar w:top="1079" w:right="746" w:bottom="1438" w:left="720" w:header="0" w:footer="31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AF8E5D" w14:textId="77777777" w:rsidR="006E0EF6" w:rsidRDefault="006E0EF6">
      <w:r>
        <w:separator/>
      </w:r>
    </w:p>
  </w:endnote>
  <w:endnote w:type="continuationSeparator" w:id="0">
    <w:p w14:paraId="416D2051" w14:textId="77777777" w:rsidR="006E0EF6" w:rsidRDefault="006E0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3F05A" w14:textId="77777777" w:rsidR="00046ED5" w:rsidRDefault="00000000">
    <w:pPr>
      <w:pStyle w:val="Stopka"/>
      <w:ind w:right="360"/>
    </w:pPr>
    <w:r>
      <w:rPr>
        <w:noProof/>
      </w:rPr>
      <mc:AlternateContent>
        <mc:Choice Requires="wps">
          <w:drawing>
            <wp:anchor distT="0" distB="0" distL="0" distR="0" simplePos="0" relativeHeight="2" behindDoc="1" locked="0" layoutInCell="0" allowOverlap="1" wp14:anchorId="7799091E" wp14:editId="44FFB2B8">
              <wp:simplePos x="0" y="0"/>
              <wp:positionH relativeFrom="margin">
                <wp:align>right</wp:align>
              </wp:positionH>
              <wp:positionV relativeFrom="paragraph">
                <wp:posOffset>635</wp:posOffset>
              </wp:positionV>
              <wp:extent cx="14605" cy="14605"/>
              <wp:effectExtent l="0" t="0" r="0" b="0"/>
              <wp:wrapSquare wrapText="bothSides"/>
              <wp:docPr id="1" name="Ramka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5FC7CE26" w14:textId="77777777" w:rsidR="00046ED5" w:rsidRDefault="00000000">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rPr>
                            <w:t>0</w:t>
                          </w:r>
                          <w:r>
                            <w:rPr>
                              <w:rStyle w:val="Numerstrony"/>
                            </w:rPr>
                            <w:fldChar w:fldCharType="end"/>
                          </w:r>
                        </w:p>
                      </w:txbxContent>
                    </wps:txbx>
                    <wps:bodyPr lIns="0" tIns="0" rIns="0" bIns="0" anchor="t">
                      <a:spAutoFit/>
                    </wps:bodyPr>
                  </wps:wsp>
                </a:graphicData>
              </a:graphic>
            </wp:anchor>
          </w:drawing>
        </mc:Choice>
        <mc:Fallback>
          <w:pict>
            <v:rect w14:anchorId="7799091E" id="Ramka1" o:spid="_x0000_s1026" style="position:absolute;margin-left:-50.05pt;margin-top:.05pt;width:1.15pt;height:1.15pt;z-index:-50331647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Wqk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fkYbp8TyVzU&#10;PzOdktF+lfmd3kJe4Jf/Jer8Ynd/AAAA//8DAFBLAwQUAAYACAAAACEAbH+11tQAAAABAQAADwAA&#10;AGRycy9kb3ducmV2LnhtbEyPQU/DMAyF70j8h8hI3FiygSiUphNC7A6DA0evMU2gcaom28q/xzvB&#10;yXp+1nufm/UcB3WgKYfEFpYLA4q4Sy5wb+H9bXN1ByoXZIdDYrLwQxnW7flZg7VLR36lw7b0SkI4&#10;12jBlzLWWufOU8S8SCOxeJ9pilhETr12Ex4lPA56ZcytjhhYGjyO9OSp+97uowUdwlf1EZfmGTfz&#10;i7+vqmBCZe3lxfz4AKrQXP6O4YQv6NAK0y7t2WU1WJBHymmrxFtdg9rJuAHdNvo/efsLAAD//wMA&#10;UEsBAi0AFAAGAAgAAAAhALaDOJL+AAAA4QEAABMAAAAAAAAAAAAAAAAAAAAAAFtDb250ZW50X1R5&#10;cGVzXS54bWxQSwECLQAUAAYACAAAACEAOP0h/9YAAACUAQAACwAAAAAAAAAAAAAAAAAvAQAAX3Jl&#10;bHMvLnJlbHNQSwECLQAUAAYACAAAACEAsuFqpMQBAAD5AwAADgAAAAAAAAAAAAAAAAAuAgAAZHJz&#10;L2Uyb0RvYy54bWxQSwECLQAUAAYACAAAACEAbH+11tQAAAABAQAADwAAAAAAAAAAAAAAAAAeBAAA&#10;ZHJzL2Rvd25yZXYueG1sUEsFBgAAAAAEAAQA8wAAAB8FAAAAAA==&#10;" o:allowincell="f" filled="f" stroked="f" strokeweight="0">
              <v:textbox style="mso-fit-shape-to-text:t" inset="0,0,0,0">
                <w:txbxContent>
                  <w:p w14:paraId="5FC7CE26" w14:textId="77777777" w:rsidR="00046ED5" w:rsidRDefault="00000000">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rPr>
                      <w:t>0</w:t>
                    </w:r>
                    <w:r>
                      <w:rPr>
                        <w:rStyle w:val="Numerstrony"/>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A6AE0" w14:textId="77777777" w:rsidR="00046ED5" w:rsidRDefault="00000000">
    <w:pPr>
      <w:pStyle w:val="Stopka"/>
      <w:ind w:right="360"/>
    </w:pPr>
    <w:r>
      <w:rPr>
        <w:noProof/>
      </w:rPr>
      <mc:AlternateContent>
        <mc:Choice Requires="wps">
          <w:drawing>
            <wp:anchor distT="0" distB="0" distL="0" distR="0" simplePos="0" relativeHeight="31" behindDoc="1" locked="0" layoutInCell="0" allowOverlap="1" wp14:anchorId="20780933" wp14:editId="3805A087">
              <wp:simplePos x="0" y="0"/>
              <wp:positionH relativeFrom="margin">
                <wp:align>right</wp:align>
              </wp:positionH>
              <wp:positionV relativeFrom="paragraph">
                <wp:posOffset>635</wp:posOffset>
              </wp:positionV>
              <wp:extent cx="153035" cy="173990"/>
              <wp:effectExtent l="0" t="0" r="0" b="0"/>
              <wp:wrapSquare wrapText="bothSides"/>
              <wp:docPr id="3" name="Ramka2"/>
              <wp:cNvGraphicFramePr/>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scrgbClr r="0" g="0" b="0"/>
                      </a:lnRef>
                      <a:fillRef idx="0">
                        <a:scrgbClr r="0" g="0" b="0"/>
                      </a:fillRef>
                      <a:effectRef idx="0">
                        <a:scrgbClr r="0" g="0" b="0"/>
                      </a:effectRef>
                      <a:fontRef idx="minor"/>
                    </wps:style>
                    <wps:txbx>
                      <w:txbxContent>
                        <w:p w14:paraId="1C4F5389" w14:textId="77777777" w:rsidR="00046ED5" w:rsidRDefault="00000000">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rPr>
                            <w:t>16</w:t>
                          </w:r>
                          <w:r>
                            <w:rPr>
                              <w:rStyle w:val="Numerstrony"/>
                            </w:rPr>
                            <w:fldChar w:fldCharType="end"/>
                          </w:r>
                        </w:p>
                      </w:txbxContent>
                    </wps:txbx>
                    <wps:bodyPr lIns="0" tIns="0" rIns="0" bIns="0" anchor="t">
                      <a:spAutoFit/>
                    </wps:bodyPr>
                  </wps:wsp>
                </a:graphicData>
              </a:graphic>
            </wp:anchor>
          </w:drawing>
        </mc:Choice>
        <mc:Fallback>
          <w:pict>
            <v:rect w14:anchorId="20780933" id="Ramka2" o:spid="_x0000_s1027" style="position:absolute;margin-left:-39.15pt;margin-top:.05pt;width:12.05pt;height:13.7pt;z-index:-503316449;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wZzgEAAAIEAAAOAAAAZHJzL2Uyb0RvYy54bWysU8Fu2zAMvQ/YPwi6L3ZabAuMOEWxosOA&#10;YSvW7QNkWYoFSKJAqbHz96OU2Fm3U4deZJriI/keqe3N5Cw7KIwGfMvXq5oz5SX0xu9b/uvn/bsN&#10;ZzEJ3wsLXrX8qCK/2b19sx1Do65gANsrZJTEx2YMLR9SCk1VRTkoJ+IKgvJ0qQGdSPSL+6pHMVJ2&#10;Z6uruv5QjYB9QJAqRvLenS75ruTXWsn0XeuoErMtp95SObGcXT6r3VY0exRhMPLchviPLpwwnoou&#10;qe5EEuwJzT+pnJEIEXRaSXAVaG2kKhyIzbr+i83jIIIqXEicGBaZ4uulld8Oj+EBSYYxxCaSmVlM&#10;Gl3+Un9sKmIdF7HUlJgk5/r9dV2TpJKu1h+vN5siZnUBB4zpswLHstFypFkUicTha0xUkELnkFzL&#10;w72xtszDejbmes/cFG49oS59Fisdrcpx1v9Qmpm+tJsdUeK++2SRnaZN60jNzjMvyQiQAzWVfSH2&#10;DMloVZbshfgFVOqDTwveGQ+Yt/LE88QuE01TNxE90jrfZk8H/fEBmf3iaR/ybs8GzkY3G8LLAUiH&#10;0wBiuH1KpHYZwiXTuSYtWpnN+VHkTf7zv0Rdnu7uNwAAAP//AwBQSwMEFAAGAAgAAAAhAOrlP4jV&#10;AAAAAwEAAA8AAABkcnMvZG93bnJldi54bWxMj0FPwzAMhe9I/IfISNxYsgkIlKYTQuwOgwNHrzFt&#10;oHGqJtvKv8c7wenJftbz9+r1HAd1oCmHxA6WCwOKuE0+cOfg/W1zdQcqF2SPQ2Jy8EMZ1s35WY2V&#10;T0d+pcO2dEpCOFfooC9lrLTObU8R8yKNxOJ9pilikXHqtJ/wKOFx0CtjbnXEwPKhx5Geemq/t/vo&#10;QIfwZT/i0jzjZn7p760NJljnLi/mxwdQhebydwwnfEGHRph2ac8+q8GBFCmnrRJvdS26E7U3oJta&#10;/2dvfgEAAP//AwBQSwECLQAUAAYACAAAACEAtoM4kv4AAADhAQAAEwAAAAAAAAAAAAAAAAAAAAAA&#10;W0NvbnRlbnRfVHlwZXNdLnhtbFBLAQItABQABgAIAAAAIQA4/SH/1gAAAJQBAAALAAAAAAAAAAAA&#10;AAAAAC8BAABfcmVscy8ucmVsc1BLAQItABQABgAIAAAAIQAp+VwZzgEAAAIEAAAOAAAAAAAAAAAA&#10;AAAAAC4CAABkcnMvZTJvRG9jLnhtbFBLAQItABQABgAIAAAAIQDq5T+I1QAAAAMBAAAPAAAAAAAA&#10;AAAAAAAAACgEAABkcnMvZG93bnJldi54bWxQSwUGAAAAAAQABADzAAAAKgUAAAAA&#10;" o:allowincell="f" filled="f" stroked="f" strokeweight="0">
              <v:textbox style="mso-fit-shape-to-text:t" inset="0,0,0,0">
                <w:txbxContent>
                  <w:p w14:paraId="1C4F5389" w14:textId="77777777" w:rsidR="00046ED5" w:rsidRDefault="00000000">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rPr>
                      <w:t>16</w:t>
                    </w:r>
                    <w:r>
                      <w:rPr>
                        <w:rStyle w:val="Numerstrony"/>
                      </w:rPr>
                      <w:fldChar w:fldCharType="end"/>
                    </w: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A7401" w14:textId="77777777" w:rsidR="006E0EF6" w:rsidRDefault="006E0EF6">
      <w:pPr>
        <w:rPr>
          <w:sz w:val="12"/>
        </w:rPr>
      </w:pPr>
      <w:r>
        <w:separator/>
      </w:r>
    </w:p>
  </w:footnote>
  <w:footnote w:type="continuationSeparator" w:id="0">
    <w:p w14:paraId="40DA84F1" w14:textId="77777777" w:rsidR="006E0EF6" w:rsidRDefault="006E0EF6">
      <w:pPr>
        <w:rPr>
          <w:sz w:val="12"/>
        </w:rPr>
      </w:pPr>
      <w:r>
        <w:continuationSeparator/>
      </w:r>
    </w:p>
  </w:footnote>
  <w:footnote w:id="1">
    <w:p w14:paraId="4AEC1AF5" w14:textId="77777777" w:rsidR="00046ED5" w:rsidRDefault="00000000">
      <w:pPr>
        <w:pStyle w:val="Tekstprzypisudolnego"/>
      </w:pPr>
      <w:r>
        <w:rPr>
          <w:rStyle w:val="Znakiprzypiswdolnych"/>
        </w:rPr>
        <w:footnoteRef/>
      </w:r>
      <w:r>
        <w:tab/>
        <w:t xml:space="preserve"> </w:t>
      </w:r>
      <w:r>
        <w:rPr>
          <w:sz w:val="16"/>
          <w:szCs w:val="16"/>
        </w:rPr>
        <w:t>Właściwe zostanie uzupełnione na etapie podpisywania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00CB8" w14:textId="77777777" w:rsidR="00046ED5" w:rsidRDefault="00000000">
    <w:pPr>
      <w:pStyle w:val="Nagwek"/>
      <w:tabs>
        <w:tab w:val="left" w:pos="2520"/>
      </w:tabs>
      <w:spacing w:before="480"/>
      <w:ind w:left="2520" w:right="-1366" w:hanging="2520"/>
      <w:jc w:val="both"/>
      <w:rPr>
        <w:rFonts w:ascii="Cambria" w:hAnsi="Cambria"/>
        <w:i/>
        <w:color w:val="0000FF"/>
        <w:sz w:val="18"/>
        <w:szCs w:val="18"/>
      </w:rPr>
    </w:pPr>
    <w:r>
      <w:rPr>
        <w:rFonts w:ascii="Cambria" w:hAnsi="Cambria"/>
        <w:i/>
        <w:color w:val="0000FF"/>
        <w:sz w:val="18"/>
        <w:szCs w:val="18"/>
      </w:rPr>
      <w:t>SPZOZ w Wolsztynie, TP/5/2025</w:t>
    </w:r>
  </w:p>
  <w:p w14:paraId="2284C098" w14:textId="77777777" w:rsidR="00046ED5" w:rsidRDefault="00046E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6710"/>
    <w:multiLevelType w:val="multilevel"/>
    <w:tmpl w:val="1AFA63C4"/>
    <w:lvl w:ilvl="0">
      <w:start w:val="1"/>
      <w:numFmt w:val="decimal"/>
      <w:lvlText w:val="%1."/>
      <w:lvlJc w:val="left"/>
      <w:pPr>
        <w:tabs>
          <w:tab w:val="num" w:pos="720"/>
        </w:tabs>
        <w:ind w:left="0" w:firstLine="0"/>
      </w:pPr>
      <w:rPr>
        <w:rFonts w:ascii="Times New Roman" w:eastAsia="Times New Roman" w:hAnsi="Times New Roman" w:cs="Times New Roman"/>
        <w:sz w:val="18"/>
        <w:szCs w:val="18"/>
      </w:rPr>
    </w:lvl>
    <w:lvl w:ilvl="1">
      <w:start w:val="1"/>
      <w:numFmt w:val="decimal"/>
      <w:lvlText w:val="%2."/>
      <w:lvlJc w:val="left"/>
      <w:pPr>
        <w:tabs>
          <w:tab w:val="num" w:pos="708"/>
        </w:tabs>
        <w:ind w:left="1080" w:hanging="360"/>
      </w:pPr>
      <w:rPr>
        <w:rFonts w:cs="Arial"/>
      </w:rPr>
    </w:lvl>
    <w:lvl w:ilvl="2">
      <w:start w:val="1"/>
      <w:numFmt w:val="decimal"/>
      <w:lvlText w:val="%3."/>
      <w:lvlJc w:val="left"/>
      <w:pPr>
        <w:tabs>
          <w:tab w:val="num" w:pos="360"/>
        </w:tabs>
        <w:ind w:left="36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8961AD2"/>
    <w:multiLevelType w:val="multilevel"/>
    <w:tmpl w:val="51081E88"/>
    <w:lvl w:ilvl="0">
      <w:start w:val="1"/>
      <w:numFmt w:val="decimal"/>
      <w:lvlText w:val="%1)"/>
      <w:lvlJc w:val="left"/>
      <w:pPr>
        <w:tabs>
          <w:tab w:val="num" w:pos="730"/>
        </w:tabs>
        <w:ind w:left="730" w:hanging="360"/>
      </w:pPr>
      <w:rPr>
        <w:rFonts w:ascii="Arial" w:hAnsi="Arial" w:cs="Arial"/>
        <w:bCs/>
        <w:sz w:val="17"/>
        <w:szCs w:val="17"/>
      </w:rPr>
    </w:lvl>
    <w:lvl w:ilvl="1">
      <w:start w:val="1"/>
      <w:numFmt w:val="decimal"/>
      <w:lvlText w:val="%2."/>
      <w:lvlJc w:val="left"/>
      <w:pPr>
        <w:tabs>
          <w:tab w:val="num" w:pos="1090"/>
        </w:tabs>
        <w:ind w:left="1090" w:hanging="360"/>
      </w:pPr>
      <w:rPr>
        <w:rFonts w:ascii="Symbol" w:hAnsi="Symbol" w:cs="Symbol"/>
      </w:rPr>
    </w:lvl>
    <w:lvl w:ilvl="2">
      <w:start w:val="1"/>
      <w:numFmt w:val="decimal"/>
      <w:lvlText w:val="%3."/>
      <w:lvlJc w:val="left"/>
      <w:pPr>
        <w:tabs>
          <w:tab w:val="num" w:pos="1450"/>
        </w:tabs>
        <w:ind w:left="1450" w:hanging="360"/>
      </w:pPr>
      <w:rPr>
        <w:rFonts w:ascii="Symbol" w:hAnsi="Symbol" w:cs="Symbol"/>
      </w:rPr>
    </w:lvl>
    <w:lvl w:ilvl="3">
      <w:start w:val="1"/>
      <w:numFmt w:val="decimal"/>
      <w:lvlText w:val="%4."/>
      <w:lvlJc w:val="left"/>
      <w:pPr>
        <w:tabs>
          <w:tab w:val="num" w:pos="1810"/>
        </w:tabs>
        <w:ind w:left="1810" w:hanging="360"/>
      </w:pPr>
      <w:rPr>
        <w:rFonts w:cs="Times New Roman"/>
      </w:rPr>
    </w:lvl>
    <w:lvl w:ilvl="4">
      <w:start w:val="1"/>
      <w:numFmt w:val="decimal"/>
      <w:lvlText w:val="%5."/>
      <w:lvlJc w:val="left"/>
      <w:pPr>
        <w:tabs>
          <w:tab w:val="num" w:pos="2170"/>
        </w:tabs>
        <w:ind w:left="2170" w:hanging="360"/>
      </w:pPr>
      <w:rPr>
        <w:rFonts w:cs="Times New Roman"/>
      </w:rPr>
    </w:lvl>
    <w:lvl w:ilvl="5">
      <w:start w:val="1"/>
      <w:numFmt w:val="decimal"/>
      <w:lvlText w:val="%6."/>
      <w:lvlJc w:val="left"/>
      <w:pPr>
        <w:tabs>
          <w:tab w:val="num" w:pos="2530"/>
        </w:tabs>
        <w:ind w:left="2530" w:hanging="360"/>
      </w:pPr>
      <w:rPr>
        <w:rFonts w:cs="Times New Roman"/>
      </w:rPr>
    </w:lvl>
    <w:lvl w:ilvl="6">
      <w:start w:val="1"/>
      <w:numFmt w:val="decimal"/>
      <w:lvlText w:val="%7."/>
      <w:lvlJc w:val="left"/>
      <w:pPr>
        <w:tabs>
          <w:tab w:val="num" w:pos="2890"/>
        </w:tabs>
        <w:ind w:left="2890" w:hanging="360"/>
      </w:pPr>
      <w:rPr>
        <w:rFonts w:cs="Times New Roman"/>
      </w:rPr>
    </w:lvl>
    <w:lvl w:ilvl="7">
      <w:start w:val="1"/>
      <w:numFmt w:val="decimal"/>
      <w:lvlText w:val="%8."/>
      <w:lvlJc w:val="left"/>
      <w:pPr>
        <w:tabs>
          <w:tab w:val="num" w:pos="3250"/>
        </w:tabs>
        <w:ind w:left="3250" w:hanging="360"/>
      </w:pPr>
      <w:rPr>
        <w:rFonts w:cs="Times New Roman"/>
      </w:rPr>
    </w:lvl>
    <w:lvl w:ilvl="8">
      <w:start w:val="1"/>
      <w:numFmt w:val="decimal"/>
      <w:lvlText w:val="%9."/>
      <w:lvlJc w:val="left"/>
      <w:pPr>
        <w:tabs>
          <w:tab w:val="num" w:pos="3610"/>
        </w:tabs>
        <w:ind w:left="3610" w:hanging="360"/>
      </w:pPr>
      <w:rPr>
        <w:rFonts w:cs="Times New Roman"/>
      </w:rPr>
    </w:lvl>
  </w:abstractNum>
  <w:abstractNum w:abstractNumId="2" w15:restartNumberingAfterBreak="0">
    <w:nsid w:val="099B3F34"/>
    <w:multiLevelType w:val="multilevel"/>
    <w:tmpl w:val="B8D2CB5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A8822D8"/>
    <w:multiLevelType w:val="multilevel"/>
    <w:tmpl w:val="D2127402"/>
    <w:lvl w:ilvl="0">
      <w:start w:val="1"/>
      <w:numFmt w:val="decimal"/>
      <w:lvlText w:val="%1."/>
      <w:lvlJc w:val="left"/>
      <w:pPr>
        <w:tabs>
          <w:tab w:val="num" w:pos="720"/>
        </w:tabs>
        <w:ind w:left="720" w:hanging="360"/>
      </w:pPr>
      <w:rPr>
        <w:rFonts w:ascii="Cambria" w:hAnsi="Cambria" w:cs="Times New Roman"/>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CBF2303"/>
    <w:multiLevelType w:val="multilevel"/>
    <w:tmpl w:val="D8389920"/>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 w15:restartNumberingAfterBreak="0">
    <w:nsid w:val="0D716675"/>
    <w:multiLevelType w:val="multilevel"/>
    <w:tmpl w:val="A0FEA882"/>
    <w:lvl w:ilvl="0">
      <w:start w:val="1"/>
      <w:numFmt w:val="decimal"/>
      <w:lvlText w:val="%1."/>
      <w:lvlJc w:val="left"/>
      <w:pPr>
        <w:tabs>
          <w:tab w:val="num" w:pos="1070"/>
        </w:tabs>
        <w:ind w:left="1070" w:hanging="360"/>
      </w:pPr>
      <w:rPr>
        <w:rFonts w:cs="Times New Roman"/>
      </w:rPr>
    </w:lvl>
    <w:lvl w:ilvl="1">
      <w:start w:val="1"/>
      <w:numFmt w:val="lowerLetter"/>
      <w:lvlText w:val="%2)"/>
      <w:lvlJc w:val="left"/>
      <w:pPr>
        <w:tabs>
          <w:tab w:val="num" w:pos="0"/>
        </w:tabs>
        <w:ind w:left="1770" w:hanging="690"/>
      </w:pPr>
      <w:rPr>
        <w:rFonts w:cs="Times New Roman"/>
      </w:rPr>
    </w:lvl>
    <w:lvl w:ilvl="2">
      <w:start w:val="1"/>
      <w:numFmt w:val="bullet"/>
      <w:lvlText w:val=""/>
      <w:lvlJc w:val="left"/>
      <w:pPr>
        <w:tabs>
          <w:tab w:val="num" w:pos="2340"/>
        </w:tabs>
        <w:ind w:left="2340" w:hanging="360"/>
      </w:pPr>
      <w:rPr>
        <w:rFonts w:ascii="Wingdings" w:hAnsi="Wingdings" w:cs="Wingdings" w:hint="default"/>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15:restartNumberingAfterBreak="0">
    <w:nsid w:val="0EB56B36"/>
    <w:multiLevelType w:val="multilevel"/>
    <w:tmpl w:val="9976B1C0"/>
    <w:lvl w:ilvl="0">
      <w:start w:val="1"/>
      <w:numFmt w:val="lowerLetter"/>
      <w:lvlText w:val="%1)"/>
      <w:lvlJc w:val="left"/>
      <w:pPr>
        <w:tabs>
          <w:tab w:val="num" w:pos="0"/>
        </w:tabs>
        <w:ind w:left="144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15:restartNumberingAfterBreak="0">
    <w:nsid w:val="138339A5"/>
    <w:multiLevelType w:val="multilevel"/>
    <w:tmpl w:val="70B4058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15:restartNumberingAfterBreak="0">
    <w:nsid w:val="15FE5A80"/>
    <w:multiLevelType w:val="multilevel"/>
    <w:tmpl w:val="4D9A6BB4"/>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7606903"/>
    <w:multiLevelType w:val="multilevel"/>
    <w:tmpl w:val="D8BEA22E"/>
    <w:lvl w:ilvl="0">
      <w:start w:val="1"/>
      <w:numFmt w:val="lowerLetter"/>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15:restartNumberingAfterBreak="0">
    <w:nsid w:val="1D086934"/>
    <w:multiLevelType w:val="multilevel"/>
    <w:tmpl w:val="9D9267F8"/>
    <w:lvl w:ilvl="0">
      <w:start w:val="2"/>
      <w:numFmt w:val="decimal"/>
      <w:suff w:val="space"/>
      <w:lvlText w:val="%1."/>
      <w:lvlJc w:val="right"/>
      <w:pPr>
        <w:tabs>
          <w:tab w:val="num" w:pos="0"/>
        </w:tabs>
        <w:ind w:left="720" w:hanging="360"/>
      </w:pPr>
      <w:rPr>
        <w:rFonts w:cs="Times New Roman"/>
        <w:b w:val="0"/>
        <w:bCs/>
      </w:rPr>
    </w:lvl>
    <w:lvl w:ilvl="1">
      <w:start w:val="1"/>
      <w:numFmt w:val="decimal"/>
      <w:lvlText w:val="%1.%2"/>
      <w:lvlJc w:val="left"/>
      <w:pPr>
        <w:tabs>
          <w:tab w:val="num" w:pos="0"/>
        </w:tabs>
        <w:ind w:left="2123" w:hanging="705"/>
      </w:pPr>
      <w:rPr>
        <w:rFonts w:cs="Times New Roman"/>
      </w:rPr>
    </w:lvl>
    <w:lvl w:ilvl="2">
      <w:start w:val="1"/>
      <w:numFmt w:val="decimal"/>
      <w:lvlText w:val="%1.%2.%3"/>
      <w:lvlJc w:val="left"/>
      <w:pPr>
        <w:tabs>
          <w:tab w:val="num" w:pos="0"/>
        </w:tabs>
        <w:ind w:left="3196" w:hanging="720"/>
      </w:pPr>
      <w:rPr>
        <w:rFonts w:cs="Times New Roman"/>
      </w:rPr>
    </w:lvl>
    <w:lvl w:ilvl="3">
      <w:start w:val="1"/>
      <w:numFmt w:val="decimal"/>
      <w:lvlText w:val="%1.%2.%3.%4"/>
      <w:lvlJc w:val="left"/>
      <w:pPr>
        <w:tabs>
          <w:tab w:val="num" w:pos="0"/>
        </w:tabs>
        <w:ind w:left="4254" w:hanging="720"/>
      </w:pPr>
      <w:rPr>
        <w:rFonts w:cs="Times New Roman"/>
      </w:rPr>
    </w:lvl>
    <w:lvl w:ilvl="4">
      <w:start w:val="1"/>
      <w:numFmt w:val="decimal"/>
      <w:lvlText w:val="%1.%2.%3.%4.%5"/>
      <w:lvlJc w:val="left"/>
      <w:pPr>
        <w:tabs>
          <w:tab w:val="num" w:pos="0"/>
        </w:tabs>
        <w:ind w:left="5672" w:hanging="1080"/>
      </w:pPr>
      <w:rPr>
        <w:rFonts w:cs="Times New Roman"/>
      </w:rPr>
    </w:lvl>
    <w:lvl w:ilvl="5">
      <w:start w:val="1"/>
      <w:numFmt w:val="decimal"/>
      <w:lvlText w:val="%1.%2.%3.%4.%5.%6"/>
      <w:lvlJc w:val="left"/>
      <w:pPr>
        <w:tabs>
          <w:tab w:val="num" w:pos="0"/>
        </w:tabs>
        <w:ind w:left="6730" w:hanging="1080"/>
      </w:pPr>
      <w:rPr>
        <w:rFonts w:cs="Times New Roman"/>
      </w:rPr>
    </w:lvl>
    <w:lvl w:ilvl="6">
      <w:start w:val="1"/>
      <w:numFmt w:val="decimal"/>
      <w:lvlText w:val="%1.%2.%3.%4.%5.%6.%7"/>
      <w:lvlJc w:val="left"/>
      <w:pPr>
        <w:tabs>
          <w:tab w:val="num" w:pos="0"/>
        </w:tabs>
        <w:ind w:left="8148" w:hanging="1440"/>
      </w:pPr>
      <w:rPr>
        <w:rFonts w:cs="Times New Roman"/>
      </w:rPr>
    </w:lvl>
    <w:lvl w:ilvl="7">
      <w:start w:val="1"/>
      <w:numFmt w:val="decimal"/>
      <w:lvlText w:val="%1.%2.%3.%4.%5.%6.%7.%8"/>
      <w:lvlJc w:val="left"/>
      <w:pPr>
        <w:tabs>
          <w:tab w:val="num" w:pos="0"/>
        </w:tabs>
        <w:ind w:left="9206" w:hanging="1440"/>
      </w:pPr>
      <w:rPr>
        <w:rFonts w:cs="Times New Roman"/>
      </w:rPr>
    </w:lvl>
    <w:lvl w:ilvl="8">
      <w:start w:val="1"/>
      <w:numFmt w:val="decimal"/>
      <w:lvlText w:val="%1.%2.%3.%4.%5.%6.%7.%8.%9"/>
      <w:lvlJc w:val="left"/>
      <w:pPr>
        <w:tabs>
          <w:tab w:val="num" w:pos="0"/>
        </w:tabs>
        <w:ind w:left="10624" w:hanging="1800"/>
      </w:pPr>
      <w:rPr>
        <w:rFonts w:cs="Times New Roman"/>
      </w:rPr>
    </w:lvl>
  </w:abstractNum>
  <w:abstractNum w:abstractNumId="11" w15:restartNumberingAfterBreak="0">
    <w:nsid w:val="1E9A3933"/>
    <w:multiLevelType w:val="multilevel"/>
    <w:tmpl w:val="4BE88578"/>
    <w:lvl w:ilvl="0">
      <w:start w:val="1"/>
      <w:numFmt w:val="lowerLetter"/>
      <w:lvlText w:val="%1)"/>
      <w:lvlJc w:val="left"/>
      <w:pPr>
        <w:tabs>
          <w:tab w:val="num" w:pos="720"/>
        </w:tabs>
        <w:ind w:left="0" w:firstLine="0"/>
      </w:pPr>
      <w:rPr>
        <w:rFonts w:cs="Times New Roman"/>
        <w:color w:val="auto"/>
        <w:sz w:val="18"/>
      </w:rPr>
    </w:lvl>
    <w:lvl w:ilvl="1">
      <w:start w:val="1"/>
      <w:numFmt w:val="lowerLetter"/>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rPr>
        <w:rFonts w:ascii="Symbol" w:hAnsi="Symbol" w:cs="Symbol"/>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210F6DBD"/>
    <w:multiLevelType w:val="multilevel"/>
    <w:tmpl w:val="6A96799C"/>
    <w:lvl w:ilvl="0">
      <w:start w:val="28"/>
      <w:numFmt w:val="decimal"/>
      <w:lvlText w:val="%1."/>
      <w:lvlJc w:val="left"/>
      <w:pPr>
        <w:tabs>
          <w:tab w:val="num" w:pos="0"/>
        </w:tabs>
        <w:ind w:left="480" w:hanging="480"/>
      </w:pPr>
      <w:rPr>
        <w:rFonts w:cs="Times New Roman"/>
        <w:b/>
      </w:rPr>
    </w:lvl>
    <w:lvl w:ilvl="1">
      <w:start w:val="1"/>
      <w:numFmt w:val="lowerLetter"/>
      <w:lvlText w:val="%2)"/>
      <w:lvlJc w:val="left"/>
      <w:pPr>
        <w:tabs>
          <w:tab w:val="num" w:pos="0"/>
        </w:tabs>
        <w:ind w:left="480" w:hanging="480"/>
      </w:pPr>
      <w:rPr>
        <w:rFonts w:cs="Times New Roman"/>
        <w:b w:val="0"/>
        <w:i w:val="0"/>
        <w:strike w:val="0"/>
        <w:dstrike w:val="0"/>
        <w:color w:val="auto"/>
      </w:rPr>
    </w:lvl>
    <w:lvl w:ilvl="2">
      <w:start w:val="1"/>
      <w:numFmt w:val="decimal"/>
      <w:lvlText w:val="%1.%2.%3."/>
      <w:lvlJc w:val="left"/>
      <w:pPr>
        <w:tabs>
          <w:tab w:val="num" w:pos="0"/>
        </w:tabs>
        <w:ind w:left="720" w:hanging="720"/>
      </w:pPr>
      <w:rPr>
        <w:rFonts w:cs="Times New Roman"/>
        <w:i w:val="0"/>
      </w:rPr>
    </w:lvl>
    <w:lvl w:ilvl="3">
      <w:start w:val="1"/>
      <w:numFmt w:val="decimal"/>
      <w:lvlText w:val="%1.%2.%3.%4."/>
      <w:lvlJc w:val="left"/>
      <w:pPr>
        <w:tabs>
          <w:tab w:val="num" w:pos="0"/>
        </w:tabs>
        <w:ind w:left="1146" w:hanging="720"/>
      </w:pPr>
      <w:rPr>
        <w:rFonts w:cs="Times New Roman"/>
      </w:rPr>
    </w:lvl>
    <w:lvl w:ilvl="4">
      <w:start w:val="1"/>
      <w:numFmt w:val="decimal"/>
      <w:lvlText w:val="%1.%2.%3.%4.%5."/>
      <w:lvlJc w:val="left"/>
      <w:pPr>
        <w:tabs>
          <w:tab w:val="num" w:pos="0"/>
        </w:tabs>
        <w:ind w:left="1648" w:hanging="1080"/>
      </w:pPr>
      <w:rPr>
        <w:rFonts w:cs="Times New Roman"/>
      </w:rPr>
    </w:lvl>
    <w:lvl w:ilvl="5">
      <w:start w:val="1"/>
      <w:numFmt w:val="decimal"/>
      <w:lvlText w:val="%1.%2.%3.%4.%5.%6."/>
      <w:lvlJc w:val="left"/>
      <w:pPr>
        <w:tabs>
          <w:tab w:val="num" w:pos="0"/>
        </w:tabs>
        <w:ind w:left="1790" w:hanging="1080"/>
      </w:pPr>
      <w:rPr>
        <w:rFonts w:cs="Times New Roman"/>
      </w:rPr>
    </w:lvl>
    <w:lvl w:ilvl="6">
      <w:start w:val="1"/>
      <w:numFmt w:val="decimal"/>
      <w:lvlText w:val="%1.%2.%3.%4.%5.%6.%7."/>
      <w:lvlJc w:val="left"/>
      <w:pPr>
        <w:tabs>
          <w:tab w:val="num" w:pos="0"/>
        </w:tabs>
        <w:ind w:left="2292" w:hanging="1440"/>
      </w:pPr>
      <w:rPr>
        <w:rFonts w:cs="Times New Roman"/>
      </w:rPr>
    </w:lvl>
    <w:lvl w:ilvl="7">
      <w:start w:val="1"/>
      <w:numFmt w:val="decimal"/>
      <w:lvlText w:val="%1.%2.%3.%4.%5.%6.%7.%8."/>
      <w:lvlJc w:val="left"/>
      <w:pPr>
        <w:tabs>
          <w:tab w:val="num" w:pos="0"/>
        </w:tabs>
        <w:ind w:left="2434" w:hanging="1440"/>
      </w:pPr>
      <w:rPr>
        <w:rFonts w:cs="Times New Roman"/>
      </w:rPr>
    </w:lvl>
    <w:lvl w:ilvl="8">
      <w:start w:val="1"/>
      <w:numFmt w:val="decimal"/>
      <w:lvlText w:val="%1.%2.%3.%4.%5.%6.%7.%8.%9."/>
      <w:lvlJc w:val="left"/>
      <w:pPr>
        <w:tabs>
          <w:tab w:val="num" w:pos="0"/>
        </w:tabs>
        <w:ind w:left="2936" w:hanging="1800"/>
      </w:pPr>
      <w:rPr>
        <w:rFonts w:cs="Times New Roman"/>
      </w:rPr>
    </w:lvl>
  </w:abstractNum>
  <w:abstractNum w:abstractNumId="13" w15:restartNumberingAfterBreak="0">
    <w:nsid w:val="28952846"/>
    <w:multiLevelType w:val="multilevel"/>
    <w:tmpl w:val="9710D62C"/>
    <w:lvl w:ilvl="0">
      <w:start w:val="1"/>
      <w:numFmt w:val="lowerLetter"/>
      <w:lvlText w:val="%1)"/>
      <w:lvlJc w:val="left"/>
      <w:pPr>
        <w:tabs>
          <w:tab w:val="num" w:pos="0"/>
        </w:tabs>
        <w:ind w:left="720" w:hanging="360"/>
      </w:pPr>
      <w:rPr>
        <w:rFonts w:ascii="Cambria" w:eastAsia="Times New Roman" w:hAnsi="Cambria" w:cs="Cambria"/>
        <w:bCs/>
        <w:color w:val="auto"/>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84276BF"/>
    <w:multiLevelType w:val="multilevel"/>
    <w:tmpl w:val="8EA4D02A"/>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5" w15:restartNumberingAfterBreak="0">
    <w:nsid w:val="3AA46A56"/>
    <w:multiLevelType w:val="multilevel"/>
    <w:tmpl w:val="657E29FC"/>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6" w15:restartNumberingAfterBreak="0">
    <w:nsid w:val="3AEF3514"/>
    <w:multiLevelType w:val="multilevel"/>
    <w:tmpl w:val="F722615E"/>
    <w:lvl w:ilvl="0">
      <w:start w:val="1"/>
      <w:numFmt w:val="decimal"/>
      <w:lvlText w:val="%1)"/>
      <w:lvlJc w:val="left"/>
      <w:pPr>
        <w:tabs>
          <w:tab w:val="num" w:pos="0"/>
        </w:tabs>
        <w:ind w:left="1287" w:hanging="360"/>
      </w:pPr>
      <w:rPr>
        <w:rFonts w:cs="Times New Roman"/>
      </w:rPr>
    </w:lvl>
    <w:lvl w:ilvl="1">
      <w:start w:val="1"/>
      <w:numFmt w:val="lowerLetter"/>
      <w:lvlText w:val="%2."/>
      <w:lvlJc w:val="left"/>
      <w:pPr>
        <w:tabs>
          <w:tab w:val="num" w:pos="0"/>
        </w:tabs>
        <w:ind w:left="2007" w:hanging="360"/>
      </w:pPr>
      <w:rPr>
        <w:rFonts w:cs="Times New Roman"/>
      </w:rPr>
    </w:lvl>
    <w:lvl w:ilvl="2">
      <w:start w:val="1"/>
      <w:numFmt w:val="lowerRoman"/>
      <w:lvlText w:val="%3."/>
      <w:lvlJc w:val="right"/>
      <w:pPr>
        <w:tabs>
          <w:tab w:val="num" w:pos="0"/>
        </w:tabs>
        <w:ind w:left="2727" w:hanging="180"/>
      </w:pPr>
      <w:rPr>
        <w:rFonts w:cs="Times New Roman"/>
      </w:rPr>
    </w:lvl>
    <w:lvl w:ilvl="3">
      <w:start w:val="1"/>
      <w:numFmt w:val="decimal"/>
      <w:lvlText w:val="%4."/>
      <w:lvlJc w:val="left"/>
      <w:pPr>
        <w:tabs>
          <w:tab w:val="num" w:pos="0"/>
        </w:tabs>
        <w:ind w:left="3447" w:hanging="360"/>
      </w:pPr>
      <w:rPr>
        <w:rFonts w:cs="Times New Roman"/>
      </w:rPr>
    </w:lvl>
    <w:lvl w:ilvl="4">
      <w:start w:val="1"/>
      <w:numFmt w:val="lowerLetter"/>
      <w:lvlText w:val="%5."/>
      <w:lvlJc w:val="left"/>
      <w:pPr>
        <w:tabs>
          <w:tab w:val="num" w:pos="0"/>
        </w:tabs>
        <w:ind w:left="4167" w:hanging="360"/>
      </w:pPr>
      <w:rPr>
        <w:rFonts w:cs="Times New Roman"/>
      </w:rPr>
    </w:lvl>
    <w:lvl w:ilvl="5">
      <w:start w:val="1"/>
      <w:numFmt w:val="lowerRoman"/>
      <w:lvlText w:val="%6."/>
      <w:lvlJc w:val="right"/>
      <w:pPr>
        <w:tabs>
          <w:tab w:val="num" w:pos="0"/>
        </w:tabs>
        <w:ind w:left="4887" w:hanging="180"/>
      </w:pPr>
      <w:rPr>
        <w:rFonts w:cs="Times New Roman"/>
      </w:rPr>
    </w:lvl>
    <w:lvl w:ilvl="6">
      <w:start w:val="1"/>
      <w:numFmt w:val="decimal"/>
      <w:lvlText w:val="%7."/>
      <w:lvlJc w:val="left"/>
      <w:pPr>
        <w:tabs>
          <w:tab w:val="num" w:pos="0"/>
        </w:tabs>
        <w:ind w:left="5607" w:hanging="360"/>
      </w:pPr>
      <w:rPr>
        <w:rFonts w:cs="Times New Roman"/>
      </w:rPr>
    </w:lvl>
    <w:lvl w:ilvl="7">
      <w:start w:val="1"/>
      <w:numFmt w:val="lowerLetter"/>
      <w:lvlText w:val="%8."/>
      <w:lvlJc w:val="left"/>
      <w:pPr>
        <w:tabs>
          <w:tab w:val="num" w:pos="0"/>
        </w:tabs>
        <w:ind w:left="6327" w:hanging="360"/>
      </w:pPr>
      <w:rPr>
        <w:rFonts w:cs="Times New Roman"/>
      </w:rPr>
    </w:lvl>
    <w:lvl w:ilvl="8">
      <w:start w:val="1"/>
      <w:numFmt w:val="lowerRoman"/>
      <w:lvlText w:val="%9."/>
      <w:lvlJc w:val="right"/>
      <w:pPr>
        <w:tabs>
          <w:tab w:val="num" w:pos="0"/>
        </w:tabs>
        <w:ind w:left="7047" w:hanging="180"/>
      </w:pPr>
      <w:rPr>
        <w:rFonts w:cs="Times New Roman"/>
      </w:rPr>
    </w:lvl>
  </w:abstractNum>
  <w:abstractNum w:abstractNumId="17" w15:restartNumberingAfterBreak="0">
    <w:nsid w:val="3C5375EC"/>
    <w:multiLevelType w:val="multilevel"/>
    <w:tmpl w:val="66449F6C"/>
    <w:lvl w:ilvl="0">
      <w:start w:val="1"/>
      <w:numFmt w:val="decimal"/>
      <w:lvlText w:val="%1."/>
      <w:lvlJc w:val="left"/>
      <w:pPr>
        <w:tabs>
          <w:tab w:val="num" w:pos="720"/>
        </w:tabs>
        <w:ind w:left="720" w:hanging="360"/>
      </w:pPr>
      <w:rPr>
        <w:rFonts w:ascii="Arial" w:hAnsi="Arial" w:cs="Arial"/>
        <w:i/>
        <w:sz w:val="14"/>
        <w:szCs w:val="14"/>
      </w:rPr>
    </w:lvl>
    <w:lvl w:ilvl="1">
      <w:start w:val="1"/>
      <w:numFmt w:val="decimal"/>
      <w:lvlText w:val="%2."/>
      <w:lvlJc w:val="left"/>
      <w:pPr>
        <w:tabs>
          <w:tab w:val="num" w:pos="1080"/>
        </w:tabs>
        <w:ind w:left="1080" w:hanging="360"/>
      </w:pPr>
      <w:rPr>
        <w:rFonts w:ascii="Cambria" w:hAnsi="Cambria" w:cs="Arial"/>
        <w:sz w:val="20"/>
      </w:rPr>
    </w:lvl>
    <w:lvl w:ilvl="2">
      <w:start w:val="1"/>
      <w:numFmt w:val="decimal"/>
      <w:lvlText w:val="%3."/>
      <w:lvlJc w:val="left"/>
      <w:pPr>
        <w:tabs>
          <w:tab w:val="num" w:pos="1440"/>
        </w:tabs>
        <w:ind w:left="1440" w:hanging="360"/>
      </w:pPr>
      <w:rPr>
        <w:rFonts w:cs="Times New Roman"/>
        <w:b w:val="0"/>
        <w:i/>
        <w:sz w:val="14"/>
        <w:szCs w:val="14"/>
      </w:rPr>
    </w:lvl>
    <w:lvl w:ilvl="3">
      <w:start w:val="1"/>
      <w:numFmt w:val="decimal"/>
      <w:lvlText w:val="%4."/>
      <w:lvlJc w:val="left"/>
      <w:pPr>
        <w:tabs>
          <w:tab w:val="num" w:pos="1800"/>
        </w:tabs>
        <w:ind w:left="1800" w:hanging="360"/>
      </w:pPr>
      <w:rPr>
        <w:rFonts w:ascii="Cambria" w:hAnsi="Cambria" w:cs="Arial"/>
        <w:sz w:val="20"/>
      </w:rPr>
    </w:lvl>
    <w:lvl w:ilvl="4">
      <w:start w:val="1"/>
      <w:numFmt w:val="decimal"/>
      <w:lvlText w:val="%5."/>
      <w:lvlJc w:val="left"/>
      <w:pPr>
        <w:tabs>
          <w:tab w:val="num" w:pos="2160"/>
        </w:tabs>
        <w:ind w:left="2160" w:hanging="360"/>
      </w:pPr>
      <w:rPr>
        <w:rFonts w:ascii="Cambria" w:hAnsi="Cambria" w:cs="Arial"/>
        <w:sz w:val="20"/>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402211AE"/>
    <w:multiLevelType w:val="multilevel"/>
    <w:tmpl w:val="06960E5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9" w15:restartNumberingAfterBreak="0">
    <w:nsid w:val="43363B05"/>
    <w:multiLevelType w:val="multilevel"/>
    <w:tmpl w:val="CC960E80"/>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720" w:hanging="360"/>
      </w:pPr>
      <w:rPr>
        <w:rFonts w:cs="Times New Roman"/>
      </w:rPr>
    </w:lvl>
    <w:lvl w:ilvl="2">
      <w:start w:val="1"/>
      <w:numFmt w:val="lowerRoman"/>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20" w15:restartNumberingAfterBreak="0">
    <w:nsid w:val="44071514"/>
    <w:multiLevelType w:val="multilevel"/>
    <w:tmpl w:val="8F26196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1" w15:restartNumberingAfterBreak="0">
    <w:nsid w:val="49BD2B4C"/>
    <w:multiLevelType w:val="multilevel"/>
    <w:tmpl w:val="72E05F1E"/>
    <w:lvl w:ilvl="0">
      <w:start w:val="1"/>
      <w:numFmt w:val="lowerLetter"/>
      <w:lvlText w:val="%1)"/>
      <w:lvlJc w:val="left"/>
      <w:pPr>
        <w:tabs>
          <w:tab w:val="num" w:pos="0"/>
        </w:tabs>
        <w:ind w:left="1440" w:hanging="360"/>
      </w:pPr>
      <w:rPr>
        <w:rFonts w:cs="Times New Roman"/>
      </w:rPr>
    </w:lvl>
    <w:lvl w:ilvl="1">
      <w:start w:val="1"/>
      <w:numFmt w:val="decimal"/>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22" w15:restartNumberingAfterBreak="0">
    <w:nsid w:val="52D20512"/>
    <w:multiLevelType w:val="multilevel"/>
    <w:tmpl w:val="4E08DC90"/>
    <w:lvl w:ilvl="0">
      <w:start w:val="1"/>
      <w:numFmt w:val="lowerLetter"/>
      <w:lvlText w:val="%1)"/>
      <w:lvlJc w:val="left"/>
      <w:pPr>
        <w:tabs>
          <w:tab w:val="num" w:pos="0"/>
        </w:tabs>
        <w:ind w:left="720" w:hanging="360"/>
      </w:pPr>
      <w:rPr>
        <w:rFonts w:cs="Times New Roman"/>
        <w:b w:val="0"/>
        <w:bCs w:val="0"/>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15:restartNumberingAfterBreak="0">
    <w:nsid w:val="57BA485C"/>
    <w:multiLevelType w:val="multilevel"/>
    <w:tmpl w:val="60C02262"/>
    <w:lvl w:ilvl="0">
      <w:start w:val="1"/>
      <w:numFmt w:val="decimal"/>
      <w:lvlText w:val="%1."/>
      <w:lvlJc w:val="left"/>
      <w:pPr>
        <w:tabs>
          <w:tab w:val="num" w:pos="0"/>
        </w:tabs>
        <w:ind w:left="0" w:firstLine="0"/>
      </w:pPr>
      <w:rPr>
        <w:rFonts w:cs="Times New Roman"/>
      </w:rPr>
    </w:lvl>
    <w:lvl w:ilvl="1">
      <w:start w:val="1"/>
      <w:numFmt w:val="decimal"/>
      <w:lvlText w:val="%2."/>
      <w:lvlJc w:val="left"/>
      <w:pPr>
        <w:tabs>
          <w:tab w:val="num" w:pos="0"/>
        </w:tabs>
        <w:ind w:left="0" w:firstLine="0"/>
      </w:pPr>
      <w:rPr>
        <w:rFonts w:cs="Times New Roman"/>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24" w15:restartNumberingAfterBreak="0">
    <w:nsid w:val="59AB4796"/>
    <w:multiLevelType w:val="multilevel"/>
    <w:tmpl w:val="ECD2FCDE"/>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5" w15:restartNumberingAfterBreak="0">
    <w:nsid w:val="628A02A5"/>
    <w:multiLevelType w:val="multilevel"/>
    <w:tmpl w:val="3D460254"/>
    <w:lvl w:ilvl="0">
      <w:start w:val="1"/>
      <w:numFmt w:val="bullet"/>
      <w:lvlText w:val="-"/>
      <w:lvlJc w:val="left"/>
      <w:pPr>
        <w:tabs>
          <w:tab w:val="num" w:pos="0"/>
        </w:tabs>
        <w:ind w:left="720" w:hanging="360"/>
      </w:pPr>
      <w:rPr>
        <w:rFonts w:ascii="Times New Roman" w:hAnsi="Times New Roman" w:cs="Times New Roman" w:hint="default"/>
      </w:rPr>
    </w:lvl>
    <w:lvl w:ilvl="1">
      <w:start w:val="1"/>
      <w:numFmt w:val="decimal"/>
      <w:lvlText w:val="%2."/>
      <w:lvlJc w:val="left"/>
      <w:pPr>
        <w:tabs>
          <w:tab w:val="num" w:pos="1364"/>
        </w:tabs>
        <w:ind w:left="1364" w:hanging="360"/>
      </w:pPr>
      <w:rPr>
        <w:rFonts w:ascii="Cambria" w:hAnsi="Cambria" w:cs="Arial"/>
        <w:sz w:val="20"/>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63E808AD"/>
    <w:multiLevelType w:val="multilevel"/>
    <w:tmpl w:val="F2F8DE2A"/>
    <w:lvl w:ilvl="0">
      <w:start w:val="1"/>
      <w:numFmt w:val="lowerLetter"/>
      <w:lvlText w:val="%1)"/>
      <w:lvlJc w:val="left"/>
      <w:pPr>
        <w:tabs>
          <w:tab w:val="num" w:pos="720"/>
        </w:tabs>
        <w:ind w:left="0" w:firstLine="0"/>
      </w:pPr>
      <w:rPr>
        <w:rFonts w:cs="Times New Roman"/>
        <w:color w:val="auto"/>
        <w:sz w:val="18"/>
      </w:rPr>
    </w:lvl>
    <w:lvl w:ilvl="1">
      <w:start w:val="1"/>
      <w:numFmt w:val="lowerLetter"/>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rPr>
        <w:rFonts w:ascii="Symbol" w:hAnsi="Symbol" w:cs="Symbol"/>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15:restartNumberingAfterBreak="0">
    <w:nsid w:val="6937348F"/>
    <w:multiLevelType w:val="multilevel"/>
    <w:tmpl w:val="291A0D30"/>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Arial"/>
        <w:b/>
        <w:sz w:val="20"/>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8" w15:restartNumberingAfterBreak="0">
    <w:nsid w:val="695414AA"/>
    <w:multiLevelType w:val="multilevel"/>
    <w:tmpl w:val="D37E2E5C"/>
    <w:lvl w:ilvl="0">
      <w:start w:val="1"/>
      <w:numFmt w:val="decimal"/>
      <w:lvlText w:val="%1."/>
      <w:lvlJc w:val="left"/>
      <w:pPr>
        <w:tabs>
          <w:tab w:val="num" w:pos="0"/>
        </w:tabs>
        <w:ind w:left="6314" w:hanging="360"/>
      </w:pPr>
      <w:rPr>
        <w:rFonts w:cs="Times New Roman"/>
      </w:rPr>
    </w:lvl>
    <w:lvl w:ilvl="1">
      <w:start w:val="1"/>
      <w:numFmt w:val="lowerLetter"/>
      <w:lvlText w:val="%2."/>
      <w:lvlJc w:val="left"/>
      <w:pPr>
        <w:tabs>
          <w:tab w:val="num" w:pos="0"/>
        </w:tabs>
        <w:ind w:left="7034" w:hanging="360"/>
      </w:pPr>
      <w:rPr>
        <w:rFonts w:cs="Times New Roman"/>
      </w:rPr>
    </w:lvl>
    <w:lvl w:ilvl="2">
      <w:start w:val="1"/>
      <w:numFmt w:val="lowerRoman"/>
      <w:lvlText w:val="%3."/>
      <w:lvlJc w:val="right"/>
      <w:pPr>
        <w:tabs>
          <w:tab w:val="num" w:pos="0"/>
        </w:tabs>
        <w:ind w:left="7754" w:hanging="180"/>
      </w:pPr>
      <w:rPr>
        <w:rFonts w:cs="Times New Roman"/>
      </w:rPr>
    </w:lvl>
    <w:lvl w:ilvl="3">
      <w:start w:val="1"/>
      <w:numFmt w:val="decimal"/>
      <w:lvlText w:val="%4."/>
      <w:lvlJc w:val="left"/>
      <w:pPr>
        <w:tabs>
          <w:tab w:val="num" w:pos="0"/>
        </w:tabs>
        <w:ind w:left="8474" w:hanging="360"/>
      </w:pPr>
      <w:rPr>
        <w:rFonts w:cs="Times New Roman"/>
      </w:rPr>
    </w:lvl>
    <w:lvl w:ilvl="4">
      <w:start w:val="1"/>
      <w:numFmt w:val="lowerLetter"/>
      <w:lvlText w:val="%5."/>
      <w:lvlJc w:val="left"/>
      <w:pPr>
        <w:tabs>
          <w:tab w:val="num" w:pos="0"/>
        </w:tabs>
        <w:ind w:left="9194" w:hanging="360"/>
      </w:pPr>
      <w:rPr>
        <w:rFonts w:cs="Times New Roman"/>
      </w:rPr>
    </w:lvl>
    <w:lvl w:ilvl="5">
      <w:start w:val="1"/>
      <w:numFmt w:val="lowerRoman"/>
      <w:lvlText w:val="%6."/>
      <w:lvlJc w:val="right"/>
      <w:pPr>
        <w:tabs>
          <w:tab w:val="num" w:pos="0"/>
        </w:tabs>
        <w:ind w:left="9914" w:hanging="180"/>
      </w:pPr>
      <w:rPr>
        <w:rFonts w:cs="Times New Roman"/>
      </w:rPr>
    </w:lvl>
    <w:lvl w:ilvl="6">
      <w:start w:val="1"/>
      <w:numFmt w:val="decimal"/>
      <w:lvlText w:val="%7."/>
      <w:lvlJc w:val="left"/>
      <w:pPr>
        <w:tabs>
          <w:tab w:val="num" w:pos="0"/>
        </w:tabs>
        <w:ind w:left="10634" w:hanging="360"/>
      </w:pPr>
      <w:rPr>
        <w:rFonts w:cs="Times New Roman"/>
      </w:rPr>
    </w:lvl>
    <w:lvl w:ilvl="7">
      <w:start w:val="1"/>
      <w:numFmt w:val="lowerLetter"/>
      <w:lvlText w:val="%8."/>
      <w:lvlJc w:val="left"/>
      <w:pPr>
        <w:tabs>
          <w:tab w:val="num" w:pos="0"/>
        </w:tabs>
        <w:ind w:left="11354" w:hanging="360"/>
      </w:pPr>
      <w:rPr>
        <w:rFonts w:cs="Times New Roman"/>
      </w:rPr>
    </w:lvl>
    <w:lvl w:ilvl="8">
      <w:start w:val="1"/>
      <w:numFmt w:val="lowerRoman"/>
      <w:lvlText w:val="%9."/>
      <w:lvlJc w:val="right"/>
      <w:pPr>
        <w:tabs>
          <w:tab w:val="num" w:pos="0"/>
        </w:tabs>
        <w:ind w:left="12074" w:hanging="180"/>
      </w:pPr>
      <w:rPr>
        <w:rFonts w:cs="Times New Roman"/>
      </w:rPr>
    </w:lvl>
  </w:abstractNum>
  <w:abstractNum w:abstractNumId="29" w15:restartNumberingAfterBreak="0">
    <w:nsid w:val="705A6CAD"/>
    <w:multiLevelType w:val="multilevel"/>
    <w:tmpl w:val="0AF6F6E2"/>
    <w:lvl w:ilvl="0">
      <w:start w:val="1"/>
      <w:numFmt w:val="decimal"/>
      <w:lvlText w:val="%1)"/>
      <w:lvlJc w:val="left"/>
      <w:pPr>
        <w:tabs>
          <w:tab w:val="num" w:pos="0"/>
        </w:tabs>
        <w:ind w:left="1429" w:hanging="360"/>
      </w:pPr>
      <w:rPr>
        <w:rFonts w:cs="Times New Roman"/>
        <w:b w:val="0"/>
        <w:bCs/>
      </w:rPr>
    </w:lvl>
    <w:lvl w:ilvl="1">
      <w:start w:val="1"/>
      <w:numFmt w:val="lowerLetter"/>
      <w:lvlText w:val="%2."/>
      <w:lvlJc w:val="left"/>
      <w:pPr>
        <w:tabs>
          <w:tab w:val="num" w:pos="0"/>
        </w:tabs>
        <w:ind w:left="2149" w:hanging="360"/>
      </w:pPr>
      <w:rPr>
        <w:rFonts w:cs="Times New Roman"/>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rFonts w:cs="Times New Roman"/>
      </w:rPr>
    </w:lvl>
    <w:lvl w:ilvl="4">
      <w:start w:val="1"/>
      <w:numFmt w:val="lowerLetter"/>
      <w:lvlText w:val="%5."/>
      <w:lvlJc w:val="left"/>
      <w:pPr>
        <w:tabs>
          <w:tab w:val="num" w:pos="0"/>
        </w:tabs>
        <w:ind w:left="4309" w:hanging="360"/>
      </w:pPr>
      <w:rPr>
        <w:rFonts w:cs="Times New Roman"/>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30" w15:restartNumberingAfterBreak="0">
    <w:nsid w:val="72CB2F09"/>
    <w:multiLevelType w:val="multilevel"/>
    <w:tmpl w:val="67EE942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75504448"/>
    <w:multiLevelType w:val="multilevel"/>
    <w:tmpl w:val="6B6EDC5C"/>
    <w:lvl w:ilvl="0">
      <w:start w:val="1"/>
      <w:numFmt w:val="bullet"/>
      <w:lvlText w:val=""/>
      <w:lvlJc w:val="left"/>
      <w:pPr>
        <w:tabs>
          <w:tab w:val="num" w:pos="0"/>
        </w:tabs>
        <w:ind w:left="1440" w:hanging="360"/>
      </w:pPr>
      <w:rPr>
        <w:rFonts w:ascii="Symbol" w:hAnsi="Symbol" w:cs="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2" w15:restartNumberingAfterBreak="0">
    <w:nsid w:val="77217BC2"/>
    <w:multiLevelType w:val="multilevel"/>
    <w:tmpl w:val="2940BEB8"/>
    <w:lvl w:ilvl="0">
      <w:start w:val="1"/>
      <w:numFmt w:val="bullet"/>
      <w:lvlText w:val=""/>
      <w:lvlJc w:val="left"/>
      <w:pPr>
        <w:tabs>
          <w:tab w:val="num" w:pos="720"/>
        </w:tabs>
        <w:ind w:left="0" w:firstLine="0"/>
      </w:pPr>
      <w:rPr>
        <w:rFonts w:ascii="Symbol" w:hAnsi="Symbol" w:cs="Symbol" w:hint="default"/>
        <w:color w:val="auto"/>
        <w:sz w:val="18"/>
      </w:rPr>
    </w:lvl>
    <w:lvl w:ilvl="1">
      <w:start w:val="1"/>
      <w:numFmt w:val="bullet"/>
      <w:lvlText w:val=""/>
      <w:lvlJc w:val="left"/>
      <w:pPr>
        <w:tabs>
          <w:tab w:val="num" w:pos="1080"/>
        </w:tabs>
        <w:ind w:left="1080" w:hanging="360"/>
      </w:pPr>
      <w:rPr>
        <w:rFonts w:ascii="Symbol" w:hAnsi="Symbol" w:cs="Symbol" w:hint="default"/>
      </w:rPr>
    </w:lvl>
    <w:lvl w:ilvl="2">
      <w:start w:val="1"/>
      <w:numFmt w:val="decimal"/>
      <w:lvlText w:val="%3."/>
      <w:lvlJc w:val="left"/>
      <w:pPr>
        <w:tabs>
          <w:tab w:val="num" w:pos="1440"/>
        </w:tabs>
        <w:ind w:left="1440" w:hanging="360"/>
      </w:pPr>
      <w:rPr>
        <w:rFonts w:ascii="Symbol" w:hAnsi="Symbol" w:cs="Symbol"/>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15:restartNumberingAfterBreak="0">
    <w:nsid w:val="7A6126A9"/>
    <w:multiLevelType w:val="multilevel"/>
    <w:tmpl w:val="AEFEDDDC"/>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4" w15:restartNumberingAfterBreak="0">
    <w:nsid w:val="7D6276E8"/>
    <w:multiLevelType w:val="multilevel"/>
    <w:tmpl w:val="F8F0C69E"/>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num w:numId="1" w16cid:durableId="1754622450">
    <w:abstractNumId w:val="5"/>
  </w:num>
  <w:num w:numId="2" w16cid:durableId="1485899182">
    <w:abstractNumId w:val="23"/>
  </w:num>
  <w:num w:numId="3" w16cid:durableId="1495023686">
    <w:abstractNumId w:val="9"/>
  </w:num>
  <w:num w:numId="4" w16cid:durableId="1615284563">
    <w:abstractNumId w:val="4"/>
  </w:num>
  <w:num w:numId="5" w16cid:durableId="447549123">
    <w:abstractNumId w:val="30"/>
  </w:num>
  <w:num w:numId="6" w16cid:durableId="1137646630">
    <w:abstractNumId w:val="31"/>
  </w:num>
  <w:num w:numId="7" w16cid:durableId="1675297534">
    <w:abstractNumId w:val="6"/>
  </w:num>
  <w:num w:numId="8" w16cid:durableId="1670981630">
    <w:abstractNumId w:val="12"/>
  </w:num>
  <w:num w:numId="9" w16cid:durableId="577134402">
    <w:abstractNumId w:val="27"/>
  </w:num>
  <w:num w:numId="10" w16cid:durableId="1639646467">
    <w:abstractNumId w:val="17"/>
  </w:num>
  <w:num w:numId="11" w16cid:durableId="1322613698">
    <w:abstractNumId w:val="21"/>
  </w:num>
  <w:num w:numId="12" w16cid:durableId="990017717">
    <w:abstractNumId w:val="22"/>
  </w:num>
  <w:num w:numId="13" w16cid:durableId="1505783913">
    <w:abstractNumId w:val="24"/>
  </w:num>
  <w:num w:numId="14" w16cid:durableId="1920750298">
    <w:abstractNumId w:val="29"/>
  </w:num>
  <w:num w:numId="15" w16cid:durableId="571745123">
    <w:abstractNumId w:val="10"/>
  </w:num>
  <w:num w:numId="16" w16cid:durableId="359474977">
    <w:abstractNumId w:val="19"/>
  </w:num>
  <w:num w:numId="17" w16cid:durableId="900596104">
    <w:abstractNumId w:val="18"/>
  </w:num>
  <w:num w:numId="18" w16cid:durableId="1700429567">
    <w:abstractNumId w:val="32"/>
  </w:num>
  <w:num w:numId="19" w16cid:durableId="1178426687">
    <w:abstractNumId w:val="16"/>
  </w:num>
  <w:num w:numId="20" w16cid:durableId="956106273">
    <w:abstractNumId w:val="11"/>
  </w:num>
  <w:num w:numId="21" w16cid:durableId="2126003566">
    <w:abstractNumId w:val="26"/>
  </w:num>
  <w:num w:numId="22" w16cid:durableId="1597667713">
    <w:abstractNumId w:val="1"/>
  </w:num>
  <w:num w:numId="23" w16cid:durableId="929316672">
    <w:abstractNumId w:val="0"/>
  </w:num>
  <w:num w:numId="24" w16cid:durableId="936790811">
    <w:abstractNumId w:val="3"/>
  </w:num>
  <w:num w:numId="25" w16cid:durableId="774641837">
    <w:abstractNumId w:val="25"/>
  </w:num>
  <w:num w:numId="26" w16cid:durableId="1721972454">
    <w:abstractNumId w:val="8"/>
  </w:num>
  <w:num w:numId="27" w16cid:durableId="269970203">
    <w:abstractNumId w:val="28"/>
  </w:num>
  <w:num w:numId="28" w16cid:durableId="2126533317">
    <w:abstractNumId w:val="34"/>
  </w:num>
  <w:num w:numId="29" w16cid:durableId="697118161">
    <w:abstractNumId w:val="33"/>
  </w:num>
  <w:num w:numId="30" w16cid:durableId="1694262115">
    <w:abstractNumId w:val="14"/>
  </w:num>
  <w:num w:numId="31" w16cid:durableId="1845247608">
    <w:abstractNumId w:val="7"/>
  </w:num>
  <w:num w:numId="32" w16cid:durableId="1915357463">
    <w:abstractNumId w:val="13"/>
  </w:num>
  <w:num w:numId="33" w16cid:durableId="1417093756">
    <w:abstractNumId w:val="15"/>
  </w:num>
  <w:num w:numId="34" w16cid:durableId="440998123">
    <w:abstractNumId w:val="20"/>
  </w:num>
  <w:num w:numId="35" w16cid:durableId="172309057">
    <w:abstractNumId w:val="2"/>
  </w:num>
  <w:num w:numId="36" w16cid:durableId="1538883351">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ED5"/>
    <w:rsid w:val="00046ED5"/>
    <w:rsid w:val="000762CA"/>
    <w:rsid w:val="000866A4"/>
    <w:rsid w:val="0017132E"/>
    <w:rsid w:val="00543C3E"/>
    <w:rsid w:val="00687C26"/>
    <w:rsid w:val="006E0EF6"/>
    <w:rsid w:val="007B263F"/>
    <w:rsid w:val="007E0E82"/>
    <w:rsid w:val="00865644"/>
    <w:rsid w:val="008900E1"/>
    <w:rsid w:val="008E6C77"/>
    <w:rsid w:val="008F7799"/>
    <w:rsid w:val="009762A0"/>
    <w:rsid w:val="00A11247"/>
    <w:rsid w:val="00A24FD6"/>
    <w:rsid w:val="00A665C0"/>
    <w:rsid w:val="00B92057"/>
    <w:rsid w:val="00E665D3"/>
    <w:rsid w:val="00EE66CB"/>
    <w:rsid w:val="00F021C3"/>
    <w:rsid w:val="00FE04C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A2083"/>
  <w15:docId w15:val="{8C58DAFA-EC0A-4CD0-8037-8BCF1366A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4773"/>
    <w:rPr>
      <w:sz w:val="24"/>
      <w:lang w:eastAsia="zh-CN"/>
    </w:rPr>
  </w:style>
  <w:style w:type="paragraph" w:styleId="Nagwek1">
    <w:name w:val="heading 1"/>
    <w:basedOn w:val="Normalny"/>
    <w:next w:val="Normalny"/>
    <w:link w:val="Nagwek1Znak"/>
    <w:uiPriority w:val="99"/>
    <w:qFormat/>
    <w:rsid w:val="00895EDC"/>
    <w:pPr>
      <w:keepNext/>
      <w:spacing w:before="240" w:after="60"/>
      <w:outlineLvl w:val="0"/>
    </w:pPr>
    <w:rPr>
      <w:rFonts w:ascii="Arial" w:hAnsi="Arial" w:cs="Arial"/>
      <w:b/>
      <w:bCs/>
      <w:kern w:val="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locked/>
    <w:rsid w:val="00F032A7"/>
    <w:rPr>
      <w:rFonts w:ascii="Cambria" w:hAnsi="Cambria" w:cs="Times New Roman"/>
      <w:b/>
      <w:bCs/>
      <w:kern w:val="2"/>
      <w:sz w:val="32"/>
      <w:szCs w:val="32"/>
      <w:lang w:eastAsia="zh-CN"/>
    </w:rPr>
  </w:style>
  <w:style w:type="character" w:customStyle="1" w:styleId="TekstdymkaZnak">
    <w:name w:val="Tekst dymka Znak"/>
    <w:basedOn w:val="Domylnaczcionkaakapitu"/>
    <w:link w:val="Tekstdymka"/>
    <w:uiPriority w:val="99"/>
    <w:qFormat/>
    <w:locked/>
    <w:rsid w:val="00EA3064"/>
    <w:rPr>
      <w:rFonts w:ascii="Tahoma" w:hAnsi="Tahoma" w:cs="Tahoma"/>
      <w:sz w:val="16"/>
      <w:szCs w:val="16"/>
      <w:lang w:eastAsia="zh-CN"/>
    </w:rPr>
  </w:style>
  <w:style w:type="character" w:customStyle="1" w:styleId="NagwekZnak">
    <w:name w:val="Nagłówek Znak"/>
    <w:basedOn w:val="Domylnaczcionkaakapitu"/>
    <w:link w:val="Nagwek"/>
    <w:uiPriority w:val="99"/>
    <w:semiHidden/>
    <w:qFormat/>
    <w:locked/>
    <w:rsid w:val="00F032A7"/>
    <w:rPr>
      <w:rFonts w:cs="Times New Roman"/>
      <w:sz w:val="20"/>
      <w:szCs w:val="20"/>
      <w:lang w:eastAsia="zh-CN"/>
    </w:rPr>
  </w:style>
  <w:style w:type="character" w:customStyle="1" w:styleId="StopkaZnak">
    <w:name w:val="Stopka Znak"/>
    <w:basedOn w:val="Domylnaczcionkaakapitu"/>
    <w:link w:val="Stopka"/>
    <w:uiPriority w:val="99"/>
    <w:semiHidden/>
    <w:qFormat/>
    <w:locked/>
    <w:rsid w:val="00F032A7"/>
    <w:rPr>
      <w:rFonts w:cs="Times New Roman"/>
      <w:sz w:val="20"/>
      <w:szCs w:val="20"/>
      <w:lang w:eastAsia="zh-CN"/>
    </w:rPr>
  </w:style>
  <w:style w:type="character" w:styleId="Numerstrony">
    <w:name w:val="page number"/>
    <w:basedOn w:val="Domylnaczcionkaakapitu"/>
    <w:uiPriority w:val="99"/>
    <w:qFormat/>
    <w:rsid w:val="00895EDC"/>
    <w:rPr>
      <w:rFonts w:cs="Times New Roman"/>
    </w:rPr>
  </w:style>
  <w:style w:type="character" w:customStyle="1" w:styleId="Hipercze1">
    <w:name w:val="Hiperłącze1"/>
    <w:basedOn w:val="Domylnaczcionkaakapitu"/>
    <w:uiPriority w:val="99"/>
    <w:rsid w:val="00E4053F"/>
    <w:rPr>
      <w:rFonts w:cs="Times New Roman"/>
      <w:color w:val="000080"/>
      <w:u w:val="single"/>
    </w:rPr>
  </w:style>
  <w:style w:type="character" w:customStyle="1" w:styleId="TekstprzypisudolnegoZnak">
    <w:name w:val="Tekst przypisu dolnego Znak"/>
    <w:basedOn w:val="Domylnaczcionkaakapitu"/>
    <w:link w:val="Tekstprzypisudolnego"/>
    <w:uiPriority w:val="99"/>
    <w:qFormat/>
    <w:locked/>
    <w:rsid w:val="004E7A86"/>
    <w:rPr>
      <w:rFonts w:cs="Times New Roman"/>
      <w:lang w:val="pl-PL" w:eastAsia="zh-CN"/>
    </w:rPr>
  </w:style>
  <w:style w:type="character" w:customStyle="1" w:styleId="TekstpodstawowywcityZnak">
    <w:name w:val="Tekst podstawowy wcięty Znak"/>
    <w:basedOn w:val="Domylnaczcionkaakapitu"/>
    <w:link w:val="Tekstpodstawowywcity"/>
    <w:uiPriority w:val="99"/>
    <w:semiHidden/>
    <w:qFormat/>
    <w:locked/>
    <w:rsid w:val="00F032A7"/>
    <w:rPr>
      <w:rFonts w:cs="Times New Roman"/>
      <w:sz w:val="20"/>
      <w:szCs w:val="20"/>
      <w:lang w:eastAsia="zh-CN"/>
    </w:rPr>
  </w:style>
  <w:style w:type="character" w:customStyle="1" w:styleId="Znakiprzypiswdolnych">
    <w:name w:val="Znaki przypisów dolnych"/>
    <w:uiPriority w:val="99"/>
    <w:qFormat/>
    <w:rsid w:val="003812E6"/>
    <w:rPr>
      <w:rFonts w:cs="Times New Roman"/>
      <w:vertAlign w:val="superscript"/>
    </w:rPr>
  </w:style>
  <w:style w:type="character" w:styleId="Odwoanieprzypisudolnego">
    <w:name w:val="footnote reference"/>
    <w:rPr>
      <w:rFonts w:cs="Times New Roman"/>
      <w:vertAlign w:val="superscript"/>
    </w:rPr>
  </w:style>
  <w:style w:type="character" w:customStyle="1" w:styleId="Tekstpodstawowy3Znak">
    <w:name w:val="Tekst podstawowy 3 Znak"/>
    <w:basedOn w:val="Domylnaczcionkaakapitu"/>
    <w:link w:val="Tekstpodstawowy3"/>
    <w:uiPriority w:val="99"/>
    <w:qFormat/>
    <w:locked/>
    <w:rsid w:val="00895EDC"/>
    <w:rPr>
      <w:rFonts w:cs="Times New Roman"/>
      <w:sz w:val="16"/>
      <w:szCs w:val="16"/>
      <w:lang w:val="pl-PL" w:eastAsia="ar-SA" w:bidi="ar-SA"/>
    </w:rPr>
  </w:style>
  <w:style w:type="character" w:customStyle="1" w:styleId="fn-ref">
    <w:name w:val="fn-ref"/>
    <w:basedOn w:val="Domylnaczcionkaakapitu"/>
    <w:uiPriority w:val="99"/>
    <w:qFormat/>
    <w:rsid w:val="00895EDC"/>
    <w:rPr>
      <w:rFonts w:cs="Times New Roman"/>
    </w:rPr>
  </w:style>
  <w:style w:type="character" w:customStyle="1" w:styleId="TekstpodstawowyZnak">
    <w:name w:val="Tekst podstawowy Znak"/>
    <w:basedOn w:val="Domylnaczcionkaakapitu"/>
    <w:link w:val="Tekstpodstawowy"/>
    <w:uiPriority w:val="99"/>
    <w:qFormat/>
    <w:locked/>
    <w:rsid w:val="00676582"/>
    <w:rPr>
      <w:rFonts w:cs="Times New Roman"/>
      <w:sz w:val="24"/>
      <w:lang w:eastAsia="zh-CN"/>
    </w:rPr>
  </w:style>
  <w:style w:type="character" w:styleId="Odwoaniedokomentarza">
    <w:name w:val="annotation reference"/>
    <w:basedOn w:val="Domylnaczcionkaakapitu"/>
    <w:uiPriority w:val="99"/>
    <w:qFormat/>
    <w:rsid w:val="00EA3064"/>
    <w:rPr>
      <w:rFonts w:cs="Times New Roman"/>
      <w:sz w:val="16"/>
      <w:szCs w:val="16"/>
    </w:rPr>
  </w:style>
  <w:style w:type="character" w:customStyle="1" w:styleId="TekstkomentarzaZnak">
    <w:name w:val="Tekst komentarza Znak"/>
    <w:basedOn w:val="Domylnaczcionkaakapitu"/>
    <w:link w:val="Tekstkomentarza"/>
    <w:uiPriority w:val="99"/>
    <w:qFormat/>
    <w:locked/>
    <w:rsid w:val="00EA3064"/>
    <w:rPr>
      <w:rFonts w:cs="Times New Roman"/>
      <w:lang w:eastAsia="zh-CN"/>
    </w:rPr>
  </w:style>
  <w:style w:type="character" w:customStyle="1" w:styleId="TematkomentarzaZnak">
    <w:name w:val="Temat komentarza Znak"/>
    <w:basedOn w:val="TekstkomentarzaZnak"/>
    <w:link w:val="Tematkomentarza"/>
    <w:uiPriority w:val="99"/>
    <w:qFormat/>
    <w:locked/>
    <w:rsid w:val="00EA3064"/>
    <w:rPr>
      <w:rFonts w:cs="Times New Roman"/>
      <w:b/>
      <w:bCs/>
      <w:lang w:eastAsia="zh-CN"/>
    </w:rPr>
  </w:style>
  <w:style w:type="character" w:customStyle="1" w:styleId="FontStyle34">
    <w:name w:val="Font Style34"/>
    <w:uiPriority w:val="99"/>
    <w:qFormat/>
    <w:rsid w:val="0070615E"/>
    <w:rPr>
      <w:rFonts w:ascii="Times New Roman" w:hAnsi="Times New Roman"/>
      <w:sz w:val="20"/>
    </w:rPr>
  </w:style>
  <w:style w:type="character" w:customStyle="1" w:styleId="Teksttreci74">
    <w:name w:val="Tekst treści74"/>
    <w:basedOn w:val="Domylnaczcionkaakapitu"/>
    <w:uiPriority w:val="99"/>
    <w:qFormat/>
    <w:rsid w:val="00CB010B"/>
    <w:rPr>
      <w:rFonts w:ascii="Century Gothic" w:hAnsi="Century Gothic" w:cs="Century Gothic"/>
      <w:sz w:val="17"/>
      <w:szCs w:val="17"/>
      <w:shd w:val="clear" w:color="auto" w:fill="FFFFFF"/>
    </w:rPr>
  </w:style>
  <w:style w:type="character" w:customStyle="1" w:styleId="AkapitzlistZnak">
    <w:name w:val="Akapit z listą Znak"/>
    <w:link w:val="Akapitzlist"/>
    <w:uiPriority w:val="99"/>
    <w:qFormat/>
    <w:locked/>
    <w:rsid w:val="00CB010B"/>
    <w:rPr>
      <w:rFonts w:ascii="Calibri" w:hAnsi="Calibri"/>
      <w:sz w:val="22"/>
      <w:lang w:eastAsia="zh-CN"/>
    </w:rPr>
  </w:style>
  <w:style w:type="character" w:customStyle="1" w:styleId="MapadokumentuZnak">
    <w:name w:val="Mapa dokumentu Znak"/>
    <w:basedOn w:val="Domylnaczcionkaakapitu"/>
    <w:link w:val="Mapadokumentu"/>
    <w:uiPriority w:val="99"/>
    <w:semiHidden/>
    <w:qFormat/>
    <w:locked/>
    <w:rsid w:val="00F032A7"/>
    <w:rPr>
      <w:rFonts w:cs="Times New Roman"/>
      <w:sz w:val="2"/>
      <w:lang w:eastAsia="zh-CN"/>
    </w:rPr>
  </w:style>
  <w:style w:type="character" w:customStyle="1" w:styleId="TytuZnak">
    <w:name w:val="Tytuł Znak"/>
    <w:basedOn w:val="Domylnaczcionkaakapitu"/>
    <w:link w:val="Tytu"/>
    <w:uiPriority w:val="99"/>
    <w:qFormat/>
    <w:locked/>
    <w:rsid w:val="00882CAD"/>
    <w:rPr>
      <w:rFonts w:cs="Times New Roman"/>
      <w:b/>
      <w:bCs/>
      <w:sz w:val="24"/>
      <w:szCs w:val="24"/>
    </w:rPr>
  </w:style>
  <w:style w:type="character" w:customStyle="1" w:styleId="LPzwykly">
    <w:name w:val="LP_zwykly"/>
    <w:basedOn w:val="Domylnaczcionkaakapitu"/>
    <w:uiPriority w:val="99"/>
    <w:qFormat/>
    <w:rsid w:val="00882CAD"/>
    <w:rPr>
      <w:rFonts w:cs="Times New Roman"/>
    </w:rPr>
  </w:style>
  <w:style w:type="character" w:styleId="Pogrubienie">
    <w:name w:val="Strong"/>
    <w:basedOn w:val="Domylnaczcionkaakapitu"/>
    <w:uiPriority w:val="99"/>
    <w:qFormat/>
    <w:locked/>
    <w:rsid w:val="00F84BCE"/>
    <w:rPr>
      <w:rFonts w:cs="Times New Roman"/>
      <w:b/>
      <w:bCs/>
    </w:rPr>
  </w:style>
  <w:style w:type="character" w:customStyle="1" w:styleId="WW8Num8z1">
    <w:name w:val="WW8Num8z1"/>
    <w:uiPriority w:val="99"/>
    <w:qFormat/>
    <w:rsid w:val="00EA4031"/>
  </w:style>
  <w:style w:type="character" w:customStyle="1" w:styleId="Odwoanieprzypisudolnego2">
    <w:name w:val="Odwołanie przypisu dolnego2"/>
    <w:uiPriority w:val="99"/>
    <w:qFormat/>
    <w:rsid w:val="003812E6"/>
    <w:rPr>
      <w:vertAlign w:val="superscript"/>
    </w:rPr>
  </w:style>
  <w:style w:type="character" w:customStyle="1" w:styleId="Znakiprzypiswkocowych">
    <w:name w:val="Znaki przypisów końcowych"/>
    <w:qFormat/>
  </w:style>
  <w:style w:type="character" w:styleId="Odwoanieprzypisukocowego">
    <w:name w:val="endnote reference"/>
    <w:rPr>
      <w:vertAlign w:val="superscript"/>
    </w:rPr>
  </w:style>
  <w:style w:type="paragraph" w:styleId="Nagwek">
    <w:name w:val="header"/>
    <w:basedOn w:val="Normalny"/>
    <w:next w:val="Tekstpodstawowy"/>
    <w:link w:val="NagwekZnak"/>
    <w:uiPriority w:val="99"/>
    <w:rsid w:val="00895EDC"/>
    <w:pPr>
      <w:tabs>
        <w:tab w:val="center" w:pos="4536"/>
        <w:tab w:val="right" w:pos="9072"/>
      </w:tabs>
    </w:pPr>
  </w:style>
  <w:style w:type="paragraph" w:styleId="Tekstpodstawowy">
    <w:name w:val="Body Text"/>
    <w:basedOn w:val="Normalny"/>
    <w:link w:val="TekstpodstawowyZnak"/>
    <w:uiPriority w:val="99"/>
    <w:rsid w:val="00191558"/>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styleId="Tekstdymka">
    <w:name w:val="Balloon Text"/>
    <w:basedOn w:val="Normalny"/>
    <w:link w:val="TekstdymkaZnak"/>
    <w:uiPriority w:val="99"/>
    <w:qFormat/>
    <w:rsid w:val="00EA3064"/>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rsid w:val="00895EDC"/>
    <w:pPr>
      <w:tabs>
        <w:tab w:val="center" w:pos="4536"/>
        <w:tab w:val="right" w:pos="9072"/>
      </w:tabs>
    </w:pPr>
  </w:style>
  <w:style w:type="paragraph" w:styleId="Tekstprzypisudolnego">
    <w:name w:val="footnote text"/>
    <w:basedOn w:val="Normalny"/>
    <w:link w:val="TekstprzypisudolnegoZnak"/>
    <w:uiPriority w:val="99"/>
    <w:rsid w:val="00895EDC"/>
    <w:pPr>
      <w:suppressLineNumbers/>
      <w:ind w:left="283" w:hanging="283"/>
    </w:pPr>
    <w:rPr>
      <w:sz w:val="20"/>
    </w:rPr>
  </w:style>
  <w:style w:type="paragraph" w:styleId="Akapitzlist">
    <w:name w:val="List Paragraph"/>
    <w:basedOn w:val="Normalny"/>
    <w:link w:val="AkapitzlistZnak"/>
    <w:uiPriority w:val="99"/>
    <w:qFormat/>
    <w:rsid w:val="00895EDC"/>
    <w:pPr>
      <w:suppressAutoHyphens w:val="0"/>
      <w:spacing w:after="200" w:line="276" w:lineRule="auto"/>
      <w:ind w:left="720"/>
    </w:pPr>
    <w:rPr>
      <w:rFonts w:ascii="Calibri" w:hAnsi="Calibri"/>
      <w:sz w:val="22"/>
    </w:rPr>
  </w:style>
  <w:style w:type="paragraph" w:customStyle="1" w:styleId="Standard">
    <w:name w:val="Standard"/>
    <w:uiPriority w:val="99"/>
    <w:qFormat/>
    <w:rsid w:val="00895EDC"/>
    <w:pPr>
      <w:widowControl w:val="0"/>
    </w:pPr>
    <w:rPr>
      <w:sz w:val="24"/>
      <w:szCs w:val="24"/>
      <w:lang w:eastAsia="zh-CN"/>
    </w:rPr>
  </w:style>
  <w:style w:type="paragraph" w:styleId="Tekstpodstawowywcity">
    <w:name w:val="Body Text Indent"/>
    <w:basedOn w:val="Normalny"/>
    <w:link w:val="TekstpodstawowywcityZnak"/>
    <w:uiPriority w:val="99"/>
    <w:rsid w:val="00895EDC"/>
    <w:pPr>
      <w:spacing w:after="120"/>
      <w:ind w:left="283"/>
    </w:pPr>
  </w:style>
  <w:style w:type="paragraph" w:styleId="Tekstpodstawowy3">
    <w:name w:val="Body Text 3"/>
    <w:basedOn w:val="Normalny"/>
    <w:link w:val="Tekstpodstawowy3Znak"/>
    <w:uiPriority w:val="99"/>
    <w:qFormat/>
    <w:rsid w:val="00895EDC"/>
    <w:pPr>
      <w:spacing w:after="120"/>
    </w:pPr>
    <w:rPr>
      <w:sz w:val="16"/>
      <w:szCs w:val="16"/>
      <w:lang w:eastAsia="ar-SA"/>
    </w:rPr>
  </w:style>
  <w:style w:type="paragraph" w:styleId="NormalnyWeb">
    <w:name w:val="Normal (Web)"/>
    <w:basedOn w:val="Normalny"/>
    <w:uiPriority w:val="99"/>
    <w:qFormat/>
    <w:rsid w:val="00426ADA"/>
    <w:pPr>
      <w:spacing w:before="280" w:after="280"/>
    </w:pPr>
  </w:style>
  <w:style w:type="paragraph" w:customStyle="1" w:styleId="ZnakZnak1Znak">
    <w:name w:val="Znak Znak1 Znak"/>
    <w:basedOn w:val="Normalny"/>
    <w:uiPriority w:val="99"/>
    <w:qFormat/>
    <w:rsid w:val="00426ADA"/>
    <w:pPr>
      <w:suppressAutoHyphens w:val="0"/>
    </w:pPr>
    <w:rPr>
      <w:rFonts w:ascii="Arial" w:hAnsi="Arial" w:cs="Arial"/>
      <w:szCs w:val="24"/>
      <w:lang w:eastAsia="pl-PL"/>
    </w:rPr>
  </w:style>
  <w:style w:type="paragraph" w:customStyle="1" w:styleId="Tekstpodstawowy21">
    <w:name w:val="Tekst podstawowy 21"/>
    <w:basedOn w:val="Normalny"/>
    <w:uiPriority w:val="99"/>
    <w:qFormat/>
    <w:rsid w:val="004E7A86"/>
    <w:pPr>
      <w:spacing w:after="120" w:line="480" w:lineRule="auto"/>
    </w:pPr>
    <w:rPr>
      <w:lang w:eastAsia="ar-SA"/>
    </w:rPr>
  </w:style>
  <w:style w:type="paragraph" w:customStyle="1" w:styleId="Tekstkomentarza1">
    <w:name w:val="Tekst komentarza1"/>
    <w:basedOn w:val="Normalny"/>
    <w:uiPriority w:val="99"/>
    <w:qFormat/>
    <w:rsid w:val="00DF72FC"/>
    <w:pPr>
      <w:suppressAutoHyphens w:val="0"/>
    </w:pPr>
    <w:rPr>
      <w:kern w:val="2"/>
      <w:sz w:val="20"/>
      <w:lang w:eastAsia="ar-SA"/>
    </w:rPr>
  </w:style>
  <w:style w:type="paragraph" w:styleId="Tekstkomentarza">
    <w:name w:val="annotation text"/>
    <w:basedOn w:val="Normalny"/>
    <w:link w:val="TekstkomentarzaZnak"/>
    <w:uiPriority w:val="99"/>
    <w:qFormat/>
    <w:rsid w:val="00EA3064"/>
    <w:rPr>
      <w:sz w:val="20"/>
    </w:rPr>
  </w:style>
  <w:style w:type="paragraph" w:styleId="Tematkomentarza">
    <w:name w:val="annotation subject"/>
    <w:basedOn w:val="Tekstkomentarza"/>
    <w:next w:val="Tekstkomentarza"/>
    <w:link w:val="TematkomentarzaZnak"/>
    <w:uiPriority w:val="99"/>
    <w:qFormat/>
    <w:rsid w:val="00EA3064"/>
    <w:rPr>
      <w:b/>
      <w:bCs/>
    </w:rPr>
  </w:style>
  <w:style w:type="paragraph" w:customStyle="1" w:styleId="text-justify">
    <w:name w:val="text-justify"/>
    <w:basedOn w:val="Normalny"/>
    <w:uiPriority w:val="99"/>
    <w:qFormat/>
    <w:rsid w:val="003B0E07"/>
    <w:pPr>
      <w:suppressAutoHyphens w:val="0"/>
      <w:spacing w:beforeAutospacing="1" w:afterAutospacing="1"/>
    </w:pPr>
    <w:rPr>
      <w:szCs w:val="24"/>
      <w:lang w:eastAsia="pl-PL"/>
    </w:rPr>
  </w:style>
  <w:style w:type="paragraph" w:customStyle="1" w:styleId="Style2">
    <w:name w:val="Style2"/>
    <w:basedOn w:val="Normalny"/>
    <w:uiPriority w:val="99"/>
    <w:qFormat/>
    <w:rsid w:val="0070615E"/>
    <w:pPr>
      <w:widowControl w:val="0"/>
      <w:suppressAutoHyphens w:val="0"/>
    </w:pPr>
    <w:rPr>
      <w:szCs w:val="24"/>
      <w:lang w:eastAsia="pl-PL"/>
    </w:rPr>
  </w:style>
  <w:style w:type="paragraph" w:styleId="Mapadokumentu">
    <w:name w:val="Document Map"/>
    <w:basedOn w:val="Normalny"/>
    <w:link w:val="MapadokumentuZnak"/>
    <w:uiPriority w:val="99"/>
    <w:semiHidden/>
    <w:qFormat/>
    <w:rsid w:val="00F12E53"/>
    <w:pPr>
      <w:shd w:val="clear" w:color="auto" w:fill="000080"/>
    </w:pPr>
    <w:rPr>
      <w:rFonts w:ascii="Tahoma" w:hAnsi="Tahoma" w:cs="Tahoma"/>
      <w:sz w:val="20"/>
    </w:rPr>
  </w:style>
  <w:style w:type="paragraph" w:styleId="Bezodstpw">
    <w:name w:val="No Spacing"/>
    <w:uiPriority w:val="99"/>
    <w:qFormat/>
    <w:rsid w:val="00E3314E"/>
    <w:rPr>
      <w:rFonts w:ascii="Calibri" w:hAnsi="Calibri"/>
      <w:sz w:val="22"/>
      <w:szCs w:val="22"/>
      <w:lang w:eastAsia="en-US"/>
    </w:rPr>
  </w:style>
  <w:style w:type="paragraph" w:customStyle="1" w:styleId="western">
    <w:name w:val="western"/>
    <w:basedOn w:val="Normalny"/>
    <w:uiPriority w:val="99"/>
    <w:qFormat/>
    <w:rsid w:val="00F3324E"/>
    <w:pPr>
      <w:suppressAutoHyphens w:val="0"/>
      <w:spacing w:beforeAutospacing="1" w:afterAutospacing="1"/>
      <w:jc w:val="both"/>
    </w:pPr>
    <w:rPr>
      <w:sz w:val="28"/>
      <w:szCs w:val="28"/>
      <w:lang w:eastAsia="pl-PL"/>
    </w:rPr>
  </w:style>
  <w:style w:type="paragraph" w:styleId="Tytu">
    <w:name w:val="Title"/>
    <w:basedOn w:val="Normalny"/>
    <w:link w:val="TytuZnak"/>
    <w:uiPriority w:val="99"/>
    <w:qFormat/>
    <w:rsid w:val="00882CAD"/>
    <w:pPr>
      <w:suppressAutoHyphens w:val="0"/>
      <w:jc w:val="center"/>
    </w:pPr>
    <w:rPr>
      <w:b/>
      <w:bCs/>
      <w:sz w:val="32"/>
      <w:szCs w:val="24"/>
      <w:lang w:eastAsia="pl-PL"/>
    </w:rPr>
  </w:style>
  <w:style w:type="paragraph" w:customStyle="1" w:styleId="xl38">
    <w:name w:val="xl38"/>
    <w:basedOn w:val="Normalny"/>
    <w:uiPriority w:val="99"/>
    <w:qFormat/>
    <w:rsid w:val="00CE38F6"/>
    <w:pPr>
      <w:pBdr>
        <w:bottom w:val="single" w:sz="4" w:space="0" w:color="000000"/>
      </w:pBdr>
      <w:spacing w:before="280" w:after="280"/>
      <w:jc w:val="center"/>
      <w:textAlignment w:val="center"/>
    </w:pPr>
    <w:rPr>
      <w:rFonts w:ascii="Arial" w:eastAsia="Arial Unicode MS" w:hAnsi="Arial" w:cs="Arial"/>
      <w:b/>
      <w:bCs/>
      <w:szCs w:val="24"/>
      <w:lang w:eastAsia="pl-PL"/>
    </w:rPr>
  </w:style>
  <w:style w:type="paragraph" w:customStyle="1" w:styleId="Zawartoramki">
    <w:name w:val="Zawartość ramki"/>
    <w:basedOn w:val="Normalny"/>
    <w:qFormat/>
  </w:style>
  <w:style w:type="numbering" w:customStyle="1" w:styleId="WW8Num11">
    <w:name w:val="WW8Num11"/>
    <w:qFormat/>
    <w:rsid w:val="001C1181"/>
  </w:style>
  <w:style w:type="paragraph" w:styleId="Poprawka">
    <w:name w:val="Revision"/>
    <w:hidden/>
    <w:uiPriority w:val="99"/>
    <w:semiHidden/>
    <w:rsid w:val="00EE66CB"/>
    <w:pPr>
      <w:suppressAutoHyphens w:val="0"/>
    </w:pPr>
    <w:rPr>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awycinski@spzozwolsztyn.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ab@mls-software.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wycinski@spzozwolsztyn.pl" TargetMode="External"/><Relationship Id="rId4" Type="http://schemas.openxmlformats.org/officeDocument/2006/relationships/webSettings" Target="webSettings.xml"/><Relationship Id="rId9" Type="http://schemas.openxmlformats.org/officeDocument/2006/relationships/hyperlink" Target="mailto:awycinski@spzozwolszty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1486</TotalTime>
  <Pages>16</Pages>
  <Words>7736</Words>
  <Characters>46421</Characters>
  <Application>Microsoft Office Word</Application>
  <DocSecurity>0</DocSecurity>
  <Lines>386</Lines>
  <Paragraphs>108</Paragraphs>
  <ScaleCrop>false</ScaleCrop>
  <Company>SPZOZ</Company>
  <LinksUpToDate>false</LinksUpToDate>
  <CharactersWithSpaces>54049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SIWZ</dc:title>
  <dc:subject/>
  <dc:creator>B. Kurp</dc:creator>
  <dc:description/>
  <cp:lastModifiedBy>Iliana Polowczyk</cp:lastModifiedBy>
  <cp:revision>20</cp:revision>
  <cp:lastPrinted>2025-01-15T11:56:00Z</cp:lastPrinted>
  <dcterms:created xsi:type="dcterms:W3CDTF">2025-02-17T08:59:00Z</dcterms:created>
  <dcterms:modified xsi:type="dcterms:W3CDTF">2025-02-19T12:17:00Z</dcterms:modified>
  <dc:language>pl-PL</dc:language>
</cp:coreProperties>
</file>