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FF264" w14:textId="0239B40E" w:rsidR="003C2574" w:rsidRPr="00C02D3D" w:rsidRDefault="00B40F84" w:rsidP="00193377">
      <w:pPr>
        <w:jc w:val="center"/>
        <w:rPr>
          <w:rFonts w:ascii="Aptos" w:eastAsia="Times New Roman" w:hAnsi="Aptos" w:cstheme="minorHAnsi"/>
          <w:b/>
          <w:bCs/>
          <w:caps/>
          <w:color w:val="000000"/>
          <w:sz w:val="24"/>
          <w:szCs w:val="24"/>
          <w:u w:val="single"/>
          <w:lang w:eastAsia="pl-PL"/>
        </w:rPr>
      </w:pPr>
      <w:r w:rsidRPr="00C02D3D">
        <w:rPr>
          <w:rFonts w:ascii="Aptos" w:eastAsia="Times New Roman" w:hAnsi="Aptos" w:cstheme="minorHAnsi"/>
          <w:b/>
          <w:bCs/>
          <w:caps/>
          <w:color w:val="000000"/>
          <w:sz w:val="24"/>
          <w:szCs w:val="24"/>
          <w:u w:val="single"/>
          <w:lang w:eastAsia="pl-PL"/>
        </w:rPr>
        <w:t>Ankieta</w:t>
      </w:r>
      <w:r w:rsidR="00FD484F" w:rsidRPr="00C02D3D">
        <w:rPr>
          <w:rFonts w:ascii="Aptos" w:eastAsia="Times New Roman" w:hAnsi="Aptos" w:cstheme="minorHAnsi"/>
          <w:b/>
          <w:bCs/>
          <w:caps/>
          <w:color w:val="000000"/>
          <w:sz w:val="24"/>
          <w:szCs w:val="24"/>
          <w:u w:val="single"/>
          <w:lang w:eastAsia="pl-PL"/>
        </w:rPr>
        <w:t xml:space="preserve"> kontrolna podmiotu przetwarzającego</w:t>
      </w:r>
    </w:p>
    <w:p w14:paraId="3A6DECF2" w14:textId="4270EFEE" w:rsidR="00375BAC" w:rsidRPr="00C02D3D" w:rsidRDefault="00375BAC" w:rsidP="00203ECC">
      <w:pPr>
        <w:jc w:val="both"/>
        <w:rPr>
          <w:rFonts w:ascii="Aptos" w:eastAsia="Times New Roman" w:hAnsi="Aptos" w:cstheme="minorHAnsi"/>
          <w:color w:val="000000"/>
          <w:sz w:val="20"/>
          <w:szCs w:val="20"/>
          <w:lang w:eastAsia="pl-PL"/>
        </w:rPr>
      </w:pPr>
      <w:r w:rsidRPr="00C02D3D">
        <w:rPr>
          <w:rFonts w:ascii="Aptos" w:eastAsia="Times New Roman" w:hAnsi="Aptos" w:cstheme="minorHAnsi"/>
          <w:color w:val="000000"/>
          <w:sz w:val="20"/>
          <w:szCs w:val="20"/>
          <w:lang w:eastAsia="pl-PL"/>
        </w:rPr>
        <w:t xml:space="preserve">Niniejsza </w:t>
      </w:r>
      <w:r w:rsidR="00B40F84" w:rsidRPr="00C02D3D">
        <w:rPr>
          <w:rFonts w:ascii="Aptos" w:eastAsia="Times New Roman" w:hAnsi="Aptos" w:cstheme="minorHAnsi"/>
          <w:color w:val="000000"/>
          <w:sz w:val="20"/>
          <w:szCs w:val="20"/>
          <w:lang w:eastAsia="pl-PL"/>
        </w:rPr>
        <w:t>ankieta</w:t>
      </w:r>
      <w:r w:rsidRPr="00C02D3D">
        <w:rPr>
          <w:rFonts w:ascii="Aptos" w:eastAsia="Times New Roman" w:hAnsi="Aptos" w:cstheme="minorHAnsi"/>
          <w:color w:val="000000"/>
          <w:sz w:val="20"/>
          <w:szCs w:val="20"/>
          <w:lang w:eastAsia="pl-PL"/>
        </w:rPr>
        <w:t xml:space="preserve"> kontrolna ma na celu wykazanie przestrzegania przepisów RODO.</w:t>
      </w:r>
      <w:r w:rsidR="009B20D9" w:rsidRPr="00C02D3D">
        <w:rPr>
          <w:rFonts w:ascii="Aptos" w:eastAsia="Times New Roman" w:hAnsi="Aptos" w:cstheme="minorHAnsi"/>
          <w:color w:val="000000"/>
          <w:sz w:val="20"/>
          <w:szCs w:val="20"/>
          <w:lang w:eastAsia="pl-PL"/>
        </w:rPr>
        <w:t xml:space="preserve"> Poniższe pytania </w:t>
      </w:r>
      <w:r w:rsidR="00097542" w:rsidRPr="00C02D3D">
        <w:rPr>
          <w:rFonts w:ascii="Aptos" w:eastAsia="Times New Roman" w:hAnsi="Aptos" w:cstheme="minorHAnsi"/>
          <w:color w:val="000000"/>
          <w:sz w:val="20"/>
          <w:szCs w:val="20"/>
          <w:lang w:eastAsia="pl-PL"/>
        </w:rPr>
        <w:t xml:space="preserve">nie dotyczą zabezpieczeń stosowanych wobec wszystkich danych, będących w posiadaniu podmiotu, ale </w:t>
      </w:r>
      <w:r w:rsidR="009B20D9" w:rsidRPr="00C02D3D">
        <w:rPr>
          <w:rFonts w:ascii="Aptos" w:eastAsia="Times New Roman" w:hAnsi="Aptos" w:cstheme="minorHAnsi"/>
          <w:color w:val="000000"/>
          <w:sz w:val="20"/>
          <w:szCs w:val="20"/>
          <w:lang w:eastAsia="pl-PL"/>
        </w:rPr>
        <w:t xml:space="preserve">jedynie </w:t>
      </w:r>
      <w:r w:rsidR="00097542" w:rsidRPr="00C02D3D">
        <w:rPr>
          <w:rFonts w:ascii="Aptos" w:eastAsia="Times New Roman" w:hAnsi="Aptos" w:cstheme="minorHAnsi"/>
          <w:color w:val="000000"/>
          <w:sz w:val="20"/>
          <w:szCs w:val="20"/>
          <w:lang w:eastAsia="pl-PL"/>
        </w:rPr>
        <w:t xml:space="preserve">wobec danych </w:t>
      </w:r>
      <w:r w:rsidR="009B20D9" w:rsidRPr="00C02D3D">
        <w:rPr>
          <w:rFonts w:ascii="Aptos" w:eastAsia="Times New Roman" w:hAnsi="Aptos" w:cstheme="minorHAnsi"/>
          <w:color w:val="000000"/>
          <w:sz w:val="20"/>
          <w:szCs w:val="20"/>
          <w:lang w:eastAsia="pl-PL"/>
        </w:rPr>
        <w:t>powierzonych.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4C6781" w:rsidRPr="00C02D3D" w14:paraId="2951B6CD" w14:textId="77777777" w:rsidTr="00367BA2">
        <w:tc>
          <w:tcPr>
            <w:tcW w:w="3964" w:type="dxa"/>
            <w:vAlign w:val="center"/>
          </w:tcPr>
          <w:p w14:paraId="7628FD2D" w14:textId="4298E2AB" w:rsidR="004C6781" w:rsidRPr="00C02D3D" w:rsidRDefault="004C6781" w:rsidP="00AA13CC">
            <w:pPr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D3D"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  <w:lang w:eastAsia="pl-PL"/>
              </w:rPr>
              <w:t>Nazwa i siedziba podmiotu przetwarzającego</w:t>
            </w:r>
          </w:p>
        </w:tc>
        <w:tc>
          <w:tcPr>
            <w:tcW w:w="5670" w:type="dxa"/>
          </w:tcPr>
          <w:p w14:paraId="1D85992B" w14:textId="71E90C70" w:rsidR="004C6781" w:rsidRPr="00C02D3D" w:rsidRDefault="004C6781" w:rsidP="00AA13CC">
            <w:pPr>
              <w:spacing w:before="120" w:after="120"/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C6781" w:rsidRPr="00C02D3D" w14:paraId="7BA69D2A" w14:textId="77777777" w:rsidTr="00367BA2">
        <w:tc>
          <w:tcPr>
            <w:tcW w:w="3964" w:type="dxa"/>
            <w:vAlign w:val="center"/>
          </w:tcPr>
          <w:p w14:paraId="3EDEA872" w14:textId="73D6C92A" w:rsidR="004C6781" w:rsidRPr="00C02D3D" w:rsidRDefault="004C6781" w:rsidP="00AA13CC">
            <w:pPr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D3D"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  <w:lang w:eastAsia="pl-PL"/>
              </w:rPr>
              <w:t>Data wypełnienia listy kontrolnej</w:t>
            </w:r>
          </w:p>
        </w:tc>
        <w:tc>
          <w:tcPr>
            <w:tcW w:w="5670" w:type="dxa"/>
          </w:tcPr>
          <w:p w14:paraId="7EF0EC4F" w14:textId="5BB42132" w:rsidR="004C6781" w:rsidRPr="00C02D3D" w:rsidRDefault="00000000" w:rsidP="00AA13CC">
            <w:pPr>
              <w:spacing w:before="120" w:after="120"/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ascii="Aptos" w:eastAsia="Times New Roman" w:hAnsi="Aptos" w:cstheme="minorHAnsi"/>
                  <w:b/>
                  <w:bCs/>
                  <w:sz w:val="20"/>
                  <w:szCs w:val="20"/>
                  <w:lang w:eastAsia="pl-PL"/>
                </w:rPr>
                <w:id w:val="1598835086"/>
                <w:placeholder>
                  <w:docPart w:val="73437C41AFBE48EAA3D95BFD72ED3010"/>
                </w:placeholder>
                <w:date>
                  <w:dateFormat w:val="d MMMM yyyy"/>
                  <w:lid w:val="pl-PL"/>
                  <w:storeMappedDataAs w:val="dateTime"/>
                  <w:calendar w:val="gregorian"/>
                </w:date>
              </w:sdtPr>
              <w:sdtContent>
                <w:r w:rsidR="00347295" w:rsidRPr="00C02D3D">
                  <w:rPr>
                    <w:rFonts w:ascii="Aptos" w:eastAsia="Times New Roman" w:hAnsi="Aptos" w:cstheme="minorHAnsi"/>
                    <w:b/>
                    <w:bCs/>
                    <w:sz w:val="20"/>
                    <w:szCs w:val="20"/>
                    <w:lang w:eastAsia="pl-PL"/>
                  </w:rPr>
                  <w:t>Wybierz datę</w:t>
                </w:r>
              </w:sdtContent>
            </w:sdt>
            <w:r w:rsidR="004C6781" w:rsidRPr="00C02D3D">
              <w:rPr>
                <w:rFonts w:ascii="Aptos" w:eastAsia="Times New Roman" w:hAnsi="Aptos" w:cstheme="minorHAnsi"/>
                <w:sz w:val="20"/>
                <w:szCs w:val="20"/>
                <w:lang w:eastAsia="pl-PL"/>
              </w:rPr>
              <w:t xml:space="preserve"> </w:t>
            </w:r>
            <w:r w:rsidR="004C6781" w:rsidRPr="00C02D3D">
              <w:rPr>
                <w:rFonts w:ascii="Aptos" w:eastAsia="Times New Roman" w:hAnsi="Aptos" w:cstheme="minorHAnsi"/>
                <w:b/>
                <w:bCs/>
                <w:sz w:val="20"/>
                <w:szCs w:val="20"/>
                <w:lang w:eastAsia="pl-PL"/>
              </w:rPr>
              <w:t>r.</w:t>
            </w:r>
          </w:p>
        </w:tc>
      </w:tr>
      <w:tr w:rsidR="004C6781" w:rsidRPr="00C02D3D" w14:paraId="0F715DC4" w14:textId="77777777" w:rsidTr="00367BA2">
        <w:tc>
          <w:tcPr>
            <w:tcW w:w="3964" w:type="dxa"/>
            <w:vAlign w:val="center"/>
          </w:tcPr>
          <w:p w14:paraId="41E847DF" w14:textId="4650D58C" w:rsidR="004C6781" w:rsidRPr="00C02D3D" w:rsidRDefault="004C6781" w:rsidP="00AA13CC">
            <w:pPr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D3D"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  <w:lang w:eastAsia="pl-PL"/>
              </w:rPr>
              <w:t>Osoba odpowiedzialna</w:t>
            </w:r>
          </w:p>
        </w:tc>
        <w:tc>
          <w:tcPr>
            <w:tcW w:w="5670" w:type="dxa"/>
          </w:tcPr>
          <w:p w14:paraId="071A1A58" w14:textId="77777777" w:rsidR="004C6781" w:rsidRPr="00C02D3D" w:rsidRDefault="004C6781" w:rsidP="00AA13CC">
            <w:pPr>
              <w:spacing w:before="120" w:after="120"/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313CB4B" w14:textId="77777777" w:rsidR="00AA13CC" w:rsidRPr="00C02D3D" w:rsidRDefault="00AA13CC">
      <w:pPr>
        <w:rPr>
          <w:rFonts w:ascii="Aptos" w:hAnsi="Aptos" w:cstheme="minorHAnsi"/>
          <w:sz w:val="20"/>
          <w:szCs w:val="20"/>
        </w:rPr>
      </w:pPr>
    </w:p>
    <w:p w14:paraId="72F5A16E" w14:textId="5D21FD40" w:rsidR="00AE3463" w:rsidRPr="00C02D3D" w:rsidRDefault="00AE3463">
      <w:pPr>
        <w:rPr>
          <w:rFonts w:ascii="Aptos" w:hAnsi="Aptos" w:cstheme="minorHAnsi"/>
          <w:color w:val="FF0000"/>
          <w:sz w:val="20"/>
          <w:szCs w:val="20"/>
        </w:rPr>
      </w:pPr>
      <w:r w:rsidRPr="00C02D3D">
        <w:rPr>
          <w:rFonts w:ascii="Aptos" w:hAnsi="Aptos" w:cstheme="minorHAnsi"/>
          <w:color w:val="FF0000"/>
          <w:sz w:val="20"/>
          <w:szCs w:val="20"/>
        </w:rPr>
        <w:t>UWAGA: Odpowiedź „</w:t>
      </w:r>
      <w:r w:rsidRPr="00C02D3D">
        <w:rPr>
          <w:rFonts w:ascii="Aptos" w:hAnsi="Aptos" w:cstheme="minorHAnsi"/>
          <w:caps/>
          <w:color w:val="FF0000"/>
          <w:sz w:val="20"/>
          <w:szCs w:val="20"/>
        </w:rPr>
        <w:t>Nie</w:t>
      </w:r>
      <w:r w:rsidRPr="00C02D3D">
        <w:rPr>
          <w:rFonts w:ascii="Aptos" w:hAnsi="Aptos" w:cstheme="minorHAnsi"/>
          <w:color w:val="FF0000"/>
          <w:sz w:val="20"/>
          <w:szCs w:val="20"/>
        </w:rPr>
        <w:t>” lub „</w:t>
      </w:r>
      <w:r w:rsidRPr="00C02D3D">
        <w:rPr>
          <w:rFonts w:ascii="Aptos" w:hAnsi="Aptos" w:cstheme="minorHAnsi"/>
          <w:caps/>
          <w:color w:val="FF0000"/>
          <w:sz w:val="20"/>
          <w:szCs w:val="20"/>
        </w:rPr>
        <w:t>nie dotyczy</w:t>
      </w:r>
      <w:r w:rsidRPr="00C02D3D">
        <w:rPr>
          <w:rFonts w:ascii="Aptos" w:hAnsi="Aptos" w:cstheme="minorHAnsi"/>
          <w:color w:val="FF0000"/>
          <w:sz w:val="20"/>
          <w:szCs w:val="20"/>
        </w:rPr>
        <w:t>” wymaga krótkiego wyjaśnienia</w:t>
      </w:r>
      <w:r w:rsidR="00203ECC" w:rsidRPr="00C02D3D">
        <w:rPr>
          <w:rFonts w:ascii="Aptos" w:hAnsi="Aptos" w:cstheme="minorHAnsi"/>
          <w:color w:val="FF0000"/>
          <w:sz w:val="20"/>
          <w:szCs w:val="20"/>
        </w:rPr>
        <w:t>.</w:t>
      </w:r>
      <w:r w:rsidR="009B20D9" w:rsidRPr="00C02D3D">
        <w:rPr>
          <w:rFonts w:ascii="Aptos" w:hAnsi="Aptos" w:cstheme="minorHAnsi"/>
          <w:color w:val="FF0000"/>
          <w:sz w:val="20"/>
          <w:szCs w:val="20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9151"/>
      </w:tblGrid>
      <w:tr w:rsidR="002D41EC" w:rsidRPr="00C02D3D" w14:paraId="0C9CACC4" w14:textId="77777777" w:rsidTr="009B6D74">
        <w:trPr>
          <w:cantSplit/>
          <w:trHeight w:val="20"/>
        </w:trPr>
        <w:tc>
          <w:tcPr>
            <w:tcW w:w="9634" w:type="dxa"/>
            <w:gridSpan w:val="2"/>
            <w:shd w:val="clear" w:color="auto" w:fill="4472C4" w:themeFill="accent1"/>
            <w:vAlign w:val="center"/>
          </w:tcPr>
          <w:p w14:paraId="0348FB95" w14:textId="67304899" w:rsidR="002D41EC" w:rsidRPr="00C02D3D" w:rsidRDefault="002D41EC" w:rsidP="009B6D74">
            <w:pPr>
              <w:pStyle w:val="Nagwek1"/>
              <w:rPr>
                <w:rFonts w:ascii="Aptos" w:hAnsi="Aptos"/>
                <w:shd w:val="clear" w:color="auto" w:fill="FFFFFF"/>
              </w:rPr>
            </w:pPr>
            <w:r w:rsidRPr="00C02D3D">
              <w:rPr>
                <w:rFonts w:ascii="Aptos" w:hAnsi="Aptos"/>
              </w:rPr>
              <w:t>Środki organizacyjne</w:t>
            </w:r>
          </w:p>
        </w:tc>
      </w:tr>
      <w:tr w:rsidR="00367BA2" w:rsidRPr="00C02D3D" w14:paraId="2374A48A" w14:textId="775CD4BF" w:rsidTr="009B6D74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</w:tcPr>
          <w:p w14:paraId="38C0A682" w14:textId="4502BB18" w:rsidR="00367BA2" w:rsidRPr="00C02D3D" w:rsidRDefault="00367BA2" w:rsidP="002D41E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6"/>
              <w:contextualSpacing w:val="0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51" w:type="dxa"/>
            <w:shd w:val="clear" w:color="auto" w:fill="auto"/>
            <w:vAlign w:val="center"/>
            <w:hideMark/>
          </w:tcPr>
          <w:p w14:paraId="4DEBCD74" w14:textId="189102D7" w:rsidR="00367BA2" w:rsidRPr="00C02D3D" w:rsidRDefault="00367BA2" w:rsidP="002D41EC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</w:pPr>
            <w:r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 xml:space="preserve">Czy </w:t>
            </w:r>
            <w:r w:rsidR="00607464"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>wyznaczono</w:t>
            </w:r>
            <w:r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 xml:space="preserve"> Inspektora Ochrony Danych lub pracownika do pełnienia zadań związanych z</w:t>
            </w:r>
            <w:r w:rsidR="009B6D74"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> </w:t>
            </w:r>
            <w:r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>ochroną danych osobowych?</w:t>
            </w:r>
          </w:p>
          <w:p w14:paraId="0EC11DF6" w14:textId="5679607A" w:rsidR="00367BA2" w:rsidRPr="00C02D3D" w:rsidRDefault="00000000" w:rsidP="002D41EC">
            <w:pPr>
              <w:spacing w:after="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sdt>
              <w:sdtPr>
                <w:rPr>
                  <w:rFonts w:ascii="Aptos" w:hAnsi="Aptos" w:cs="Arial"/>
                  <w:sz w:val="20"/>
                  <w:szCs w:val="20"/>
                </w:rPr>
                <w:id w:val="63514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586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367BA2" w:rsidRPr="00C02D3D">
              <w:rPr>
                <w:rFonts w:ascii="Aptos" w:hAnsi="Aptos" w:cs="Arial"/>
                <w:sz w:val="20"/>
                <w:szCs w:val="20"/>
              </w:rPr>
              <w:t xml:space="preserve"> TAK   </w:t>
            </w:r>
            <w:r w:rsidR="008B460C" w:rsidRPr="00C02D3D">
              <w:rPr>
                <w:rFonts w:ascii="Aptos" w:hAnsi="Aptos" w:cs="Arial"/>
                <w:sz w:val="20"/>
                <w:szCs w:val="20"/>
              </w:rPr>
              <w:t xml:space="preserve">    </w:t>
            </w:r>
            <w:r w:rsidR="00367BA2" w:rsidRPr="00C02D3D">
              <w:rPr>
                <w:rFonts w:ascii="Aptos" w:hAnsi="Aptos" w:cs="Arial"/>
                <w:sz w:val="20"/>
                <w:szCs w:val="20"/>
              </w:rPr>
              <w:t xml:space="preserve">  </w:t>
            </w:r>
            <w:r w:rsidR="00BF47F9" w:rsidRPr="00C02D3D">
              <w:rPr>
                <w:rFonts w:ascii="Aptos" w:hAnsi="Aptos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139763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7464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367BA2" w:rsidRPr="00C02D3D">
              <w:rPr>
                <w:rFonts w:ascii="Aptos" w:hAnsi="Aptos" w:cs="Arial"/>
                <w:sz w:val="20"/>
                <w:szCs w:val="20"/>
              </w:rPr>
              <w:t xml:space="preserve"> NIE</w:t>
            </w:r>
            <w:r w:rsidR="00BF47F9" w:rsidRPr="00C02D3D">
              <w:rPr>
                <w:rFonts w:ascii="Aptos" w:hAnsi="Aptos" w:cs="Arial"/>
                <w:sz w:val="20"/>
                <w:szCs w:val="20"/>
              </w:rPr>
              <w:t xml:space="preserve">             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205288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BA2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367BA2" w:rsidRPr="00C02D3D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8B460C" w:rsidRPr="00C02D3D">
              <w:rPr>
                <w:rFonts w:ascii="Aptos" w:hAnsi="Aptos" w:cs="Arial"/>
                <w:sz w:val="20"/>
                <w:szCs w:val="20"/>
              </w:rPr>
              <w:t>NIE DOTYCZY</w:t>
            </w:r>
          </w:p>
          <w:p w14:paraId="51C0A6F6" w14:textId="084F0B75" w:rsidR="00F46586" w:rsidRPr="00C02D3D" w:rsidRDefault="00367BA2" w:rsidP="002D41EC">
            <w:pPr>
              <w:spacing w:after="0" w:line="240" w:lineRule="auto"/>
              <w:rPr>
                <w:rFonts w:ascii="Aptos" w:hAnsi="Aptos" w:cs="Arial"/>
                <w:sz w:val="20"/>
                <w:szCs w:val="20"/>
              </w:rPr>
            </w:pPr>
            <w:r w:rsidRPr="00C02D3D">
              <w:rPr>
                <w:rFonts w:ascii="Aptos" w:hAnsi="Aptos" w:cs="Arial"/>
                <w:color w:val="A6A6A6" w:themeColor="background1" w:themeShade="A6"/>
                <w:sz w:val="20"/>
                <w:szCs w:val="20"/>
              </w:rPr>
              <w:t>WYJAŚNIENIA:</w:t>
            </w:r>
            <w:r w:rsidRPr="00C02D3D">
              <w:rPr>
                <w:rFonts w:ascii="Aptos" w:hAnsi="Aptos" w:cs="Arial"/>
                <w:sz w:val="20"/>
                <w:szCs w:val="20"/>
              </w:rPr>
              <w:t> </w:t>
            </w:r>
          </w:p>
        </w:tc>
      </w:tr>
      <w:tr w:rsidR="00367BA2" w:rsidRPr="00C02D3D" w14:paraId="39002144" w14:textId="77777777" w:rsidTr="009B6D74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</w:tcPr>
          <w:p w14:paraId="25A13D86" w14:textId="77777777" w:rsidR="00367BA2" w:rsidRPr="00C02D3D" w:rsidRDefault="00367BA2" w:rsidP="002D41E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6"/>
              <w:contextualSpacing w:val="0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51" w:type="dxa"/>
            <w:shd w:val="clear" w:color="auto" w:fill="auto"/>
            <w:vAlign w:val="center"/>
          </w:tcPr>
          <w:p w14:paraId="58C5A166" w14:textId="279DD403" w:rsidR="00367BA2" w:rsidRPr="00C02D3D" w:rsidRDefault="00367BA2" w:rsidP="002D41EC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</w:pPr>
            <w:r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>Czy opracowano i wdrożono dokumentację ochrony danych opisującą zasady przetwarzania i zabezpieczania danych osobowych (np. polityka ochrony danych)?</w:t>
            </w:r>
          </w:p>
          <w:p w14:paraId="18F8B4D6" w14:textId="20269EA1" w:rsidR="00BF47F9" w:rsidRPr="00C02D3D" w:rsidRDefault="00000000" w:rsidP="002D41EC">
            <w:pPr>
              <w:spacing w:after="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sdt>
              <w:sdtPr>
                <w:rPr>
                  <w:rFonts w:ascii="Aptos" w:hAnsi="Aptos" w:cs="Arial"/>
                  <w:sz w:val="20"/>
                  <w:szCs w:val="20"/>
                </w:rPr>
                <w:id w:val="-116177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D74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BF47F9" w:rsidRPr="00C02D3D">
              <w:rPr>
                <w:rFonts w:ascii="Aptos" w:hAnsi="Aptos" w:cs="Arial"/>
                <w:sz w:val="20"/>
                <w:szCs w:val="20"/>
              </w:rPr>
              <w:t xml:space="preserve"> TAK             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103545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7F9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BF47F9" w:rsidRPr="00C02D3D">
              <w:rPr>
                <w:rFonts w:ascii="Aptos" w:hAnsi="Aptos" w:cs="Arial"/>
                <w:sz w:val="20"/>
                <w:szCs w:val="20"/>
              </w:rPr>
              <w:t xml:space="preserve"> NIE             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-85488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7F9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BF47F9" w:rsidRPr="00C02D3D">
              <w:rPr>
                <w:rFonts w:ascii="Aptos" w:hAnsi="Aptos" w:cs="Arial"/>
                <w:sz w:val="20"/>
                <w:szCs w:val="20"/>
              </w:rPr>
              <w:t xml:space="preserve"> NIE DOTYCZY</w:t>
            </w:r>
          </w:p>
          <w:p w14:paraId="35C20038" w14:textId="659D276F" w:rsidR="008B460C" w:rsidRPr="00C02D3D" w:rsidRDefault="00BF47F9" w:rsidP="002D41EC">
            <w:pPr>
              <w:spacing w:after="0" w:line="240" w:lineRule="auto"/>
              <w:rPr>
                <w:rFonts w:ascii="Aptos" w:hAnsi="Aptos" w:cstheme="minorHAnsi"/>
                <w:i/>
                <w:iCs/>
                <w:sz w:val="20"/>
                <w:szCs w:val="20"/>
                <w:shd w:val="clear" w:color="auto" w:fill="FFFFFF"/>
              </w:rPr>
            </w:pPr>
            <w:r w:rsidRPr="00C02D3D">
              <w:rPr>
                <w:rFonts w:ascii="Aptos" w:hAnsi="Aptos" w:cs="Arial"/>
                <w:color w:val="A6A6A6" w:themeColor="background1" w:themeShade="A6"/>
                <w:sz w:val="20"/>
                <w:szCs w:val="20"/>
              </w:rPr>
              <w:t>WYJAŚNIENIA:</w:t>
            </w:r>
            <w:r w:rsidRPr="00C02D3D">
              <w:rPr>
                <w:rFonts w:ascii="Aptos" w:hAnsi="Aptos" w:cs="Arial"/>
                <w:sz w:val="20"/>
                <w:szCs w:val="20"/>
              </w:rPr>
              <w:t> </w:t>
            </w:r>
          </w:p>
        </w:tc>
      </w:tr>
      <w:tr w:rsidR="00367BA2" w:rsidRPr="00C02D3D" w14:paraId="4BBCDFC6" w14:textId="77777777" w:rsidTr="009B6D74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</w:tcPr>
          <w:p w14:paraId="0B785A33" w14:textId="416AE8EB" w:rsidR="00367BA2" w:rsidRPr="00C02D3D" w:rsidRDefault="00367BA2" w:rsidP="002D41E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6"/>
              <w:contextualSpacing w:val="0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51" w:type="dxa"/>
            <w:shd w:val="clear" w:color="auto" w:fill="auto"/>
            <w:vAlign w:val="center"/>
          </w:tcPr>
          <w:p w14:paraId="1FF2C7E6" w14:textId="71B3D72E" w:rsidR="00F46586" w:rsidRPr="00C02D3D" w:rsidRDefault="00367BA2" w:rsidP="002D41EC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</w:pPr>
            <w:r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>Czy osoby biorące udział w przetwarzaniu powierzonych danych osobowych zostały upoważnione do przetwarzania danych?</w:t>
            </w:r>
          </w:p>
          <w:p w14:paraId="02BD82C8" w14:textId="5C9A037A" w:rsidR="00BF47F9" w:rsidRPr="00C02D3D" w:rsidRDefault="00000000" w:rsidP="002D41EC">
            <w:pPr>
              <w:spacing w:after="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sdt>
              <w:sdtPr>
                <w:rPr>
                  <w:rFonts w:ascii="Aptos" w:hAnsi="Aptos" w:cs="Arial"/>
                  <w:sz w:val="20"/>
                  <w:szCs w:val="20"/>
                </w:rPr>
                <w:id w:val="-151260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D74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BF47F9" w:rsidRPr="00C02D3D">
              <w:rPr>
                <w:rFonts w:ascii="Aptos" w:hAnsi="Aptos" w:cs="Arial"/>
                <w:sz w:val="20"/>
                <w:szCs w:val="20"/>
              </w:rPr>
              <w:t xml:space="preserve"> TAK             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148597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7F9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BF47F9" w:rsidRPr="00C02D3D">
              <w:rPr>
                <w:rFonts w:ascii="Aptos" w:hAnsi="Aptos" w:cs="Arial"/>
                <w:sz w:val="20"/>
                <w:szCs w:val="20"/>
              </w:rPr>
              <w:t xml:space="preserve"> NIE             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186362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7F9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BF47F9" w:rsidRPr="00C02D3D">
              <w:rPr>
                <w:rFonts w:ascii="Aptos" w:hAnsi="Aptos" w:cs="Arial"/>
                <w:sz w:val="20"/>
                <w:szCs w:val="20"/>
              </w:rPr>
              <w:t xml:space="preserve"> NIE DOTYCZY</w:t>
            </w:r>
          </w:p>
          <w:p w14:paraId="2328FBD8" w14:textId="0EFC7E1F" w:rsidR="008B460C" w:rsidRPr="00C02D3D" w:rsidRDefault="00BF47F9" w:rsidP="002D41EC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</w:pPr>
            <w:r w:rsidRPr="00C02D3D">
              <w:rPr>
                <w:rFonts w:ascii="Aptos" w:hAnsi="Aptos" w:cs="Arial"/>
                <w:color w:val="A6A6A6" w:themeColor="background1" w:themeShade="A6"/>
                <w:sz w:val="20"/>
                <w:szCs w:val="20"/>
              </w:rPr>
              <w:t>WYJAŚNIENIA:</w:t>
            </w:r>
            <w:r w:rsidR="009B20D9" w:rsidRPr="00C02D3D">
              <w:rPr>
                <w:rFonts w:ascii="Aptos" w:hAnsi="Aptos" w:cs="Arial"/>
                <w:sz w:val="20"/>
                <w:szCs w:val="20"/>
              </w:rPr>
              <w:t> </w:t>
            </w:r>
          </w:p>
        </w:tc>
      </w:tr>
      <w:tr w:rsidR="00367BA2" w:rsidRPr="00C02D3D" w14:paraId="4E5F2034" w14:textId="77777777" w:rsidTr="009B6D74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</w:tcPr>
          <w:p w14:paraId="51DCAC89" w14:textId="3D7655FD" w:rsidR="00367BA2" w:rsidRPr="00C02D3D" w:rsidRDefault="00367BA2" w:rsidP="002D41E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6"/>
              <w:contextualSpacing w:val="0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51" w:type="dxa"/>
            <w:shd w:val="clear" w:color="auto" w:fill="auto"/>
            <w:vAlign w:val="center"/>
          </w:tcPr>
          <w:p w14:paraId="67366B80" w14:textId="77777777" w:rsidR="00367BA2" w:rsidRPr="00C02D3D" w:rsidRDefault="00367BA2" w:rsidP="002D41EC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</w:pPr>
            <w:r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>Czy pracownicy dopuszczeni do pracy z danymi powierzonymi zostali zobowiązani do zachowania tajemnicy lub podlegają odpowiedniemu ustawowemu obowiązkowi zachowania tajemnicy?</w:t>
            </w:r>
          </w:p>
          <w:p w14:paraId="311AC0F1" w14:textId="1E1FD9DD" w:rsidR="00BF47F9" w:rsidRPr="00C02D3D" w:rsidRDefault="00000000" w:rsidP="002D41EC">
            <w:pPr>
              <w:spacing w:after="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sdt>
              <w:sdtPr>
                <w:rPr>
                  <w:rFonts w:ascii="Aptos" w:hAnsi="Aptos" w:cs="Arial"/>
                  <w:sz w:val="20"/>
                  <w:szCs w:val="20"/>
                </w:rPr>
                <w:id w:val="146792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D74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BF47F9" w:rsidRPr="00C02D3D">
              <w:rPr>
                <w:rFonts w:ascii="Aptos" w:hAnsi="Aptos" w:cs="Arial"/>
                <w:sz w:val="20"/>
                <w:szCs w:val="20"/>
              </w:rPr>
              <w:t xml:space="preserve"> TAK             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-179513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7F9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BF47F9" w:rsidRPr="00C02D3D">
              <w:rPr>
                <w:rFonts w:ascii="Aptos" w:hAnsi="Aptos" w:cs="Arial"/>
                <w:sz w:val="20"/>
                <w:szCs w:val="20"/>
              </w:rPr>
              <w:t xml:space="preserve"> NIE             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-123338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7F9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BF47F9" w:rsidRPr="00C02D3D">
              <w:rPr>
                <w:rFonts w:ascii="Aptos" w:hAnsi="Aptos" w:cs="Arial"/>
                <w:sz w:val="20"/>
                <w:szCs w:val="20"/>
              </w:rPr>
              <w:t xml:space="preserve"> NIE DOTYCZY</w:t>
            </w:r>
          </w:p>
          <w:p w14:paraId="19D3E9D3" w14:textId="077F258F" w:rsidR="008B460C" w:rsidRPr="00C02D3D" w:rsidRDefault="00BF47F9" w:rsidP="002D41EC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</w:pPr>
            <w:r w:rsidRPr="00C02D3D">
              <w:rPr>
                <w:rFonts w:ascii="Aptos" w:hAnsi="Aptos" w:cs="Arial"/>
                <w:color w:val="A6A6A6" w:themeColor="background1" w:themeShade="A6"/>
                <w:sz w:val="20"/>
                <w:szCs w:val="20"/>
              </w:rPr>
              <w:t>WYJAŚNIENIA:</w:t>
            </w:r>
            <w:r w:rsidR="009B20D9" w:rsidRPr="00C02D3D">
              <w:rPr>
                <w:rFonts w:ascii="Aptos" w:hAnsi="Aptos" w:cs="Arial"/>
                <w:sz w:val="20"/>
                <w:szCs w:val="20"/>
              </w:rPr>
              <w:t> </w:t>
            </w:r>
          </w:p>
        </w:tc>
      </w:tr>
      <w:tr w:rsidR="00367BA2" w:rsidRPr="00C02D3D" w14:paraId="4EFAE13D" w14:textId="77777777" w:rsidTr="009B6D74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</w:tcPr>
          <w:p w14:paraId="698F4FB1" w14:textId="7FCDA3D9" w:rsidR="00367BA2" w:rsidRPr="00C02D3D" w:rsidRDefault="00367BA2" w:rsidP="002D41E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6"/>
              <w:contextualSpacing w:val="0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51" w:type="dxa"/>
            <w:shd w:val="clear" w:color="auto" w:fill="auto"/>
            <w:vAlign w:val="center"/>
          </w:tcPr>
          <w:p w14:paraId="256C34E4" w14:textId="77777777" w:rsidR="00367BA2" w:rsidRPr="00C02D3D" w:rsidRDefault="00367BA2" w:rsidP="002D41EC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</w:pPr>
            <w:r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>Czy pracownicy dopuszczeni do pracy z danymi powierzonymi zostali przeszkoleni z zakresu ochrony danych powierzonych i uświadomieni w zakresie ochrony danych osobowych dotyczących danych powierzonych?</w:t>
            </w:r>
          </w:p>
          <w:p w14:paraId="60D53499" w14:textId="360E4D4D" w:rsidR="00BF47F9" w:rsidRPr="00C02D3D" w:rsidRDefault="00000000" w:rsidP="002D41EC">
            <w:pPr>
              <w:spacing w:after="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sdt>
              <w:sdtPr>
                <w:rPr>
                  <w:rFonts w:ascii="Aptos" w:hAnsi="Aptos" w:cs="Arial"/>
                  <w:sz w:val="20"/>
                  <w:szCs w:val="20"/>
                </w:rPr>
                <w:id w:val="-180437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D74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BF47F9" w:rsidRPr="00C02D3D">
              <w:rPr>
                <w:rFonts w:ascii="Aptos" w:hAnsi="Aptos" w:cs="Arial"/>
                <w:sz w:val="20"/>
                <w:szCs w:val="20"/>
              </w:rPr>
              <w:t xml:space="preserve"> TAK             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-106001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7F9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BF47F9" w:rsidRPr="00C02D3D">
              <w:rPr>
                <w:rFonts w:ascii="Aptos" w:hAnsi="Aptos" w:cs="Arial"/>
                <w:sz w:val="20"/>
                <w:szCs w:val="20"/>
              </w:rPr>
              <w:t xml:space="preserve"> NIE             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-108899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7F9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BF47F9" w:rsidRPr="00C02D3D">
              <w:rPr>
                <w:rFonts w:ascii="Aptos" w:hAnsi="Aptos" w:cs="Arial"/>
                <w:sz w:val="20"/>
                <w:szCs w:val="20"/>
              </w:rPr>
              <w:t xml:space="preserve"> NIE DOTYCZY</w:t>
            </w:r>
          </w:p>
          <w:p w14:paraId="39F1190F" w14:textId="466DFE77" w:rsidR="00955D40" w:rsidRPr="00C02D3D" w:rsidRDefault="00BF47F9" w:rsidP="002D41EC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</w:pPr>
            <w:r w:rsidRPr="00C02D3D">
              <w:rPr>
                <w:rFonts w:ascii="Aptos" w:hAnsi="Aptos" w:cs="Arial"/>
                <w:color w:val="A6A6A6" w:themeColor="background1" w:themeShade="A6"/>
                <w:sz w:val="20"/>
                <w:szCs w:val="20"/>
              </w:rPr>
              <w:t>WYJAŚNIENIA:</w:t>
            </w:r>
            <w:r w:rsidR="009B20D9" w:rsidRPr="00C02D3D">
              <w:rPr>
                <w:rFonts w:ascii="Aptos" w:hAnsi="Aptos" w:cs="Arial"/>
                <w:sz w:val="20"/>
                <w:szCs w:val="20"/>
              </w:rPr>
              <w:t> </w:t>
            </w:r>
          </w:p>
        </w:tc>
      </w:tr>
      <w:tr w:rsidR="00367BA2" w:rsidRPr="00C02D3D" w14:paraId="6E9E614F" w14:textId="77777777" w:rsidTr="009B6D74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</w:tcPr>
          <w:p w14:paraId="5289B842" w14:textId="77777777" w:rsidR="00367BA2" w:rsidRPr="00C02D3D" w:rsidRDefault="00367BA2" w:rsidP="002D41E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6"/>
              <w:contextualSpacing w:val="0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51" w:type="dxa"/>
            <w:shd w:val="clear" w:color="auto" w:fill="auto"/>
            <w:vAlign w:val="center"/>
          </w:tcPr>
          <w:p w14:paraId="06ECAF3F" w14:textId="14F060E8" w:rsidR="00367BA2" w:rsidRPr="00C02D3D" w:rsidRDefault="00367BA2" w:rsidP="002D41EC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</w:pPr>
            <w:r w:rsidRPr="00C02D3D"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  <w:t xml:space="preserve">Czy stworzono procedurę przechowywania/archiwizowania dokumentacji, </w:t>
            </w:r>
            <w:r w:rsidR="00D71ECA"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  <w:t xml:space="preserve">dotyczącej </w:t>
            </w:r>
            <w:r w:rsidRPr="00C02D3D"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  <w:t>powierzon</w:t>
            </w:r>
            <w:r w:rsidR="00D71ECA"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  <w:t>ych</w:t>
            </w:r>
            <w:r w:rsidRPr="00C02D3D"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  <w:t xml:space="preserve"> dan</w:t>
            </w:r>
            <w:r w:rsidR="00D71ECA"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  <w:t>ych</w:t>
            </w:r>
            <w:r w:rsidRPr="00C02D3D"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  <w:t xml:space="preserve"> osobow</w:t>
            </w:r>
            <w:r w:rsidR="00D71ECA"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  <w:t>ych</w:t>
            </w:r>
            <w:r w:rsidRPr="00C02D3D"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  <w:t>?</w:t>
            </w:r>
          </w:p>
          <w:p w14:paraId="7EEB1C0C" w14:textId="3CCAE606" w:rsidR="00BF47F9" w:rsidRPr="00C02D3D" w:rsidRDefault="00000000" w:rsidP="002D41EC">
            <w:pPr>
              <w:spacing w:after="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sdt>
              <w:sdtPr>
                <w:rPr>
                  <w:rFonts w:ascii="Aptos" w:hAnsi="Aptos" w:cs="Arial"/>
                  <w:sz w:val="20"/>
                  <w:szCs w:val="20"/>
                </w:rPr>
                <w:id w:val="131077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D74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BF47F9" w:rsidRPr="00C02D3D">
              <w:rPr>
                <w:rFonts w:ascii="Aptos" w:hAnsi="Aptos" w:cs="Arial"/>
                <w:sz w:val="20"/>
                <w:szCs w:val="20"/>
              </w:rPr>
              <w:t xml:space="preserve"> TAK             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-69546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7F9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BF47F9" w:rsidRPr="00C02D3D">
              <w:rPr>
                <w:rFonts w:ascii="Aptos" w:hAnsi="Aptos" w:cs="Arial"/>
                <w:sz w:val="20"/>
                <w:szCs w:val="20"/>
              </w:rPr>
              <w:t xml:space="preserve"> NIE             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1506098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7F9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BF47F9" w:rsidRPr="00C02D3D">
              <w:rPr>
                <w:rFonts w:ascii="Aptos" w:hAnsi="Aptos" w:cs="Arial"/>
                <w:sz w:val="20"/>
                <w:szCs w:val="20"/>
              </w:rPr>
              <w:t xml:space="preserve"> NIE DOTYCZY</w:t>
            </w:r>
          </w:p>
          <w:p w14:paraId="086EAEFF" w14:textId="04C7E6C3" w:rsidR="00955D40" w:rsidRPr="00C02D3D" w:rsidRDefault="00BF47F9" w:rsidP="002D41EC">
            <w:pPr>
              <w:spacing w:after="0" w:line="240" w:lineRule="auto"/>
              <w:rPr>
                <w:rFonts w:ascii="Aptos" w:hAnsi="Aptos" w:cstheme="minorHAnsi"/>
                <w:i/>
                <w:iCs/>
                <w:sz w:val="20"/>
                <w:szCs w:val="20"/>
                <w:shd w:val="clear" w:color="auto" w:fill="FFFFFF"/>
              </w:rPr>
            </w:pPr>
            <w:r w:rsidRPr="00C02D3D">
              <w:rPr>
                <w:rFonts w:ascii="Aptos" w:hAnsi="Aptos" w:cs="Arial"/>
                <w:color w:val="A6A6A6" w:themeColor="background1" w:themeShade="A6"/>
                <w:sz w:val="20"/>
                <w:szCs w:val="20"/>
              </w:rPr>
              <w:t>WYJAŚNIENIA:</w:t>
            </w:r>
            <w:r w:rsidR="009B20D9" w:rsidRPr="00C02D3D">
              <w:rPr>
                <w:rFonts w:ascii="Aptos" w:hAnsi="Aptos" w:cs="Arial"/>
                <w:sz w:val="20"/>
                <w:szCs w:val="20"/>
              </w:rPr>
              <w:t> </w:t>
            </w:r>
          </w:p>
        </w:tc>
      </w:tr>
      <w:tr w:rsidR="00367BA2" w:rsidRPr="00C02D3D" w14:paraId="3F331B20" w14:textId="77777777" w:rsidTr="009B6D74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</w:tcPr>
          <w:p w14:paraId="1526FFC6" w14:textId="77777777" w:rsidR="00367BA2" w:rsidRPr="00C02D3D" w:rsidRDefault="00367BA2" w:rsidP="002D41E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6"/>
              <w:contextualSpacing w:val="0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51" w:type="dxa"/>
            <w:shd w:val="clear" w:color="auto" w:fill="auto"/>
            <w:vAlign w:val="center"/>
          </w:tcPr>
          <w:p w14:paraId="4E5FCA77" w14:textId="77777777" w:rsidR="00367BA2" w:rsidRPr="00C02D3D" w:rsidRDefault="00367BA2" w:rsidP="002D41EC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</w:pPr>
            <w:r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>Czy organizacja posiada procedury szybkiego przywrócenia dostępności danych osobowych i dostępu do nich w razie incydentu fizycznego lub technicznego?</w:t>
            </w:r>
          </w:p>
          <w:p w14:paraId="0D7FF988" w14:textId="7ADF34EB" w:rsidR="00BF47F9" w:rsidRPr="00C02D3D" w:rsidRDefault="00000000" w:rsidP="002D41EC">
            <w:pPr>
              <w:spacing w:after="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sdt>
              <w:sdtPr>
                <w:rPr>
                  <w:rFonts w:ascii="Aptos" w:hAnsi="Aptos" w:cs="Arial"/>
                  <w:sz w:val="20"/>
                  <w:szCs w:val="20"/>
                </w:rPr>
                <w:id w:val="-211119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D74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BF47F9" w:rsidRPr="00C02D3D">
              <w:rPr>
                <w:rFonts w:ascii="Aptos" w:hAnsi="Aptos" w:cs="Arial"/>
                <w:sz w:val="20"/>
                <w:szCs w:val="20"/>
              </w:rPr>
              <w:t xml:space="preserve"> TAK             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22997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7F9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BF47F9" w:rsidRPr="00C02D3D">
              <w:rPr>
                <w:rFonts w:ascii="Aptos" w:hAnsi="Aptos" w:cs="Arial"/>
                <w:sz w:val="20"/>
                <w:szCs w:val="20"/>
              </w:rPr>
              <w:t xml:space="preserve"> NIE             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119041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7F9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BF47F9" w:rsidRPr="00C02D3D">
              <w:rPr>
                <w:rFonts w:ascii="Aptos" w:hAnsi="Aptos" w:cs="Arial"/>
                <w:sz w:val="20"/>
                <w:szCs w:val="20"/>
              </w:rPr>
              <w:t xml:space="preserve"> NIE DOTYCZY</w:t>
            </w:r>
          </w:p>
          <w:p w14:paraId="142F197D" w14:textId="03EC7DEB" w:rsidR="00955D40" w:rsidRPr="00C02D3D" w:rsidRDefault="00BF47F9" w:rsidP="002D41EC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</w:pPr>
            <w:r w:rsidRPr="00C02D3D">
              <w:rPr>
                <w:rFonts w:ascii="Aptos" w:hAnsi="Aptos" w:cs="Arial"/>
                <w:color w:val="A6A6A6" w:themeColor="background1" w:themeShade="A6"/>
                <w:sz w:val="20"/>
                <w:szCs w:val="20"/>
              </w:rPr>
              <w:t>WYJAŚNIENIA:</w:t>
            </w:r>
            <w:r w:rsidR="009B20D9" w:rsidRPr="00C02D3D">
              <w:rPr>
                <w:rFonts w:ascii="Aptos" w:hAnsi="Aptos" w:cs="Arial"/>
                <w:sz w:val="20"/>
                <w:szCs w:val="20"/>
              </w:rPr>
              <w:t> </w:t>
            </w:r>
          </w:p>
        </w:tc>
      </w:tr>
      <w:tr w:rsidR="00367BA2" w:rsidRPr="00C02D3D" w14:paraId="5603EC57" w14:textId="77777777" w:rsidTr="009B6D74">
        <w:trPr>
          <w:cantSplit/>
          <w:trHeight w:val="20"/>
        </w:trPr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57F6" w14:textId="77777777" w:rsidR="00367BA2" w:rsidRPr="00C02D3D" w:rsidRDefault="00367BA2" w:rsidP="002D41E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6"/>
              <w:contextualSpacing w:val="0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7717E" w14:textId="77777777" w:rsidR="00367BA2" w:rsidRPr="00C02D3D" w:rsidRDefault="00367BA2" w:rsidP="002D41EC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</w:pPr>
            <w:r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>Czy zostały wdrożone procedury, umożliwiające skuteczne zgłoszenie naruszenia bezpieczeństwa powierzonych danych osobowych?</w:t>
            </w:r>
          </w:p>
          <w:p w14:paraId="2C3B4442" w14:textId="7148AAEF" w:rsidR="00BF47F9" w:rsidRPr="00C02D3D" w:rsidRDefault="00000000" w:rsidP="002D41EC">
            <w:pPr>
              <w:spacing w:after="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sdt>
              <w:sdtPr>
                <w:rPr>
                  <w:rFonts w:ascii="Aptos" w:hAnsi="Aptos" w:cs="Arial"/>
                  <w:sz w:val="20"/>
                  <w:szCs w:val="20"/>
                </w:rPr>
                <w:id w:val="207554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D74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BF47F9" w:rsidRPr="00C02D3D">
              <w:rPr>
                <w:rFonts w:ascii="Aptos" w:hAnsi="Aptos" w:cs="Arial"/>
                <w:sz w:val="20"/>
                <w:szCs w:val="20"/>
              </w:rPr>
              <w:t xml:space="preserve"> TAK             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26173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7F9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BF47F9" w:rsidRPr="00C02D3D">
              <w:rPr>
                <w:rFonts w:ascii="Aptos" w:hAnsi="Aptos" w:cs="Arial"/>
                <w:sz w:val="20"/>
                <w:szCs w:val="20"/>
              </w:rPr>
              <w:t xml:space="preserve"> NIE             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37112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7F9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BF47F9" w:rsidRPr="00C02D3D">
              <w:rPr>
                <w:rFonts w:ascii="Aptos" w:hAnsi="Aptos" w:cs="Arial"/>
                <w:sz w:val="20"/>
                <w:szCs w:val="20"/>
              </w:rPr>
              <w:t xml:space="preserve"> NIE DOTYCZY</w:t>
            </w:r>
          </w:p>
          <w:p w14:paraId="73146C0E" w14:textId="22A740E4" w:rsidR="00955D40" w:rsidRPr="00C02D3D" w:rsidRDefault="00BF47F9" w:rsidP="002D41EC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</w:pPr>
            <w:r w:rsidRPr="00C02D3D">
              <w:rPr>
                <w:rFonts w:ascii="Aptos" w:hAnsi="Aptos" w:cs="Arial"/>
                <w:color w:val="A6A6A6" w:themeColor="background1" w:themeShade="A6"/>
                <w:sz w:val="20"/>
                <w:szCs w:val="20"/>
              </w:rPr>
              <w:t>WYJAŚNIENIA:</w:t>
            </w:r>
            <w:r w:rsidR="009B20D9" w:rsidRPr="00C02D3D">
              <w:rPr>
                <w:rFonts w:ascii="Aptos" w:hAnsi="Aptos" w:cs="Arial"/>
                <w:sz w:val="20"/>
                <w:szCs w:val="20"/>
              </w:rPr>
              <w:t> </w:t>
            </w:r>
          </w:p>
        </w:tc>
      </w:tr>
      <w:tr w:rsidR="002D41EC" w:rsidRPr="00C02D3D" w14:paraId="03652DC3" w14:textId="77777777" w:rsidTr="009B6D74">
        <w:trPr>
          <w:cantSplit/>
          <w:trHeight w:val="20"/>
        </w:trPr>
        <w:tc>
          <w:tcPr>
            <w:tcW w:w="9634" w:type="dxa"/>
            <w:gridSpan w:val="2"/>
            <w:shd w:val="clear" w:color="auto" w:fill="4472C4" w:themeFill="accent1"/>
            <w:vAlign w:val="center"/>
          </w:tcPr>
          <w:p w14:paraId="4A525430" w14:textId="493F9D40" w:rsidR="002D41EC" w:rsidRPr="00C02D3D" w:rsidRDefault="002D41EC" w:rsidP="009B6D74">
            <w:pPr>
              <w:pStyle w:val="Nagwek1"/>
              <w:rPr>
                <w:rFonts w:ascii="Aptos" w:hAnsi="Aptos"/>
                <w:shd w:val="clear" w:color="auto" w:fill="FFFFFF"/>
              </w:rPr>
            </w:pPr>
            <w:r w:rsidRPr="00C02D3D">
              <w:rPr>
                <w:rFonts w:ascii="Aptos" w:hAnsi="Aptos"/>
              </w:rPr>
              <w:lastRenderedPageBreak/>
              <w:t>Podpowierzenie</w:t>
            </w:r>
          </w:p>
        </w:tc>
      </w:tr>
      <w:tr w:rsidR="00367BA2" w:rsidRPr="00C02D3D" w14:paraId="6C9D9E64" w14:textId="77777777" w:rsidTr="009B6D74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</w:tcPr>
          <w:p w14:paraId="0C889163" w14:textId="0F13ACFA" w:rsidR="00367BA2" w:rsidRPr="00C02D3D" w:rsidRDefault="00367BA2" w:rsidP="002D41E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6" w:hanging="346"/>
              <w:contextualSpacing w:val="0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51" w:type="dxa"/>
            <w:shd w:val="clear" w:color="auto" w:fill="auto"/>
            <w:vAlign w:val="center"/>
          </w:tcPr>
          <w:p w14:paraId="587D5626" w14:textId="77777777" w:rsidR="00367BA2" w:rsidRPr="00C02D3D" w:rsidRDefault="00367BA2" w:rsidP="002D41EC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</w:pPr>
            <w:r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 xml:space="preserve">Czy w procesie przetwarzania powierzonych danych wykorzystywane są usługi innych podwykonawców (tzw. podpowierzenie przetwarzania danych)? </w:t>
            </w:r>
          </w:p>
          <w:p w14:paraId="6213A674" w14:textId="6CFA5FBC" w:rsidR="00367BA2" w:rsidRPr="00C02D3D" w:rsidRDefault="00367BA2" w:rsidP="002D41EC">
            <w:pPr>
              <w:spacing w:after="0" w:line="240" w:lineRule="auto"/>
              <w:rPr>
                <w:rFonts w:ascii="Aptos" w:hAnsi="Aptos" w:cstheme="minorHAnsi"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r w:rsidRPr="00C02D3D">
              <w:rPr>
                <w:rFonts w:ascii="Aptos" w:hAnsi="Aptos" w:cstheme="minorHAnsi"/>
                <w:i/>
                <w:iCs/>
                <w:color w:val="FF0000"/>
                <w:sz w:val="20"/>
                <w:szCs w:val="20"/>
                <w:shd w:val="clear" w:color="auto" w:fill="FFFFFF"/>
              </w:rPr>
              <w:t xml:space="preserve">- jeżeli </w:t>
            </w:r>
            <w:r w:rsidRPr="00C02D3D">
              <w:rPr>
                <w:rFonts w:ascii="Aptos" w:hAnsi="Aptos" w:cstheme="minorHAnsi"/>
                <w:i/>
                <w:iCs/>
                <w:caps/>
                <w:color w:val="FF0000"/>
                <w:sz w:val="20"/>
                <w:szCs w:val="20"/>
                <w:shd w:val="clear" w:color="auto" w:fill="FFFFFF"/>
              </w:rPr>
              <w:t>tak</w:t>
            </w:r>
            <w:r w:rsidRPr="00C02D3D">
              <w:rPr>
                <w:rFonts w:ascii="Aptos" w:hAnsi="Aptos" w:cstheme="minorHAnsi"/>
                <w:i/>
                <w:iCs/>
                <w:color w:val="FF0000"/>
                <w:sz w:val="20"/>
                <w:szCs w:val="20"/>
                <w:shd w:val="clear" w:color="auto" w:fill="FFFFFF"/>
              </w:rPr>
              <w:t xml:space="preserve">, należy przesłać zestawienie </w:t>
            </w:r>
            <w:r w:rsidR="00C02D3D" w:rsidRPr="00C02D3D">
              <w:rPr>
                <w:rFonts w:ascii="Aptos" w:hAnsi="Aptos" w:cstheme="minorHAnsi"/>
                <w:i/>
                <w:iCs/>
                <w:color w:val="FF0000"/>
                <w:sz w:val="20"/>
                <w:szCs w:val="20"/>
                <w:shd w:val="clear" w:color="auto" w:fill="FFFFFF"/>
              </w:rPr>
              <w:t>wg wzoru zamieszczonego na końcu tabeli</w:t>
            </w:r>
            <w:r w:rsidRPr="00C02D3D">
              <w:rPr>
                <w:rFonts w:ascii="Aptos" w:hAnsi="Aptos" w:cstheme="minorHAnsi"/>
                <w:i/>
                <w:iCs/>
                <w:color w:val="FF0000"/>
                <w:sz w:val="20"/>
                <w:szCs w:val="20"/>
                <w:shd w:val="clear" w:color="auto" w:fill="FFFFFF"/>
              </w:rPr>
              <w:t xml:space="preserve">. </w:t>
            </w:r>
          </w:p>
          <w:p w14:paraId="037CE236" w14:textId="1A68AA27" w:rsidR="00367BA2" w:rsidRPr="00C02D3D" w:rsidRDefault="00367BA2" w:rsidP="002D41EC">
            <w:pPr>
              <w:spacing w:after="0" w:line="240" w:lineRule="auto"/>
              <w:rPr>
                <w:rFonts w:ascii="Aptos" w:hAnsi="Aptos" w:cstheme="minorHAnsi"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r w:rsidRPr="00C02D3D">
              <w:rPr>
                <w:rFonts w:ascii="Aptos" w:hAnsi="Aptos" w:cstheme="minorHAnsi"/>
                <w:i/>
                <w:iCs/>
                <w:color w:val="FF0000"/>
                <w:sz w:val="20"/>
                <w:szCs w:val="20"/>
                <w:shd w:val="clear" w:color="auto" w:fill="FFFFFF"/>
              </w:rPr>
              <w:t xml:space="preserve">- jeżeli </w:t>
            </w:r>
            <w:r w:rsidRPr="00C02D3D">
              <w:rPr>
                <w:rFonts w:ascii="Aptos" w:hAnsi="Aptos" w:cstheme="minorHAnsi"/>
                <w:i/>
                <w:iCs/>
                <w:caps/>
                <w:color w:val="FF0000"/>
                <w:sz w:val="20"/>
                <w:szCs w:val="20"/>
                <w:shd w:val="clear" w:color="auto" w:fill="FFFFFF"/>
              </w:rPr>
              <w:t>nie</w:t>
            </w:r>
            <w:r w:rsidRPr="00C02D3D">
              <w:rPr>
                <w:rFonts w:ascii="Aptos" w:hAnsi="Aptos" w:cstheme="minorHAnsi"/>
                <w:i/>
                <w:iCs/>
                <w:color w:val="FF0000"/>
                <w:sz w:val="20"/>
                <w:szCs w:val="20"/>
                <w:shd w:val="clear" w:color="auto" w:fill="FFFFFF"/>
              </w:rPr>
              <w:t xml:space="preserve">, </w:t>
            </w:r>
            <w:r w:rsidR="00E842CB" w:rsidRPr="00C02D3D">
              <w:rPr>
                <w:rFonts w:ascii="Aptos" w:hAnsi="Aptos" w:cstheme="minorHAnsi"/>
                <w:i/>
                <w:iCs/>
                <w:color w:val="FF0000"/>
                <w:sz w:val="20"/>
                <w:szCs w:val="20"/>
                <w:shd w:val="clear" w:color="auto" w:fill="FFFFFF"/>
              </w:rPr>
              <w:t xml:space="preserve">w </w:t>
            </w:r>
            <w:r w:rsidRPr="00C02D3D">
              <w:rPr>
                <w:rFonts w:ascii="Aptos" w:hAnsi="Aptos" w:cstheme="minorHAnsi"/>
                <w:i/>
                <w:iCs/>
                <w:color w:val="FF0000"/>
                <w:sz w:val="20"/>
                <w:szCs w:val="20"/>
                <w:shd w:val="clear" w:color="auto" w:fill="FFFFFF"/>
              </w:rPr>
              <w:t xml:space="preserve">pkt </w:t>
            </w:r>
            <w:r w:rsidR="00E842CB" w:rsidRPr="00C02D3D">
              <w:rPr>
                <w:rFonts w:ascii="Aptos" w:hAnsi="Aptos" w:cstheme="minorHAnsi"/>
                <w:i/>
                <w:iCs/>
                <w:color w:val="FF0000"/>
                <w:sz w:val="20"/>
                <w:szCs w:val="20"/>
                <w:shd w:val="clear" w:color="auto" w:fill="FFFFFF"/>
              </w:rPr>
              <w:t>od 1</w:t>
            </w:r>
            <w:r w:rsidR="00D71ECA">
              <w:rPr>
                <w:rFonts w:ascii="Aptos" w:hAnsi="Aptos" w:cstheme="minorHAnsi"/>
                <w:i/>
                <w:iCs/>
                <w:color w:val="FF0000"/>
                <w:sz w:val="20"/>
                <w:szCs w:val="20"/>
                <w:shd w:val="clear" w:color="auto" w:fill="FFFFFF"/>
              </w:rPr>
              <w:t>0</w:t>
            </w:r>
            <w:r w:rsidR="00E842CB" w:rsidRPr="00C02D3D">
              <w:rPr>
                <w:rFonts w:ascii="Aptos" w:hAnsi="Aptos" w:cstheme="minorHAnsi"/>
                <w:i/>
                <w:iCs/>
                <w:color w:val="FF0000"/>
                <w:sz w:val="20"/>
                <w:szCs w:val="20"/>
                <w:shd w:val="clear" w:color="auto" w:fill="FFFFFF"/>
              </w:rPr>
              <w:t xml:space="preserve"> do 1</w:t>
            </w:r>
            <w:r w:rsidR="00D71ECA">
              <w:rPr>
                <w:rFonts w:ascii="Aptos" w:hAnsi="Aptos" w:cstheme="minorHAnsi"/>
                <w:i/>
                <w:iCs/>
                <w:color w:val="FF0000"/>
                <w:sz w:val="20"/>
                <w:szCs w:val="20"/>
                <w:shd w:val="clear" w:color="auto" w:fill="FFFFFF"/>
              </w:rPr>
              <w:t>2</w:t>
            </w:r>
            <w:r w:rsidR="00E842CB" w:rsidRPr="00C02D3D">
              <w:rPr>
                <w:rFonts w:ascii="Aptos" w:hAnsi="Aptos" w:cstheme="minorHAnsi"/>
                <w:i/>
                <w:iCs/>
                <w:color w:val="FF0000"/>
                <w:sz w:val="20"/>
                <w:szCs w:val="20"/>
                <w:shd w:val="clear" w:color="auto" w:fill="FFFFFF"/>
              </w:rPr>
              <w:t xml:space="preserve"> należy zaznaczyć: NIE DOTYCZY</w:t>
            </w:r>
            <w:r w:rsidRPr="00C02D3D">
              <w:rPr>
                <w:rFonts w:ascii="Aptos" w:hAnsi="Aptos" w:cstheme="minorHAnsi"/>
                <w:i/>
                <w:iCs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  <w:p w14:paraId="007CAD5B" w14:textId="4D1A1FF5" w:rsidR="00BF47F9" w:rsidRPr="00C02D3D" w:rsidRDefault="00000000" w:rsidP="002D41EC">
            <w:pPr>
              <w:spacing w:after="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sdt>
              <w:sdtPr>
                <w:rPr>
                  <w:rFonts w:ascii="Aptos" w:hAnsi="Aptos" w:cs="Arial"/>
                  <w:sz w:val="20"/>
                  <w:szCs w:val="20"/>
                </w:rPr>
                <w:id w:val="220953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D74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BF47F9" w:rsidRPr="00C02D3D">
              <w:rPr>
                <w:rFonts w:ascii="Aptos" w:hAnsi="Aptos" w:cs="Arial"/>
                <w:sz w:val="20"/>
                <w:szCs w:val="20"/>
              </w:rPr>
              <w:t xml:space="preserve"> TAK             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138776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7F9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BF47F9" w:rsidRPr="00C02D3D">
              <w:rPr>
                <w:rFonts w:ascii="Aptos" w:hAnsi="Aptos" w:cs="Arial"/>
                <w:sz w:val="20"/>
                <w:szCs w:val="20"/>
              </w:rPr>
              <w:t xml:space="preserve"> NIE             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-668709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7F9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BF47F9" w:rsidRPr="00C02D3D">
              <w:rPr>
                <w:rFonts w:ascii="Aptos" w:hAnsi="Aptos" w:cs="Arial"/>
                <w:sz w:val="20"/>
                <w:szCs w:val="20"/>
              </w:rPr>
              <w:t xml:space="preserve"> NIE DOTYCZY</w:t>
            </w:r>
          </w:p>
          <w:p w14:paraId="6E3E46C6" w14:textId="646CF0EA" w:rsidR="00955D40" w:rsidRPr="00C02D3D" w:rsidRDefault="00BF47F9" w:rsidP="002D41EC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</w:pPr>
            <w:r w:rsidRPr="00C02D3D">
              <w:rPr>
                <w:rFonts w:ascii="Aptos" w:hAnsi="Aptos" w:cs="Arial"/>
                <w:color w:val="A6A6A6" w:themeColor="background1" w:themeShade="A6"/>
                <w:sz w:val="20"/>
                <w:szCs w:val="20"/>
              </w:rPr>
              <w:t>WYJAŚNIENIA:</w:t>
            </w:r>
            <w:r w:rsidR="009B20D9" w:rsidRPr="00C02D3D">
              <w:rPr>
                <w:rFonts w:ascii="Aptos" w:hAnsi="Aptos" w:cs="Arial"/>
                <w:sz w:val="20"/>
                <w:szCs w:val="20"/>
              </w:rPr>
              <w:t> </w:t>
            </w:r>
          </w:p>
        </w:tc>
      </w:tr>
      <w:tr w:rsidR="00367BA2" w:rsidRPr="00C02D3D" w14:paraId="1DBF7A59" w14:textId="77777777" w:rsidTr="009B6D74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</w:tcPr>
          <w:p w14:paraId="518D4FAE" w14:textId="77777777" w:rsidR="00367BA2" w:rsidRPr="00C02D3D" w:rsidRDefault="00367BA2" w:rsidP="002D41E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6"/>
              <w:contextualSpacing w:val="0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51" w:type="dxa"/>
            <w:shd w:val="clear" w:color="auto" w:fill="auto"/>
            <w:vAlign w:val="center"/>
          </w:tcPr>
          <w:p w14:paraId="15C17A3B" w14:textId="7DAE343F" w:rsidR="00367BA2" w:rsidRPr="00C02D3D" w:rsidRDefault="00367BA2" w:rsidP="002D41EC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</w:pPr>
            <w:r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>Czy z podmiotami, o których mowa w pkt 10 zostały podpisane umowy/porozumienia/inny instrument prawny regulujący podpowierzenie zgodne z art. 28 ust. 3 RODO?</w:t>
            </w:r>
          </w:p>
          <w:p w14:paraId="6DCCA306" w14:textId="2DE429B2" w:rsidR="00BF47F9" w:rsidRPr="00C02D3D" w:rsidRDefault="00000000" w:rsidP="002D41EC">
            <w:pPr>
              <w:spacing w:after="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sdt>
              <w:sdtPr>
                <w:rPr>
                  <w:rFonts w:ascii="Aptos" w:hAnsi="Aptos" w:cs="Arial"/>
                  <w:sz w:val="20"/>
                  <w:szCs w:val="20"/>
                </w:rPr>
                <w:id w:val="-111652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D74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BF47F9" w:rsidRPr="00C02D3D">
              <w:rPr>
                <w:rFonts w:ascii="Aptos" w:hAnsi="Aptos" w:cs="Arial"/>
                <w:sz w:val="20"/>
                <w:szCs w:val="20"/>
              </w:rPr>
              <w:t xml:space="preserve"> TAK             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-194136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7F9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BF47F9" w:rsidRPr="00C02D3D">
              <w:rPr>
                <w:rFonts w:ascii="Aptos" w:hAnsi="Aptos" w:cs="Arial"/>
                <w:sz w:val="20"/>
                <w:szCs w:val="20"/>
              </w:rPr>
              <w:t xml:space="preserve"> NIE             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145883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7F9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BF47F9" w:rsidRPr="00C02D3D">
              <w:rPr>
                <w:rFonts w:ascii="Aptos" w:hAnsi="Aptos" w:cs="Arial"/>
                <w:sz w:val="20"/>
                <w:szCs w:val="20"/>
              </w:rPr>
              <w:t xml:space="preserve"> NIE DOTYCZY</w:t>
            </w:r>
          </w:p>
          <w:p w14:paraId="3536B255" w14:textId="4263238A" w:rsidR="00955D40" w:rsidRPr="00C02D3D" w:rsidRDefault="00BF47F9" w:rsidP="002D41EC">
            <w:pPr>
              <w:spacing w:after="0" w:line="240" w:lineRule="auto"/>
              <w:rPr>
                <w:rFonts w:ascii="Aptos" w:hAnsi="Aptos" w:cstheme="minorHAnsi"/>
                <w:i/>
                <w:iCs/>
                <w:sz w:val="20"/>
                <w:szCs w:val="20"/>
                <w:shd w:val="clear" w:color="auto" w:fill="FFFFFF"/>
              </w:rPr>
            </w:pPr>
            <w:r w:rsidRPr="00C02D3D">
              <w:rPr>
                <w:rFonts w:ascii="Aptos" w:hAnsi="Aptos" w:cs="Arial"/>
                <w:color w:val="A6A6A6" w:themeColor="background1" w:themeShade="A6"/>
                <w:sz w:val="20"/>
                <w:szCs w:val="20"/>
              </w:rPr>
              <w:t>WYJAŚNIENIA:</w:t>
            </w:r>
            <w:r w:rsidR="009B20D9" w:rsidRPr="00C02D3D">
              <w:rPr>
                <w:rFonts w:ascii="Aptos" w:hAnsi="Aptos" w:cs="Arial"/>
                <w:sz w:val="20"/>
                <w:szCs w:val="20"/>
              </w:rPr>
              <w:t> </w:t>
            </w:r>
          </w:p>
        </w:tc>
      </w:tr>
      <w:tr w:rsidR="00367BA2" w:rsidRPr="00C02D3D" w14:paraId="256CAA57" w14:textId="77777777" w:rsidTr="009B6D74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</w:tcPr>
          <w:p w14:paraId="02D8BCBA" w14:textId="00DFB117" w:rsidR="00367BA2" w:rsidRPr="00C02D3D" w:rsidRDefault="00367BA2" w:rsidP="002D41E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6"/>
              <w:contextualSpacing w:val="0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51" w:type="dxa"/>
            <w:shd w:val="clear" w:color="auto" w:fill="auto"/>
            <w:vAlign w:val="center"/>
          </w:tcPr>
          <w:p w14:paraId="169946E6" w14:textId="77777777" w:rsidR="00367BA2" w:rsidRPr="00C02D3D" w:rsidRDefault="00367BA2" w:rsidP="002D41EC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</w:pPr>
            <w:r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>Czy podmioty zewnętrzne, o których mowa w pkt 10 zostały sprawdzone pod kątem zapewnienia odpowiedniego poziomu ochrony danych osobowych, o których mowa w art. 32 RODO w związku z art. 28 ust. 4 RODO?</w:t>
            </w:r>
          </w:p>
          <w:p w14:paraId="738060E6" w14:textId="4E8109A7" w:rsidR="00BF47F9" w:rsidRPr="00C02D3D" w:rsidRDefault="00000000" w:rsidP="002D41EC">
            <w:pPr>
              <w:spacing w:after="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sdt>
              <w:sdtPr>
                <w:rPr>
                  <w:rFonts w:ascii="Aptos" w:hAnsi="Aptos" w:cs="Arial"/>
                  <w:sz w:val="20"/>
                  <w:szCs w:val="20"/>
                </w:rPr>
                <w:id w:val="-94199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D74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BF47F9" w:rsidRPr="00C02D3D">
              <w:rPr>
                <w:rFonts w:ascii="Aptos" w:hAnsi="Aptos" w:cs="Arial"/>
                <w:sz w:val="20"/>
                <w:szCs w:val="20"/>
              </w:rPr>
              <w:t xml:space="preserve"> TAK             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-2116127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7F9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BF47F9" w:rsidRPr="00C02D3D">
              <w:rPr>
                <w:rFonts w:ascii="Aptos" w:hAnsi="Aptos" w:cs="Arial"/>
                <w:sz w:val="20"/>
                <w:szCs w:val="20"/>
              </w:rPr>
              <w:t xml:space="preserve"> NIE             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-142981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7F9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BF47F9" w:rsidRPr="00C02D3D">
              <w:rPr>
                <w:rFonts w:ascii="Aptos" w:hAnsi="Aptos" w:cs="Arial"/>
                <w:sz w:val="20"/>
                <w:szCs w:val="20"/>
              </w:rPr>
              <w:t xml:space="preserve"> NIE DOTYCZY</w:t>
            </w:r>
          </w:p>
          <w:p w14:paraId="4FCCEB1C" w14:textId="70573980" w:rsidR="00955D40" w:rsidRPr="00C02D3D" w:rsidRDefault="00BF47F9" w:rsidP="002D41EC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</w:pPr>
            <w:r w:rsidRPr="00C02D3D">
              <w:rPr>
                <w:rFonts w:ascii="Aptos" w:hAnsi="Aptos" w:cs="Arial"/>
                <w:color w:val="A6A6A6" w:themeColor="background1" w:themeShade="A6"/>
                <w:sz w:val="20"/>
                <w:szCs w:val="20"/>
              </w:rPr>
              <w:t>WYJAŚNIENIA:</w:t>
            </w:r>
            <w:r w:rsidR="009B20D9" w:rsidRPr="00C02D3D">
              <w:rPr>
                <w:rFonts w:ascii="Aptos" w:hAnsi="Aptos" w:cs="Arial"/>
                <w:sz w:val="20"/>
                <w:szCs w:val="20"/>
              </w:rPr>
              <w:t> </w:t>
            </w:r>
          </w:p>
        </w:tc>
      </w:tr>
      <w:tr w:rsidR="00367BA2" w:rsidRPr="00C02D3D" w14:paraId="0D325DC0" w14:textId="77777777" w:rsidTr="009B6D74">
        <w:trPr>
          <w:cantSplit/>
          <w:trHeight w:val="20"/>
        </w:trPr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E39DC" w14:textId="512453B7" w:rsidR="00367BA2" w:rsidRPr="00C02D3D" w:rsidRDefault="00367BA2" w:rsidP="002D41E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6"/>
              <w:contextualSpacing w:val="0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C0662" w14:textId="77777777" w:rsidR="00367BA2" w:rsidRPr="00C02D3D" w:rsidRDefault="00367BA2" w:rsidP="002D41EC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</w:pPr>
            <w:r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>Czy przed podpisaniem umowy z podmiotami, o których mowa w pkt 10, uzyskano zgodę Administratora?</w:t>
            </w:r>
          </w:p>
          <w:p w14:paraId="2407DE1E" w14:textId="2A64F55F" w:rsidR="002D41EC" w:rsidRPr="00C02D3D" w:rsidRDefault="00000000" w:rsidP="002D41EC">
            <w:pPr>
              <w:spacing w:after="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sdt>
              <w:sdtPr>
                <w:rPr>
                  <w:rFonts w:ascii="Aptos" w:hAnsi="Aptos" w:cs="Arial"/>
                  <w:sz w:val="20"/>
                  <w:szCs w:val="20"/>
                </w:rPr>
                <w:id w:val="-163994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D74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2D41EC" w:rsidRPr="00C02D3D">
              <w:rPr>
                <w:rFonts w:ascii="Aptos" w:hAnsi="Aptos" w:cs="Arial"/>
                <w:sz w:val="20"/>
                <w:szCs w:val="20"/>
              </w:rPr>
              <w:t xml:space="preserve"> TAK             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131807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1EC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2D41EC" w:rsidRPr="00C02D3D">
              <w:rPr>
                <w:rFonts w:ascii="Aptos" w:hAnsi="Aptos" w:cs="Arial"/>
                <w:sz w:val="20"/>
                <w:szCs w:val="20"/>
              </w:rPr>
              <w:t xml:space="preserve"> NIE             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-488240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1EC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2D41EC" w:rsidRPr="00C02D3D">
              <w:rPr>
                <w:rFonts w:ascii="Aptos" w:hAnsi="Aptos" w:cs="Arial"/>
                <w:sz w:val="20"/>
                <w:szCs w:val="20"/>
              </w:rPr>
              <w:t xml:space="preserve"> NIE DOTYCZY</w:t>
            </w:r>
          </w:p>
          <w:p w14:paraId="334EA94E" w14:textId="5D45D191" w:rsidR="00955D40" w:rsidRPr="00C02D3D" w:rsidRDefault="002D41EC" w:rsidP="002D41EC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</w:pPr>
            <w:r w:rsidRPr="00C02D3D">
              <w:rPr>
                <w:rFonts w:ascii="Aptos" w:hAnsi="Aptos" w:cs="Arial"/>
                <w:color w:val="A6A6A6" w:themeColor="background1" w:themeShade="A6"/>
                <w:sz w:val="20"/>
                <w:szCs w:val="20"/>
              </w:rPr>
              <w:t>WYJAŚNIENIA:</w:t>
            </w:r>
            <w:r w:rsidR="009B20D9" w:rsidRPr="00C02D3D">
              <w:rPr>
                <w:rFonts w:ascii="Aptos" w:hAnsi="Aptos" w:cs="Arial"/>
                <w:sz w:val="20"/>
                <w:szCs w:val="20"/>
              </w:rPr>
              <w:t> </w:t>
            </w:r>
          </w:p>
        </w:tc>
      </w:tr>
      <w:tr w:rsidR="002D41EC" w:rsidRPr="00C02D3D" w14:paraId="6A72583F" w14:textId="77777777" w:rsidTr="009B6D74">
        <w:trPr>
          <w:cantSplit/>
          <w:trHeight w:val="20"/>
        </w:trPr>
        <w:tc>
          <w:tcPr>
            <w:tcW w:w="9634" w:type="dxa"/>
            <w:gridSpan w:val="2"/>
            <w:shd w:val="clear" w:color="auto" w:fill="4472C4" w:themeFill="accent1"/>
            <w:vAlign w:val="center"/>
          </w:tcPr>
          <w:p w14:paraId="3648D0BA" w14:textId="3A0D31F1" w:rsidR="002D41EC" w:rsidRPr="00C02D3D" w:rsidRDefault="002D41EC" w:rsidP="009B6D74">
            <w:pPr>
              <w:pStyle w:val="Nagwek1"/>
              <w:rPr>
                <w:rFonts w:ascii="Aptos" w:hAnsi="Aptos"/>
                <w:shd w:val="clear" w:color="auto" w:fill="FFFFFF"/>
              </w:rPr>
            </w:pPr>
            <w:r w:rsidRPr="00C02D3D">
              <w:rPr>
                <w:rFonts w:ascii="Aptos" w:hAnsi="Aptos"/>
              </w:rPr>
              <w:t>Zabezpieczenia fizyczne</w:t>
            </w:r>
          </w:p>
        </w:tc>
      </w:tr>
      <w:tr w:rsidR="00367BA2" w:rsidRPr="00C02D3D" w14:paraId="7F1960DC" w14:textId="77777777" w:rsidTr="009B6D74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</w:tcPr>
          <w:p w14:paraId="590D74C4" w14:textId="4CE64023" w:rsidR="00367BA2" w:rsidRPr="00C02D3D" w:rsidRDefault="00367BA2" w:rsidP="002D41E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6"/>
              <w:contextualSpacing w:val="0"/>
              <w:jc w:val="both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51" w:type="dxa"/>
            <w:shd w:val="clear" w:color="auto" w:fill="auto"/>
            <w:vAlign w:val="center"/>
          </w:tcPr>
          <w:p w14:paraId="271874AF" w14:textId="288E1448" w:rsidR="00367BA2" w:rsidRPr="00C02D3D" w:rsidRDefault="00367BA2" w:rsidP="002D41EC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</w:pPr>
            <w:r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>Czy zastosowano środki kontroli dostępu fizycznego do budynku/budynków tylko dla autoryzowanego personelu w miejscu przechowywania powierzonych danych?</w:t>
            </w:r>
          </w:p>
          <w:p w14:paraId="6BE8218A" w14:textId="110E2148" w:rsidR="002D41EC" w:rsidRPr="00C02D3D" w:rsidRDefault="00000000" w:rsidP="002D41EC">
            <w:pPr>
              <w:spacing w:after="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sdt>
              <w:sdtPr>
                <w:rPr>
                  <w:rFonts w:ascii="Aptos" w:hAnsi="Aptos" w:cs="Arial"/>
                  <w:sz w:val="20"/>
                  <w:szCs w:val="20"/>
                </w:rPr>
                <w:id w:val="205788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D74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2D41EC" w:rsidRPr="00C02D3D">
              <w:rPr>
                <w:rFonts w:ascii="Aptos" w:hAnsi="Aptos" w:cs="Arial"/>
                <w:sz w:val="20"/>
                <w:szCs w:val="20"/>
              </w:rPr>
              <w:t xml:space="preserve"> TAK             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-178920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1EC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2D41EC" w:rsidRPr="00C02D3D">
              <w:rPr>
                <w:rFonts w:ascii="Aptos" w:hAnsi="Aptos" w:cs="Arial"/>
                <w:sz w:val="20"/>
                <w:szCs w:val="20"/>
              </w:rPr>
              <w:t xml:space="preserve"> NIE             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-211188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1EC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2D41EC" w:rsidRPr="00C02D3D">
              <w:rPr>
                <w:rFonts w:ascii="Aptos" w:hAnsi="Aptos" w:cs="Arial"/>
                <w:sz w:val="20"/>
                <w:szCs w:val="20"/>
              </w:rPr>
              <w:t xml:space="preserve"> NIE DOTYCZY</w:t>
            </w:r>
          </w:p>
          <w:p w14:paraId="74456129" w14:textId="5A85A16F" w:rsidR="00955D40" w:rsidRPr="00C02D3D" w:rsidRDefault="002D41EC" w:rsidP="002D41EC">
            <w:pPr>
              <w:spacing w:after="0" w:line="240" w:lineRule="auto"/>
              <w:rPr>
                <w:rFonts w:ascii="Aptos" w:hAnsi="Aptos" w:cstheme="minorHAnsi"/>
                <w:i/>
                <w:iCs/>
                <w:sz w:val="20"/>
                <w:szCs w:val="20"/>
                <w:shd w:val="clear" w:color="auto" w:fill="FFFFFF"/>
              </w:rPr>
            </w:pPr>
            <w:r w:rsidRPr="00C02D3D">
              <w:rPr>
                <w:rFonts w:ascii="Aptos" w:hAnsi="Aptos" w:cs="Arial"/>
                <w:color w:val="A6A6A6" w:themeColor="background1" w:themeShade="A6"/>
                <w:sz w:val="20"/>
                <w:szCs w:val="20"/>
              </w:rPr>
              <w:t>WYJAŚNIENIA:</w:t>
            </w:r>
            <w:r w:rsidR="009B20D9" w:rsidRPr="00C02D3D">
              <w:rPr>
                <w:rFonts w:ascii="Aptos" w:hAnsi="Aptos" w:cs="Arial"/>
                <w:sz w:val="20"/>
                <w:szCs w:val="20"/>
              </w:rPr>
              <w:t> </w:t>
            </w:r>
          </w:p>
        </w:tc>
      </w:tr>
      <w:tr w:rsidR="00367BA2" w:rsidRPr="00C02D3D" w14:paraId="638246A0" w14:textId="77777777" w:rsidTr="009B6D74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</w:tcPr>
          <w:p w14:paraId="470DDAB5" w14:textId="38376511" w:rsidR="00367BA2" w:rsidRPr="00C02D3D" w:rsidRDefault="00367BA2" w:rsidP="002D41E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6"/>
              <w:contextualSpacing w:val="0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51" w:type="dxa"/>
            <w:shd w:val="clear" w:color="auto" w:fill="auto"/>
            <w:vAlign w:val="center"/>
          </w:tcPr>
          <w:p w14:paraId="0F5CAF50" w14:textId="77777777" w:rsidR="00367BA2" w:rsidRPr="00C02D3D" w:rsidRDefault="00367BA2" w:rsidP="002D41EC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</w:pPr>
            <w:r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 xml:space="preserve">Czy dostęp do pomieszczeń pozostających w dyspozycji podmiotu przetwarzającego po godzinach pracy jest możliwy dla osób trzecich (m.in. firma sprzątająca, ochrona)? </w:t>
            </w:r>
          </w:p>
          <w:p w14:paraId="3601159E" w14:textId="0AC2B74B" w:rsidR="002D41EC" w:rsidRPr="00C02D3D" w:rsidRDefault="00000000" w:rsidP="002D41EC">
            <w:pPr>
              <w:spacing w:after="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sdt>
              <w:sdtPr>
                <w:rPr>
                  <w:rFonts w:ascii="Aptos" w:hAnsi="Aptos" w:cs="Arial"/>
                  <w:sz w:val="20"/>
                  <w:szCs w:val="20"/>
                </w:rPr>
                <w:id w:val="157956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D74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2D41EC" w:rsidRPr="00C02D3D">
              <w:rPr>
                <w:rFonts w:ascii="Aptos" w:hAnsi="Aptos" w:cs="Arial"/>
                <w:sz w:val="20"/>
                <w:szCs w:val="20"/>
              </w:rPr>
              <w:t xml:space="preserve"> TAK             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-185449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1EC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2D41EC" w:rsidRPr="00C02D3D">
              <w:rPr>
                <w:rFonts w:ascii="Aptos" w:hAnsi="Aptos" w:cs="Arial"/>
                <w:sz w:val="20"/>
                <w:szCs w:val="20"/>
              </w:rPr>
              <w:t xml:space="preserve"> NIE             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182924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1EC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2D41EC" w:rsidRPr="00C02D3D">
              <w:rPr>
                <w:rFonts w:ascii="Aptos" w:hAnsi="Aptos" w:cs="Arial"/>
                <w:sz w:val="20"/>
                <w:szCs w:val="20"/>
              </w:rPr>
              <w:t xml:space="preserve"> NIE DOTYCZY</w:t>
            </w:r>
          </w:p>
          <w:p w14:paraId="798C2A8A" w14:textId="538EFF88" w:rsidR="00955D40" w:rsidRPr="00C02D3D" w:rsidRDefault="002D41EC" w:rsidP="002D41EC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</w:pPr>
            <w:r w:rsidRPr="00C02D3D">
              <w:rPr>
                <w:rFonts w:ascii="Aptos" w:hAnsi="Aptos" w:cs="Arial"/>
                <w:color w:val="A6A6A6" w:themeColor="background1" w:themeShade="A6"/>
                <w:sz w:val="20"/>
                <w:szCs w:val="20"/>
              </w:rPr>
              <w:t>WYJAŚNIENIA:</w:t>
            </w:r>
            <w:r w:rsidR="009B20D9" w:rsidRPr="00C02D3D">
              <w:rPr>
                <w:rFonts w:ascii="Aptos" w:hAnsi="Aptos" w:cs="Arial"/>
                <w:sz w:val="20"/>
                <w:szCs w:val="20"/>
              </w:rPr>
              <w:t> </w:t>
            </w:r>
          </w:p>
        </w:tc>
      </w:tr>
      <w:tr w:rsidR="00367BA2" w:rsidRPr="00C02D3D" w14:paraId="14DAE025" w14:textId="77777777" w:rsidTr="009B6D74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</w:tcPr>
          <w:p w14:paraId="085C0447" w14:textId="77777777" w:rsidR="00367BA2" w:rsidRPr="00C02D3D" w:rsidRDefault="00367BA2" w:rsidP="002D41E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6"/>
              <w:contextualSpacing w:val="0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51" w:type="dxa"/>
            <w:shd w:val="clear" w:color="auto" w:fill="auto"/>
            <w:vAlign w:val="center"/>
          </w:tcPr>
          <w:p w14:paraId="2D8D7BA6" w14:textId="77777777" w:rsidR="00367BA2" w:rsidRPr="00C02D3D" w:rsidRDefault="00367BA2" w:rsidP="002D41EC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</w:pPr>
            <w:r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 xml:space="preserve">Czy powierzone dane osobowe gromadzone w formie papierowej, po godzinach pracy organizacji, przechowywane są w zamykanych szafach/szafkach/szufladach bez możliwości dostępu do nich osób nieupoważnionych (tzw. zasada „czystego biurka”)? </w:t>
            </w:r>
          </w:p>
          <w:p w14:paraId="7B4287DD" w14:textId="477C53F9" w:rsidR="002D41EC" w:rsidRPr="00C02D3D" w:rsidRDefault="00000000" w:rsidP="002D41EC">
            <w:pPr>
              <w:spacing w:after="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sdt>
              <w:sdtPr>
                <w:rPr>
                  <w:rFonts w:ascii="Aptos" w:hAnsi="Aptos" w:cs="Arial"/>
                  <w:sz w:val="20"/>
                  <w:szCs w:val="20"/>
                </w:rPr>
                <w:id w:val="2130356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51D0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2D41EC" w:rsidRPr="00C02D3D">
              <w:rPr>
                <w:rFonts w:ascii="Aptos" w:hAnsi="Aptos" w:cs="Arial"/>
                <w:sz w:val="20"/>
                <w:szCs w:val="20"/>
              </w:rPr>
              <w:t xml:space="preserve"> TAK             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-180406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1EC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2D41EC" w:rsidRPr="00C02D3D">
              <w:rPr>
                <w:rFonts w:ascii="Aptos" w:hAnsi="Aptos" w:cs="Arial"/>
                <w:sz w:val="20"/>
                <w:szCs w:val="20"/>
              </w:rPr>
              <w:t xml:space="preserve"> NIE             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-47546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1EC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2D41EC" w:rsidRPr="00C02D3D">
              <w:rPr>
                <w:rFonts w:ascii="Aptos" w:hAnsi="Aptos" w:cs="Arial"/>
                <w:sz w:val="20"/>
                <w:szCs w:val="20"/>
              </w:rPr>
              <w:t xml:space="preserve"> NIE DOTYCZY</w:t>
            </w:r>
          </w:p>
          <w:p w14:paraId="4D1CC533" w14:textId="2FEDE6F0" w:rsidR="00955D40" w:rsidRPr="00C02D3D" w:rsidRDefault="002D41EC" w:rsidP="002D41EC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</w:pPr>
            <w:r w:rsidRPr="00C02D3D">
              <w:rPr>
                <w:rFonts w:ascii="Aptos" w:hAnsi="Aptos" w:cs="Arial"/>
                <w:color w:val="A6A6A6" w:themeColor="background1" w:themeShade="A6"/>
                <w:sz w:val="20"/>
                <w:szCs w:val="20"/>
              </w:rPr>
              <w:t>WYJAŚNIENIA:</w:t>
            </w:r>
            <w:r w:rsidR="009B20D9" w:rsidRPr="00C02D3D">
              <w:rPr>
                <w:rFonts w:ascii="Aptos" w:hAnsi="Aptos" w:cs="Arial"/>
                <w:sz w:val="20"/>
                <w:szCs w:val="20"/>
              </w:rPr>
              <w:t> </w:t>
            </w:r>
          </w:p>
        </w:tc>
      </w:tr>
      <w:tr w:rsidR="00367BA2" w:rsidRPr="00C02D3D" w14:paraId="0FFF501E" w14:textId="77777777" w:rsidTr="009B6D74">
        <w:trPr>
          <w:cantSplit/>
          <w:trHeight w:val="20"/>
        </w:trPr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413E0" w14:textId="77777777" w:rsidR="00367BA2" w:rsidRPr="00C02D3D" w:rsidRDefault="00367BA2" w:rsidP="002D41E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6"/>
              <w:contextualSpacing w:val="0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027E1" w14:textId="77777777" w:rsidR="00367BA2" w:rsidRPr="00C02D3D" w:rsidRDefault="00367BA2" w:rsidP="002D41EC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</w:pPr>
            <w:r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>Czy pracownicy zostali zobowiązani do niszczenia dokumentów zawierających dane osobowe przy użyciu niszczarek, które nie pozwalają na odtworzenie dokumentu w łatwy sposób?</w:t>
            </w:r>
          </w:p>
          <w:p w14:paraId="47EA82DB" w14:textId="5D8D4D0B" w:rsidR="002D41EC" w:rsidRPr="00C02D3D" w:rsidRDefault="00000000" w:rsidP="002D41EC">
            <w:pPr>
              <w:spacing w:after="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sdt>
              <w:sdtPr>
                <w:rPr>
                  <w:rFonts w:ascii="Aptos" w:hAnsi="Aptos" w:cs="Arial"/>
                  <w:sz w:val="20"/>
                  <w:szCs w:val="20"/>
                </w:rPr>
                <w:id w:val="-55585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D74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2D41EC" w:rsidRPr="00C02D3D">
              <w:rPr>
                <w:rFonts w:ascii="Aptos" w:hAnsi="Aptos" w:cs="Arial"/>
                <w:sz w:val="20"/>
                <w:szCs w:val="20"/>
              </w:rPr>
              <w:t xml:space="preserve"> TAK             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239303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1EC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2D41EC" w:rsidRPr="00C02D3D">
              <w:rPr>
                <w:rFonts w:ascii="Aptos" w:hAnsi="Aptos" w:cs="Arial"/>
                <w:sz w:val="20"/>
                <w:szCs w:val="20"/>
              </w:rPr>
              <w:t xml:space="preserve"> NIE             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1907722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1EC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2D41EC" w:rsidRPr="00C02D3D">
              <w:rPr>
                <w:rFonts w:ascii="Aptos" w:hAnsi="Aptos" w:cs="Arial"/>
                <w:sz w:val="20"/>
                <w:szCs w:val="20"/>
              </w:rPr>
              <w:t xml:space="preserve"> NIE DOTYCZY</w:t>
            </w:r>
          </w:p>
          <w:p w14:paraId="793B4D9A" w14:textId="54C1598E" w:rsidR="00955D40" w:rsidRPr="00C02D3D" w:rsidRDefault="002D41EC" w:rsidP="002D41EC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</w:pPr>
            <w:r w:rsidRPr="00C02D3D">
              <w:rPr>
                <w:rFonts w:ascii="Aptos" w:hAnsi="Aptos" w:cs="Arial"/>
                <w:color w:val="A6A6A6" w:themeColor="background1" w:themeShade="A6"/>
                <w:sz w:val="20"/>
                <w:szCs w:val="20"/>
              </w:rPr>
              <w:t>WYJAŚNIENIA:</w:t>
            </w:r>
            <w:r w:rsidR="009B20D9" w:rsidRPr="00C02D3D">
              <w:rPr>
                <w:rFonts w:ascii="Aptos" w:hAnsi="Aptos" w:cs="Arial"/>
                <w:sz w:val="20"/>
                <w:szCs w:val="20"/>
              </w:rPr>
              <w:t> </w:t>
            </w:r>
          </w:p>
        </w:tc>
      </w:tr>
      <w:tr w:rsidR="00AB4570" w:rsidRPr="00C02D3D" w14:paraId="0484D329" w14:textId="77777777" w:rsidTr="009B6D74">
        <w:trPr>
          <w:cantSplit/>
          <w:trHeight w:val="20"/>
        </w:trPr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73D45" w14:textId="77777777" w:rsidR="00AB4570" w:rsidRPr="00C02D3D" w:rsidRDefault="00AB4570" w:rsidP="002D41E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6"/>
              <w:contextualSpacing w:val="0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F564F" w14:textId="15DB3205" w:rsidR="00AB4570" w:rsidRPr="00C02D3D" w:rsidRDefault="00AB4570" w:rsidP="002D41EC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</w:pPr>
            <w:r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 xml:space="preserve">Proszę </w:t>
            </w:r>
            <w:r w:rsidR="003F5A75"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 xml:space="preserve">zaznaczyć </w:t>
            </w:r>
            <w:r w:rsidRPr="00C02D3D">
              <w:rPr>
                <w:rFonts w:ascii="Aptos" w:hAnsi="Aptos" w:cstheme="minorHAnsi"/>
                <w:b/>
                <w:bCs/>
                <w:sz w:val="20"/>
                <w:szCs w:val="20"/>
                <w:u w:val="single"/>
                <w:shd w:val="clear" w:color="auto" w:fill="FFFFFF"/>
              </w:rPr>
              <w:t>zastosowane</w:t>
            </w:r>
            <w:r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3F5A75"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 xml:space="preserve">elementy </w:t>
            </w:r>
            <w:r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>zabezpieczenia fizyczne</w:t>
            </w:r>
            <w:r w:rsidR="003F5A75"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>go</w:t>
            </w:r>
            <w:r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>:</w:t>
            </w:r>
          </w:p>
          <w:p w14:paraId="66339003" w14:textId="481A478B" w:rsidR="00AB4570" w:rsidRPr="00C02D3D" w:rsidRDefault="00000000" w:rsidP="002D41EC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Aptos" w:hAnsi="Aptos" w:cs="Arial"/>
                  <w:sz w:val="20"/>
                  <w:szCs w:val="20"/>
                </w:rPr>
                <w:id w:val="80682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586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3F5A75"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AB4570"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>pomieszczenia zamykane na klucz</w:t>
            </w:r>
            <w:r w:rsidR="003F5A75"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>;</w:t>
            </w:r>
          </w:p>
          <w:p w14:paraId="59B4BFA4" w14:textId="23851A33" w:rsidR="003F5A75" w:rsidRPr="00C02D3D" w:rsidRDefault="00000000" w:rsidP="002D41EC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Aptos" w:hAnsi="Aptos" w:cs="Arial"/>
                  <w:sz w:val="20"/>
                  <w:szCs w:val="20"/>
                </w:rPr>
                <w:id w:val="257114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19A2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3F5A75" w:rsidRPr="00C02D3D">
              <w:rPr>
                <w:rFonts w:ascii="Aptos" w:hAnsi="Aptos" w:cs="Arial"/>
                <w:sz w:val="20"/>
                <w:szCs w:val="20"/>
              </w:rPr>
              <w:t xml:space="preserve"> klucze do pomieszczeń zdawane na portierni</w:t>
            </w:r>
            <w:r w:rsidR="00FC19A2" w:rsidRPr="00C02D3D">
              <w:rPr>
                <w:rFonts w:ascii="Aptos" w:hAnsi="Aptos" w:cs="Arial"/>
                <w:sz w:val="20"/>
                <w:szCs w:val="20"/>
              </w:rPr>
              <w:t>, recepcji itp.</w:t>
            </w:r>
            <w:r w:rsidR="003F5A75" w:rsidRPr="00C02D3D">
              <w:rPr>
                <w:rFonts w:ascii="Aptos" w:hAnsi="Aptos" w:cs="Arial"/>
                <w:sz w:val="20"/>
                <w:szCs w:val="20"/>
              </w:rPr>
              <w:t>;</w:t>
            </w:r>
          </w:p>
          <w:p w14:paraId="7896069D" w14:textId="222D2A3C" w:rsidR="00AB4570" w:rsidRPr="00C02D3D" w:rsidRDefault="00000000" w:rsidP="002D41EC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Aptos" w:hAnsi="Aptos" w:cs="Arial"/>
                  <w:sz w:val="20"/>
                  <w:szCs w:val="20"/>
                </w:rPr>
                <w:id w:val="180064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586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3F5A75"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AB4570"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 xml:space="preserve">dokumentacja zawierająca dane osobowe przechowywana w </w:t>
            </w:r>
            <w:r w:rsidR="003F5A75"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>zamykanych meblach</w:t>
            </w:r>
            <w:r w:rsidR="00AB4570"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>;</w:t>
            </w:r>
          </w:p>
          <w:p w14:paraId="4266E15A" w14:textId="75847ED0" w:rsidR="00AB4570" w:rsidRPr="00C02D3D" w:rsidRDefault="00000000" w:rsidP="002D41EC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Aptos" w:hAnsi="Aptos" w:cs="Arial"/>
                  <w:sz w:val="20"/>
                  <w:szCs w:val="20"/>
                </w:rPr>
                <w:id w:val="-15561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19A2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3F5A75"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AB4570"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>dostęp do dokumentów tylko dla osób upoważnionych;</w:t>
            </w:r>
          </w:p>
          <w:p w14:paraId="0871CA31" w14:textId="3A2ED1E3" w:rsidR="00AB4570" w:rsidRPr="00C02D3D" w:rsidRDefault="00000000" w:rsidP="002D41EC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Aptos" w:hAnsi="Aptos" w:cs="Arial"/>
                  <w:sz w:val="20"/>
                  <w:szCs w:val="20"/>
                </w:rPr>
                <w:id w:val="1585802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19A2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3F5A75"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AB4570"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>kontrola dostępu do budynku</w:t>
            </w:r>
            <w:r w:rsidR="00FC19A2"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 xml:space="preserve"> (ochrona, portiernia, system kontroli dostępu itp.)</w:t>
            </w:r>
            <w:r w:rsidR="00AB4570"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>;</w:t>
            </w:r>
          </w:p>
          <w:p w14:paraId="0DC819E2" w14:textId="6364CA87" w:rsidR="00E842CB" w:rsidRPr="00C02D3D" w:rsidRDefault="00000000" w:rsidP="002D41EC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Aptos" w:hAnsi="Aptos" w:cs="Arial"/>
                  <w:sz w:val="20"/>
                  <w:szCs w:val="20"/>
                </w:rPr>
                <w:id w:val="-103295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19A2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E842CB"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 xml:space="preserve"> kontrola dostępu do pomieszczeń</w:t>
            </w:r>
            <w:r w:rsidR="00FC19A2"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 xml:space="preserve"> (czytnik kart magnetycznych, kod do drzwi itp.)</w:t>
            </w:r>
            <w:r w:rsidR="00E842CB"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>;</w:t>
            </w:r>
          </w:p>
          <w:p w14:paraId="7939D114" w14:textId="105BE5C9" w:rsidR="003F5A75" w:rsidRPr="00C02D3D" w:rsidRDefault="00000000" w:rsidP="002D41EC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Aptos" w:hAnsi="Aptos" w:cs="Arial"/>
                  <w:sz w:val="20"/>
                  <w:szCs w:val="20"/>
                </w:rPr>
                <w:id w:val="85754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19A2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3F5A75"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AB4570"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>monitoring wizyjny budynku;</w:t>
            </w:r>
          </w:p>
          <w:p w14:paraId="1A767438" w14:textId="0FF42DCC" w:rsidR="003F5A75" w:rsidRPr="00C02D3D" w:rsidRDefault="00000000" w:rsidP="002D41EC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Aptos" w:hAnsi="Aptos" w:cs="Arial"/>
                  <w:sz w:val="20"/>
                  <w:szCs w:val="20"/>
                </w:rPr>
                <w:id w:val="-208143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19A2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3F5A75"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 xml:space="preserve"> monitoring wizyjny piętra, na którym przechowywane są powierzone dane;</w:t>
            </w:r>
          </w:p>
          <w:p w14:paraId="2AF0FC29" w14:textId="13A90E70" w:rsidR="003F5A75" w:rsidRPr="00C02D3D" w:rsidRDefault="00000000" w:rsidP="002D41EC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Aptos" w:hAnsi="Aptos" w:cs="Arial"/>
                  <w:sz w:val="20"/>
                  <w:szCs w:val="20"/>
                </w:rPr>
                <w:id w:val="-117225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19A2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3F5A75"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AB4570"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>system sygnalizacji włamania i napadu;</w:t>
            </w:r>
          </w:p>
          <w:p w14:paraId="06C667B2" w14:textId="79BC44C6" w:rsidR="00AB4570" w:rsidRPr="00C02D3D" w:rsidRDefault="00000000" w:rsidP="002D41EC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Aptos" w:hAnsi="Aptos" w:cs="Arial"/>
                  <w:sz w:val="20"/>
                  <w:szCs w:val="20"/>
                </w:rPr>
                <w:id w:val="1809285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5A75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3F5A75"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AB4570"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 xml:space="preserve">system sygnalizacji </w:t>
            </w:r>
            <w:r w:rsidR="003F5A75"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>pożaru;</w:t>
            </w:r>
          </w:p>
        </w:tc>
      </w:tr>
      <w:tr w:rsidR="002D41EC" w:rsidRPr="00C02D3D" w14:paraId="1B8F6CB1" w14:textId="77777777" w:rsidTr="009B6D74">
        <w:trPr>
          <w:cantSplit/>
          <w:trHeight w:val="20"/>
        </w:trPr>
        <w:tc>
          <w:tcPr>
            <w:tcW w:w="9634" w:type="dxa"/>
            <w:gridSpan w:val="2"/>
            <w:shd w:val="clear" w:color="auto" w:fill="4472C4" w:themeFill="accent1"/>
            <w:vAlign w:val="center"/>
          </w:tcPr>
          <w:p w14:paraId="10E99776" w14:textId="300A8C2D" w:rsidR="002D41EC" w:rsidRPr="00C02D3D" w:rsidRDefault="009B20D9" w:rsidP="009B6D74">
            <w:pPr>
              <w:pStyle w:val="Nagwek1"/>
              <w:rPr>
                <w:rFonts w:ascii="Aptos" w:hAnsi="Aptos"/>
                <w:shd w:val="clear" w:color="auto" w:fill="FFFFFF"/>
              </w:rPr>
            </w:pPr>
            <w:r w:rsidRPr="00C02D3D">
              <w:rPr>
                <w:rFonts w:ascii="Aptos" w:hAnsi="Aptos"/>
              </w:rPr>
              <w:t>Zabezpieczenia teleinformatyczne</w:t>
            </w:r>
          </w:p>
        </w:tc>
      </w:tr>
      <w:tr w:rsidR="00367BA2" w:rsidRPr="00C02D3D" w14:paraId="2FFE66B4" w14:textId="77777777" w:rsidTr="009B6D74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</w:tcPr>
          <w:p w14:paraId="3B9227B5" w14:textId="77777777" w:rsidR="00367BA2" w:rsidRPr="00C02D3D" w:rsidRDefault="00367BA2" w:rsidP="002D41E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6"/>
              <w:contextualSpacing w:val="0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51" w:type="dxa"/>
            <w:shd w:val="clear" w:color="auto" w:fill="auto"/>
            <w:vAlign w:val="center"/>
          </w:tcPr>
          <w:p w14:paraId="39C8B61E" w14:textId="77777777" w:rsidR="00367BA2" w:rsidRPr="00C02D3D" w:rsidRDefault="00367BA2" w:rsidP="002D41EC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</w:pPr>
            <w:r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>Czy każdy użytkownik dostaje imienny identyfikator do systemów informatycznych?</w:t>
            </w:r>
          </w:p>
          <w:p w14:paraId="41745235" w14:textId="40CF1F57" w:rsidR="002D41EC" w:rsidRPr="00C02D3D" w:rsidRDefault="00000000" w:rsidP="002D41EC">
            <w:pPr>
              <w:spacing w:after="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sdt>
              <w:sdtPr>
                <w:rPr>
                  <w:rFonts w:ascii="Aptos" w:hAnsi="Aptos" w:cs="Arial"/>
                  <w:sz w:val="20"/>
                  <w:szCs w:val="20"/>
                </w:rPr>
                <w:id w:val="-1293754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5A75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2D41EC" w:rsidRPr="00C02D3D">
              <w:rPr>
                <w:rFonts w:ascii="Aptos" w:hAnsi="Aptos" w:cs="Arial"/>
                <w:sz w:val="20"/>
                <w:szCs w:val="20"/>
              </w:rPr>
              <w:t xml:space="preserve"> TAK             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180042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1EC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2D41EC" w:rsidRPr="00C02D3D">
              <w:rPr>
                <w:rFonts w:ascii="Aptos" w:hAnsi="Aptos" w:cs="Arial"/>
                <w:sz w:val="20"/>
                <w:szCs w:val="20"/>
              </w:rPr>
              <w:t xml:space="preserve"> NIE             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55574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1EC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2D41EC" w:rsidRPr="00C02D3D">
              <w:rPr>
                <w:rFonts w:ascii="Aptos" w:hAnsi="Aptos" w:cs="Arial"/>
                <w:sz w:val="20"/>
                <w:szCs w:val="20"/>
              </w:rPr>
              <w:t xml:space="preserve"> NIE DOTYCZY</w:t>
            </w:r>
          </w:p>
          <w:p w14:paraId="710A196D" w14:textId="18958AA9" w:rsidR="00955D40" w:rsidRPr="00C02D3D" w:rsidRDefault="002D41EC" w:rsidP="002D41EC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</w:pPr>
            <w:r w:rsidRPr="00C02D3D">
              <w:rPr>
                <w:rFonts w:ascii="Aptos" w:hAnsi="Aptos" w:cs="Arial"/>
                <w:color w:val="A6A6A6" w:themeColor="background1" w:themeShade="A6"/>
                <w:sz w:val="20"/>
                <w:szCs w:val="20"/>
              </w:rPr>
              <w:t>WYJAŚNIENIA:</w:t>
            </w:r>
            <w:r w:rsidR="009B20D9" w:rsidRPr="00C02D3D">
              <w:rPr>
                <w:rFonts w:ascii="Aptos" w:hAnsi="Aptos" w:cs="Arial"/>
                <w:sz w:val="20"/>
                <w:szCs w:val="20"/>
              </w:rPr>
              <w:t> </w:t>
            </w:r>
          </w:p>
        </w:tc>
      </w:tr>
      <w:tr w:rsidR="00367BA2" w:rsidRPr="00C02D3D" w14:paraId="17E253BF" w14:textId="77777777" w:rsidTr="009B6D74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</w:tcPr>
          <w:p w14:paraId="5ED7279B" w14:textId="77777777" w:rsidR="00367BA2" w:rsidRPr="00C02D3D" w:rsidRDefault="00367BA2" w:rsidP="002D41E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6"/>
              <w:contextualSpacing w:val="0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51" w:type="dxa"/>
            <w:shd w:val="clear" w:color="auto" w:fill="auto"/>
            <w:vAlign w:val="center"/>
          </w:tcPr>
          <w:p w14:paraId="573F2794" w14:textId="77777777" w:rsidR="00367BA2" w:rsidRPr="00C02D3D" w:rsidRDefault="00367BA2" w:rsidP="002D41EC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</w:pPr>
            <w:r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>Czy uprawnienia do przetwarzania danych osobowych są odbierane, gdy kończy się stosunek pracy (lub inna forma współpracy)?</w:t>
            </w:r>
          </w:p>
          <w:p w14:paraId="6A475662" w14:textId="0EDE4E13" w:rsidR="002D41EC" w:rsidRPr="00C02D3D" w:rsidRDefault="00000000" w:rsidP="002D41EC">
            <w:pPr>
              <w:spacing w:after="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sdt>
              <w:sdtPr>
                <w:rPr>
                  <w:rFonts w:ascii="Aptos" w:hAnsi="Aptos" w:cs="Arial"/>
                  <w:sz w:val="20"/>
                  <w:szCs w:val="20"/>
                </w:rPr>
                <w:id w:val="-17457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1EC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2D41EC" w:rsidRPr="00C02D3D">
              <w:rPr>
                <w:rFonts w:ascii="Aptos" w:hAnsi="Aptos" w:cs="Arial"/>
                <w:sz w:val="20"/>
                <w:szCs w:val="20"/>
              </w:rPr>
              <w:t xml:space="preserve"> TAK             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-151808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1EC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2D41EC" w:rsidRPr="00C02D3D">
              <w:rPr>
                <w:rFonts w:ascii="Aptos" w:hAnsi="Aptos" w:cs="Arial"/>
                <w:sz w:val="20"/>
                <w:szCs w:val="20"/>
              </w:rPr>
              <w:t xml:space="preserve"> NIE             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-172073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1EC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2D41EC" w:rsidRPr="00C02D3D">
              <w:rPr>
                <w:rFonts w:ascii="Aptos" w:hAnsi="Aptos" w:cs="Arial"/>
                <w:sz w:val="20"/>
                <w:szCs w:val="20"/>
              </w:rPr>
              <w:t xml:space="preserve"> NIE DOTYCZY</w:t>
            </w:r>
          </w:p>
          <w:p w14:paraId="7F173C26" w14:textId="3BF5225A" w:rsidR="00955D40" w:rsidRPr="00C02D3D" w:rsidRDefault="002D41EC" w:rsidP="002D41EC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</w:pPr>
            <w:r w:rsidRPr="00C02D3D">
              <w:rPr>
                <w:rFonts w:ascii="Aptos" w:hAnsi="Aptos" w:cs="Arial"/>
                <w:color w:val="A6A6A6" w:themeColor="background1" w:themeShade="A6"/>
                <w:sz w:val="20"/>
                <w:szCs w:val="20"/>
              </w:rPr>
              <w:t>WYJAŚNIENIA:</w:t>
            </w:r>
            <w:r w:rsidR="009B20D9" w:rsidRPr="00C02D3D">
              <w:rPr>
                <w:rFonts w:ascii="Aptos" w:hAnsi="Aptos" w:cs="Arial"/>
                <w:sz w:val="20"/>
                <w:szCs w:val="20"/>
              </w:rPr>
              <w:t> </w:t>
            </w:r>
          </w:p>
        </w:tc>
      </w:tr>
      <w:tr w:rsidR="00367BA2" w:rsidRPr="00C02D3D" w14:paraId="62ED64F0" w14:textId="77777777" w:rsidTr="009B6D74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</w:tcPr>
          <w:p w14:paraId="2734CFB3" w14:textId="4DFA11D6" w:rsidR="00367BA2" w:rsidRPr="00C02D3D" w:rsidRDefault="00367BA2" w:rsidP="002D41E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6"/>
              <w:contextualSpacing w:val="0"/>
              <w:jc w:val="both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51" w:type="dxa"/>
            <w:shd w:val="clear" w:color="auto" w:fill="auto"/>
            <w:vAlign w:val="center"/>
          </w:tcPr>
          <w:p w14:paraId="62DAFAE5" w14:textId="53260C99" w:rsidR="00367BA2" w:rsidRPr="00C02D3D" w:rsidRDefault="00367BA2" w:rsidP="002D41EC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</w:pPr>
            <w:r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>Czy systemy informatyczne zapewniają wymuszanie na użytkownikach okresowe zmiany haseł oraz zmiany w</w:t>
            </w:r>
            <w:r w:rsidR="009B6D74"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> </w:t>
            </w:r>
            <w:r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>razie zaistniałej potrzeby?</w:t>
            </w:r>
          </w:p>
          <w:p w14:paraId="6DC525B9" w14:textId="77777777" w:rsidR="002D41EC" w:rsidRPr="00C02D3D" w:rsidRDefault="00000000" w:rsidP="002D41EC">
            <w:pPr>
              <w:spacing w:after="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sdt>
              <w:sdtPr>
                <w:rPr>
                  <w:rFonts w:ascii="Aptos" w:hAnsi="Aptos" w:cs="Arial"/>
                  <w:sz w:val="20"/>
                  <w:szCs w:val="20"/>
                </w:rPr>
                <w:id w:val="-1935740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1EC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2D41EC" w:rsidRPr="00C02D3D">
              <w:rPr>
                <w:rFonts w:ascii="Aptos" w:hAnsi="Aptos" w:cs="Arial"/>
                <w:sz w:val="20"/>
                <w:szCs w:val="20"/>
              </w:rPr>
              <w:t xml:space="preserve"> TAK             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-121543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1EC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2D41EC" w:rsidRPr="00C02D3D">
              <w:rPr>
                <w:rFonts w:ascii="Aptos" w:hAnsi="Aptos" w:cs="Arial"/>
                <w:sz w:val="20"/>
                <w:szCs w:val="20"/>
              </w:rPr>
              <w:t xml:space="preserve"> NIE             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28863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1EC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2D41EC" w:rsidRPr="00C02D3D">
              <w:rPr>
                <w:rFonts w:ascii="Aptos" w:hAnsi="Aptos" w:cs="Arial"/>
                <w:sz w:val="20"/>
                <w:szCs w:val="20"/>
              </w:rPr>
              <w:t xml:space="preserve"> NIE DOTYCZY</w:t>
            </w:r>
          </w:p>
          <w:p w14:paraId="3010DFDE" w14:textId="4633AFEF" w:rsidR="00955D40" w:rsidRPr="00C02D3D" w:rsidRDefault="002D41EC" w:rsidP="002D41EC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</w:pPr>
            <w:r w:rsidRPr="00C02D3D">
              <w:rPr>
                <w:rFonts w:ascii="Aptos" w:hAnsi="Aptos" w:cs="Arial"/>
                <w:color w:val="A6A6A6" w:themeColor="background1" w:themeShade="A6"/>
                <w:sz w:val="20"/>
                <w:szCs w:val="20"/>
              </w:rPr>
              <w:t>WYJAŚNIENIA:</w:t>
            </w:r>
            <w:r w:rsidR="009B20D9" w:rsidRPr="00C02D3D">
              <w:rPr>
                <w:rFonts w:ascii="Aptos" w:hAnsi="Aptos" w:cs="Arial"/>
                <w:sz w:val="20"/>
                <w:szCs w:val="20"/>
              </w:rPr>
              <w:t> </w:t>
            </w:r>
          </w:p>
        </w:tc>
      </w:tr>
      <w:tr w:rsidR="00367BA2" w:rsidRPr="00C02D3D" w14:paraId="00FAFF2C" w14:textId="77777777" w:rsidTr="009B6D74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</w:tcPr>
          <w:p w14:paraId="20C1A8F0" w14:textId="655A0AA3" w:rsidR="00367BA2" w:rsidRPr="00C02D3D" w:rsidRDefault="00367BA2" w:rsidP="002D41E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6"/>
              <w:contextualSpacing w:val="0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51" w:type="dxa"/>
            <w:shd w:val="clear" w:color="auto" w:fill="auto"/>
            <w:vAlign w:val="center"/>
          </w:tcPr>
          <w:p w14:paraId="4A7A68EC" w14:textId="6CC6C695" w:rsidR="00367BA2" w:rsidRPr="00C02D3D" w:rsidRDefault="00367BA2" w:rsidP="002D41EC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</w:pPr>
            <w:r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 xml:space="preserve">Czy wprowadzono ochronę systemów poprzez blokadę </w:t>
            </w:r>
            <w:r w:rsidR="00747490"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>komputera</w:t>
            </w:r>
            <w:r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 xml:space="preserve">, gdy nie </w:t>
            </w:r>
            <w:r w:rsidR="00747490"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>jest on</w:t>
            </w:r>
            <w:r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 xml:space="preserve"> używan</w:t>
            </w:r>
            <w:r w:rsidR="00747490"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>y</w:t>
            </w:r>
            <w:r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>?</w:t>
            </w:r>
          </w:p>
          <w:p w14:paraId="3F5B3F2E" w14:textId="77777777" w:rsidR="002D41EC" w:rsidRPr="00C02D3D" w:rsidRDefault="00000000" w:rsidP="002D41EC">
            <w:pPr>
              <w:spacing w:after="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sdt>
              <w:sdtPr>
                <w:rPr>
                  <w:rFonts w:ascii="Aptos" w:hAnsi="Aptos" w:cs="Arial"/>
                  <w:sz w:val="20"/>
                  <w:szCs w:val="20"/>
                </w:rPr>
                <w:id w:val="-645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1EC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2D41EC" w:rsidRPr="00C02D3D">
              <w:rPr>
                <w:rFonts w:ascii="Aptos" w:hAnsi="Aptos" w:cs="Arial"/>
                <w:sz w:val="20"/>
                <w:szCs w:val="20"/>
              </w:rPr>
              <w:t xml:space="preserve"> TAK             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173334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1EC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2D41EC" w:rsidRPr="00C02D3D">
              <w:rPr>
                <w:rFonts w:ascii="Aptos" w:hAnsi="Aptos" w:cs="Arial"/>
                <w:sz w:val="20"/>
                <w:szCs w:val="20"/>
              </w:rPr>
              <w:t xml:space="preserve"> NIE             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186662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1EC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2D41EC" w:rsidRPr="00C02D3D">
              <w:rPr>
                <w:rFonts w:ascii="Aptos" w:hAnsi="Aptos" w:cs="Arial"/>
                <w:sz w:val="20"/>
                <w:szCs w:val="20"/>
              </w:rPr>
              <w:t xml:space="preserve"> NIE DOTYCZY</w:t>
            </w:r>
          </w:p>
          <w:p w14:paraId="407AB1FD" w14:textId="47F14A7A" w:rsidR="00955D40" w:rsidRPr="00C02D3D" w:rsidRDefault="002D41EC" w:rsidP="002D41EC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</w:pPr>
            <w:r w:rsidRPr="00C02D3D">
              <w:rPr>
                <w:rFonts w:ascii="Aptos" w:hAnsi="Aptos" w:cs="Arial"/>
                <w:color w:val="A6A6A6" w:themeColor="background1" w:themeShade="A6"/>
                <w:sz w:val="20"/>
                <w:szCs w:val="20"/>
              </w:rPr>
              <w:t>WYJAŚNIENIA:</w:t>
            </w:r>
            <w:r w:rsidR="009B20D9" w:rsidRPr="00C02D3D">
              <w:rPr>
                <w:rFonts w:ascii="Aptos" w:hAnsi="Aptos" w:cs="Arial"/>
                <w:sz w:val="20"/>
                <w:szCs w:val="20"/>
              </w:rPr>
              <w:t> </w:t>
            </w:r>
          </w:p>
        </w:tc>
      </w:tr>
      <w:tr w:rsidR="00367BA2" w:rsidRPr="00C02D3D" w14:paraId="1AE191B5" w14:textId="77777777" w:rsidTr="009B6D74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</w:tcPr>
          <w:p w14:paraId="38EF1861" w14:textId="79AEE1AE" w:rsidR="00367BA2" w:rsidRPr="00C02D3D" w:rsidRDefault="00367BA2" w:rsidP="002D41E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6"/>
              <w:contextualSpacing w:val="0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51" w:type="dxa"/>
            <w:shd w:val="clear" w:color="auto" w:fill="auto"/>
            <w:vAlign w:val="center"/>
          </w:tcPr>
          <w:p w14:paraId="1566B40F" w14:textId="0A60C2CE" w:rsidR="00367BA2" w:rsidRPr="00C02D3D" w:rsidRDefault="00367BA2" w:rsidP="002D41EC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</w:pPr>
            <w:r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>Czy zapewniono oprogramowanie antywirusowe na stacjach używanych do przetwarzania powierzony</w:t>
            </w:r>
            <w:r w:rsidR="00B40F84"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>ch</w:t>
            </w:r>
            <w:r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 xml:space="preserve"> danych oraz na urządzeniach mobilnych (np. telefonach)?</w:t>
            </w:r>
          </w:p>
          <w:p w14:paraId="2915C2C8" w14:textId="77777777" w:rsidR="002D41EC" w:rsidRPr="00C02D3D" w:rsidRDefault="00000000" w:rsidP="002D41EC">
            <w:pPr>
              <w:spacing w:after="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sdt>
              <w:sdtPr>
                <w:rPr>
                  <w:rFonts w:ascii="Aptos" w:hAnsi="Aptos" w:cs="Arial"/>
                  <w:sz w:val="20"/>
                  <w:szCs w:val="20"/>
                </w:rPr>
                <w:id w:val="-22021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1EC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2D41EC" w:rsidRPr="00C02D3D">
              <w:rPr>
                <w:rFonts w:ascii="Aptos" w:hAnsi="Aptos" w:cs="Arial"/>
                <w:sz w:val="20"/>
                <w:szCs w:val="20"/>
              </w:rPr>
              <w:t xml:space="preserve"> TAK             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60169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1EC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2D41EC" w:rsidRPr="00C02D3D">
              <w:rPr>
                <w:rFonts w:ascii="Aptos" w:hAnsi="Aptos" w:cs="Arial"/>
                <w:sz w:val="20"/>
                <w:szCs w:val="20"/>
              </w:rPr>
              <w:t xml:space="preserve"> NIE             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-19777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1EC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2D41EC" w:rsidRPr="00C02D3D">
              <w:rPr>
                <w:rFonts w:ascii="Aptos" w:hAnsi="Aptos" w:cs="Arial"/>
                <w:sz w:val="20"/>
                <w:szCs w:val="20"/>
              </w:rPr>
              <w:t xml:space="preserve"> NIE DOTYCZY</w:t>
            </w:r>
          </w:p>
          <w:p w14:paraId="47870C64" w14:textId="0EC2FE51" w:rsidR="00955D40" w:rsidRPr="00C02D3D" w:rsidRDefault="002D41EC" w:rsidP="002D41EC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</w:pPr>
            <w:r w:rsidRPr="00C02D3D">
              <w:rPr>
                <w:rFonts w:ascii="Aptos" w:hAnsi="Aptos" w:cs="Arial"/>
                <w:color w:val="A6A6A6" w:themeColor="background1" w:themeShade="A6"/>
                <w:sz w:val="20"/>
                <w:szCs w:val="20"/>
              </w:rPr>
              <w:t>WYJAŚNIENIA:</w:t>
            </w:r>
            <w:r w:rsidR="009B20D9" w:rsidRPr="00C02D3D">
              <w:rPr>
                <w:rFonts w:ascii="Aptos" w:hAnsi="Aptos" w:cs="Arial"/>
                <w:sz w:val="20"/>
                <w:szCs w:val="20"/>
              </w:rPr>
              <w:t> </w:t>
            </w:r>
          </w:p>
        </w:tc>
      </w:tr>
      <w:tr w:rsidR="00367BA2" w:rsidRPr="00C02D3D" w14:paraId="3D5412C0" w14:textId="77777777" w:rsidTr="009B6D74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</w:tcPr>
          <w:p w14:paraId="473E7FEB" w14:textId="4514D80E" w:rsidR="00367BA2" w:rsidRPr="00C02D3D" w:rsidRDefault="00367BA2" w:rsidP="002D41E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6"/>
              <w:contextualSpacing w:val="0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51" w:type="dxa"/>
            <w:shd w:val="clear" w:color="auto" w:fill="auto"/>
            <w:vAlign w:val="center"/>
          </w:tcPr>
          <w:p w14:paraId="15F47E0C" w14:textId="77777777" w:rsidR="00367BA2" w:rsidRPr="00C02D3D" w:rsidRDefault="00367BA2" w:rsidP="002D41EC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</w:pPr>
            <w:r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>Czy wykorzystywane oprogramowanie posiada licencję i jest na bieżąco aktualizowane?</w:t>
            </w:r>
          </w:p>
          <w:p w14:paraId="164C309A" w14:textId="77777777" w:rsidR="002D41EC" w:rsidRPr="00C02D3D" w:rsidRDefault="00000000" w:rsidP="002D41EC">
            <w:pPr>
              <w:spacing w:after="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sdt>
              <w:sdtPr>
                <w:rPr>
                  <w:rFonts w:ascii="Aptos" w:hAnsi="Aptos" w:cs="Arial"/>
                  <w:sz w:val="20"/>
                  <w:szCs w:val="20"/>
                </w:rPr>
                <w:id w:val="-983851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1EC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2D41EC" w:rsidRPr="00C02D3D">
              <w:rPr>
                <w:rFonts w:ascii="Aptos" w:hAnsi="Aptos" w:cs="Arial"/>
                <w:sz w:val="20"/>
                <w:szCs w:val="20"/>
              </w:rPr>
              <w:t xml:space="preserve"> TAK             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-26592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1EC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2D41EC" w:rsidRPr="00C02D3D">
              <w:rPr>
                <w:rFonts w:ascii="Aptos" w:hAnsi="Aptos" w:cs="Arial"/>
                <w:sz w:val="20"/>
                <w:szCs w:val="20"/>
              </w:rPr>
              <w:t xml:space="preserve"> NIE             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-206779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1EC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2D41EC" w:rsidRPr="00C02D3D">
              <w:rPr>
                <w:rFonts w:ascii="Aptos" w:hAnsi="Aptos" w:cs="Arial"/>
                <w:sz w:val="20"/>
                <w:szCs w:val="20"/>
              </w:rPr>
              <w:t xml:space="preserve"> NIE DOTYCZY</w:t>
            </w:r>
          </w:p>
          <w:p w14:paraId="43BE3303" w14:textId="69A334A7" w:rsidR="00955D40" w:rsidRPr="00C02D3D" w:rsidRDefault="002D41EC" w:rsidP="002D41EC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</w:pPr>
            <w:r w:rsidRPr="00C02D3D">
              <w:rPr>
                <w:rFonts w:ascii="Aptos" w:hAnsi="Aptos" w:cs="Arial"/>
                <w:color w:val="A6A6A6" w:themeColor="background1" w:themeShade="A6"/>
                <w:sz w:val="20"/>
                <w:szCs w:val="20"/>
              </w:rPr>
              <w:t>WYJAŚNIENIA:</w:t>
            </w:r>
            <w:r w:rsidR="009B20D9" w:rsidRPr="00C02D3D">
              <w:rPr>
                <w:rFonts w:ascii="Aptos" w:hAnsi="Aptos" w:cs="Arial"/>
                <w:sz w:val="20"/>
                <w:szCs w:val="20"/>
              </w:rPr>
              <w:t> </w:t>
            </w:r>
          </w:p>
        </w:tc>
      </w:tr>
      <w:tr w:rsidR="00367BA2" w:rsidRPr="00C02D3D" w14:paraId="0389F37F" w14:textId="77777777" w:rsidTr="009B6D74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</w:tcPr>
          <w:p w14:paraId="3EB47177" w14:textId="4BB17710" w:rsidR="00367BA2" w:rsidRPr="00C02D3D" w:rsidRDefault="00367BA2" w:rsidP="002D41E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6"/>
              <w:contextualSpacing w:val="0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51" w:type="dxa"/>
            <w:shd w:val="clear" w:color="auto" w:fill="auto"/>
            <w:vAlign w:val="center"/>
          </w:tcPr>
          <w:p w14:paraId="3DC05FAE" w14:textId="77777777" w:rsidR="00367BA2" w:rsidRPr="00C02D3D" w:rsidRDefault="00367BA2" w:rsidP="002D41EC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</w:pPr>
            <w:r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>Czy stosuje się szyfrowanie urządzeń przenośnych (np. dysków komputerów przenośnych, zewnętrznych pamięci), na których przetwarzane są dane powierzone?</w:t>
            </w:r>
          </w:p>
          <w:p w14:paraId="4E01A37F" w14:textId="77777777" w:rsidR="002D41EC" w:rsidRPr="00C02D3D" w:rsidRDefault="00000000" w:rsidP="002D41EC">
            <w:pPr>
              <w:spacing w:after="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sdt>
              <w:sdtPr>
                <w:rPr>
                  <w:rFonts w:ascii="Aptos" w:hAnsi="Aptos" w:cs="Arial"/>
                  <w:sz w:val="20"/>
                  <w:szCs w:val="20"/>
                </w:rPr>
                <w:id w:val="80991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1EC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2D41EC" w:rsidRPr="00C02D3D">
              <w:rPr>
                <w:rFonts w:ascii="Aptos" w:hAnsi="Aptos" w:cs="Arial"/>
                <w:sz w:val="20"/>
                <w:szCs w:val="20"/>
              </w:rPr>
              <w:t xml:space="preserve"> TAK             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-545373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1EC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2D41EC" w:rsidRPr="00C02D3D">
              <w:rPr>
                <w:rFonts w:ascii="Aptos" w:hAnsi="Aptos" w:cs="Arial"/>
                <w:sz w:val="20"/>
                <w:szCs w:val="20"/>
              </w:rPr>
              <w:t xml:space="preserve"> NIE             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150170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1EC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2D41EC" w:rsidRPr="00C02D3D">
              <w:rPr>
                <w:rFonts w:ascii="Aptos" w:hAnsi="Aptos" w:cs="Arial"/>
                <w:sz w:val="20"/>
                <w:szCs w:val="20"/>
              </w:rPr>
              <w:t xml:space="preserve"> NIE DOTYCZY</w:t>
            </w:r>
          </w:p>
          <w:p w14:paraId="2B71C8E2" w14:textId="3527D298" w:rsidR="002D41EC" w:rsidRPr="00C02D3D" w:rsidRDefault="002D41EC" w:rsidP="002D41EC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</w:pPr>
            <w:r w:rsidRPr="00C02D3D">
              <w:rPr>
                <w:rFonts w:ascii="Aptos" w:hAnsi="Aptos" w:cs="Arial"/>
                <w:color w:val="A6A6A6" w:themeColor="background1" w:themeShade="A6"/>
                <w:sz w:val="20"/>
                <w:szCs w:val="20"/>
              </w:rPr>
              <w:t>WYJAŚNIENIA:</w:t>
            </w:r>
            <w:r w:rsidR="009B20D9" w:rsidRPr="00C02D3D">
              <w:rPr>
                <w:rFonts w:ascii="Aptos" w:hAnsi="Aptos" w:cs="Arial"/>
                <w:sz w:val="20"/>
                <w:szCs w:val="20"/>
              </w:rPr>
              <w:t> </w:t>
            </w:r>
          </w:p>
        </w:tc>
      </w:tr>
      <w:tr w:rsidR="00367BA2" w:rsidRPr="00C02D3D" w14:paraId="3137463C" w14:textId="77777777" w:rsidTr="009B6D74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</w:tcPr>
          <w:p w14:paraId="57109DFF" w14:textId="77777777" w:rsidR="00367BA2" w:rsidRPr="00C02D3D" w:rsidRDefault="00367BA2" w:rsidP="002D41E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6"/>
              <w:contextualSpacing w:val="0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51" w:type="dxa"/>
            <w:shd w:val="clear" w:color="auto" w:fill="auto"/>
            <w:vAlign w:val="center"/>
          </w:tcPr>
          <w:p w14:paraId="1C39C0F7" w14:textId="77777777" w:rsidR="00367BA2" w:rsidRPr="00C02D3D" w:rsidRDefault="00367BA2" w:rsidP="002D41EC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</w:pPr>
            <w:r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>Czy pracownicy zostali zobowiązani do szyfrowania powierzonych danych osobowych przesyłanych drogą elektroniczną (np. raportowanie)?</w:t>
            </w:r>
          </w:p>
          <w:p w14:paraId="1C71DD58" w14:textId="77777777" w:rsidR="002D41EC" w:rsidRPr="00C02D3D" w:rsidRDefault="00000000" w:rsidP="002D41EC">
            <w:pPr>
              <w:spacing w:after="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sdt>
              <w:sdtPr>
                <w:rPr>
                  <w:rFonts w:ascii="Aptos" w:hAnsi="Aptos" w:cs="Arial"/>
                  <w:sz w:val="20"/>
                  <w:szCs w:val="20"/>
                </w:rPr>
                <w:id w:val="-58138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1EC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2D41EC" w:rsidRPr="00C02D3D">
              <w:rPr>
                <w:rFonts w:ascii="Aptos" w:hAnsi="Aptos" w:cs="Arial"/>
                <w:sz w:val="20"/>
                <w:szCs w:val="20"/>
              </w:rPr>
              <w:t xml:space="preserve"> TAK             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-1701077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1EC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2D41EC" w:rsidRPr="00C02D3D">
              <w:rPr>
                <w:rFonts w:ascii="Aptos" w:hAnsi="Aptos" w:cs="Arial"/>
                <w:sz w:val="20"/>
                <w:szCs w:val="20"/>
              </w:rPr>
              <w:t xml:space="preserve"> NIE             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-83884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1EC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2D41EC" w:rsidRPr="00C02D3D">
              <w:rPr>
                <w:rFonts w:ascii="Aptos" w:hAnsi="Aptos" w:cs="Arial"/>
                <w:sz w:val="20"/>
                <w:szCs w:val="20"/>
              </w:rPr>
              <w:t xml:space="preserve"> NIE DOTYCZY</w:t>
            </w:r>
          </w:p>
          <w:p w14:paraId="338A253E" w14:textId="1AFCB3F4" w:rsidR="002D41EC" w:rsidRPr="00C02D3D" w:rsidRDefault="002D41EC" w:rsidP="002D41EC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</w:pPr>
            <w:r w:rsidRPr="00C02D3D">
              <w:rPr>
                <w:rFonts w:ascii="Aptos" w:hAnsi="Aptos" w:cs="Arial"/>
                <w:color w:val="A6A6A6" w:themeColor="background1" w:themeShade="A6"/>
                <w:sz w:val="20"/>
                <w:szCs w:val="20"/>
              </w:rPr>
              <w:t>WYJAŚNIENIA:</w:t>
            </w:r>
            <w:r w:rsidR="009B20D9" w:rsidRPr="00C02D3D">
              <w:rPr>
                <w:rFonts w:ascii="Aptos" w:hAnsi="Aptos" w:cs="Arial"/>
                <w:sz w:val="20"/>
                <w:szCs w:val="20"/>
              </w:rPr>
              <w:t> </w:t>
            </w:r>
          </w:p>
        </w:tc>
      </w:tr>
      <w:tr w:rsidR="00367BA2" w:rsidRPr="00C02D3D" w14:paraId="4EBB38B3" w14:textId="77777777" w:rsidTr="009B6D74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</w:tcPr>
          <w:p w14:paraId="3FAAA594" w14:textId="70747C3E" w:rsidR="00367BA2" w:rsidRPr="00C02D3D" w:rsidRDefault="00367BA2" w:rsidP="002D41E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6"/>
              <w:contextualSpacing w:val="0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51" w:type="dxa"/>
            <w:shd w:val="clear" w:color="auto" w:fill="auto"/>
            <w:vAlign w:val="center"/>
          </w:tcPr>
          <w:p w14:paraId="553AD425" w14:textId="77777777" w:rsidR="00367BA2" w:rsidRPr="00C02D3D" w:rsidRDefault="00367BA2" w:rsidP="002D41EC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</w:pPr>
            <w:r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>Czy urządzenia mobilne (np. telefony), na których przetwarzane są dane powierzone posiadają skonfigurowaną kontrolę dostępu?</w:t>
            </w:r>
          </w:p>
          <w:p w14:paraId="09A4A74B" w14:textId="77777777" w:rsidR="002D41EC" w:rsidRPr="00C02D3D" w:rsidRDefault="00000000" w:rsidP="002D41EC">
            <w:pPr>
              <w:spacing w:after="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sdt>
              <w:sdtPr>
                <w:rPr>
                  <w:rFonts w:ascii="Aptos" w:hAnsi="Aptos" w:cs="Arial"/>
                  <w:sz w:val="20"/>
                  <w:szCs w:val="20"/>
                </w:rPr>
                <w:id w:val="-1714264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1EC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2D41EC" w:rsidRPr="00C02D3D">
              <w:rPr>
                <w:rFonts w:ascii="Aptos" w:hAnsi="Aptos" w:cs="Arial"/>
                <w:sz w:val="20"/>
                <w:szCs w:val="20"/>
              </w:rPr>
              <w:t xml:space="preserve"> TAK             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159459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1EC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2D41EC" w:rsidRPr="00C02D3D">
              <w:rPr>
                <w:rFonts w:ascii="Aptos" w:hAnsi="Aptos" w:cs="Arial"/>
                <w:sz w:val="20"/>
                <w:szCs w:val="20"/>
              </w:rPr>
              <w:t xml:space="preserve"> NIE             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204216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1EC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2D41EC" w:rsidRPr="00C02D3D">
              <w:rPr>
                <w:rFonts w:ascii="Aptos" w:hAnsi="Aptos" w:cs="Arial"/>
                <w:sz w:val="20"/>
                <w:szCs w:val="20"/>
              </w:rPr>
              <w:t xml:space="preserve"> NIE DOTYCZY</w:t>
            </w:r>
          </w:p>
          <w:p w14:paraId="109EF7DC" w14:textId="53C6E896" w:rsidR="002D41EC" w:rsidRPr="00C02D3D" w:rsidRDefault="002D41EC" w:rsidP="002D41EC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</w:pPr>
            <w:r w:rsidRPr="00C02D3D">
              <w:rPr>
                <w:rFonts w:ascii="Aptos" w:hAnsi="Aptos" w:cs="Arial"/>
                <w:color w:val="A6A6A6" w:themeColor="background1" w:themeShade="A6"/>
                <w:sz w:val="20"/>
                <w:szCs w:val="20"/>
              </w:rPr>
              <w:t>WYJAŚNIENIA:</w:t>
            </w:r>
            <w:r w:rsidR="009B20D9" w:rsidRPr="00C02D3D">
              <w:rPr>
                <w:rFonts w:ascii="Aptos" w:hAnsi="Aptos" w:cs="Arial"/>
                <w:sz w:val="20"/>
                <w:szCs w:val="20"/>
              </w:rPr>
              <w:t> </w:t>
            </w:r>
          </w:p>
        </w:tc>
      </w:tr>
      <w:tr w:rsidR="00367BA2" w:rsidRPr="00C02D3D" w14:paraId="7B65C4CD" w14:textId="77777777" w:rsidTr="009B6D74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</w:tcPr>
          <w:p w14:paraId="6EFE5A3C" w14:textId="44D5AAF6" w:rsidR="00367BA2" w:rsidRPr="00C02D3D" w:rsidRDefault="00367BA2" w:rsidP="002D41E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6"/>
              <w:contextualSpacing w:val="0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51" w:type="dxa"/>
            <w:shd w:val="clear" w:color="auto" w:fill="auto"/>
            <w:vAlign w:val="center"/>
          </w:tcPr>
          <w:p w14:paraId="122C5374" w14:textId="77777777" w:rsidR="00367BA2" w:rsidRPr="00C02D3D" w:rsidRDefault="00367BA2" w:rsidP="002D41EC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</w:pPr>
            <w:r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 xml:space="preserve">Czy wykonywane są kopie zapasowe powierzonych danych osobowych zapewniające szybkie przywrócenie dostępu do nich w razie incydentu fizycznego lub technicznego? </w:t>
            </w:r>
          </w:p>
          <w:p w14:paraId="1CAE4CF3" w14:textId="77777777" w:rsidR="002D41EC" w:rsidRPr="00C02D3D" w:rsidRDefault="00000000" w:rsidP="002D41EC">
            <w:pPr>
              <w:spacing w:after="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sdt>
              <w:sdtPr>
                <w:rPr>
                  <w:rFonts w:ascii="Aptos" w:hAnsi="Aptos" w:cs="Arial"/>
                  <w:sz w:val="20"/>
                  <w:szCs w:val="20"/>
                </w:rPr>
                <w:id w:val="-182742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1EC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2D41EC" w:rsidRPr="00C02D3D">
              <w:rPr>
                <w:rFonts w:ascii="Aptos" w:hAnsi="Aptos" w:cs="Arial"/>
                <w:sz w:val="20"/>
                <w:szCs w:val="20"/>
              </w:rPr>
              <w:t xml:space="preserve"> TAK             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-149132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1EC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2D41EC" w:rsidRPr="00C02D3D">
              <w:rPr>
                <w:rFonts w:ascii="Aptos" w:hAnsi="Aptos" w:cs="Arial"/>
                <w:sz w:val="20"/>
                <w:szCs w:val="20"/>
              </w:rPr>
              <w:t xml:space="preserve"> NIE             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1063529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1EC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2D41EC" w:rsidRPr="00C02D3D">
              <w:rPr>
                <w:rFonts w:ascii="Aptos" w:hAnsi="Aptos" w:cs="Arial"/>
                <w:sz w:val="20"/>
                <w:szCs w:val="20"/>
              </w:rPr>
              <w:t xml:space="preserve"> NIE DOTYCZY</w:t>
            </w:r>
          </w:p>
          <w:p w14:paraId="2ED8B133" w14:textId="10D59464" w:rsidR="002D41EC" w:rsidRPr="00C02D3D" w:rsidRDefault="002D41EC" w:rsidP="002D41EC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</w:pPr>
            <w:r w:rsidRPr="00C02D3D">
              <w:rPr>
                <w:rFonts w:ascii="Aptos" w:hAnsi="Aptos" w:cs="Arial"/>
                <w:color w:val="A6A6A6" w:themeColor="background1" w:themeShade="A6"/>
                <w:sz w:val="20"/>
                <w:szCs w:val="20"/>
              </w:rPr>
              <w:t>WYJAŚNIENIA:</w:t>
            </w:r>
            <w:r w:rsidR="009B20D9" w:rsidRPr="00C02D3D">
              <w:rPr>
                <w:rFonts w:ascii="Aptos" w:hAnsi="Aptos" w:cs="Arial"/>
                <w:sz w:val="20"/>
                <w:szCs w:val="20"/>
              </w:rPr>
              <w:t> </w:t>
            </w:r>
          </w:p>
        </w:tc>
      </w:tr>
      <w:tr w:rsidR="00367BA2" w:rsidRPr="00C02D3D" w14:paraId="4C3CE1F7" w14:textId="77777777" w:rsidTr="009B6D74">
        <w:trPr>
          <w:cantSplit/>
          <w:trHeight w:val="20"/>
        </w:trPr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88CD5" w14:textId="540C80FF" w:rsidR="00367BA2" w:rsidRPr="00C02D3D" w:rsidRDefault="00367BA2" w:rsidP="002D41E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6"/>
              <w:contextualSpacing w:val="0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84538" w14:textId="77777777" w:rsidR="00367BA2" w:rsidRPr="00C02D3D" w:rsidRDefault="00367BA2" w:rsidP="002D41EC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</w:pPr>
            <w:r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>Czy kopie zapasowe są przechowywane w sposób zapewniający bezpieczeństwo powierzonych danych?</w:t>
            </w:r>
          </w:p>
          <w:p w14:paraId="052BEDA2" w14:textId="77777777" w:rsidR="002D41EC" w:rsidRPr="00C02D3D" w:rsidRDefault="00000000" w:rsidP="002D41EC">
            <w:pPr>
              <w:spacing w:after="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sdt>
              <w:sdtPr>
                <w:rPr>
                  <w:rFonts w:ascii="Aptos" w:hAnsi="Aptos" w:cs="Arial"/>
                  <w:sz w:val="20"/>
                  <w:szCs w:val="20"/>
                </w:rPr>
                <w:id w:val="-50073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1EC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2D41EC" w:rsidRPr="00C02D3D">
              <w:rPr>
                <w:rFonts w:ascii="Aptos" w:hAnsi="Aptos" w:cs="Arial"/>
                <w:sz w:val="20"/>
                <w:szCs w:val="20"/>
              </w:rPr>
              <w:t xml:space="preserve"> TAK             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-45541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1EC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2D41EC" w:rsidRPr="00C02D3D">
              <w:rPr>
                <w:rFonts w:ascii="Aptos" w:hAnsi="Aptos" w:cs="Arial"/>
                <w:sz w:val="20"/>
                <w:szCs w:val="20"/>
              </w:rPr>
              <w:t xml:space="preserve"> NIE             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-163917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1EC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2D41EC" w:rsidRPr="00C02D3D">
              <w:rPr>
                <w:rFonts w:ascii="Aptos" w:hAnsi="Aptos" w:cs="Arial"/>
                <w:sz w:val="20"/>
                <w:szCs w:val="20"/>
              </w:rPr>
              <w:t xml:space="preserve"> NIE DOTYCZY</w:t>
            </w:r>
          </w:p>
          <w:p w14:paraId="1E8FB3BA" w14:textId="6CAA8842" w:rsidR="002D41EC" w:rsidRPr="00C02D3D" w:rsidRDefault="002D41EC" w:rsidP="002D41EC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</w:pPr>
            <w:r w:rsidRPr="00C02D3D">
              <w:rPr>
                <w:rFonts w:ascii="Aptos" w:hAnsi="Aptos" w:cs="Arial"/>
                <w:color w:val="A6A6A6" w:themeColor="background1" w:themeShade="A6"/>
                <w:sz w:val="20"/>
                <w:szCs w:val="20"/>
              </w:rPr>
              <w:t>WYJAŚNIENIA:</w:t>
            </w:r>
            <w:r w:rsidR="009B20D9" w:rsidRPr="00C02D3D">
              <w:rPr>
                <w:rFonts w:ascii="Aptos" w:hAnsi="Aptos" w:cs="Arial"/>
                <w:sz w:val="20"/>
                <w:szCs w:val="20"/>
              </w:rPr>
              <w:t> </w:t>
            </w:r>
          </w:p>
        </w:tc>
      </w:tr>
      <w:tr w:rsidR="002D41EC" w:rsidRPr="00C02D3D" w14:paraId="052E3D2C" w14:textId="77777777" w:rsidTr="009B6D74">
        <w:trPr>
          <w:cantSplit/>
          <w:trHeight w:val="20"/>
        </w:trPr>
        <w:tc>
          <w:tcPr>
            <w:tcW w:w="9634" w:type="dxa"/>
            <w:gridSpan w:val="2"/>
            <w:shd w:val="clear" w:color="auto" w:fill="4472C4" w:themeFill="accent1"/>
            <w:vAlign w:val="center"/>
          </w:tcPr>
          <w:p w14:paraId="3131E70B" w14:textId="49E44B69" w:rsidR="002D41EC" w:rsidRPr="00C02D3D" w:rsidRDefault="002D41EC" w:rsidP="009B6D74">
            <w:pPr>
              <w:pStyle w:val="Nagwek1"/>
              <w:rPr>
                <w:rFonts w:ascii="Aptos" w:hAnsi="Aptos"/>
                <w:shd w:val="clear" w:color="auto" w:fill="FFFFFF"/>
              </w:rPr>
            </w:pPr>
            <w:r w:rsidRPr="00C02D3D">
              <w:rPr>
                <w:rFonts w:ascii="Aptos" w:hAnsi="Aptos"/>
              </w:rPr>
              <w:t>Naruszenia ochrony danych</w:t>
            </w:r>
          </w:p>
        </w:tc>
      </w:tr>
      <w:tr w:rsidR="00294CE2" w:rsidRPr="00C02D3D" w14:paraId="62BCF214" w14:textId="77777777" w:rsidTr="009B6D74">
        <w:trPr>
          <w:cantSplit/>
          <w:trHeight w:val="20"/>
        </w:trPr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3149D" w14:textId="77777777" w:rsidR="00294CE2" w:rsidRPr="00C02D3D" w:rsidRDefault="00294CE2" w:rsidP="002D41E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6"/>
              <w:contextualSpacing w:val="0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98AB9" w14:textId="4BB2B331" w:rsidR="00294CE2" w:rsidRPr="00C02D3D" w:rsidRDefault="00294CE2" w:rsidP="002D41EC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</w:pPr>
            <w:r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 xml:space="preserve">Czy </w:t>
            </w:r>
            <w:r w:rsidR="00E842CB"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>podmiot przetwarzający</w:t>
            </w:r>
            <w:r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 xml:space="preserve"> wdrożył procedury dotyczące zarzadzania incydentami bezpieczeństwa?</w:t>
            </w:r>
          </w:p>
          <w:p w14:paraId="2040959D" w14:textId="77777777" w:rsidR="00294CE2" w:rsidRPr="00C02D3D" w:rsidRDefault="00000000" w:rsidP="00294CE2">
            <w:pPr>
              <w:spacing w:after="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sdt>
              <w:sdtPr>
                <w:rPr>
                  <w:rFonts w:ascii="Aptos" w:hAnsi="Aptos" w:cs="Arial"/>
                  <w:sz w:val="20"/>
                  <w:szCs w:val="20"/>
                </w:rPr>
                <w:id w:val="38275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CE2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294CE2" w:rsidRPr="00C02D3D">
              <w:rPr>
                <w:rFonts w:ascii="Aptos" w:hAnsi="Aptos" w:cs="Arial"/>
                <w:sz w:val="20"/>
                <w:szCs w:val="20"/>
              </w:rPr>
              <w:t xml:space="preserve"> TAK             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114339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CE2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294CE2" w:rsidRPr="00C02D3D">
              <w:rPr>
                <w:rFonts w:ascii="Aptos" w:hAnsi="Aptos" w:cs="Arial"/>
                <w:sz w:val="20"/>
                <w:szCs w:val="20"/>
              </w:rPr>
              <w:t xml:space="preserve"> NIE             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-83576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CE2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294CE2" w:rsidRPr="00C02D3D">
              <w:rPr>
                <w:rFonts w:ascii="Aptos" w:hAnsi="Aptos" w:cs="Arial"/>
                <w:sz w:val="20"/>
                <w:szCs w:val="20"/>
              </w:rPr>
              <w:t xml:space="preserve"> NIE DOTYCZY</w:t>
            </w:r>
          </w:p>
          <w:p w14:paraId="5AAABA61" w14:textId="3F28D5DA" w:rsidR="00294CE2" w:rsidRPr="00C02D3D" w:rsidRDefault="00294CE2" w:rsidP="00294CE2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</w:pPr>
            <w:r w:rsidRPr="00C02D3D">
              <w:rPr>
                <w:rFonts w:ascii="Aptos" w:hAnsi="Aptos" w:cs="Arial"/>
                <w:color w:val="A6A6A6" w:themeColor="background1" w:themeShade="A6"/>
                <w:sz w:val="20"/>
                <w:szCs w:val="20"/>
              </w:rPr>
              <w:t>WYJAŚNIENIA:</w:t>
            </w:r>
            <w:r w:rsidR="009B20D9" w:rsidRPr="00C02D3D">
              <w:rPr>
                <w:rFonts w:ascii="Aptos" w:hAnsi="Aptos" w:cs="Arial"/>
                <w:sz w:val="20"/>
                <w:szCs w:val="20"/>
              </w:rPr>
              <w:t> </w:t>
            </w:r>
          </w:p>
        </w:tc>
      </w:tr>
      <w:tr w:rsidR="00367BA2" w:rsidRPr="00C02D3D" w14:paraId="3B8F87D0" w14:textId="77777777" w:rsidTr="009B6D74">
        <w:trPr>
          <w:cantSplit/>
          <w:trHeight w:val="20"/>
        </w:trPr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952" w14:textId="153AB950" w:rsidR="00367BA2" w:rsidRPr="00C02D3D" w:rsidRDefault="00367BA2" w:rsidP="002D41E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6"/>
              <w:contextualSpacing w:val="0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BB0D5" w14:textId="63D6EA61" w:rsidR="00367BA2" w:rsidRPr="00C02D3D" w:rsidRDefault="00367BA2" w:rsidP="002D41EC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</w:pPr>
            <w:r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>Czy wystąpiły incydenty/naruszenia ochrony danych osobowych</w:t>
            </w:r>
            <w:r w:rsidR="002A51D0"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>?</w:t>
            </w:r>
            <w:r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253DF0B" w14:textId="77777777" w:rsidR="002D41EC" w:rsidRPr="00C02D3D" w:rsidRDefault="00000000" w:rsidP="002D41EC">
            <w:pPr>
              <w:spacing w:after="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sdt>
              <w:sdtPr>
                <w:rPr>
                  <w:rFonts w:ascii="Aptos" w:hAnsi="Aptos" w:cs="Arial"/>
                  <w:sz w:val="20"/>
                  <w:szCs w:val="20"/>
                </w:rPr>
                <w:id w:val="99977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1EC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2D41EC" w:rsidRPr="00C02D3D">
              <w:rPr>
                <w:rFonts w:ascii="Aptos" w:hAnsi="Aptos" w:cs="Arial"/>
                <w:sz w:val="20"/>
                <w:szCs w:val="20"/>
              </w:rPr>
              <w:t xml:space="preserve"> TAK             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-12870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1EC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2D41EC" w:rsidRPr="00C02D3D">
              <w:rPr>
                <w:rFonts w:ascii="Aptos" w:hAnsi="Aptos" w:cs="Arial"/>
                <w:sz w:val="20"/>
                <w:szCs w:val="20"/>
              </w:rPr>
              <w:t xml:space="preserve"> NIE             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-291835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1EC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2D41EC" w:rsidRPr="00C02D3D">
              <w:rPr>
                <w:rFonts w:ascii="Aptos" w:hAnsi="Aptos" w:cs="Arial"/>
                <w:sz w:val="20"/>
                <w:szCs w:val="20"/>
              </w:rPr>
              <w:t xml:space="preserve"> NIE DOTYCZY</w:t>
            </w:r>
          </w:p>
          <w:p w14:paraId="23E7A03D" w14:textId="1CA0D182" w:rsidR="002D41EC" w:rsidRPr="00C02D3D" w:rsidRDefault="002D41EC" w:rsidP="002D41EC">
            <w:pPr>
              <w:spacing w:after="0" w:line="240" w:lineRule="auto"/>
              <w:rPr>
                <w:rFonts w:ascii="Aptos" w:hAnsi="Aptos" w:cstheme="minorHAnsi"/>
                <w:i/>
                <w:iCs/>
                <w:sz w:val="20"/>
                <w:szCs w:val="20"/>
                <w:shd w:val="clear" w:color="auto" w:fill="FFFFFF"/>
              </w:rPr>
            </w:pPr>
            <w:r w:rsidRPr="00C02D3D">
              <w:rPr>
                <w:rFonts w:ascii="Aptos" w:hAnsi="Aptos" w:cs="Arial"/>
                <w:color w:val="A6A6A6" w:themeColor="background1" w:themeShade="A6"/>
                <w:sz w:val="20"/>
                <w:szCs w:val="20"/>
              </w:rPr>
              <w:t>WYJAŚNIENIA:</w:t>
            </w:r>
            <w:r w:rsidR="009B20D9" w:rsidRPr="00C02D3D">
              <w:rPr>
                <w:rFonts w:ascii="Aptos" w:hAnsi="Aptos" w:cs="Arial"/>
                <w:sz w:val="20"/>
                <w:szCs w:val="20"/>
              </w:rPr>
              <w:t> </w:t>
            </w:r>
          </w:p>
        </w:tc>
      </w:tr>
      <w:tr w:rsidR="009B6D74" w:rsidRPr="00C02D3D" w14:paraId="6FFD91DF" w14:textId="77777777" w:rsidTr="009B6D74">
        <w:trPr>
          <w:cantSplit/>
          <w:trHeight w:val="20"/>
        </w:trPr>
        <w:tc>
          <w:tcPr>
            <w:tcW w:w="9634" w:type="dxa"/>
            <w:gridSpan w:val="2"/>
            <w:shd w:val="clear" w:color="auto" w:fill="4472C4" w:themeFill="accent1"/>
            <w:vAlign w:val="center"/>
          </w:tcPr>
          <w:p w14:paraId="58AFE150" w14:textId="38CE6F7B" w:rsidR="002D41EC" w:rsidRPr="00C02D3D" w:rsidRDefault="002D41EC" w:rsidP="009B6D74">
            <w:pPr>
              <w:pStyle w:val="Nagwek1"/>
              <w:rPr>
                <w:rFonts w:ascii="Aptos" w:hAnsi="Aptos"/>
                <w:shd w:val="clear" w:color="auto" w:fill="FFFFFF"/>
              </w:rPr>
            </w:pPr>
            <w:r w:rsidRPr="00C02D3D">
              <w:rPr>
                <w:rFonts w:ascii="Aptos" w:hAnsi="Aptos"/>
              </w:rPr>
              <w:t>Realizacja praw osób</w:t>
            </w:r>
            <w:r w:rsidR="00FC19A2" w:rsidRPr="00C02D3D">
              <w:rPr>
                <w:rFonts w:ascii="Aptos" w:hAnsi="Aptos"/>
              </w:rPr>
              <w:t xml:space="preserve"> fizycznych</w:t>
            </w:r>
          </w:p>
        </w:tc>
      </w:tr>
      <w:tr w:rsidR="00367BA2" w:rsidRPr="00C02D3D" w14:paraId="5A1C2CF7" w14:textId="77777777" w:rsidTr="009B6D74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</w:tcPr>
          <w:p w14:paraId="78CA7BB2" w14:textId="2B2302B6" w:rsidR="00367BA2" w:rsidRPr="00C02D3D" w:rsidRDefault="00367BA2" w:rsidP="002D41E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6"/>
              <w:contextualSpacing w:val="0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51" w:type="dxa"/>
            <w:shd w:val="clear" w:color="auto" w:fill="auto"/>
            <w:vAlign w:val="center"/>
          </w:tcPr>
          <w:p w14:paraId="66B1745D" w14:textId="2A673355" w:rsidR="00367BA2" w:rsidRPr="00C02D3D" w:rsidRDefault="00367BA2" w:rsidP="002D41EC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</w:pPr>
            <w:r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>Czy w ostatnich 24 miesiącach do podmiotu przetwarzającego trafiły jakieś żądania osób fizycznych z</w:t>
            </w:r>
            <w:r w:rsidR="00D71ECA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> </w:t>
            </w:r>
            <w:r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>art. 12-22 RODO?</w:t>
            </w:r>
          </w:p>
          <w:p w14:paraId="077DD723" w14:textId="461C5129" w:rsidR="002D41EC" w:rsidRPr="00C02D3D" w:rsidRDefault="00000000" w:rsidP="002D41EC">
            <w:pPr>
              <w:spacing w:after="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sdt>
              <w:sdtPr>
                <w:rPr>
                  <w:rFonts w:ascii="Aptos" w:hAnsi="Aptos" w:cs="Arial"/>
                  <w:sz w:val="20"/>
                  <w:szCs w:val="20"/>
                </w:rPr>
                <w:id w:val="-264540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1EC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2D41EC" w:rsidRPr="00C02D3D">
              <w:rPr>
                <w:rFonts w:ascii="Aptos" w:hAnsi="Aptos" w:cs="Arial"/>
                <w:sz w:val="20"/>
                <w:szCs w:val="20"/>
              </w:rPr>
              <w:t xml:space="preserve"> TAK             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-133460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1EC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2D41EC" w:rsidRPr="00C02D3D">
              <w:rPr>
                <w:rFonts w:ascii="Aptos" w:hAnsi="Aptos" w:cs="Arial"/>
                <w:sz w:val="20"/>
                <w:szCs w:val="20"/>
              </w:rPr>
              <w:t xml:space="preserve"> NIE             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-90028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431F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2D41EC" w:rsidRPr="00C02D3D">
              <w:rPr>
                <w:rFonts w:ascii="Aptos" w:hAnsi="Aptos" w:cs="Arial"/>
                <w:sz w:val="20"/>
                <w:szCs w:val="20"/>
              </w:rPr>
              <w:t xml:space="preserve"> NIE</w:t>
            </w:r>
            <w:r w:rsidR="002A51D0" w:rsidRPr="00C02D3D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2D41EC" w:rsidRPr="00C02D3D">
              <w:rPr>
                <w:rFonts w:ascii="Aptos" w:hAnsi="Aptos" w:cs="Arial"/>
                <w:sz w:val="20"/>
                <w:szCs w:val="20"/>
              </w:rPr>
              <w:t>DOTYCZY</w:t>
            </w:r>
          </w:p>
          <w:p w14:paraId="0AF84C36" w14:textId="60921C60" w:rsidR="002D41EC" w:rsidRPr="00C02D3D" w:rsidRDefault="002D41EC" w:rsidP="002D41EC">
            <w:pPr>
              <w:spacing w:after="0" w:line="240" w:lineRule="auto"/>
              <w:rPr>
                <w:rFonts w:ascii="Aptos" w:hAnsi="Aptos" w:cstheme="minorHAnsi"/>
                <w:i/>
                <w:iCs/>
                <w:sz w:val="20"/>
                <w:szCs w:val="20"/>
                <w:shd w:val="clear" w:color="auto" w:fill="FFFFFF"/>
              </w:rPr>
            </w:pPr>
            <w:r w:rsidRPr="00C02D3D">
              <w:rPr>
                <w:rFonts w:ascii="Aptos" w:hAnsi="Aptos" w:cs="Arial"/>
                <w:color w:val="A6A6A6" w:themeColor="background1" w:themeShade="A6"/>
                <w:sz w:val="20"/>
                <w:szCs w:val="20"/>
              </w:rPr>
              <w:t>WYJAŚNIENIA:</w:t>
            </w:r>
            <w:r w:rsidR="009B20D9" w:rsidRPr="00C02D3D">
              <w:rPr>
                <w:rFonts w:ascii="Aptos" w:hAnsi="Aptos" w:cs="Arial"/>
                <w:sz w:val="20"/>
                <w:szCs w:val="20"/>
              </w:rPr>
              <w:t> </w:t>
            </w:r>
          </w:p>
        </w:tc>
      </w:tr>
      <w:tr w:rsidR="00367BA2" w:rsidRPr="00C02D3D" w14:paraId="0A96D8D2" w14:textId="77777777" w:rsidTr="009B6D74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</w:tcPr>
          <w:p w14:paraId="3319C034" w14:textId="1E30AD66" w:rsidR="00367BA2" w:rsidRPr="00C02D3D" w:rsidRDefault="00367BA2" w:rsidP="002D41E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6"/>
              <w:contextualSpacing w:val="0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51" w:type="dxa"/>
            <w:shd w:val="clear" w:color="auto" w:fill="auto"/>
            <w:vAlign w:val="center"/>
          </w:tcPr>
          <w:p w14:paraId="4A117BA7" w14:textId="1266A2FB" w:rsidR="00367BA2" w:rsidRPr="00C02D3D" w:rsidRDefault="00367BA2" w:rsidP="002D41EC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</w:pPr>
            <w:r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>Czy spełniono obowiązek informacyjny z art. 13 lub art. 14 RODO wobec osób, których dane są przetwarzane w</w:t>
            </w:r>
            <w:r w:rsidR="00C00173"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> </w:t>
            </w:r>
            <w:r w:rsidRPr="00C02D3D">
              <w:rPr>
                <w:rFonts w:ascii="Aptos" w:hAnsi="Aptos" w:cstheme="minorHAnsi"/>
                <w:sz w:val="20"/>
                <w:szCs w:val="20"/>
                <w:shd w:val="clear" w:color="auto" w:fill="FFFFFF"/>
              </w:rPr>
              <w:t xml:space="preserve">związku z powierzeniem danych? </w:t>
            </w:r>
          </w:p>
          <w:p w14:paraId="04F8661C" w14:textId="77777777" w:rsidR="002D41EC" w:rsidRPr="00C02D3D" w:rsidRDefault="00000000" w:rsidP="002D41EC">
            <w:pPr>
              <w:spacing w:after="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sdt>
              <w:sdtPr>
                <w:rPr>
                  <w:rFonts w:ascii="Aptos" w:hAnsi="Aptos" w:cs="Arial"/>
                  <w:sz w:val="20"/>
                  <w:szCs w:val="20"/>
                </w:rPr>
                <w:id w:val="209975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1EC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2D41EC" w:rsidRPr="00C02D3D">
              <w:rPr>
                <w:rFonts w:ascii="Aptos" w:hAnsi="Aptos" w:cs="Arial"/>
                <w:sz w:val="20"/>
                <w:szCs w:val="20"/>
              </w:rPr>
              <w:t xml:space="preserve"> TAK             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-58029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1EC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2D41EC" w:rsidRPr="00C02D3D">
              <w:rPr>
                <w:rFonts w:ascii="Aptos" w:hAnsi="Aptos" w:cs="Arial"/>
                <w:sz w:val="20"/>
                <w:szCs w:val="20"/>
              </w:rPr>
              <w:t xml:space="preserve"> NIE             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-179813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1EC" w:rsidRPr="00C02D3D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2D41EC" w:rsidRPr="00C02D3D">
              <w:rPr>
                <w:rFonts w:ascii="Aptos" w:hAnsi="Aptos" w:cs="Arial"/>
                <w:sz w:val="20"/>
                <w:szCs w:val="20"/>
              </w:rPr>
              <w:t xml:space="preserve"> NIE DOTYCZY</w:t>
            </w:r>
          </w:p>
          <w:p w14:paraId="7DEF6879" w14:textId="16C5EA39" w:rsidR="002D41EC" w:rsidRPr="00C02D3D" w:rsidRDefault="002D41EC" w:rsidP="002D41EC">
            <w:pPr>
              <w:spacing w:after="0" w:line="240" w:lineRule="auto"/>
              <w:rPr>
                <w:rFonts w:ascii="Aptos" w:hAnsi="Aptos" w:cstheme="minorHAnsi"/>
                <w:i/>
                <w:iCs/>
                <w:sz w:val="20"/>
                <w:szCs w:val="20"/>
                <w:shd w:val="clear" w:color="auto" w:fill="FFFFFF"/>
              </w:rPr>
            </w:pPr>
            <w:r w:rsidRPr="00C02D3D">
              <w:rPr>
                <w:rFonts w:ascii="Aptos" w:hAnsi="Aptos" w:cs="Arial"/>
                <w:color w:val="A6A6A6" w:themeColor="background1" w:themeShade="A6"/>
                <w:sz w:val="20"/>
                <w:szCs w:val="20"/>
              </w:rPr>
              <w:t>WYJAŚNIENIA:</w:t>
            </w:r>
            <w:r w:rsidR="009B20D9" w:rsidRPr="00C02D3D">
              <w:rPr>
                <w:rFonts w:ascii="Aptos" w:hAnsi="Aptos" w:cs="Arial"/>
                <w:sz w:val="20"/>
                <w:szCs w:val="20"/>
              </w:rPr>
              <w:t> </w:t>
            </w:r>
          </w:p>
        </w:tc>
      </w:tr>
    </w:tbl>
    <w:p w14:paraId="3DE192BD" w14:textId="77777777" w:rsidR="00B54AD9" w:rsidRPr="00C02D3D" w:rsidRDefault="00B54AD9">
      <w:pPr>
        <w:rPr>
          <w:rFonts w:ascii="Aptos" w:hAnsi="Aptos"/>
        </w:rPr>
      </w:pPr>
    </w:p>
    <w:p w14:paraId="0E964E84" w14:textId="77777777" w:rsidR="00C02D3D" w:rsidRPr="00C02D3D" w:rsidRDefault="00C02D3D" w:rsidP="00C02D3D">
      <w:pPr>
        <w:pStyle w:val="UmowazacznikiAptos"/>
        <w:rPr>
          <w:caps/>
        </w:rPr>
      </w:pPr>
      <w:r w:rsidRPr="00C02D3D">
        <w:rPr>
          <w:caps/>
        </w:rPr>
        <w:lastRenderedPageBreak/>
        <w:t>Lista dalszych przetwarzających</w:t>
      </w:r>
    </w:p>
    <w:tbl>
      <w:tblPr>
        <w:tblStyle w:val="Tabela-Siatka"/>
        <w:tblW w:w="9781" w:type="dxa"/>
        <w:jc w:val="center"/>
        <w:tblLayout w:type="fixed"/>
        <w:tblLook w:val="06A0" w:firstRow="1" w:lastRow="0" w:firstColumn="1" w:lastColumn="0" w:noHBand="1" w:noVBand="1"/>
      </w:tblPr>
      <w:tblGrid>
        <w:gridCol w:w="3167"/>
        <w:gridCol w:w="3020"/>
        <w:gridCol w:w="3594"/>
      </w:tblGrid>
      <w:tr w:rsidR="00C02D3D" w:rsidRPr="00C02D3D" w14:paraId="729C1AD2" w14:textId="77777777" w:rsidTr="00C02D3D">
        <w:trPr>
          <w:trHeight w:val="426"/>
          <w:jc w:val="center"/>
        </w:trPr>
        <w:tc>
          <w:tcPr>
            <w:tcW w:w="3167" w:type="dxa"/>
            <w:shd w:val="clear" w:color="auto" w:fill="4472C4" w:themeFill="accent1"/>
            <w:vAlign w:val="center"/>
          </w:tcPr>
          <w:p w14:paraId="68EA166B" w14:textId="77777777" w:rsidR="00C02D3D" w:rsidRPr="00C02D3D" w:rsidRDefault="00C02D3D" w:rsidP="00C02D3D">
            <w:pPr>
              <w:pStyle w:val="Umowa"/>
              <w:numPr>
                <w:ilvl w:val="0"/>
                <w:numId w:val="0"/>
              </w:numPr>
              <w:jc w:val="center"/>
              <w:rPr>
                <w:b/>
                <w:color w:val="FFFFFF" w:themeColor="background1"/>
              </w:rPr>
            </w:pPr>
            <w:r w:rsidRPr="00C02D3D">
              <w:rPr>
                <w:b/>
                <w:color w:val="FFFFFF" w:themeColor="background1"/>
              </w:rPr>
              <w:t>Nazwa podmiotu i adres</w:t>
            </w:r>
          </w:p>
        </w:tc>
        <w:tc>
          <w:tcPr>
            <w:tcW w:w="3020" w:type="dxa"/>
            <w:shd w:val="clear" w:color="auto" w:fill="4472C4" w:themeFill="accent1"/>
            <w:vAlign w:val="center"/>
          </w:tcPr>
          <w:p w14:paraId="776B03A0" w14:textId="77777777" w:rsidR="00C02D3D" w:rsidRPr="00C02D3D" w:rsidRDefault="00C02D3D" w:rsidP="00C02D3D">
            <w:pPr>
              <w:pStyle w:val="Umowa"/>
              <w:numPr>
                <w:ilvl w:val="0"/>
                <w:numId w:val="0"/>
              </w:numPr>
              <w:jc w:val="center"/>
              <w:rPr>
                <w:b/>
                <w:color w:val="FFFFFF" w:themeColor="background1"/>
              </w:rPr>
            </w:pPr>
            <w:r w:rsidRPr="00C02D3D">
              <w:rPr>
                <w:b/>
                <w:color w:val="FFFFFF" w:themeColor="background1"/>
              </w:rPr>
              <w:t>Zakres czynności</w:t>
            </w:r>
          </w:p>
        </w:tc>
        <w:tc>
          <w:tcPr>
            <w:tcW w:w="3594" w:type="dxa"/>
            <w:shd w:val="clear" w:color="auto" w:fill="4472C4" w:themeFill="accent1"/>
            <w:vAlign w:val="center"/>
          </w:tcPr>
          <w:p w14:paraId="5F76FB86" w14:textId="77777777" w:rsidR="00C02D3D" w:rsidRPr="00C02D3D" w:rsidRDefault="00C02D3D" w:rsidP="00C02D3D">
            <w:pPr>
              <w:pStyle w:val="Umowa"/>
              <w:numPr>
                <w:ilvl w:val="0"/>
                <w:numId w:val="0"/>
              </w:numPr>
              <w:jc w:val="center"/>
              <w:rPr>
                <w:b/>
                <w:color w:val="FFFFFF" w:themeColor="background1"/>
              </w:rPr>
            </w:pPr>
            <w:r w:rsidRPr="00C02D3D">
              <w:rPr>
                <w:b/>
                <w:color w:val="FFFFFF" w:themeColor="background1"/>
              </w:rPr>
              <w:t>Zakres powierzonych danych</w:t>
            </w:r>
          </w:p>
        </w:tc>
      </w:tr>
      <w:tr w:rsidR="00C02D3D" w:rsidRPr="00C02D3D" w14:paraId="5AB775C7" w14:textId="77777777" w:rsidTr="00C02D3D">
        <w:trPr>
          <w:trHeight w:val="300"/>
          <w:jc w:val="center"/>
        </w:trPr>
        <w:tc>
          <w:tcPr>
            <w:tcW w:w="3167" w:type="dxa"/>
            <w:vAlign w:val="center"/>
          </w:tcPr>
          <w:p w14:paraId="69BDCDA4" w14:textId="77777777" w:rsidR="00C02D3D" w:rsidRPr="00C02D3D" w:rsidRDefault="00C02D3D" w:rsidP="005C2E8A">
            <w:pPr>
              <w:pStyle w:val="Umowa"/>
              <w:numPr>
                <w:ilvl w:val="0"/>
                <w:numId w:val="0"/>
              </w:numPr>
            </w:pPr>
          </w:p>
        </w:tc>
        <w:tc>
          <w:tcPr>
            <w:tcW w:w="3020" w:type="dxa"/>
            <w:vAlign w:val="center"/>
          </w:tcPr>
          <w:p w14:paraId="31870763" w14:textId="4582314E" w:rsidR="00C02D3D" w:rsidRPr="00C02D3D" w:rsidRDefault="00C02D3D" w:rsidP="005C2E8A">
            <w:pPr>
              <w:pStyle w:val="Umowa"/>
              <w:numPr>
                <w:ilvl w:val="0"/>
                <w:numId w:val="0"/>
              </w:numPr>
              <w:rPr>
                <w:color w:val="FF0000"/>
              </w:rPr>
            </w:pPr>
          </w:p>
        </w:tc>
        <w:tc>
          <w:tcPr>
            <w:tcW w:w="3594" w:type="dxa"/>
          </w:tcPr>
          <w:p w14:paraId="24332FA4" w14:textId="103B1430" w:rsidR="00C02D3D" w:rsidRPr="00C02D3D" w:rsidRDefault="00C02D3D" w:rsidP="005C2E8A">
            <w:pPr>
              <w:pStyle w:val="Umowa"/>
              <w:numPr>
                <w:ilvl w:val="0"/>
                <w:numId w:val="0"/>
              </w:numPr>
              <w:rPr>
                <w:color w:val="FF0000"/>
              </w:rPr>
            </w:pPr>
          </w:p>
        </w:tc>
      </w:tr>
      <w:tr w:rsidR="00C02D3D" w:rsidRPr="00C02D3D" w14:paraId="2277BCA8" w14:textId="77777777" w:rsidTr="00C02D3D">
        <w:trPr>
          <w:trHeight w:val="300"/>
          <w:jc w:val="center"/>
        </w:trPr>
        <w:tc>
          <w:tcPr>
            <w:tcW w:w="3167" w:type="dxa"/>
            <w:vAlign w:val="center"/>
          </w:tcPr>
          <w:p w14:paraId="4B2E2CE8" w14:textId="77777777" w:rsidR="00C02D3D" w:rsidRPr="00C02D3D" w:rsidRDefault="00C02D3D" w:rsidP="005C2E8A">
            <w:pPr>
              <w:pStyle w:val="Umowa"/>
              <w:numPr>
                <w:ilvl w:val="0"/>
                <w:numId w:val="0"/>
              </w:numPr>
            </w:pPr>
          </w:p>
        </w:tc>
        <w:tc>
          <w:tcPr>
            <w:tcW w:w="3020" w:type="dxa"/>
            <w:vAlign w:val="center"/>
          </w:tcPr>
          <w:p w14:paraId="457DA369" w14:textId="589FC25A" w:rsidR="00C02D3D" w:rsidRPr="00C02D3D" w:rsidRDefault="00C02D3D" w:rsidP="005C2E8A">
            <w:pPr>
              <w:pStyle w:val="Umowa"/>
              <w:numPr>
                <w:ilvl w:val="0"/>
                <w:numId w:val="0"/>
              </w:numPr>
              <w:rPr>
                <w:color w:val="FF0000"/>
              </w:rPr>
            </w:pPr>
          </w:p>
        </w:tc>
        <w:tc>
          <w:tcPr>
            <w:tcW w:w="3594" w:type="dxa"/>
          </w:tcPr>
          <w:p w14:paraId="7FF2D8E5" w14:textId="2EAA5C32" w:rsidR="00C02D3D" w:rsidRPr="00C02D3D" w:rsidRDefault="00C02D3D" w:rsidP="005C2E8A">
            <w:pPr>
              <w:pStyle w:val="Umowa"/>
              <w:numPr>
                <w:ilvl w:val="0"/>
                <w:numId w:val="0"/>
              </w:numPr>
              <w:rPr>
                <w:color w:val="FF0000"/>
              </w:rPr>
            </w:pPr>
          </w:p>
        </w:tc>
      </w:tr>
      <w:tr w:rsidR="00C02D3D" w:rsidRPr="00C02D3D" w14:paraId="69C4A8A0" w14:textId="77777777" w:rsidTr="00C02D3D">
        <w:trPr>
          <w:trHeight w:val="300"/>
          <w:jc w:val="center"/>
        </w:trPr>
        <w:tc>
          <w:tcPr>
            <w:tcW w:w="3167" w:type="dxa"/>
            <w:vAlign w:val="center"/>
          </w:tcPr>
          <w:p w14:paraId="668D4F6C" w14:textId="77777777" w:rsidR="00C02D3D" w:rsidRPr="00C02D3D" w:rsidRDefault="00C02D3D" w:rsidP="005C2E8A">
            <w:pPr>
              <w:pStyle w:val="Umowa"/>
              <w:numPr>
                <w:ilvl w:val="0"/>
                <w:numId w:val="0"/>
              </w:numPr>
            </w:pPr>
          </w:p>
        </w:tc>
        <w:tc>
          <w:tcPr>
            <w:tcW w:w="3020" w:type="dxa"/>
            <w:vAlign w:val="center"/>
          </w:tcPr>
          <w:p w14:paraId="562CCCA2" w14:textId="26AC1511" w:rsidR="00C02D3D" w:rsidRPr="00C02D3D" w:rsidRDefault="00C02D3D" w:rsidP="005C2E8A">
            <w:pPr>
              <w:pStyle w:val="Umowa"/>
              <w:numPr>
                <w:ilvl w:val="0"/>
                <w:numId w:val="0"/>
              </w:numPr>
              <w:rPr>
                <w:color w:val="FF0000"/>
              </w:rPr>
            </w:pPr>
          </w:p>
        </w:tc>
        <w:tc>
          <w:tcPr>
            <w:tcW w:w="3594" w:type="dxa"/>
          </w:tcPr>
          <w:p w14:paraId="0FB339FF" w14:textId="03EFEEE2" w:rsidR="00C02D3D" w:rsidRPr="00C02D3D" w:rsidRDefault="00C02D3D" w:rsidP="005C2E8A">
            <w:pPr>
              <w:pStyle w:val="Umowa"/>
              <w:numPr>
                <w:ilvl w:val="0"/>
                <w:numId w:val="0"/>
              </w:numPr>
              <w:rPr>
                <w:color w:val="FF0000"/>
              </w:rPr>
            </w:pPr>
          </w:p>
        </w:tc>
      </w:tr>
      <w:tr w:rsidR="00C02D3D" w:rsidRPr="00C02D3D" w14:paraId="09C9B83D" w14:textId="77777777" w:rsidTr="00C02D3D">
        <w:trPr>
          <w:trHeight w:val="300"/>
          <w:jc w:val="center"/>
        </w:trPr>
        <w:tc>
          <w:tcPr>
            <w:tcW w:w="3167" w:type="dxa"/>
            <w:vAlign w:val="center"/>
          </w:tcPr>
          <w:p w14:paraId="3885FCC9" w14:textId="77777777" w:rsidR="00C02D3D" w:rsidRPr="00C02D3D" w:rsidRDefault="00C02D3D" w:rsidP="005C2E8A">
            <w:pPr>
              <w:pStyle w:val="Umowa"/>
              <w:numPr>
                <w:ilvl w:val="0"/>
                <w:numId w:val="0"/>
              </w:numPr>
            </w:pPr>
          </w:p>
        </w:tc>
        <w:tc>
          <w:tcPr>
            <w:tcW w:w="3020" w:type="dxa"/>
            <w:vAlign w:val="center"/>
          </w:tcPr>
          <w:p w14:paraId="073F6BC3" w14:textId="32B0F329" w:rsidR="00C02D3D" w:rsidRPr="00C02D3D" w:rsidRDefault="00C02D3D" w:rsidP="005C2E8A">
            <w:pPr>
              <w:pStyle w:val="Umowa"/>
              <w:numPr>
                <w:ilvl w:val="0"/>
                <w:numId w:val="0"/>
              </w:numPr>
              <w:rPr>
                <w:color w:val="FF0000"/>
              </w:rPr>
            </w:pPr>
          </w:p>
        </w:tc>
        <w:tc>
          <w:tcPr>
            <w:tcW w:w="3594" w:type="dxa"/>
          </w:tcPr>
          <w:p w14:paraId="2715C8EB" w14:textId="77777777" w:rsidR="00C02D3D" w:rsidRPr="00C02D3D" w:rsidRDefault="00C02D3D" w:rsidP="005C2E8A">
            <w:pPr>
              <w:pStyle w:val="Umowa"/>
              <w:numPr>
                <w:ilvl w:val="0"/>
                <w:numId w:val="0"/>
              </w:numPr>
              <w:rPr>
                <w:color w:val="FF0000"/>
              </w:rPr>
            </w:pPr>
          </w:p>
        </w:tc>
      </w:tr>
    </w:tbl>
    <w:p w14:paraId="1AADBFF9" w14:textId="77777777" w:rsidR="00C02D3D" w:rsidRPr="00C02D3D" w:rsidRDefault="00C02D3D" w:rsidP="00C02D3D">
      <w:pPr>
        <w:pStyle w:val="Umowa"/>
        <w:numPr>
          <w:ilvl w:val="0"/>
          <w:numId w:val="0"/>
        </w:numPr>
      </w:pPr>
    </w:p>
    <w:p w14:paraId="5C4C762A" w14:textId="77777777" w:rsidR="00C02D3D" w:rsidRPr="00C02D3D" w:rsidRDefault="00C02D3D">
      <w:pPr>
        <w:rPr>
          <w:rFonts w:ascii="Aptos" w:hAnsi="Aptos"/>
        </w:rPr>
      </w:pPr>
    </w:p>
    <w:p w14:paraId="3EA97C3F" w14:textId="77777777" w:rsidR="00C02D3D" w:rsidRPr="00C02D3D" w:rsidRDefault="00C02D3D">
      <w:pPr>
        <w:rPr>
          <w:rFonts w:ascii="Aptos" w:hAnsi="Aptos"/>
        </w:rPr>
      </w:pPr>
    </w:p>
    <w:p w14:paraId="15949502" w14:textId="77777777" w:rsidR="00C02D3D" w:rsidRPr="00C02D3D" w:rsidRDefault="00C02D3D">
      <w:pPr>
        <w:rPr>
          <w:rFonts w:ascii="Aptos" w:hAnsi="Aptos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6"/>
        <w:gridCol w:w="4998"/>
      </w:tblGrid>
      <w:tr w:rsidR="00B54AD9" w:rsidRPr="00C02D3D" w14:paraId="7A295D86" w14:textId="77777777" w:rsidTr="009B6D74">
        <w:trPr>
          <w:trHeight w:val="20"/>
        </w:trPr>
        <w:tc>
          <w:tcPr>
            <w:tcW w:w="4817" w:type="dxa"/>
            <w:shd w:val="clear" w:color="auto" w:fill="auto"/>
            <w:vAlign w:val="center"/>
          </w:tcPr>
          <w:p w14:paraId="3B558C8A" w14:textId="3FB86531" w:rsidR="00B54AD9" w:rsidRPr="00C02D3D" w:rsidRDefault="00B54AD9" w:rsidP="00B54AD9">
            <w:pPr>
              <w:spacing w:after="0"/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4817" w:type="dxa"/>
            <w:shd w:val="clear" w:color="auto" w:fill="auto"/>
            <w:vAlign w:val="center"/>
          </w:tcPr>
          <w:p w14:paraId="2BD63B5F" w14:textId="7E065900" w:rsidR="00B54AD9" w:rsidRPr="00C02D3D" w:rsidRDefault="00B54AD9" w:rsidP="00B54AD9">
            <w:pPr>
              <w:spacing w:after="0"/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  <w:p w14:paraId="54914C36" w14:textId="77777777" w:rsidR="00B54AD9" w:rsidRPr="00C02D3D" w:rsidRDefault="00B54AD9" w:rsidP="00B54AD9">
            <w:pPr>
              <w:spacing w:after="0"/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  <w:p w14:paraId="0E416CB1" w14:textId="77777777" w:rsidR="00B54AD9" w:rsidRPr="00C02D3D" w:rsidRDefault="00B54AD9" w:rsidP="00B54AD9">
            <w:pPr>
              <w:spacing w:after="0"/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  <w:p w14:paraId="5C398DA1" w14:textId="77777777" w:rsidR="00B54AD9" w:rsidRPr="00C02D3D" w:rsidRDefault="00B54AD9" w:rsidP="00B54AD9">
            <w:pPr>
              <w:spacing w:after="0"/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  <w:p w14:paraId="24E7F993" w14:textId="7EF370C1" w:rsidR="00B54AD9" w:rsidRPr="00C02D3D" w:rsidRDefault="00B54AD9" w:rsidP="00B54AD9">
            <w:pPr>
              <w:spacing w:after="0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C02D3D">
              <w:rPr>
                <w:rFonts w:ascii="Aptos" w:hAnsi="Aptos" w:cstheme="minorHAnsi"/>
                <w:sz w:val="20"/>
                <w:szCs w:val="20"/>
              </w:rPr>
              <w:t>……………………………………………………………………………..</w:t>
            </w:r>
          </w:p>
          <w:p w14:paraId="76176277" w14:textId="2C010F65" w:rsidR="00B54AD9" w:rsidRPr="00C02D3D" w:rsidRDefault="00B54AD9" w:rsidP="00B54AD9">
            <w:pPr>
              <w:spacing w:after="0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C02D3D">
              <w:rPr>
                <w:rFonts w:ascii="Aptos" w:hAnsi="Aptos" w:cstheme="minorHAnsi"/>
                <w:sz w:val="20"/>
                <w:szCs w:val="20"/>
              </w:rPr>
              <w:t xml:space="preserve">Data i podpis osoby </w:t>
            </w:r>
            <w:r w:rsidR="0058298F" w:rsidRPr="00C02D3D">
              <w:rPr>
                <w:rFonts w:ascii="Aptos" w:hAnsi="Aptos" w:cstheme="minorHAnsi"/>
                <w:sz w:val="20"/>
                <w:szCs w:val="20"/>
              </w:rPr>
              <w:t>odpowiedzialnej</w:t>
            </w:r>
          </w:p>
        </w:tc>
      </w:tr>
    </w:tbl>
    <w:p w14:paraId="4453E617" w14:textId="77777777" w:rsidR="0038150F" w:rsidRPr="00C02D3D" w:rsidRDefault="0038150F" w:rsidP="0038150F">
      <w:pPr>
        <w:spacing w:after="0"/>
        <w:rPr>
          <w:rFonts w:ascii="Aptos" w:hAnsi="Aptos" w:cstheme="minorHAnsi"/>
          <w:sz w:val="20"/>
          <w:szCs w:val="20"/>
        </w:rPr>
      </w:pPr>
    </w:p>
    <w:sectPr w:rsidR="0038150F" w:rsidRPr="00C02D3D" w:rsidSect="00367BA2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23729" w14:textId="77777777" w:rsidR="000445FD" w:rsidRDefault="000445FD" w:rsidP="005B4DED">
      <w:pPr>
        <w:spacing w:after="0" w:line="240" w:lineRule="auto"/>
      </w:pPr>
      <w:r>
        <w:separator/>
      </w:r>
    </w:p>
  </w:endnote>
  <w:endnote w:type="continuationSeparator" w:id="0">
    <w:p w14:paraId="2B39F36E" w14:textId="77777777" w:rsidR="000445FD" w:rsidRDefault="000445FD" w:rsidP="005B4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88936" w14:textId="11E0D0B1" w:rsidR="0025253F" w:rsidRPr="00C02D3D" w:rsidRDefault="00AA13CC" w:rsidP="00AA13CC">
    <w:pPr>
      <w:pStyle w:val="Stopka"/>
      <w:pBdr>
        <w:top w:val="single" w:sz="4" w:space="1" w:color="auto"/>
      </w:pBdr>
      <w:jc w:val="center"/>
      <w:rPr>
        <w:rFonts w:ascii="Aptos" w:hAnsi="Aptos"/>
        <w:sz w:val="18"/>
        <w:szCs w:val="18"/>
      </w:rPr>
    </w:pPr>
    <w:r w:rsidRPr="00C02D3D">
      <w:rPr>
        <w:rFonts w:ascii="Aptos" w:hAnsi="Aptos"/>
        <w:sz w:val="18"/>
        <w:szCs w:val="18"/>
      </w:rPr>
      <w:t xml:space="preserve">Strona </w:t>
    </w:r>
    <w:r w:rsidRPr="00C02D3D">
      <w:rPr>
        <w:rFonts w:ascii="Aptos" w:hAnsi="Aptos"/>
        <w:sz w:val="18"/>
        <w:szCs w:val="18"/>
      </w:rPr>
      <w:fldChar w:fldCharType="begin"/>
    </w:r>
    <w:r w:rsidRPr="00C02D3D">
      <w:rPr>
        <w:rFonts w:ascii="Aptos" w:hAnsi="Aptos"/>
        <w:sz w:val="18"/>
        <w:szCs w:val="18"/>
      </w:rPr>
      <w:instrText>PAGE  \* Arabic  \* MERGEFORMAT</w:instrText>
    </w:r>
    <w:r w:rsidRPr="00C02D3D">
      <w:rPr>
        <w:rFonts w:ascii="Aptos" w:hAnsi="Aptos"/>
        <w:sz w:val="18"/>
        <w:szCs w:val="18"/>
      </w:rPr>
      <w:fldChar w:fldCharType="separate"/>
    </w:r>
    <w:r w:rsidRPr="00C02D3D">
      <w:rPr>
        <w:rFonts w:ascii="Aptos" w:hAnsi="Aptos"/>
        <w:sz w:val="18"/>
        <w:szCs w:val="18"/>
      </w:rPr>
      <w:t>1</w:t>
    </w:r>
    <w:r w:rsidRPr="00C02D3D">
      <w:rPr>
        <w:rFonts w:ascii="Aptos" w:hAnsi="Aptos"/>
        <w:sz w:val="18"/>
        <w:szCs w:val="18"/>
      </w:rPr>
      <w:fldChar w:fldCharType="end"/>
    </w:r>
    <w:r w:rsidRPr="00C02D3D">
      <w:rPr>
        <w:rFonts w:ascii="Aptos" w:hAnsi="Aptos"/>
        <w:sz w:val="18"/>
        <w:szCs w:val="18"/>
      </w:rPr>
      <w:t xml:space="preserve"> z </w:t>
    </w:r>
    <w:r w:rsidRPr="00C02D3D">
      <w:rPr>
        <w:rFonts w:ascii="Aptos" w:hAnsi="Aptos"/>
        <w:sz w:val="18"/>
        <w:szCs w:val="18"/>
      </w:rPr>
      <w:fldChar w:fldCharType="begin"/>
    </w:r>
    <w:r w:rsidRPr="00C02D3D">
      <w:rPr>
        <w:rFonts w:ascii="Aptos" w:hAnsi="Aptos"/>
        <w:sz w:val="18"/>
        <w:szCs w:val="18"/>
      </w:rPr>
      <w:instrText>NUMPAGES  \* Arabic  \* MERGEFORMAT</w:instrText>
    </w:r>
    <w:r w:rsidRPr="00C02D3D">
      <w:rPr>
        <w:rFonts w:ascii="Aptos" w:hAnsi="Aptos"/>
        <w:sz w:val="18"/>
        <w:szCs w:val="18"/>
      </w:rPr>
      <w:fldChar w:fldCharType="separate"/>
    </w:r>
    <w:r w:rsidRPr="00C02D3D">
      <w:rPr>
        <w:rFonts w:ascii="Aptos" w:hAnsi="Aptos"/>
        <w:sz w:val="18"/>
        <w:szCs w:val="18"/>
      </w:rPr>
      <w:t>2</w:t>
    </w:r>
    <w:r w:rsidRPr="00C02D3D">
      <w:rPr>
        <w:rFonts w:ascii="Aptos" w:hAnsi="Apto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7671F" w14:textId="77777777" w:rsidR="000445FD" w:rsidRDefault="000445FD" w:rsidP="005B4DED">
      <w:pPr>
        <w:spacing w:after="0" w:line="240" w:lineRule="auto"/>
      </w:pPr>
      <w:r>
        <w:separator/>
      </w:r>
    </w:p>
  </w:footnote>
  <w:footnote w:type="continuationSeparator" w:id="0">
    <w:p w14:paraId="3895BC2A" w14:textId="77777777" w:rsidR="000445FD" w:rsidRDefault="000445FD" w:rsidP="005B4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7F037" w14:textId="12F712F9" w:rsidR="002A51D0" w:rsidRDefault="002A51D0" w:rsidP="002A51D0">
    <w:pPr>
      <w:pStyle w:val="Nagwek"/>
      <w:jc w:val="right"/>
    </w:pPr>
    <w:r>
      <w:t xml:space="preserve">Załącznik </w:t>
    </w:r>
    <w:r w:rsidR="00C02D3D">
      <w:t>nr 3</w:t>
    </w:r>
    <w:r w:rsidR="00C02D3D">
      <w:br/>
    </w:r>
    <w:r>
      <w:t xml:space="preserve">do umowy </w:t>
    </w:r>
    <w:r w:rsidR="00C02D3D">
      <w:t>……………………..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E7801"/>
    <w:multiLevelType w:val="hybridMultilevel"/>
    <w:tmpl w:val="0AAA5FC0"/>
    <w:lvl w:ilvl="0" w:tplc="DBE8DEC0">
      <w:start w:val="1"/>
      <w:numFmt w:val="decimal"/>
      <w:pStyle w:val="Umowa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C6485C70">
      <w:start w:val="1"/>
      <w:numFmt w:val="lowerLetter"/>
      <w:lvlText w:val="%2."/>
      <w:lvlJc w:val="left"/>
      <w:pPr>
        <w:ind w:left="108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3E20CA"/>
    <w:multiLevelType w:val="hybridMultilevel"/>
    <w:tmpl w:val="89FE7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16B27"/>
    <w:multiLevelType w:val="hybridMultilevel"/>
    <w:tmpl w:val="3CD0430A"/>
    <w:lvl w:ilvl="0" w:tplc="5EAC87F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5708DC"/>
    <w:multiLevelType w:val="hybridMultilevel"/>
    <w:tmpl w:val="50A2E5EE"/>
    <w:lvl w:ilvl="0" w:tplc="D820CFC4">
      <w:start w:val="1"/>
      <w:numFmt w:val="decimal"/>
      <w:lvlText w:val="%1."/>
      <w:lvlJc w:val="left"/>
      <w:pPr>
        <w:ind w:left="720" w:hanging="360"/>
      </w:pPr>
      <w:rPr>
        <w:rFonts w:ascii="Georgia" w:eastAsiaTheme="minorHAnsi" w:hAnsi="Georgia" w:cstheme="minorBidi" w:hint="default"/>
        <w:color w:val="005A8C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34001"/>
    <w:multiLevelType w:val="hybridMultilevel"/>
    <w:tmpl w:val="89FE7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26C7E"/>
    <w:multiLevelType w:val="hybridMultilevel"/>
    <w:tmpl w:val="0908F90E"/>
    <w:lvl w:ilvl="0" w:tplc="F8F44D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2A8E0E3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350A2"/>
    <w:multiLevelType w:val="hybridMultilevel"/>
    <w:tmpl w:val="D100A50E"/>
    <w:lvl w:ilvl="0" w:tplc="C73248F2">
      <w:start w:val="1"/>
      <w:numFmt w:val="decimal"/>
      <w:lvlText w:val="%1."/>
      <w:lvlJc w:val="left"/>
      <w:pPr>
        <w:ind w:left="720" w:hanging="360"/>
      </w:pPr>
      <w:rPr>
        <w:rFonts w:ascii="Georgia" w:eastAsiaTheme="minorHAnsi" w:hAnsi="Georgia" w:cstheme="minorBidi" w:hint="default"/>
        <w:color w:val="005A8C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16F3A"/>
    <w:multiLevelType w:val="hybridMultilevel"/>
    <w:tmpl w:val="8F46D8B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A97963"/>
    <w:multiLevelType w:val="hybridMultilevel"/>
    <w:tmpl w:val="674079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876725">
    <w:abstractNumId w:val="6"/>
  </w:num>
  <w:num w:numId="2" w16cid:durableId="629481374">
    <w:abstractNumId w:val="3"/>
  </w:num>
  <w:num w:numId="3" w16cid:durableId="672728697">
    <w:abstractNumId w:val="1"/>
  </w:num>
  <w:num w:numId="4" w16cid:durableId="911891733">
    <w:abstractNumId w:val="4"/>
  </w:num>
  <w:num w:numId="5" w16cid:durableId="771126283">
    <w:abstractNumId w:val="5"/>
  </w:num>
  <w:num w:numId="6" w16cid:durableId="327515360">
    <w:abstractNumId w:val="8"/>
  </w:num>
  <w:num w:numId="7" w16cid:durableId="223223616">
    <w:abstractNumId w:val="2"/>
  </w:num>
  <w:num w:numId="8" w16cid:durableId="1782724005">
    <w:abstractNumId w:val="7"/>
  </w:num>
  <w:num w:numId="9" w16cid:durableId="1248153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368"/>
    <w:rsid w:val="00005C10"/>
    <w:rsid w:val="00034300"/>
    <w:rsid w:val="000423BD"/>
    <w:rsid w:val="000445FD"/>
    <w:rsid w:val="00062600"/>
    <w:rsid w:val="000656CE"/>
    <w:rsid w:val="0007142C"/>
    <w:rsid w:val="00074D0C"/>
    <w:rsid w:val="00080B8E"/>
    <w:rsid w:val="000824FF"/>
    <w:rsid w:val="00090950"/>
    <w:rsid w:val="00097542"/>
    <w:rsid w:val="000A1B0A"/>
    <w:rsid w:val="000A25AA"/>
    <w:rsid w:val="000E5EFB"/>
    <w:rsid w:val="00121121"/>
    <w:rsid w:val="001365DD"/>
    <w:rsid w:val="00193377"/>
    <w:rsid w:val="001B4B8A"/>
    <w:rsid w:val="001C18C9"/>
    <w:rsid w:val="001C41B7"/>
    <w:rsid w:val="001C6ED1"/>
    <w:rsid w:val="001D24F1"/>
    <w:rsid w:val="001D6541"/>
    <w:rsid w:val="001E255A"/>
    <w:rsid w:val="00203ECC"/>
    <w:rsid w:val="00210D3E"/>
    <w:rsid w:val="00213920"/>
    <w:rsid w:val="0022478D"/>
    <w:rsid w:val="00244EF6"/>
    <w:rsid w:val="0025253F"/>
    <w:rsid w:val="00254E3C"/>
    <w:rsid w:val="00257342"/>
    <w:rsid w:val="00265924"/>
    <w:rsid w:val="00277661"/>
    <w:rsid w:val="00285497"/>
    <w:rsid w:val="002906F7"/>
    <w:rsid w:val="00294CE2"/>
    <w:rsid w:val="00295B36"/>
    <w:rsid w:val="002A51D0"/>
    <w:rsid w:val="002C56BC"/>
    <w:rsid w:val="002D41EC"/>
    <w:rsid w:val="002E4CD3"/>
    <w:rsid w:val="003138AB"/>
    <w:rsid w:val="003159FE"/>
    <w:rsid w:val="00324D0F"/>
    <w:rsid w:val="003311C7"/>
    <w:rsid w:val="00331D01"/>
    <w:rsid w:val="00341E24"/>
    <w:rsid w:val="00345A47"/>
    <w:rsid w:val="00347295"/>
    <w:rsid w:val="00367BA2"/>
    <w:rsid w:val="00375BAC"/>
    <w:rsid w:val="0038150F"/>
    <w:rsid w:val="003C08BF"/>
    <w:rsid w:val="003C2574"/>
    <w:rsid w:val="003D0713"/>
    <w:rsid w:val="003F5A75"/>
    <w:rsid w:val="003F688B"/>
    <w:rsid w:val="00402A1C"/>
    <w:rsid w:val="004146CB"/>
    <w:rsid w:val="0042431F"/>
    <w:rsid w:val="0043301A"/>
    <w:rsid w:val="004758DD"/>
    <w:rsid w:val="00475E26"/>
    <w:rsid w:val="00477CCD"/>
    <w:rsid w:val="004C6781"/>
    <w:rsid w:val="004C7814"/>
    <w:rsid w:val="004D1E94"/>
    <w:rsid w:val="004D5029"/>
    <w:rsid w:val="004E5904"/>
    <w:rsid w:val="004E7C18"/>
    <w:rsid w:val="004F6236"/>
    <w:rsid w:val="004F6EE1"/>
    <w:rsid w:val="004F7369"/>
    <w:rsid w:val="005033EF"/>
    <w:rsid w:val="00520110"/>
    <w:rsid w:val="00527C97"/>
    <w:rsid w:val="00532EAA"/>
    <w:rsid w:val="00536EF4"/>
    <w:rsid w:val="00581479"/>
    <w:rsid w:val="0058298F"/>
    <w:rsid w:val="00591547"/>
    <w:rsid w:val="005B4DED"/>
    <w:rsid w:val="005C07D1"/>
    <w:rsid w:val="005C66F7"/>
    <w:rsid w:val="005D69BB"/>
    <w:rsid w:val="005F3265"/>
    <w:rsid w:val="00607464"/>
    <w:rsid w:val="006116D0"/>
    <w:rsid w:val="006128F7"/>
    <w:rsid w:val="0063631B"/>
    <w:rsid w:val="00636959"/>
    <w:rsid w:val="006640D2"/>
    <w:rsid w:val="00677A25"/>
    <w:rsid w:val="00684CCB"/>
    <w:rsid w:val="00694849"/>
    <w:rsid w:val="006B47A3"/>
    <w:rsid w:val="006B6D2E"/>
    <w:rsid w:val="006D0BF2"/>
    <w:rsid w:val="00702C69"/>
    <w:rsid w:val="00711EA1"/>
    <w:rsid w:val="00736622"/>
    <w:rsid w:val="0073723C"/>
    <w:rsid w:val="00747490"/>
    <w:rsid w:val="00764B56"/>
    <w:rsid w:val="00764F31"/>
    <w:rsid w:val="00766B98"/>
    <w:rsid w:val="007679E0"/>
    <w:rsid w:val="007915E7"/>
    <w:rsid w:val="00797476"/>
    <w:rsid w:val="007A105B"/>
    <w:rsid w:val="007C3207"/>
    <w:rsid w:val="007C6943"/>
    <w:rsid w:val="007D41FF"/>
    <w:rsid w:val="007D67C1"/>
    <w:rsid w:val="007E0180"/>
    <w:rsid w:val="007F03E8"/>
    <w:rsid w:val="007F7E4C"/>
    <w:rsid w:val="008140CA"/>
    <w:rsid w:val="008233C1"/>
    <w:rsid w:val="008507F6"/>
    <w:rsid w:val="008B460C"/>
    <w:rsid w:val="008C57A8"/>
    <w:rsid w:val="008E57A3"/>
    <w:rsid w:val="008F03DB"/>
    <w:rsid w:val="00921EBA"/>
    <w:rsid w:val="00955D40"/>
    <w:rsid w:val="009B20D9"/>
    <w:rsid w:val="009B6D74"/>
    <w:rsid w:val="00A17FCB"/>
    <w:rsid w:val="00A84FBD"/>
    <w:rsid w:val="00AA13CC"/>
    <w:rsid w:val="00AB4570"/>
    <w:rsid w:val="00AB66BE"/>
    <w:rsid w:val="00AC4184"/>
    <w:rsid w:val="00AC7A88"/>
    <w:rsid w:val="00AD150A"/>
    <w:rsid w:val="00AD7DA1"/>
    <w:rsid w:val="00AE3463"/>
    <w:rsid w:val="00AE6700"/>
    <w:rsid w:val="00AF0013"/>
    <w:rsid w:val="00B16296"/>
    <w:rsid w:val="00B40F84"/>
    <w:rsid w:val="00B54AD9"/>
    <w:rsid w:val="00B700E3"/>
    <w:rsid w:val="00B93368"/>
    <w:rsid w:val="00BB3414"/>
    <w:rsid w:val="00BB634A"/>
    <w:rsid w:val="00BE3153"/>
    <w:rsid w:val="00BE4826"/>
    <w:rsid w:val="00BE483D"/>
    <w:rsid w:val="00BF47F9"/>
    <w:rsid w:val="00C00173"/>
    <w:rsid w:val="00C02D3D"/>
    <w:rsid w:val="00C073FC"/>
    <w:rsid w:val="00C11ABB"/>
    <w:rsid w:val="00C329A6"/>
    <w:rsid w:val="00C32E38"/>
    <w:rsid w:val="00C36DA7"/>
    <w:rsid w:val="00C71162"/>
    <w:rsid w:val="00C8773C"/>
    <w:rsid w:val="00CB0030"/>
    <w:rsid w:val="00CC6B58"/>
    <w:rsid w:val="00CE1D52"/>
    <w:rsid w:val="00CF13EA"/>
    <w:rsid w:val="00D0403C"/>
    <w:rsid w:val="00D040E7"/>
    <w:rsid w:val="00D246A8"/>
    <w:rsid w:val="00D3099B"/>
    <w:rsid w:val="00D3112F"/>
    <w:rsid w:val="00D4692E"/>
    <w:rsid w:val="00D51CB1"/>
    <w:rsid w:val="00D71ECA"/>
    <w:rsid w:val="00D86083"/>
    <w:rsid w:val="00D97C6F"/>
    <w:rsid w:val="00DA46AC"/>
    <w:rsid w:val="00DC1843"/>
    <w:rsid w:val="00DC3720"/>
    <w:rsid w:val="00DD596B"/>
    <w:rsid w:val="00DE2AFE"/>
    <w:rsid w:val="00E13C7A"/>
    <w:rsid w:val="00E150C0"/>
    <w:rsid w:val="00E17C86"/>
    <w:rsid w:val="00E20234"/>
    <w:rsid w:val="00E243D7"/>
    <w:rsid w:val="00E25C81"/>
    <w:rsid w:val="00E34212"/>
    <w:rsid w:val="00E37A71"/>
    <w:rsid w:val="00E43D1D"/>
    <w:rsid w:val="00E659D0"/>
    <w:rsid w:val="00E842CB"/>
    <w:rsid w:val="00E95071"/>
    <w:rsid w:val="00EA29F1"/>
    <w:rsid w:val="00ED5185"/>
    <w:rsid w:val="00ED596C"/>
    <w:rsid w:val="00F46586"/>
    <w:rsid w:val="00F515BC"/>
    <w:rsid w:val="00F565F5"/>
    <w:rsid w:val="00F723F0"/>
    <w:rsid w:val="00F73529"/>
    <w:rsid w:val="00F80712"/>
    <w:rsid w:val="00FC19A2"/>
    <w:rsid w:val="00FC40B7"/>
    <w:rsid w:val="00FC7AB5"/>
    <w:rsid w:val="00FD484F"/>
    <w:rsid w:val="00FE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EEE2E"/>
  <w15:chartTrackingRefBased/>
  <w15:docId w15:val="{F3CF9602-05FD-494B-9661-E2792101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B6D74"/>
    <w:pPr>
      <w:keepNext/>
      <w:keepLines/>
      <w:spacing w:before="120" w:after="120" w:line="240" w:lineRule="auto"/>
      <w:ind w:firstLine="567"/>
      <w:outlineLvl w:val="0"/>
    </w:pPr>
    <w:rPr>
      <w:rFonts w:asciiTheme="majorHAnsi" w:eastAsia="Times New Roman" w:hAnsiTheme="majorHAnsi" w:cstheme="majorHAnsi"/>
      <w:color w:val="FFFFFF" w:themeColor="background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2D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A1B0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906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06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06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06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6F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6F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B003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B4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4DED"/>
  </w:style>
  <w:style w:type="paragraph" w:styleId="Stopka">
    <w:name w:val="footer"/>
    <w:basedOn w:val="Normalny"/>
    <w:link w:val="StopkaZnak"/>
    <w:uiPriority w:val="99"/>
    <w:unhideWhenUsed/>
    <w:rsid w:val="005B4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4DED"/>
  </w:style>
  <w:style w:type="character" w:styleId="Hipercze">
    <w:name w:val="Hyperlink"/>
    <w:rsid w:val="0025253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52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E4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E4CD3"/>
  </w:style>
  <w:style w:type="character" w:styleId="Tekstzastpczy">
    <w:name w:val="Placeholder Text"/>
    <w:basedOn w:val="Domylnaczcionkaakapitu"/>
    <w:uiPriority w:val="99"/>
    <w:semiHidden/>
    <w:rsid w:val="004C6781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9B6D74"/>
    <w:rPr>
      <w:rFonts w:asciiTheme="majorHAnsi" w:eastAsia="Times New Roman" w:hAnsiTheme="majorHAnsi" w:cstheme="majorHAnsi"/>
      <w:color w:val="FFFFFF" w:themeColor="background1"/>
      <w:sz w:val="32"/>
      <w:szCs w:val="32"/>
      <w:lang w:eastAsia="pl-PL"/>
    </w:rPr>
  </w:style>
  <w:style w:type="paragraph" w:customStyle="1" w:styleId="Umowa">
    <w:name w:val="Umowa"/>
    <w:basedOn w:val="Normalny"/>
    <w:link w:val="UmowaZnak"/>
    <w:qFormat/>
    <w:rsid w:val="00C02D3D"/>
    <w:pPr>
      <w:numPr>
        <w:numId w:val="9"/>
      </w:numPr>
      <w:spacing w:before="120" w:after="120" w:line="240" w:lineRule="auto"/>
      <w:ind w:left="357" w:hanging="357"/>
      <w:jc w:val="both"/>
    </w:pPr>
    <w:rPr>
      <w:rFonts w:ascii="Aptos" w:eastAsia="Calibri" w:hAnsi="Aptos" w:cs="Times New Roman"/>
    </w:rPr>
  </w:style>
  <w:style w:type="character" w:customStyle="1" w:styleId="UmowaZnak">
    <w:name w:val="Umowa Znak"/>
    <w:basedOn w:val="Domylnaczcionkaakapitu"/>
    <w:link w:val="Umowa"/>
    <w:rsid w:val="00C02D3D"/>
    <w:rPr>
      <w:rFonts w:ascii="Aptos" w:eastAsia="Calibri" w:hAnsi="Aptos" w:cs="Times New Roman"/>
    </w:rPr>
  </w:style>
  <w:style w:type="paragraph" w:customStyle="1" w:styleId="UmowazacznikiAptos">
    <w:name w:val="Umowa_załączniki_Aptos"/>
    <w:basedOn w:val="Nagwek2"/>
    <w:qFormat/>
    <w:rsid w:val="00C02D3D"/>
    <w:pPr>
      <w:spacing w:before="120" w:after="120" w:line="240" w:lineRule="auto"/>
      <w:jc w:val="center"/>
    </w:pPr>
    <w:rPr>
      <w:rFonts w:ascii="Aptos" w:hAnsi="Aptos"/>
      <w:b/>
      <w:bCs/>
      <w:color w:val="auto"/>
      <w:sz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2D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3437C41AFBE48EAA3D95BFD72ED30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14C4E9-E497-4FAD-8E66-825E1A30CF25}"/>
      </w:docPartPr>
      <w:docPartBody>
        <w:p w:rsidR="008765CA" w:rsidRDefault="008760FA" w:rsidP="008760FA">
          <w:pPr>
            <w:pStyle w:val="73437C41AFBE48EAA3D95BFD72ED3010"/>
          </w:pPr>
          <w:r w:rsidRPr="00224889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FA"/>
    <w:rsid w:val="000548D0"/>
    <w:rsid w:val="000F6F40"/>
    <w:rsid w:val="003078F6"/>
    <w:rsid w:val="003B27BF"/>
    <w:rsid w:val="008760FA"/>
    <w:rsid w:val="008765CA"/>
    <w:rsid w:val="008F0507"/>
    <w:rsid w:val="008F234D"/>
    <w:rsid w:val="00AC6D2D"/>
    <w:rsid w:val="00B05F8D"/>
    <w:rsid w:val="00BB3106"/>
    <w:rsid w:val="00BE4826"/>
    <w:rsid w:val="00C23701"/>
    <w:rsid w:val="00DF1A60"/>
    <w:rsid w:val="00E7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765CA"/>
    <w:rPr>
      <w:color w:val="808080"/>
    </w:rPr>
  </w:style>
  <w:style w:type="paragraph" w:customStyle="1" w:styleId="73437C41AFBE48EAA3D95BFD72ED3010">
    <w:name w:val="73437C41AFBE48EAA3D95BFD72ED3010"/>
    <w:rsid w:val="008760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00396-05A8-4443-98DA-A75A9FAFD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1158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</dc:creator>
  <cp:keywords/>
  <dc:description/>
  <cp:lastModifiedBy>Wojciech Piasecki</cp:lastModifiedBy>
  <cp:revision>9</cp:revision>
  <cp:lastPrinted>2022-02-03T13:50:00Z</cp:lastPrinted>
  <dcterms:created xsi:type="dcterms:W3CDTF">2022-03-01T06:31:00Z</dcterms:created>
  <dcterms:modified xsi:type="dcterms:W3CDTF">2025-01-23T10:17:00Z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1139911732</vt:i4>
  </property>
</Properties>
</file>