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F271A" w14:textId="621D7C33" w:rsidR="00722564" w:rsidRPr="004E1495" w:rsidRDefault="00267266" w:rsidP="00722564">
      <w:pPr>
        <w:jc w:val="right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 </w:t>
      </w:r>
      <w:r w:rsidR="00722564" w:rsidRPr="004E1495">
        <w:rPr>
          <w:bCs/>
          <w:i/>
          <w:iCs/>
          <w:color w:val="000000"/>
          <w:sz w:val="24"/>
          <w:szCs w:val="24"/>
        </w:rPr>
        <w:t xml:space="preserve">Załącznik nr </w:t>
      </w:r>
      <w:r w:rsidR="00A87B17">
        <w:rPr>
          <w:bCs/>
          <w:i/>
          <w:iCs/>
          <w:color w:val="000000"/>
          <w:sz w:val="24"/>
          <w:szCs w:val="24"/>
        </w:rPr>
        <w:t xml:space="preserve">9 </w:t>
      </w:r>
      <w:r w:rsidR="00306751">
        <w:rPr>
          <w:bCs/>
          <w:i/>
          <w:iCs/>
          <w:color w:val="000000"/>
          <w:sz w:val="24"/>
          <w:szCs w:val="24"/>
        </w:rPr>
        <w:t>do SWZ</w:t>
      </w:r>
    </w:p>
    <w:p w14:paraId="4F557767" w14:textId="77777777" w:rsidR="00722564" w:rsidRPr="004E1495" w:rsidRDefault="00722564" w:rsidP="00722564">
      <w:pPr>
        <w:pStyle w:val="NormalnyWeb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E1495">
        <w:rPr>
          <w:rFonts w:ascii="Times New Roman" w:hAnsi="Times New Roman"/>
          <w:b/>
          <w:bCs/>
          <w:sz w:val="24"/>
          <w:szCs w:val="24"/>
        </w:rPr>
        <w:t>Prawa i obowiązki KOORDYNATORA BHP</w:t>
      </w:r>
    </w:p>
    <w:p w14:paraId="1CD298A4" w14:textId="77777777" w:rsidR="00694B6C" w:rsidRPr="004E1495" w:rsidRDefault="00694B6C" w:rsidP="00722564">
      <w:pPr>
        <w:pStyle w:val="NormalnyWeb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56368679" w14:textId="798A4D65" w:rsidR="00694B6C" w:rsidRPr="004E1495" w:rsidRDefault="00694B6C" w:rsidP="00694B6C">
      <w:pPr>
        <w:pStyle w:val="NormalnyWeb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Koordynator bhp sprawujący nadzór nad bezpieczeństwem i higieną pracy na budowie, powołany został zgodnie z wymaganiem określonym w art. 208 § 1 pkt 2 ustawy z dnia 26 czerwca 1974 r. Kodeks Pracy (Dz. U. z 20</w:t>
      </w:r>
      <w:r w:rsidR="00A850B4" w:rsidRPr="004E1495">
        <w:rPr>
          <w:rFonts w:ascii="Times New Roman" w:hAnsi="Times New Roman"/>
          <w:sz w:val="24"/>
          <w:szCs w:val="24"/>
        </w:rPr>
        <w:t>2</w:t>
      </w:r>
      <w:r w:rsidR="0099735B">
        <w:rPr>
          <w:rFonts w:ascii="Times New Roman" w:hAnsi="Times New Roman"/>
          <w:sz w:val="24"/>
          <w:szCs w:val="24"/>
        </w:rPr>
        <w:t>5</w:t>
      </w:r>
      <w:r w:rsidRPr="004E1495">
        <w:rPr>
          <w:rFonts w:ascii="Times New Roman" w:hAnsi="Times New Roman"/>
          <w:sz w:val="24"/>
          <w:szCs w:val="24"/>
        </w:rPr>
        <w:t xml:space="preserve"> r. poz. </w:t>
      </w:r>
      <w:r w:rsidR="0099735B">
        <w:rPr>
          <w:rFonts w:ascii="Times New Roman" w:hAnsi="Times New Roman"/>
          <w:sz w:val="24"/>
          <w:szCs w:val="24"/>
        </w:rPr>
        <w:t>277</w:t>
      </w:r>
      <w:r w:rsidRPr="004E1495">
        <w:rPr>
          <w:rFonts w:ascii="Times New Roman" w:hAnsi="Times New Roman"/>
          <w:sz w:val="24"/>
          <w:szCs w:val="24"/>
        </w:rPr>
        <w:t xml:space="preserve">), w związku </w:t>
      </w:r>
      <w:r w:rsidR="0099735B">
        <w:rPr>
          <w:rFonts w:ascii="Times New Roman" w:hAnsi="Times New Roman"/>
          <w:sz w:val="24"/>
          <w:szCs w:val="24"/>
        </w:rPr>
        <w:br/>
      </w:r>
      <w:r w:rsidRPr="004E1495">
        <w:rPr>
          <w:rFonts w:ascii="Times New Roman" w:hAnsi="Times New Roman"/>
          <w:sz w:val="24"/>
          <w:szCs w:val="24"/>
        </w:rPr>
        <w:t>z wykonywaniem prac budowlanych dla Gminy Luzino.</w:t>
      </w:r>
    </w:p>
    <w:p w14:paraId="04D1A0F5" w14:textId="77777777" w:rsidR="00694B6C" w:rsidRPr="004E1495" w:rsidRDefault="00694B6C" w:rsidP="00694B6C">
      <w:pPr>
        <w:pStyle w:val="NormalnyWeb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Koordynator bhp będzie sprawował nadzór nad bezpieczeństwem pracy wszystkich pracowników zatrudnionych w miejscu prowadzenia prac (określonym i przekazanym Wykonawcy jako teren budowy), a podlegających różnym pracodawcom.</w:t>
      </w:r>
    </w:p>
    <w:p w14:paraId="7918980A" w14:textId="77777777" w:rsidR="00694B6C" w:rsidRPr="004E1495" w:rsidRDefault="00694B6C" w:rsidP="00694B6C">
      <w:pPr>
        <w:pStyle w:val="NormalnyWeb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Uprawnienia koordynatora bhp:</w:t>
      </w:r>
    </w:p>
    <w:p w14:paraId="3F8DAAF3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kontrolowanie wszystkich pracowników świadczących pracę na budowie,</w:t>
      </w:r>
    </w:p>
    <w:p w14:paraId="38E3F4BC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wydawanie poleceń w zakresie poprawy warunków pracy oraz przestrzegania przepisów i zasad bhp,</w:t>
      </w:r>
    </w:p>
    <w:p w14:paraId="1C309C94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kontrolowanie stanu bhp na budowie,</w:t>
      </w:r>
    </w:p>
    <w:p w14:paraId="0FF389CC" w14:textId="44F5B74C" w:rsidR="00694B6C" w:rsidRPr="0099735B" w:rsidRDefault="00694B6C" w:rsidP="004160AA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99735B">
        <w:rPr>
          <w:rFonts w:ascii="Times New Roman" w:hAnsi="Times New Roman"/>
          <w:sz w:val="24"/>
          <w:szCs w:val="24"/>
        </w:rPr>
        <w:t xml:space="preserve">wydawanie zaleceń usunięcia stwierdzonych zagrożeń wypadkowych i uchybień </w:t>
      </w:r>
      <w:r w:rsidR="0099735B">
        <w:rPr>
          <w:rFonts w:ascii="Times New Roman" w:hAnsi="Times New Roman"/>
          <w:sz w:val="24"/>
          <w:szCs w:val="24"/>
        </w:rPr>
        <w:br/>
      </w:r>
      <w:r w:rsidRPr="0099735B">
        <w:rPr>
          <w:rFonts w:ascii="Times New Roman" w:hAnsi="Times New Roman"/>
          <w:sz w:val="24"/>
          <w:szCs w:val="24"/>
        </w:rPr>
        <w:t>w zakresie bhp,</w:t>
      </w:r>
    </w:p>
    <w:p w14:paraId="0CFA1B26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wstrzymanie prac w przypadku niedotrzymania warunków bezpieczeństwa ustalonych uprzednio z wykonawcami lub gdy praca taka zagraża życiu lub zdrowiu pracowników,</w:t>
      </w:r>
    </w:p>
    <w:p w14:paraId="71F03195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wstrzymanie pracy maszyny lub urządzenia w razie stwierdzenia wystąpienia bezpośredniego zagrożenia życia albo zdrowia pracownika lub innej osoby,</w:t>
      </w:r>
    </w:p>
    <w:p w14:paraId="26AB047C" w14:textId="2185AB30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 xml:space="preserve">odsunięcie od pracy pracownika zatrudnionego przy pracach wzbronionych lub </w:t>
      </w:r>
      <w:r w:rsidR="0099735B">
        <w:rPr>
          <w:rFonts w:ascii="Times New Roman" w:hAnsi="Times New Roman"/>
          <w:sz w:val="24"/>
          <w:szCs w:val="24"/>
        </w:rPr>
        <w:br/>
      </w:r>
      <w:r w:rsidRPr="004E1495">
        <w:rPr>
          <w:rFonts w:ascii="Times New Roman" w:hAnsi="Times New Roman"/>
          <w:sz w:val="24"/>
          <w:szCs w:val="24"/>
        </w:rPr>
        <w:t>w przypadku stwierdzenia u pracownika stanu uniemożliwiającego świadczenie pracy,</w:t>
      </w:r>
    </w:p>
    <w:p w14:paraId="09D7DD7F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inne:(określane stosownie do potrzeb i charakteru wykonywanych robót).</w:t>
      </w:r>
    </w:p>
    <w:p w14:paraId="3958F973" w14:textId="77777777" w:rsidR="00694B6C" w:rsidRPr="004E1495" w:rsidRDefault="00694B6C" w:rsidP="00694B6C">
      <w:pPr>
        <w:pStyle w:val="NormalnyWeb"/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 xml:space="preserve">IV.       Obowiązki koordynatora bhp: </w:t>
      </w:r>
    </w:p>
    <w:p w14:paraId="25667FFA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 xml:space="preserve">ujawnianie ewentualnych zagrożeń dla życia i zdrowia zatrudnionych pracowników, określonych w planach bioz oraz organizacja prac poszczególnych firm wykonujących jednocześnie prace w tym samym miejscu, </w:t>
      </w:r>
    </w:p>
    <w:p w14:paraId="6848736F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egzekwowanie wymagań nałożonych dla prac o znaczących aspektach bezpieczeństwa,</w:t>
      </w:r>
    </w:p>
    <w:p w14:paraId="3E814C74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egzekwowanie spełnienia wymagań kwalifikacyjnych i zdrowotnych od uczestników procesu inwestycyjnego</w:t>
      </w:r>
    </w:p>
    <w:p w14:paraId="015EE3E6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 xml:space="preserve">egzekwowanie rozmieszczenia na terenie wykonywanych prac znaków bezpieczeństwa, informacyjnych, ostrzegawczych </w:t>
      </w:r>
      <w:proofErr w:type="spellStart"/>
      <w:r w:rsidRPr="004E1495">
        <w:rPr>
          <w:rFonts w:ascii="Times New Roman" w:hAnsi="Times New Roman"/>
          <w:sz w:val="24"/>
          <w:szCs w:val="24"/>
        </w:rPr>
        <w:t>itp</w:t>
      </w:r>
      <w:proofErr w:type="spellEnd"/>
      <w:r w:rsidRPr="004E1495">
        <w:rPr>
          <w:rFonts w:ascii="Times New Roman" w:hAnsi="Times New Roman"/>
          <w:sz w:val="24"/>
          <w:szCs w:val="24"/>
        </w:rPr>
        <w:t>, (wykazanych w planie bioz)</w:t>
      </w:r>
    </w:p>
    <w:p w14:paraId="3059954B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niezwłoczne informowanie pracodawców o stwierdzonych uchybieniach w zakresie bhp oraz wydanych w związku z tym poleceniach,</w:t>
      </w:r>
    </w:p>
    <w:p w14:paraId="77C13490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gromadzenie dokumentacji w sprawach związanych z bhp (z wyłączeniem dokumentacji powypadkowej)</w:t>
      </w:r>
    </w:p>
    <w:p w14:paraId="4A0A673E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udostępnianie informacji dot. bhp i innych wymagań obowiązujących w miejscu wykonywania robót</w:t>
      </w:r>
    </w:p>
    <w:p w14:paraId="0C279F8D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inne:(określane stosownie do potrzeb i charakteru wykonywanych robót).</w:t>
      </w:r>
    </w:p>
    <w:p w14:paraId="67209885" w14:textId="77777777" w:rsidR="00762916" w:rsidRDefault="00762916">
      <w:pPr>
        <w:rPr>
          <w:sz w:val="24"/>
          <w:szCs w:val="24"/>
        </w:rPr>
      </w:pPr>
    </w:p>
    <w:p w14:paraId="02C3F5D0" w14:textId="32B9D52D" w:rsidR="00F738D2" w:rsidRPr="00F738D2" w:rsidRDefault="00F738D2" w:rsidP="00F738D2">
      <w:pPr>
        <w:tabs>
          <w:tab w:val="left" w:pos="75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738D2" w:rsidRPr="00F738D2" w:rsidSect="00F738D2">
      <w:headerReference w:type="default" r:id="rId8"/>
      <w:footerReference w:type="default" r:id="rId9"/>
      <w:pgSz w:w="11906" w:h="16838"/>
      <w:pgMar w:top="1676" w:right="1274" w:bottom="1418" w:left="1418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FCE0" w14:textId="77777777" w:rsidR="00D9400B" w:rsidRDefault="00D9400B" w:rsidP="00873CD5">
      <w:pPr>
        <w:spacing w:before="0" w:after="0"/>
      </w:pPr>
      <w:r>
        <w:separator/>
      </w:r>
    </w:p>
  </w:endnote>
  <w:endnote w:type="continuationSeparator" w:id="0">
    <w:p w14:paraId="2F1FB09E" w14:textId="77777777" w:rsidR="00D9400B" w:rsidRDefault="00D9400B" w:rsidP="00873C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582E" w14:textId="163FA669" w:rsidR="00873CD5" w:rsidRPr="00F738D2" w:rsidRDefault="00306751" w:rsidP="00F738D2">
    <w:pPr>
      <w:pStyle w:val="Stopka"/>
      <w:pBdr>
        <w:top w:val="single" w:sz="4" w:space="1" w:color="auto"/>
      </w:pBdr>
      <w:jc w:val="left"/>
      <w:rPr>
        <w:sz w:val="22"/>
        <w:szCs w:val="22"/>
      </w:rPr>
    </w:pPr>
    <w:r w:rsidRPr="00F738D2">
      <w:rPr>
        <w:sz w:val="22"/>
        <w:szCs w:val="22"/>
      </w:rPr>
      <w:t xml:space="preserve">Postępowanie o udzielenie zamówienia publicznego prowadzonego wg SWZ nr </w:t>
    </w:r>
    <w:r w:rsidR="00F738D2" w:rsidRPr="00F738D2">
      <w:rPr>
        <w:sz w:val="22"/>
        <w:szCs w:val="22"/>
      </w:rPr>
      <w:t>6.2025</w:t>
    </w:r>
    <w:r w:rsidRPr="00F738D2">
      <w:rPr>
        <w:sz w:val="22"/>
        <w:szCs w:val="22"/>
      </w:rPr>
      <w:t xml:space="preserve">          </w:t>
    </w:r>
    <w:r w:rsidR="00873CD5" w:rsidRPr="00F738D2">
      <w:rPr>
        <w:sz w:val="22"/>
        <w:szCs w:val="22"/>
      </w:rPr>
      <w:t xml:space="preserve">Strona </w:t>
    </w:r>
    <w:r w:rsidR="008737FB" w:rsidRPr="00F738D2">
      <w:rPr>
        <w:sz w:val="22"/>
        <w:szCs w:val="22"/>
      </w:rPr>
      <w:fldChar w:fldCharType="begin"/>
    </w:r>
    <w:r w:rsidR="008737FB" w:rsidRPr="00F738D2">
      <w:rPr>
        <w:sz w:val="22"/>
        <w:szCs w:val="22"/>
      </w:rPr>
      <w:instrText xml:space="preserve"> PAGE   \* MERGEFORMAT </w:instrText>
    </w:r>
    <w:r w:rsidR="008737FB" w:rsidRPr="00F738D2">
      <w:rPr>
        <w:sz w:val="22"/>
        <w:szCs w:val="22"/>
      </w:rPr>
      <w:fldChar w:fldCharType="separate"/>
    </w:r>
    <w:r w:rsidR="009C226C" w:rsidRPr="00F738D2">
      <w:rPr>
        <w:noProof/>
        <w:sz w:val="22"/>
        <w:szCs w:val="22"/>
      </w:rPr>
      <w:t>1</w:t>
    </w:r>
    <w:r w:rsidR="008737FB" w:rsidRPr="00F738D2">
      <w:rPr>
        <w:noProof/>
        <w:sz w:val="22"/>
        <w:szCs w:val="22"/>
      </w:rPr>
      <w:fldChar w:fldCharType="end"/>
    </w:r>
  </w:p>
  <w:p w14:paraId="3DC3A937" w14:textId="77777777" w:rsidR="00873CD5" w:rsidRDefault="00873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32447" w14:textId="77777777" w:rsidR="00D9400B" w:rsidRDefault="00D9400B" w:rsidP="00873CD5">
      <w:pPr>
        <w:spacing w:before="0" w:after="0"/>
      </w:pPr>
      <w:r>
        <w:separator/>
      </w:r>
    </w:p>
  </w:footnote>
  <w:footnote w:type="continuationSeparator" w:id="0">
    <w:p w14:paraId="7BF8B2C9" w14:textId="77777777" w:rsidR="00D9400B" w:rsidRDefault="00D9400B" w:rsidP="00873C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88E20" w14:textId="35361CAA" w:rsidR="00F738D2" w:rsidRDefault="00F738D2" w:rsidP="00F738D2">
    <w:pPr>
      <w:pStyle w:val="Nagwek"/>
      <w:tabs>
        <w:tab w:val="clear" w:pos="4536"/>
        <w:tab w:val="clear" w:pos="9072"/>
        <w:tab w:val="left" w:pos="3990"/>
      </w:tabs>
      <w:rPr>
        <w:i/>
        <w:iCs/>
      </w:rPr>
    </w:pPr>
    <w:r w:rsidRPr="00F738D2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176799B" wp14:editId="08576166">
          <wp:simplePos x="0" y="0"/>
          <wp:positionH relativeFrom="margin">
            <wp:posOffset>42545</wp:posOffset>
          </wp:positionH>
          <wp:positionV relativeFrom="paragraph">
            <wp:posOffset>-205740</wp:posOffset>
          </wp:positionV>
          <wp:extent cx="5759450" cy="403860"/>
          <wp:effectExtent l="0" t="0" r="0" b="0"/>
          <wp:wrapTight wrapText="bothSides">
            <wp:wrapPolygon edited="0">
              <wp:start x="0" y="0"/>
              <wp:lineTo x="0" y="20377"/>
              <wp:lineTo x="21505" y="20377"/>
              <wp:lineTo x="21505" y="0"/>
              <wp:lineTo x="0" y="0"/>
            </wp:wrapPolygon>
          </wp:wrapTight>
          <wp:docPr id="24429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7" t="2049" r="33325" b="89865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</w:rPr>
      <w:tab/>
    </w:r>
  </w:p>
  <w:p w14:paraId="637C7E82" w14:textId="77777777" w:rsidR="00F738D2" w:rsidRDefault="00F738D2" w:rsidP="00F738D2">
    <w:pPr>
      <w:pStyle w:val="Nagwek"/>
      <w:rPr>
        <w:i/>
        <w:iCs/>
      </w:rPr>
    </w:pPr>
  </w:p>
  <w:p w14:paraId="1F7B3881" w14:textId="77777777" w:rsidR="00F738D2" w:rsidRDefault="00F738D2" w:rsidP="00F738D2">
    <w:pPr>
      <w:pStyle w:val="Nagwek"/>
      <w:jc w:val="center"/>
      <w:rPr>
        <w:i/>
        <w:iCs/>
      </w:rPr>
    </w:pPr>
  </w:p>
  <w:p w14:paraId="0FC91EB8" w14:textId="48A67728" w:rsidR="00F738D2" w:rsidRPr="00F738D2" w:rsidRDefault="00F738D2" w:rsidP="00F738D2">
    <w:pPr>
      <w:pStyle w:val="Nagwek"/>
      <w:jc w:val="center"/>
      <w:rPr>
        <w:i/>
        <w:iCs/>
      </w:rPr>
    </w:pPr>
    <w:r w:rsidRPr="00F738D2">
      <w:rPr>
        <w:i/>
        <w:iCs/>
      </w:rPr>
      <w:t>AKTYWNY MALUCH 2022-2029 – JST / tworzenie miejsc opieki z KPO i budżetu państwa</w:t>
    </w:r>
  </w:p>
  <w:p w14:paraId="0923DDFE" w14:textId="218016EB" w:rsidR="00F738D2" w:rsidRPr="00F738D2" w:rsidRDefault="00F738D2" w:rsidP="00F738D2">
    <w:pPr>
      <w:pStyle w:val="Nagwek"/>
      <w:jc w:val="center"/>
      <w:rPr>
        <w:i/>
        <w:iCs/>
        <w:sz w:val="22"/>
        <w:szCs w:val="22"/>
      </w:rPr>
    </w:pPr>
    <w:bookmarkStart w:id="0" w:name="_Hlk169173302"/>
    <w:bookmarkStart w:id="1" w:name="_Hlk169173303"/>
    <w:bookmarkStart w:id="2" w:name="_Hlk194561803"/>
    <w:bookmarkEnd w:id="0"/>
    <w:bookmarkEnd w:id="1"/>
    <w:r w:rsidRPr="00F738D2">
      <w:rPr>
        <w:i/>
        <w:iCs/>
        <w:sz w:val="22"/>
        <w:szCs w:val="22"/>
      </w:rPr>
      <w:t xml:space="preserve">Zadanie dofinansowane przez Unię Europejską – </w:t>
    </w:r>
    <w:proofErr w:type="spellStart"/>
    <w:r w:rsidRPr="00F738D2">
      <w:rPr>
        <w:i/>
        <w:iCs/>
        <w:sz w:val="22"/>
        <w:szCs w:val="22"/>
      </w:rPr>
      <w:t>NexGeneration</w:t>
    </w:r>
    <w:proofErr w:type="spellEnd"/>
    <w:r w:rsidRPr="00F738D2">
      <w:rPr>
        <w:i/>
        <w:iCs/>
        <w:sz w:val="22"/>
        <w:szCs w:val="22"/>
      </w:rPr>
      <w:t xml:space="preserve"> EU</w:t>
    </w:r>
  </w:p>
  <w:bookmarkEnd w:id="2"/>
  <w:p w14:paraId="464A88EF" w14:textId="34F7403A" w:rsidR="00A87B17" w:rsidRDefault="00A87B17" w:rsidP="00A87B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A2F5C"/>
    <w:multiLevelType w:val="hybridMultilevel"/>
    <w:tmpl w:val="1E2611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CA7A67"/>
    <w:multiLevelType w:val="multilevel"/>
    <w:tmpl w:val="251AE2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F54D7"/>
    <w:multiLevelType w:val="multilevel"/>
    <w:tmpl w:val="2D9C02C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786C0B8A"/>
    <w:multiLevelType w:val="multilevel"/>
    <w:tmpl w:val="A84E588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 w16cid:durableId="1122264027">
    <w:abstractNumId w:val="1"/>
  </w:num>
  <w:num w:numId="2" w16cid:durableId="249241946">
    <w:abstractNumId w:val="3"/>
  </w:num>
  <w:num w:numId="3" w16cid:durableId="957443942">
    <w:abstractNumId w:val="0"/>
  </w:num>
  <w:num w:numId="4" w16cid:durableId="1446535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564"/>
    <w:rsid w:val="00030EAC"/>
    <w:rsid w:val="00050B24"/>
    <w:rsid w:val="00083518"/>
    <w:rsid w:val="00104D65"/>
    <w:rsid w:val="00131D0A"/>
    <w:rsid w:val="001A55BB"/>
    <w:rsid w:val="001C06E7"/>
    <w:rsid w:val="00214082"/>
    <w:rsid w:val="00236BAE"/>
    <w:rsid w:val="00252822"/>
    <w:rsid w:val="00267266"/>
    <w:rsid w:val="00287A70"/>
    <w:rsid w:val="00296BC5"/>
    <w:rsid w:val="003011AD"/>
    <w:rsid w:val="00306751"/>
    <w:rsid w:val="003407B5"/>
    <w:rsid w:val="00357796"/>
    <w:rsid w:val="00375B9D"/>
    <w:rsid w:val="003A61F3"/>
    <w:rsid w:val="003B08C7"/>
    <w:rsid w:val="00403953"/>
    <w:rsid w:val="0043183D"/>
    <w:rsid w:val="0044363B"/>
    <w:rsid w:val="00472D73"/>
    <w:rsid w:val="004A4F7A"/>
    <w:rsid w:val="004C7F62"/>
    <w:rsid w:val="004D7215"/>
    <w:rsid w:val="004E1495"/>
    <w:rsid w:val="005060FA"/>
    <w:rsid w:val="00507577"/>
    <w:rsid w:val="00525211"/>
    <w:rsid w:val="00537480"/>
    <w:rsid w:val="00542BB8"/>
    <w:rsid w:val="005608F5"/>
    <w:rsid w:val="00563A10"/>
    <w:rsid w:val="005763C7"/>
    <w:rsid w:val="005B4342"/>
    <w:rsid w:val="00642888"/>
    <w:rsid w:val="00653858"/>
    <w:rsid w:val="00654DBC"/>
    <w:rsid w:val="00656523"/>
    <w:rsid w:val="00656712"/>
    <w:rsid w:val="00694B6C"/>
    <w:rsid w:val="006958C7"/>
    <w:rsid w:val="00722564"/>
    <w:rsid w:val="00762916"/>
    <w:rsid w:val="007A1EE9"/>
    <w:rsid w:val="00864642"/>
    <w:rsid w:val="008737FB"/>
    <w:rsid w:val="00873CD5"/>
    <w:rsid w:val="008E714C"/>
    <w:rsid w:val="009033F0"/>
    <w:rsid w:val="009107A9"/>
    <w:rsid w:val="00921C62"/>
    <w:rsid w:val="00962C67"/>
    <w:rsid w:val="00996E07"/>
    <w:rsid w:val="0099735B"/>
    <w:rsid w:val="009C226C"/>
    <w:rsid w:val="009C7BDD"/>
    <w:rsid w:val="00A127B8"/>
    <w:rsid w:val="00A26D5D"/>
    <w:rsid w:val="00A46BE7"/>
    <w:rsid w:val="00A57BA4"/>
    <w:rsid w:val="00A725D6"/>
    <w:rsid w:val="00A850B4"/>
    <w:rsid w:val="00A86021"/>
    <w:rsid w:val="00A87B17"/>
    <w:rsid w:val="00AA5D3D"/>
    <w:rsid w:val="00AF4DB4"/>
    <w:rsid w:val="00B3225C"/>
    <w:rsid w:val="00B86BD7"/>
    <w:rsid w:val="00BE7666"/>
    <w:rsid w:val="00BE778F"/>
    <w:rsid w:val="00C737BD"/>
    <w:rsid w:val="00C754FA"/>
    <w:rsid w:val="00CC05AF"/>
    <w:rsid w:val="00CC642B"/>
    <w:rsid w:val="00CE6FEE"/>
    <w:rsid w:val="00D303F2"/>
    <w:rsid w:val="00D9400B"/>
    <w:rsid w:val="00E01F34"/>
    <w:rsid w:val="00E96959"/>
    <w:rsid w:val="00F20224"/>
    <w:rsid w:val="00F24DEA"/>
    <w:rsid w:val="00F33E69"/>
    <w:rsid w:val="00F37814"/>
    <w:rsid w:val="00F41D2B"/>
    <w:rsid w:val="00F633AF"/>
    <w:rsid w:val="00F738D2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95320"/>
  <w15:docId w15:val="{63072D79-7757-458F-9A1C-011E298A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22564"/>
    <w:pPr>
      <w:spacing w:before="65" w:after="65"/>
    </w:pPr>
    <w:rPr>
      <w:rFonts w:ascii="Verdana" w:hAnsi="Verdana"/>
      <w:sz w:val="14"/>
      <w:szCs w:val="14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873CD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73C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3CD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873C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C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C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7423B-6AE8-41AD-8E05-7661EF18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11</cp:revision>
  <cp:lastPrinted>2024-06-25T11:38:00Z</cp:lastPrinted>
  <dcterms:created xsi:type="dcterms:W3CDTF">2016-07-29T12:33:00Z</dcterms:created>
  <dcterms:modified xsi:type="dcterms:W3CDTF">2025-04-11T05:47:00Z</dcterms:modified>
</cp:coreProperties>
</file>