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29A1CDEC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</w:t>
      </w:r>
      <w:r w:rsidRPr="00F33856">
        <w:rPr>
          <w:rFonts w:ascii="Times New Roman" w:hAnsi="Times New Roman" w:cs="Times New Roman"/>
          <w:b/>
          <w:bCs/>
          <w:sz w:val="24"/>
          <w:szCs w:val="24"/>
        </w:rPr>
        <w:t>ania</w:t>
      </w:r>
      <w:r w:rsidR="00656DB4" w:rsidRPr="00F338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681A">
        <w:rPr>
          <w:b/>
          <w:bCs/>
          <w:color w:val="000000"/>
        </w:rPr>
        <w:t>ZP.271.13.2025</w:t>
      </w:r>
    </w:p>
    <w:p w14:paraId="14B3271E" w14:textId="6DFE3825" w:rsidR="00037785" w:rsidRPr="00F33856" w:rsidRDefault="0090793E" w:rsidP="00F33856">
      <w:pPr>
        <w:jc w:val="both"/>
        <w:rPr>
          <w:rFonts w:ascii="Times New Roman" w:hAnsi="Times New Roman" w:cs="Times New Roman"/>
          <w:sz w:val="24"/>
          <w:szCs w:val="24"/>
        </w:rPr>
      </w:pPr>
      <w:r w:rsidRPr="00F33856">
        <w:rPr>
          <w:rFonts w:ascii="Times New Roman" w:hAnsi="Times New Roman" w:cs="Times New Roman"/>
          <w:sz w:val="24"/>
          <w:szCs w:val="24"/>
        </w:rPr>
        <w:t xml:space="preserve">Niniejszym po zapoznaniu się z </w:t>
      </w:r>
      <w:r w:rsidR="00AF6830" w:rsidRPr="00F33856">
        <w:rPr>
          <w:rFonts w:ascii="Times New Roman" w:hAnsi="Times New Roman" w:cs="Times New Roman"/>
          <w:sz w:val="24"/>
          <w:szCs w:val="24"/>
        </w:rPr>
        <w:t>dokumentami zamówienia</w:t>
      </w:r>
      <w:r w:rsidRPr="00F33856">
        <w:rPr>
          <w:rFonts w:ascii="Times New Roman" w:hAnsi="Times New Roman" w:cs="Times New Roman"/>
          <w:sz w:val="24"/>
          <w:szCs w:val="24"/>
        </w:rPr>
        <w:t xml:space="preserve">, wszelkimi dokonanymi zmianami do </w:t>
      </w:r>
      <w:r w:rsidR="00AF6830" w:rsidRPr="00F33856">
        <w:rPr>
          <w:rFonts w:ascii="Times New Roman" w:hAnsi="Times New Roman" w:cs="Times New Roman"/>
          <w:sz w:val="24"/>
          <w:szCs w:val="24"/>
        </w:rPr>
        <w:t>dokument</w:t>
      </w:r>
      <w:r w:rsidR="00F33856">
        <w:rPr>
          <w:rFonts w:ascii="Times New Roman" w:hAnsi="Times New Roman" w:cs="Times New Roman"/>
          <w:sz w:val="24"/>
          <w:szCs w:val="24"/>
        </w:rPr>
        <w:t>ów</w:t>
      </w:r>
      <w:r w:rsidR="00AF6830" w:rsidRPr="00F33856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F33856">
        <w:rPr>
          <w:rFonts w:ascii="Times New Roman" w:hAnsi="Times New Roman" w:cs="Times New Roman"/>
          <w:sz w:val="24"/>
          <w:szCs w:val="24"/>
        </w:rPr>
        <w:t xml:space="preserve"> oraz odpowiedziami udzielonymi do pytań skierowanych względem </w:t>
      </w:r>
      <w:r w:rsidR="00AF6830" w:rsidRPr="00F33856">
        <w:rPr>
          <w:rFonts w:ascii="Times New Roman" w:hAnsi="Times New Roman" w:cs="Times New Roman"/>
          <w:sz w:val="24"/>
          <w:szCs w:val="24"/>
        </w:rPr>
        <w:t>dokumentów zamówienia,</w:t>
      </w:r>
      <w:r w:rsidRPr="00F33856">
        <w:rPr>
          <w:rFonts w:ascii="Times New Roman" w:hAnsi="Times New Roman" w:cs="Times New Roman"/>
          <w:sz w:val="24"/>
          <w:szCs w:val="24"/>
        </w:rPr>
        <w:t xml:space="preserve"> składam / składamy ofertę w postępowaniu o udzielenie zamówienia publicznego pn.</w:t>
      </w:r>
      <w:r w:rsidR="00F33856" w:rsidRPr="00F33856">
        <w:rPr>
          <w:rFonts w:ascii="Times New Roman" w:hAnsi="Times New Roman" w:cs="Times New Roman"/>
          <w:sz w:val="24"/>
          <w:szCs w:val="24"/>
        </w:rPr>
        <w:t xml:space="preserve"> </w:t>
      </w:r>
      <w:r w:rsidR="00F33856" w:rsidRPr="0037615A">
        <w:rPr>
          <w:rFonts w:ascii="Times New Roman" w:hAnsi="Times New Roman" w:cs="Times New Roman"/>
          <w:sz w:val="24"/>
          <w:szCs w:val="24"/>
        </w:rPr>
        <w:t>„</w:t>
      </w:r>
      <w:r w:rsidR="00CB1FB0" w:rsidRPr="0037615A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="00CB1FB0" w:rsidRPr="00CB1FB0">
        <w:rPr>
          <w:rFonts w:ascii="Times New Roman" w:hAnsi="Times New Roman" w:cs="Times New Roman"/>
          <w:i/>
          <w:iCs/>
          <w:sz w:val="24"/>
          <w:szCs w:val="24"/>
        </w:rPr>
        <w:t xml:space="preserve"> Dostawa średniego pojazdu specjalnego, ratowniczo-gaśniczego uterenowionego z napędem 4x4 dla OSP Biskupice w ramach projektu „Zielono-niebieskie Pobiedziska – rozwój jednostek systemu ratowniczo-gaśniczego w Biskupicach, Pobiedziskach i Węglewie”</w:t>
      </w:r>
      <w:r w:rsidR="00F33856" w:rsidRPr="00F33856">
        <w:rPr>
          <w:rFonts w:ascii="Times New Roman" w:hAnsi="Times New Roman" w:cs="Times New Roman"/>
          <w:sz w:val="24"/>
          <w:szCs w:val="24"/>
        </w:rPr>
        <w:t>.</w:t>
      </w:r>
    </w:p>
    <w:p w14:paraId="063FB4E3" w14:textId="77777777" w:rsidR="00F33856" w:rsidRPr="00037785" w:rsidRDefault="00F33856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682895D3" w14:textId="680EA11D" w:rsidR="00F33856" w:rsidRDefault="00F33856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814188">
        <w:rPr>
          <w:b/>
          <w:sz w:val="24"/>
          <w:szCs w:val="24"/>
        </w:rPr>
        <w:t>Pojazdu</w:t>
      </w:r>
      <w:r>
        <w:rPr>
          <w:b/>
          <w:sz w:val="24"/>
          <w:szCs w:val="24"/>
        </w:rPr>
        <w:t>: … (należy wskazać markę, model, rok produkcji)</w:t>
      </w:r>
      <w:r w:rsidR="00814188">
        <w:rPr>
          <w:b/>
          <w:sz w:val="24"/>
          <w:szCs w:val="24"/>
        </w:rPr>
        <w:t xml:space="preserve"> o mocy silnika … kW,</w:t>
      </w:r>
    </w:p>
    <w:p w14:paraId="5B681165" w14:textId="568AF0BB" w:rsidR="00814188" w:rsidRPr="00FD5CCC" w:rsidRDefault="003902FB" w:rsidP="00FD5CCC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</w:t>
      </w:r>
      <w:r w:rsidR="00FD5CCC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>%, tj. za kwotę brutto …</w:t>
      </w:r>
      <w:r w:rsidR="00FD5CCC">
        <w:rPr>
          <w:b/>
          <w:sz w:val="24"/>
          <w:szCs w:val="24"/>
        </w:rPr>
        <w:t>,</w:t>
      </w:r>
      <w:r w:rsidR="008B54F8" w:rsidRPr="00EB187A">
        <w:rPr>
          <w:b/>
          <w:sz w:val="24"/>
          <w:szCs w:val="24"/>
        </w:rPr>
        <w:t xml:space="preserve"> </w:t>
      </w:r>
    </w:p>
    <w:p w14:paraId="775423A4" w14:textId="77777777" w:rsidR="00814188" w:rsidRPr="00814188" w:rsidRDefault="00C154E5" w:rsidP="00F33856">
      <w:pPr>
        <w:pStyle w:val="Akapitzlist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EB187A">
        <w:rPr>
          <w:b/>
          <w:sz w:val="24"/>
          <w:szCs w:val="24"/>
        </w:rPr>
        <w:t>udzielenia gwarancji na</w:t>
      </w:r>
      <w:r w:rsidR="00814188">
        <w:rPr>
          <w:b/>
          <w:sz w:val="24"/>
          <w:szCs w:val="24"/>
        </w:rPr>
        <w:t>:</w:t>
      </w:r>
    </w:p>
    <w:p w14:paraId="282CFF0B" w14:textId="2B42170B" w:rsidR="00E10552" w:rsidRPr="00814188" w:rsidRDefault="00814188" w:rsidP="00814188">
      <w:pPr>
        <w:pStyle w:val="Akapitzlist"/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zabudowę </w:t>
      </w:r>
      <w:r w:rsidR="00FD5CCC">
        <w:rPr>
          <w:b/>
          <w:sz w:val="24"/>
          <w:szCs w:val="24"/>
        </w:rPr>
        <w:t xml:space="preserve">Pojazdu </w:t>
      </w:r>
      <w:r>
        <w:rPr>
          <w:b/>
          <w:sz w:val="24"/>
          <w:szCs w:val="24"/>
        </w:rPr>
        <w:t xml:space="preserve">na </w:t>
      </w:r>
      <w:r w:rsidR="00F33856">
        <w:rPr>
          <w:b/>
          <w:sz w:val="24"/>
          <w:szCs w:val="24"/>
        </w:rPr>
        <w:t>okres … miesięcy</w:t>
      </w:r>
      <w:r w:rsidR="00FD5CCC">
        <w:rPr>
          <w:b/>
          <w:sz w:val="24"/>
          <w:szCs w:val="24"/>
        </w:rPr>
        <w:t>,</w:t>
      </w:r>
    </w:p>
    <w:p w14:paraId="3F93E096" w14:textId="5054F26B" w:rsidR="00814188" w:rsidRPr="00EB187A" w:rsidRDefault="00814188" w:rsidP="00814188">
      <w:pPr>
        <w:pStyle w:val="Akapitzlist"/>
        <w:numPr>
          <w:ilvl w:val="0"/>
          <w:numId w:val="35"/>
        </w:num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podwozie </w:t>
      </w:r>
      <w:r w:rsidR="00FD5CCC">
        <w:rPr>
          <w:b/>
          <w:sz w:val="24"/>
          <w:szCs w:val="24"/>
        </w:rPr>
        <w:t xml:space="preserve">Pojazdu </w:t>
      </w:r>
      <w:r>
        <w:rPr>
          <w:b/>
          <w:sz w:val="24"/>
          <w:szCs w:val="24"/>
        </w:rPr>
        <w:t>na okres … miesięcy</w:t>
      </w:r>
    </w:p>
    <w:p w14:paraId="30564E85" w14:textId="77777777" w:rsidR="00EB187A" w:rsidRPr="00EB187A" w:rsidRDefault="00EB187A" w:rsidP="00EB187A">
      <w:pPr>
        <w:pStyle w:val="Akapitzlist"/>
        <w:ind w:left="360"/>
        <w:jc w:val="both"/>
        <w:rPr>
          <w:bCs/>
          <w:sz w:val="24"/>
          <w:szCs w:val="24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footerReference w:type="default" r:id="rId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3FC74" w14:textId="77777777" w:rsidR="00B068C3" w:rsidRDefault="00B068C3" w:rsidP="00C7291C">
      <w:pPr>
        <w:spacing w:after="0" w:line="240" w:lineRule="auto"/>
      </w:pPr>
      <w:r>
        <w:separator/>
      </w:r>
    </w:p>
  </w:endnote>
  <w:endnote w:type="continuationSeparator" w:id="0">
    <w:p w14:paraId="5CD7E878" w14:textId="77777777" w:rsidR="00B068C3" w:rsidRDefault="00B068C3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1863" w14:textId="77D8AB9B" w:rsidR="00464D41" w:rsidRDefault="00464D41" w:rsidP="00464D41">
    <w:pPr>
      <w:pStyle w:val="Stopka"/>
      <w:rPr>
        <w:noProof/>
      </w:rPr>
    </w:pPr>
  </w:p>
  <w:p w14:paraId="799F46A6" w14:textId="1964F7A0" w:rsidR="00464D41" w:rsidRDefault="00464D41" w:rsidP="00464D41">
    <w:pPr>
      <w:pStyle w:val="Stopka"/>
      <w:rPr>
        <w:noProof/>
      </w:rPr>
    </w:pPr>
  </w:p>
  <w:p w14:paraId="2C9D6F6E" w14:textId="676E3AE2" w:rsidR="00464D41" w:rsidRPr="00464D41" w:rsidRDefault="00464D41" w:rsidP="00464D41">
    <w:pPr>
      <w:pStyle w:val="Stopka"/>
    </w:pPr>
    <w:r>
      <w:rPr>
        <w:noProof/>
      </w:rPr>
      <w:drawing>
        <wp:inline distT="0" distB="0" distL="0" distR="0" wp14:anchorId="0AD5DD20" wp14:editId="4990D31D">
          <wp:extent cx="5755005" cy="591185"/>
          <wp:effectExtent l="0" t="0" r="0" b="0"/>
          <wp:docPr id="14833493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8897" w14:textId="77777777" w:rsidR="00B068C3" w:rsidRDefault="00B068C3" w:rsidP="00C7291C">
      <w:pPr>
        <w:spacing w:after="0" w:line="240" w:lineRule="auto"/>
      </w:pPr>
      <w:r>
        <w:separator/>
      </w:r>
    </w:p>
  </w:footnote>
  <w:footnote w:type="continuationSeparator" w:id="0">
    <w:p w14:paraId="7A51807B" w14:textId="77777777" w:rsidR="00B068C3" w:rsidRDefault="00B068C3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74E80" w14:textId="77777777" w:rsidR="00CB1FB0" w:rsidRPr="005963F9" w:rsidRDefault="0037615A" w:rsidP="00CB1FB0">
    <w:pPr>
      <w:pBdr>
        <w:top w:val="nil"/>
        <w:left w:val="nil"/>
        <w:bottom w:val="nil"/>
        <w:right w:val="nil"/>
        <w:between w:val="nil"/>
      </w:pBdr>
      <w:spacing w:after="0" w:line="288" w:lineRule="auto"/>
      <w:contextualSpacing/>
      <w:jc w:val="both"/>
      <w:rPr>
        <w:rFonts w:ascii="Times New Roman" w:hAnsi="Times New Roman" w:cs="Times New Roman"/>
        <w:i/>
        <w:iCs/>
        <w:color w:val="000000"/>
        <w:sz w:val="24"/>
        <w:szCs w:val="24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EndPr/>
      <w:sdtContent>
        <w:r w:rsidR="00F33856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17B4EB4" wp14:editId="628722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7620"/>
                  <wp:wrapNone/>
                  <wp:docPr id="6307191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171325" w14:textId="77777777" w:rsidR="00F33856" w:rsidRDefault="00F33856" w:rsidP="00F3385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Pr="00E728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7B4EB4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A171325" w14:textId="77777777" w:rsidR="00F33856" w:rsidRDefault="00F33856" w:rsidP="00F3385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Pr="00E728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33856" w:rsidRPr="006554F2">
      <w:rPr>
        <w:rFonts w:ascii="Times New Roman" w:hAnsi="Times New Roman" w:cs="Times New Roman"/>
        <w:sz w:val="20"/>
        <w:szCs w:val="20"/>
      </w:rPr>
      <w:t xml:space="preserve">Załącznik nr </w:t>
    </w:r>
    <w:r w:rsidR="00F33856">
      <w:rPr>
        <w:rFonts w:ascii="Times New Roman" w:hAnsi="Times New Roman" w:cs="Times New Roman"/>
        <w:sz w:val="20"/>
        <w:szCs w:val="20"/>
      </w:rPr>
      <w:t xml:space="preserve">1 </w:t>
    </w:r>
    <w:r w:rsidR="00F33856" w:rsidRPr="006554F2">
      <w:rPr>
        <w:rFonts w:ascii="Times New Roman" w:hAnsi="Times New Roman" w:cs="Times New Roman"/>
        <w:sz w:val="20"/>
        <w:szCs w:val="20"/>
      </w:rPr>
      <w:t xml:space="preserve">do SWZ – </w:t>
    </w:r>
    <w:r w:rsidR="00F33856">
      <w:rPr>
        <w:rFonts w:ascii="Times New Roman" w:hAnsi="Times New Roman" w:cs="Times New Roman"/>
        <w:sz w:val="20"/>
        <w:szCs w:val="20"/>
      </w:rPr>
      <w:t>Formularz oferty</w:t>
    </w:r>
    <w:r w:rsidR="00F33856" w:rsidRPr="006554F2">
      <w:rPr>
        <w:rFonts w:ascii="Times New Roman" w:hAnsi="Times New Roman" w:cs="Times New Roman"/>
        <w:sz w:val="20"/>
        <w:szCs w:val="20"/>
      </w:rPr>
      <w:t xml:space="preserve"> w postępowaniu </w:t>
    </w:r>
    <w:r w:rsidR="00F33856">
      <w:rPr>
        <w:rFonts w:ascii="Times New Roman" w:hAnsi="Times New Roman" w:cs="Times New Roman"/>
        <w:sz w:val="20"/>
        <w:szCs w:val="20"/>
      </w:rPr>
      <w:t>„</w:t>
    </w:r>
    <w:bookmarkStart w:id="4" w:name="_Hlk169004807"/>
    <w:r w:rsidR="00CB1FB0" w:rsidRPr="005963F9">
      <w:rPr>
        <w:rFonts w:ascii="Times New Roman" w:hAnsi="Times New Roman" w:cs="Times New Roman"/>
        <w:i/>
        <w:iCs/>
        <w:color w:val="000000"/>
        <w:sz w:val="24"/>
        <w:szCs w:val="24"/>
      </w:rPr>
      <w:t>,,</w:t>
    </w:r>
    <w:bookmarkStart w:id="5" w:name="_Hlk188626614"/>
    <w:r w:rsidR="00CB1FB0" w:rsidRPr="00CE22DF">
      <w:rPr>
        <w:rFonts w:ascii="Times New Roman" w:hAnsi="Times New Roman"/>
        <w:i/>
      </w:rPr>
      <w:t xml:space="preserve"> Dostaw</w:t>
    </w:r>
    <w:r w:rsidR="00CB1FB0">
      <w:rPr>
        <w:rFonts w:ascii="Times New Roman" w:hAnsi="Times New Roman"/>
        <w:i/>
      </w:rPr>
      <w:t>a</w:t>
    </w:r>
    <w:r w:rsidR="00CB1FB0" w:rsidRPr="00CE22DF">
      <w:rPr>
        <w:rFonts w:ascii="Times New Roman" w:hAnsi="Times New Roman"/>
        <w:i/>
      </w:rPr>
      <w:t xml:space="preserve"> </w:t>
    </w:r>
    <w:r w:rsidR="00CB1FB0" w:rsidRPr="001F14FF">
      <w:rPr>
        <w:rFonts w:ascii="Times New Roman" w:hAnsi="Times New Roman"/>
        <w:i/>
      </w:rPr>
      <w:t xml:space="preserve">średniego pojazdu specjalnego, ratowniczo-gaśniczego uterenowionego z napędem 4x4 </w:t>
    </w:r>
    <w:r w:rsidR="00CB1FB0">
      <w:rPr>
        <w:rFonts w:ascii="Times New Roman" w:hAnsi="Times New Roman"/>
        <w:i/>
      </w:rPr>
      <w:t>dla OSP Biskupice w ramach projektu „</w:t>
    </w:r>
    <w:r w:rsidR="00CB1FB0" w:rsidRPr="00CE22DF">
      <w:rPr>
        <w:rFonts w:ascii="Times New Roman" w:hAnsi="Times New Roman"/>
        <w:i/>
      </w:rPr>
      <w:t>Zielono-niebieskie Pobiedziska – rozwój jednostek systemu ratowniczo-gaśniczego w Biskupicach, Pobiedziskach i Węglewie</w:t>
    </w:r>
    <w:r w:rsidR="00CB1FB0">
      <w:rPr>
        <w:rFonts w:ascii="Times New Roman" w:hAnsi="Times New Roman"/>
        <w:i/>
      </w:rPr>
      <w:t>”</w:t>
    </w:r>
    <w:bookmarkEnd w:id="5"/>
    <w:r w:rsidR="00CB1FB0">
      <w:rPr>
        <w:rFonts w:ascii="Times New Roman" w:hAnsi="Times New Roman" w:cs="Times New Roman"/>
        <w:i/>
        <w:iCs/>
        <w:color w:val="000000"/>
        <w:sz w:val="24"/>
        <w:szCs w:val="24"/>
      </w:rPr>
      <w:t>”</w:t>
    </w:r>
  </w:p>
  <w:bookmarkEnd w:id="4"/>
  <w:p w14:paraId="1246641C" w14:textId="49C10A30" w:rsidR="00F33856" w:rsidRPr="006554F2" w:rsidRDefault="00F33856" w:rsidP="00F33856">
    <w:pPr>
      <w:jc w:val="both"/>
      <w:rPr>
        <w:rFonts w:ascii="Times New Roman" w:hAnsi="Times New Roman" w:cs="Times New Roman"/>
        <w:sz w:val="20"/>
        <w:szCs w:val="20"/>
      </w:rPr>
    </w:pP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E16ACC"/>
    <w:multiLevelType w:val="hybridMultilevel"/>
    <w:tmpl w:val="37BEBE98"/>
    <w:lvl w:ilvl="0" w:tplc="DE54F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3"/>
  </w:num>
  <w:num w:numId="2" w16cid:durableId="1375470570">
    <w:abstractNumId w:val="29"/>
  </w:num>
  <w:num w:numId="3" w16cid:durableId="2121676762">
    <w:abstractNumId w:val="25"/>
  </w:num>
  <w:num w:numId="4" w16cid:durableId="1925915103">
    <w:abstractNumId w:val="0"/>
  </w:num>
  <w:num w:numId="5" w16cid:durableId="513494801">
    <w:abstractNumId w:val="15"/>
  </w:num>
  <w:num w:numId="6" w16cid:durableId="49350095">
    <w:abstractNumId w:val="8"/>
  </w:num>
  <w:num w:numId="7" w16cid:durableId="45642776">
    <w:abstractNumId w:val="14"/>
  </w:num>
  <w:num w:numId="8" w16cid:durableId="191188587">
    <w:abstractNumId w:val="12"/>
  </w:num>
  <w:num w:numId="9" w16cid:durableId="1565263485">
    <w:abstractNumId w:val="27"/>
  </w:num>
  <w:num w:numId="10" w16cid:durableId="696783677">
    <w:abstractNumId w:val="19"/>
  </w:num>
  <w:num w:numId="11" w16cid:durableId="1722703754">
    <w:abstractNumId w:val="21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3"/>
  </w:num>
  <w:num w:numId="15" w16cid:durableId="2124567599">
    <w:abstractNumId w:val="30"/>
  </w:num>
  <w:num w:numId="16" w16cid:durableId="698898132">
    <w:abstractNumId w:val="18"/>
  </w:num>
  <w:num w:numId="17" w16cid:durableId="1094325383">
    <w:abstractNumId w:val="24"/>
  </w:num>
  <w:num w:numId="18" w16cid:durableId="594898748">
    <w:abstractNumId w:val="22"/>
  </w:num>
  <w:num w:numId="19" w16cid:durableId="381833661">
    <w:abstractNumId w:val="2"/>
  </w:num>
  <w:num w:numId="20" w16cid:durableId="1056658864">
    <w:abstractNumId w:val="20"/>
  </w:num>
  <w:num w:numId="21" w16cid:durableId="747843452">
    <w:abstractNumId w:val="26"/>
  </w:num>
  <w:num w:numId="22" w16cid:durableId="1047290807">
    <w:abstractNumId w:val="17"/>
  </w:num>
  <w:num w:numId="23" w16cid:durableId="328875232">
    <w:abstractNumId w:val="11"/>
  </w:num>
  <w:num w:numId="24" w16cid:durableId="720636054">
    <w:abstractNumId w:val="5"/>
  </w:num>
  <w:num w:numId="25" w16cid:durableId="286280581">
    <w:abstractNumId w:val="34"/>
  </w:num>
  <w:num w:numId="26" w16cid:durableId="681199886">
    <w:abstractNumId w:val="6"/>
  </w:num>
  <w:num w:numId="27" w16cid:durableId="1756895549">
    <w:abstractNumId w:val="10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7"/>
  </w:num>
  <w:num w:numId="33" w16cid:durableId="2022273197">
    <w:abstractNumId w:val="16"/>
  </w:num>
  <w:num w:numId="34" w16cid:durableId="1148205719">
    <w:abstractNumId w:val="9"/>
  </w:num>
  <w:num w:numId="35" w16cid:durableId="2001425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B4E39"/>
    <w:rsid w:val="000C2CFE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7615A"/>
    <w:rsid w:val="003902FB"/>
    <w:rsid w:val="003A2DFF"/>
    <w:rsid w:val="003E1DAC"/>
    <w:rsid w:val="003F385C"/>
    <w:rsid w:val="00416376"/>
    <w:rsid w:val="00416EF3"/>
    <w:rsid w:val="00424BA8"/>
    <w:rsid w:val="004407E0"/>
    <w:rsid w:val="00464D41"/>
    <w:rsid w:val="0046640C"/>
    <w:rsid w:val="00470E60"/>
    <w:rsid w:val="004734EF"/>
    <w:rsid w:val="0048261C"/>
    <w:rsid w:val="0049349F"/>
    <w:rsid w:val="004A1467"/>
    <w:rsid w:val="005270C5"/>
    <w:rsid w:val="00550FE1"/>
    <w:rsid w:val="005B681A"/>
    <w:rsid w:val="005B6909"/>
    <w:rsid w:val="005D498A"/>
    <w:rsid w:val="00601DD4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3317D"/>
    <w:rsid w:val="0074551E"/>
    <w:rsid w:val="0074641A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14188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2690B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068C3"/>
    <w:rsid w:val="00B1544D"/>
    <w:rsid w:val="00B30311"/>
    <w:rsid w:val="00B330FE"/>
    <w:rsid w:val="00B348B7"/>
    <w:rsid w:val="00B34F63"/>
    <w:rsid w:val="00B379DD"/>
    <w:rsid w:val="00B55574"/>
    <w:rsid w:val="00B55D06"/>
    <w:rsid w:val="00B57DA2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B1FB0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B4F75"/>
    <w:rsid w:val="00DC342C"/>
    <w:rsid w:val="00DC4E89"/>
    <w:rsid w:val="00DC58DE"/>
    <w:rsid w:val="00DD668F"/>
    <w:rsid w:val="00DE3C25"/>
    <w:rsid w:val="00DF0041"/>
    <w:rsid w:val="00DF2FF0"/>
    <w:rsid w:val="00E10552"/>
    <w:rsid w:val="00E12346"/>
    <w:rsid w:val="00E26E7F"/>
    <w:rsid w:val="00E30DF1"/>
    <w:rsid w:val="00E52E6B"/>
    <w:rsid w:val="00E6129D"/>
    <w:rsid w:val="00E633CA"/>
    <w:rsid w:val="00E85786"/>
    <w:rsid w:val="00E87C1C"/>
    <w:rsid w:val="00E9003B"/>
    <w:rsid w:val="00EA2308"/>
    <w:rsid w:val="00EB187A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33856"/>
    <w:rsid w:val="00F85A19"/>
    <w:rsid w:val="00FA4DD2"/>
    <w:rsid w:val="00FD5CCC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Nina Łeptuch-Basa</cp:lastModifiedBy>
  <cp:revision>18</cp:revision>
  <dcterms:created xsi:type="dcterms:W3CDTF">2024-07-17T09:34:00Z</dcterms:created>
  <dcterms:modified xsi:type="dcterms:W3CDTF">2025-04-17T08:12:00Z</dcterms:modified>
</cp:coreProperties>
</file>