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761A8" w14:textId="77777777" w:rsidR="00266636" w:rsidRPr="00266636" w:rsidRDefault="00266636" w:rsidP="0046465A">
      <w:pPr>
        <w:pStyle w:val="Default"/>
        <w:spacing w:after="55"/>
        <w:jc w:val="both"/>
        <w:rPr>
          <w:sz w:val="22"/>
          <w:szCs w:val="22"/>
        </w:rPr>
      </w:pPr>
    </w:p>
    <w:p w14:paraId="3D281374" w14:textId="75EEF731" w:rsidR="00266636" w:rsidRPr="00266636" w:rsidRDefault="00266636" w:rsidP="00266636">
      <w:pPr>
        <w:pStyle w:val="Default"/>
        <w:spacing w:after="55"/>
        <w:jc w:val="right"/>
      </w:pPr>
      <w:r w:rsidRPr="00266636">
        <w:t xml:space="preserve">Załącznik nr </w:t>
      </w:r>
      <w:r w:rsidR="00992932" w:rsidRPr="00992932">
        <w:t>6</w:t>
      </w:r>
      <w:r w:rsidRPr="00266636">
        <w:t xml:space="preserve"> do SWZ</w:t>
      </w:r>
    </w:p>
    <w:p w14:paraId="457F2707" w14:textId="24A33322" w:rsidR="00266636" w:rsidRPr="00266636" w:rsidRDefault="00266636" w:rsidP="00266636">
      <w:pPr>
        <w:pStyle w:val="Default"/>
        <w:spacing w:after="55"/>
        <w:jc w:val="both"/>
        <w:rPr>
          <w:bCs/>
        </w:rPr>
      </w:pPr>
      <w:r w:rsidRPr="00266636">
        <w:rPr>
          <w:bCs/>
        </w:rPr>
        <w:t xml:space="preserve">Nr postępowania: </w:t>
      </w:r>
      <w:r w:rsidR="00CA3BB5" w:rsidRPr="00CA3BB5">
        <w:rPr>
          <w:bCs/>
        </w:rPr>
        <w:t>WIR.271.10.1.2025</w:t>
      </w:r>
    </w:p>
    <w:p w14:paraId="3A0901DF" w14:textId="77777777" w:rsidR="00266636" w:rsidRPr="00266636" w:rsidRDefault="00266636" w:rsidP="00266636">
      <w:pPr>
        <w:pStyle w:val="Default"/>
        <w:spacing w:after="55"/>
        <w:jc w:val="both"/>
        <w:rPr>
          <w:b/>
        </w:rPr>
      </w:pPr>
    </w:p>
    <w:p w14:paraId="6596F55E" w14:textId="5CE2CC33" w:rsidR="00266636" w:rsidRPr="00992932" w:rsidRDefault="00992932" w:rsidP="00266636">
      <w:pPr>
        <w:pStyle w:val="Default"/>
        <w:spacing w:after="55"/>
        <w:jc w:val="center"/>
        <w:rPr>
          <w:b/>
          <w:bCs/>
        </w:rPr>
      </w:pPr>
      <w:r w:rsidRPr="00992932">
        <w:rPr>
          <w:b/>
          <w:bCs/>
        </w:rPr>
        <w:t>Klauzula informacyjna RODO</w:t>
      </w:r>
    </w:p>
    <w:p w14:paraId="45839EDC" w14:textId="77777777" w:rsidR="00992932" w:rsidRPr="00992932" w:rsidRDefault="00992932" w:rsidP="00266636">
      <w:pPr>
        <w:pStyle w:val="Default"/>
        <w:spacing w:after="55"/>
        <w:jc w:val="center"/>
        <w:rPr>
          <w:b/>
          <w:bCs/>
        </w:rPr>
      </w:pPr>
    </w:p>
    <w:p w14:paraId="778BECAC" w14:textId="0CA66C1C" w:rsidR="00266636" w:rsidRPr="00992932" w:rsidRDefault="00992932" w:rsidP="00992932">
      <w:pPr>
        <w:pStyle w:val="Default"/>
        <w:numPr>
          <w:ilvl w:val="0"/>
          <w:numId w:val="7"/>
        </w:numPr>
        <w:spacing w:after="55"/>
        <w:jc w:val="both"/>
        <w:rPr>
          <w:b/>
          <w:bCs/>
        </w:rPr>
      </w:pPr>
      <w:r w:rsidRPr="00992932">
        <w:rPr>
          <w:b/>
          <w:bCs/>
        </w:rPr>
        <w:t>W zakresie środków wydatkowanych przez Gminę Miejską Złotoryja:</w:t>
      </w:r>
    </w:p>
    <w:p w14:paraId="549938DC" w14:textId="77777777" w:rsidR="00992932" w:rsidRPr="00992932" w:rsidRDefault="00992932" w:rsidP="00992932">
      <w:pPr>
        <w:pStyle w:val="Default"/>
        <w:spacing w:after="55"/>
        <w:ind w:left="720"/>
        <w:jc w:val="both"/>
      </w:pPr>
    </w:p>
    <w:p w14:paraId="3A2C17C7" w14:textId="6B5002E5" w:rsidR="00935850" w:rsidRPr="00992932" w:rsidRDefault="00935850" w:rsidP="0046465A">
      <w:pPr>
        <w:pStyle w:val="Default"/>
        <w:spacing w:after="55"/>
        <w:jc w:val="both"/>
      </w:pPr>
      <w:r w:rsidRPr="00992932">
        <w:t>Zamawiająca oświadcza, że spełnia wymogi określone w RODO – tym samym dane osobowe podane przez Wykonawcę będą przetwarzane zgodnie z RODO oraz przepisami krajowymi.</w:t>
      </w:r>
    </w:p>
    <w:p w14:paraId="48990B8D" w14:textId="77777777" w:rsidR="00935850" w:rsidRPr="00992932" w:rsidRDefault="00935850" w:rsidP="0046465A">
      <w:pPr>
        <w:pStyle w:val="Default"/>
        <w:spacing w:after="55"/>
        <w:jc w:val="both"/>
      </w:pPr>
      <w:r w:rsidRPr="00992932">
        <w:t>5. Zgodnie z art. 13 ust. 1 i 2 RODO, informujemy, że:</w:t>
      </w:r>
    </w:p>
    <w:p w14:paraId="0D5FB379" w14:textId="037B1FC3" w:rsidR="0046465A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  <w:rPr>
          <w:bCs/>
        </w:rPr>
      </w:pPr>
      <w:r w:rsidRPr="00992932">
        <w:t>Administratorem Pani/Pana danych osobowych</w:t>
      </w:r>
      <w:r w:rsidR="0046465A" w:rsidRPr="00992932">
        <w:t xml:space="preserve"> (ADO)</w:t>
      </w:r>
      <w:r w:rsidRPr="00992932">
        <w:t xml:space="preserve"> jest</w:t>
      </w:r>
      <w:r w:rsidR="0046465A" w:rsidRPr="00992932">
        <w:t xml:space="preserve"> Gmina Miejska Złotoryja reprezentowana przez</w:t>
      </w:r>
      <w:r w:rsidRPr="00992932">
        <w:t xml:space="preserve"> Burmistrz</w:t>
      </w:r>
      <w:r w:rsidR="0046465A" w:rsidRPr="00992932">
        <w:t>a</w:t>
      </w:r>
      <w:r w:rsidRPr="00992932">
        <w:t xml:space="preserve"> Miasta Złotoryja</w:t>
      </w:r>
      <w:r w:rsidR="0046465A" w:rsidRPr="00992932">
        <w:t xml:space="preserve">, pl. Orląt Lwowskich 1, 59-500 Złotoryja, adres e-mail: </w:t>
      </w:r>
      <w:r w:rsidR="0046465A" w:rsidRPr="00992932">
        <w:rPr>
          <w:i/>
        </w:rPr>
        <w:t>um@zlotoryja.pl.</w:t>
      </w:r>
    </w:p>
    <w:p w14:paraId="36D7A81F" w14:textId="6E12CF8F" w:rsidR="00935850" w:rsidRPr="00992932" w:rsidRDefault="0046465A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ADO</w:t>
      </w:r>
      <w:r w:rsidR="00935850" w:rsidRPr="00992932">
        <w:t xml:space="preserve"> wyznaczył Inspektora Ochrony Danych</w:t>
      </w:r>
      <w:r w:rsidRPr="00992932">
        <w:t xml:space="preserve"> (IOD)</w:t>
      </w:r>
      <w:r w:rsidR="00935850" w:rsidRPr="00992932">
        <w:t xml:space="preserve">, z którym można się kontaktować pod adresem </w:t>
      </w:r>
      <w:r w:rsidRPr="00992932">
        <w:t xml:space="preserve">korespondencyjnym ADO lub poprzez adres </w:t>
      </w:r>
      <w:r w:rsidR="00935850" w:rsidRPr="00992932">
        <w:t xml:space="preserve">e-mail: </w:t>
      </w:r>
      <w:r w:rsidR="00935850" w:rsidRPr="00992932">
        <w:rPr>
          <w:i/>
          <w:iCs/>
        </w:rPr>
        <w:t>iod@zlotoryja.pl.</w:t>
      </w:r>
    </w:p>
    <w:p w14:paraId="626E7CA9" w14:textId="77777777" w:rsidR="0046465A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Pani/Pana dane osobowe przetwarzane będą na podstawie art. 6 ust. 1 lit. c RODO w celu związanym z przedmiotowym postępowaniem o udzielenie zamówienia publicznego</w:t>
      </w:r>
      <w:r w:rsidR="0046465A" w:rsidRPr="00992932">
        <w:t>.</w:t>
      </w:r>
    </w:p>
    <w:p w14:paraId="2373723A" w14:textId="33C9DEA0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 xml:space="preserve">Odbiorcami Pani/Pana danych osobowych będą osoby lub podmioty, którym udostępniona zostanie dokumentacja postępowania w oparciu o art. 74 </w:t>
      </w:r>
      <w:proofErr w:type="spellStart"/>
      <w:r w:rsidRPr="00992932">
        <w:t>Pzp</w:t>
      </w:r>
      <w:proofErr w:type="spellEnd"/>
      <w:r w:rsidRPr="00992932">
        <w:t>;</w:t>
      </w:r>
    </w:p>
    <w:p w14:paraId="1EF1F2F7" w14:textId="77777777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 xml:space="preserve">Pani/Pana dane osobowe będą przechowywane, zgodnie z art. 78 ust. 1 </w:t>
      </w:r>
      <w:proofErr w:type="spellStart"/>
      <w:r w:rsidRPr="00992932">
        <w:t>Pzp</w:t>
      </w:r>
      <w:proofErr w:type="spellEnd"/>
      <w:r w:rsidRPr="00992932">
        <w:t xml:space="preserve"> przez okres 4 lat od dnia zakończenia postępowania o udzielenie zamówienia, a jeżeli czas trwania umowy przekracza 4 lata, okres przechowywania obejmuje cały czas trwania umowy;</w:t>
      </w:r>
    </w:p>
    <w:p w14:paraId="4302A3AE" w14:textId="43B145BF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 xml:space="preserve">Obowiązek podania przez Panią/Pana danych osobowych bezpośrednio Pani/Pana dotyczących jest wymogiem ustawowym określonym w przepisach </w:t>
      </w:r>
      <w:proofErr w:type="spellStart"/>
      <w:r w:rsidRPr="00992932">
        <w:t>Pzp</w:t>
      </w:r>
      <w:proofErr w:type="spellEnd"/>
      <w:r w:rsidRPr="00992932">
        <w:t xml:space="preserve">, związanym z udziałem </w:t>
      </w:r>
      <w:r w:rsidR="0046465A" w:rsidRPr="00992932">
        <w:br/>
      </w:r>
      <w:r w:rsidRPr="00992932">
        <w:t>w postępowaniu o udzielenie zamówienia publicznego;</w:t>
      </w:r>
    </w:p>
    <w:p w14:paraId="574E1BA8" w14:textId="77777777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W odniesieniu do Pani/Pana danych osobowych decyzje nie będą podejmowane w sposób zautomatyzowany, stosownie do art. 22 RODO;</w:t>
      </w:r>
    </w:p>
    <w:p w14:paraId="6A87E6E0" w14:textId="77777777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Posiada Pani/Pan:</w:t>
      </w:r>
    </w:p>
    <w:p w14:paraId="7AB12053" w14:textId="0B61C03C" w:rsidR="00935850" w:rsidRPr="00992932" w:rsidRDefault="00935850" w:rsidP="0046465A">
      <w:pPr>
        <w:pStyle w:val="Default"/>
        <w:numPr>
          <w:ilvl w:val="0"/>
          <w:numId w:val="2"/>
        </w:numPr>
        <w:spacing w:after="55"/>
        <w:jc w:val="both"/>
      </w:pPr>
      <w:r w:rsidRPr="00992932">
        <w:t xml:space="preserve">na podstawie art. 15 RODO prawo dostępu do danych osobowych Pani/Pana dotyczących (w przypadku, gdy skorzystanie z tego prawa wymagałoby po stronie </w:t>
      </w:r>
      <w:r w:rsidR="00A15B25" w:rsidRPr="00992932">
        <w:t>ADO</w:t>
      </w:r>
      <w:r w:rsidRPr="00992932">
        <w:t xml:space="preserve"> niewspółmiernie dużego wysiłku może zostać Pani/Pan zobowiązana do wskazania dodatkowych informacji mających na celu sprecyzowanie żądania, w szczególności podania nazwy lub daty postępowania o udzielenie zamówienia publicznego lub konkursu albo sprecyzowania nazwy lub daty zakończonego postępowania o udzielenie zamówienia);</w:t>
      </w:r>
    </w:p>
    <w:p w14:paraId="78320124" w14:textId="77777777" w:rsidR="00935850" w:rsidRPr="00992932" w:rsidRDefault="00935850" w:rsidP="0046465A">
      <w:pPr>
        <w:pStyle w:val="Default"/>
        <w:numPr>
          <w:ilvl w:val="0"/>
          <w:numId w:val="2"/>
        </w:numPr>
        <w:spacing w:after="55"/>
        <w:jc w:val="both"/>
      </w:pPr>
      <w:r w:rsidRPr="00992932">
        <w:t>na podstawie art. 16 RODO prawo do sprostowania Pani/Pana danych osobowych (</w:t>
      </w:r>
      <w:r w:rsidRPr="00992932">
        <w:rPr>
          <w:iCs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992932">
        <w:rPr>
          <w:iCs/>
        </w:rPr>
        <w:t>Pzp</w:t>
      </w:r>
      <w:proofErr w:type="spellEnd"/>
      <w:r w:rsidRPr="00992932">
        <w:rPr>
          <w:iCs/>
        </w:rPr>
        <w:t xml:space="preserve"> oraz nie może naruszać integralności protokołu oraz jego załączników</w:t>
      </w:r>
      <w:r w:rsidRPr="00992932">
        <w:t>);</w:t>
      </w:r>
    </w:p>
    <w:p w14:paraId="3162BEFC" w14:textId="4C8AC4C2" w:rsidR="00935850" w:rsidRPr="00992932" w:rsidRDefault="00935850" w:rsidP="0046465A">
      <w:pPr>
        <w:pStyle w:val="Default"/>
        <w:numPr>
          <w:ilvl w:val="0"/>
          <w:numId w:val="2"/>
        </w:numPr>
        <w:spacing w:after="55"/>
        <w:jc w:val="both"/>
      </w:pPr>
      <w:r w:rsidRPr="00992932">
        <w:t xml:space="preserve">na podstawie art. 18 RODO prawo żądania od </w:t>
      </w:r>
      <w:r w:rsidR="00A15B25" w:rsidRPr="00992932">
        <w:t>ADO</w:t>
      </w:r>
      <w:r w:rsidRPr="00992932">
        <w:t xml:space="preserve"> ograniczenia przetwarzania danych osobowych z zastrzeżeniem okresu trwania postępowania o udzielenie </w:t>
      </w:r>
      <w:r w:rsidRPr="00992932">
        <w:lastRenderedPageBreak/>
        <w:t>zamówienia publicznego lub konkursu oraz przypadków, o których mowa w art. 18 ust. 2 RODO (</w:t>
      </w:r>
      <w:r w:rsidRPr="00992932">
        <w:rPr>
          <w:iCs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992932">
        <w:t>);</w:t>
      </w:r>
    </w:p>
    <w:p w14:paraId="34459B98" w14:textId="77777777" w:rsidR="00935850" w:rsidRPr="00992932" w:rsidRDefault="00935850" w:rsidP="0046465A">
      <w:pPr>
        <w:pStyle w:val="Default"/>
        <w:numPr>
          <w:ilvl w:val="0"/>
          <w:numId w:val="2"/>
        </w:numPr>
        <w:spacing w:after="55"/>
        <w:jc w:val="both"/>
      </w:pPr>
      <w:r w:rsidRPr="00992932">
        <w:t xml:space="preserve">prawo do wniesienia skargi do Prezesa Urzędu Ochrony Danych Osobowych, gdy uzna Pani/Pan, że przetwarzanie danych osobowych Pani/Pana dotyczących narusza przepisy RODO; </w:t>
      </w:r>
      <w:r w:rsidRPr="00992932">
        <w:rPr>
          <w:i/>
        </w:rPr>
        <w:t xml:space="preserve"> </w:t>
      </w:r>
    </w:p>
    <w:p w14:paraId="6D6EEC16" w14:textId="77777777" w:rsidR="00935850" w:rsidRPr="00992932" w:rsidRDefault="00935850" w:rsidP="0046465A">
      <w:pPr>
        <w:pStyle w:val="Default"/>
        <w:numPr>
          <w:ilvl w:val="0"/>
          <w:numId w:val="3"/>
        </w:numPr>
        <w:spacing w:after="55"/>
        <w:jc w:val="both"/>
      </w:pPr>
      <w:r w:rsidRPr="00992932">
        <w:t>nie przysługuje Pani/Panu:</w:t>
      </w:r>
    </w:p>
    <w:p w14:paraId="5363E7F9" w14:textId="77777777" w:rsidR="00935850" w:rsidRPr="00992932" w:rsidRDefault="00935850" w:rsidP="0046465A">
      <w:pPr>
        <w:pStyle w:val="Default"/>
        <w:numPr>
          <w:ilvl w:val="0"/>
          <w:numId w:val="4"/>
        </w:numPr>
        <w:spacing w:after="55"/>
        <w:jc w:val="both"/>
      </w:pPr>
      <w:r w:rsidRPr="00992932">
        <w:t>w związku z art. 17 ust. 3 lit. b, d lub e RODO prawo do usunięcia danych osobowych;</w:t>
      </w:r>
    </w:p>
    <w:p w14:paraId="3AC72F86" w14:textId="77777777" w:rsidR="00935850" w:rsidRPr="00992932" w:rsidRDefault="00935850" w:rsidP="0046465A">
      <w:pPr>
        <w:pStyle w:val="Default"/>
        <w:numPr>
          <w:ilvl w:val="0"/>
          <w:numId w:val="4"/>
        </w:numPr>
        <w:spacing w:after="55"/>
        <w:jc w:val="both"/>
      </w:pPr>
      <w:r w:rsidRPr="00992932">
        <w:t>prawo do przenoszenia danych osobowych, o którym mowa w art. 20 RODO;</w:t>
      </w:r>
    </w:p>
    <w:p w14:paraId="0676E905" w14:textId="77777777" w:rsidR="00935850" w:rsidRPr="00992932" w:rsidRDefault="00935850" w:rsidP="0046465A">
      <w:pPr>
        <w:pStyle w:val="Default"/>
        <w:numPr>
          <w:ilvl w:val="0"/>
          <w:numId w:val="4"/>
        </w:numPr>
        <w:spacing w:after="55"/>
        <w:jc w:val="both"/>
      </w:pPr>
      <w:r w:rsidRPr="00992932">
        <w:t xml:space="preserve">na podstawie art. 21 RODO prawo sprzeciwu, wobec przetwarzania danych osobowych, gdyż podstawą prawną przetwarzania Pani/Pana danych osobowych jest art. 6 ust. 1 lit. c RODO; </w:t>
      </w:r>
    </w:p>
    <w:p w14:paraId="1AD62748" w14:textId="77777777" w:rsidR="00935850" w:rsidRPr="00992932" w:rsidRDefault="00935850" w:rsidP="0046465A">
      <w:pPr>
        <w:pStyle w:val="Default"/>
        <w:numPr>
          <w:ilvl w:val="0"/>
          <w:numId w:val="5"/>
        </w:numPr>
        <w:spacing w:after="55"/>
        <w:jc w:val="both"/>
      </w:pPr>
      <w:r w:rsidRPr="00992932">
        <w:t>Wykonawca zobowiązuje się zapoznać z powyższymi informacjami wszystkich pracowników oraz podwykonawców, których dane udostępni Zamawiającej.</w:t>
      </w:r>
    </w:p>
    <w:p w14:paraId="324EAF12" w14:textId="77777777" w:rsidR="00992932" w:rsidRPr="00992932" w:rsidRDefault="00992932" w:rsidP="00992932">
      <w:pPr>
        <w:pStyle w:val="Default"/>
        <w:spacing w:after="55"/>
        <w:jc w:val="both"/>
        <w:rPr>
          <w:b/>
          <w:bCs/>
        </w:rPr>
      </w:pPr>
    </w:p>
    <w:p w14:paraId="64953427" w14:textId="77777777" w:rsidR="00992932" w:rsidRPr="00992932" w:rsidRDefault="00992932" w:rsidP="00992932">
      <w:pPr>
        <w:pStyle w:val="Default"/>
        <w:spacing w:after="55"/>
        <w:jc w:val="both"/>
        <w:rPr>
          <w:b/>
          <w:bCs/>
        </w:rPr>
      </w:pPr>
    </w:p>
    <w:p w14:paraId="6C79616F" w14:textId="77777777" w:rsidR="00992932" w:rsidRPr="00266636" w:rsidRDefault="00992932" w:rsidP="0046465A">
      <w:pPr>
        <w:jc w:val="both"/>
        <w:rPr>
          <w:rFonts w:ascii="Times New Roman" w:hAnsi="Times New Roman" w:cs="Times New Roman"/>
        </w:rPr>
      </w:pPr>
    </w:p>
    <w:sectPr w:rsidR="00992932" w:rsidRPr="002666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02B53" w14:textId="77777777" w:rsidR="002962A5" w:rsidRDefault="002962A5" w:rsidP="00266636">
      <w:pPr>
        <w:spacing w:after="0" w:line="240" w:lineRule="auto"/>
      </w:pPr>
      <w:r>
        <w:separator/>
      </w:r>
    </w:p>
  </w:endnote>
  <w:endnote w:type="continuationSeparator" w:id="0">
    <w:p w14:paraId="7B8D387C" w14:textId="77777777" w:rsidR="002962A5" w:rsidRDefault="002962A5" w:rsidP="0026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D7673" w14:textId="77777777" w:rsidR="002962A5" w:rsidRDefault="002962A5" w:rsidP="00266636">
      <w:pPr>
        <w:spacing w:after="0" w:line="240" w:lineRule="auto"/>
      </w:pPr>
      <w:r>
        <w:separator/>
      </w:r>
    </w:p>
  </w:footnote>
  <w:footnote w:type="continuationSeparator" w:id="0">
    <w:p w14:paraId="269FF7BC" w14:textId="77777777" w:rsidR="002962A5" w:rsidRDefault="002962A5" w:rsidP="00266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2275" w14:textId="6F813E9A" w:rsidR="00266636" w:rsidRDefault="00CA3BB5">
    <w:pPr>
      <w:pStyle w:val="Nagwek"/>
    </w:pPr>
    <w:r>
      <w:rPr>
        <w:noProof/>
      </w:rPr>
      <w:drawing>
        <wp:inline distT="0" distB="0" distL="0" distR="0" wp14:anchorId="4C4B96B3" wp14:editId="5EFA0760">
          <wp:extent cx="5760720" cy="729205"/>
          <wp:effectExtent l="0" t="0" r="0" b="0"/>
          <wp:docPr id="1543710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9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14C0"/>
    <w:multiLevelType w:val="hybridMultilevel"/>
    <w:tmpl w:val="6C66FE9A"/>
    <w:lvl w:ilvl="0" w:tplc="08EC99E4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220AD"/>
    <w:multiLevelType w:val="hybridMultilevel"/>
    <w:tmpl w:val="3A4AB7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D2E6B"/>
    <w:multiLevelType w:val="hybridMultilevel"/>
    <w:tmpl w:val="E67CE6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6542B2"/>
    <w:multiLevelType w:val="hybridMultilevel"/>
    <w:tmpl w:val="44ACFC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51D10"/>
    <w:multiLevelType w:val="hybridMultilevel"/>
    <w:tmpl w:val="54CC689E"/>
    <w:lvl w:ilvl="0" w:tplc="04150011">
      <w:start w:val="1"/>
      <w:numFmt w:val="decimal"/>
      <w:lvlText w:val="%1)"/>
      <w:lvlJc w:val="left"/>
      <w:pPr>
        <w:ind w:left="1042" w:hanging="360"/>
      </w:p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69F535D7"/>
    <w:multiLevelType w:val="hybridMultilevel"/>
    <w:tmpl w:val="940AB4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5B32B6E"/>
    <w:multiLevelType w:val="hybridMultilevel"/>
    <w:tmpl w:val="C554E210"/>
    <w:lvl w:ilvl="0" w:tplc="A52CFF46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937101">
    <w:abstractNumId w:val="3"/>
  </w:num>
  <w:num w:numId="2" w16cid:durableId="1073548392">
    <w:abstractNumId w:val="2"/>
  </w:num>
  <w:num w:numId="3" w16cid:durableId="323777440">
    <w:abstractNumId w:val="0"/>
  </w:num>
  <w:num w:numId="4" w16cid:durableId="1154182233">
    <w:abstractNumId w:val="5"/>
  </w:num>
  <w:num w:numId="5" w16cid:durableId="1574700184">
    <w:abstractNumId w:val="6"/>
  </w:num>
  <w:num w:numId="6" w16cid:durableId="576331290">
    <w:abstractNumId w:val="4"/>
  </w:num>
  <w:num w:numId="7" w16cid:durableId="866911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1C"/>
    <w:rsid w:val="00040600"/>
    <w:rsid w:val="00254492"/>
    <w:rsid w:val="00266636"/>
    <w:rsid w:val="002962A5"/>
    <w:rsid w:val="002A2F41"/>
    <w:rsid w:val="002D201C"/>
    <w:rsid w:val="003F3B2C"/>
    <w:rsid w:val="0046465A"/>
    <w:rsid w:val="00513903"/>
    <w:rsid w:val="005452F9"/>
    <w:rsid w:val="00935850"/>
    <w:rsid w:val="00992932"/>
    <w:rsid w:val="00A15B25"/>
    <w:rsid w:val="00B00433"/>
    <w:rsid w:val="00B0529B"/>
    <w:rsid w:val="00CA3BB5"/>
    <w:rsid w:val="00CC64A5"/>
    <w:rsid w:val="00DC2F92"/>
    <w:rsid w:val="00EB6EC7"/>
    <w:rsid w:val="00F24642"/>
    <w:rsid w:val="00F3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C1F6"/>
  <w15:chartTrackingRefBased/>
  <w15:docId w15:val="{A7806350-7485-4FCA-B8AE-A0289C15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20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20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20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20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20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20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20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20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20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20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20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20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20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20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20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20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20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20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20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20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20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20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20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20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20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20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20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20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201C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rsid w:val="00935850"/>
    <w:rPr>
      <w:color w:val="0000FF"/>
      <w:u w:val="single"/>
    </w:rPr>
  </w:style>
  <w:style w:type="paragraph" w:customStyle="1" w:styleId="Default">
    <w:name w:val="Default"/>
    <w:basedOn w:val="Normalny"/>
    <w:rsid w:val="0093585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65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6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636"/>
  </w:style>
  <w:style w:type="paragraph" w:styleId="Stopka">
    <w:name w:val="footer"/>
    <w:basedOn w:val="Normalny"/>
    <w:link w:val="StopkaZnak"/>
    <w:uiPriority w:val="99"/>
    <w:unhideWhenUsed/>
    <w:rsid w:val="0026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8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Siwik</dc:creator>
  <cp:keywords/>
  <dc:description/>
  <cp:lastModifiedBy>Magdalena Grala</cp:lastModifiedBy>
  <cp:revision>6</cp:revision>
  <dcterms:created xsi:type="dcterms:W3CDTF">2025-02-12T14:29:00Z</dcterms:created>
  <dcterms:modified xsi:type="dcterms:W3CDTF">2025-03-27T08:30:00Z</dcterms:modified>
</cp:coreProperties>
</file>