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B5F462" w14:textId="59188706" w:rsidR="00A20A4E" w:rsidRDefault="00A20A4E" w:rsidP="00A20A4E">
      <w:pPr>
        <w:jc w:val="right"/>
        <w:rPr>
          <w:rFonts w:ascii="Arial Narrow" w:hAnsi="Arial Narrow" w:cstheme="minorHAnsi"/>
          <w:szCs w:val="20"/>
        </w:rPr>
      </w:pPr>
      <w:r w:rsidRPr="00140A38">
        <w:rPr>
          <w:rFonts w:ascii="Arial Narrow" w:hAnsi="Arial Narrow" w:cstheme="minorHAnsi"/>
          <w:szCs w:val="20"/>
        </w:rPr>
        <w:t xml:space="preserve">Baranów, dnia </w:t>
      </w:r>
      <w:r w:rsidR="001B4A24">
        <w:rPr>
          <w:rFonts w:ascii="Arial Narrow" w:hAnsi="Arial Narrow" w:cstheme="minorHAnsi"/>
          <w:szCs w:val="20"/>
        </w:rPr>
        <w:t>20</w:t>
      </w:r>
      <w:r w:rsidR="00C45A03">
        <w:rPr>
          <w:rFonts w:ascii="Arial Narrow" w:hAnsi="Arial Narrow" w:cstheme="minorHAnsi"/>
          <w:szCs w:val="20"/>
        </w:rPr>
        <w:t>.</w:t>
      </w:r>
      <w:r w:rsidR="001B4A24">
        <w:rPr>
          <w:rFonts w:ascii="Arial Narrow" w:hAnsi="Arial Narrow" w:cstheme="minorHAnsi"/>
          <w:szCs w:val="20"/>
        </w:rPr>
        <w:t>03</w:t>
      </w:r>
      <w:r w:rsidR="005E5876">
        <w:rPr>
          <w:rFonts w:ascii="Arial Narrow" w:hAnsi="Arial Narrow" w:cstheme="minorHAnsi"/>
          <w:szCs w:val="20"/>
        </w:rPr>
        <w:t>.202</w:t>
      </w:r>
      <w:r w:rsidR="001B4A24">
        <w:rPr>
          <w:rFonts w:ascii="Arial Narrow" w:hAnsi="Arial Narrow" w:cstheme="minorHAnsi"/>
          <w:szCs w:val="20"/>
        </w:rPr>
        <w:t>5</w:t>
      </w:r>
      <w:r w:rsidRPr="00140A38">
        <w:rPr>
          <w:rFonts w:ascii="Arial Narrow" w:hAnsi="Arial Narrow" w:cstheme="minorHAnsi"/>
          <w:szCs w:val="20"/>
        </w:rPr>
        <w:t xml:space="preserve"> r. </w:t>
      </w:r>
    </w:p>
    <w:p w14:paraId="1B766AFE" w14:textId="4F50BAE1" w:rsidR="0001369B" w:rsidRPr="001B4A24" w:rsidRDefault="0001369B" w:rsidP="001B4A24">
      <w:pPr>
        <w:pStyle w:val="Bezodstpw"/>
        <w:rPr>
          <w:rFonts w:ascii="Arial Narrow" w:hAnsi="Arial Narrow"/>
        </w:rPr>
      </w:pPr>
      <w:r w:rsidRPr="001B4A24">
        <w:rPr>
          <w:rFonts w:ascii="Arial Narrow" w:hAnsi="Arial Narrow"/>
          <w:b/>
        </w:rPr>
        <w:t>Zamawiający:</w:t>
      </w:r>
      <w:r w:rsidR="00F31614" w:rsidRPr="001B4A24">
        <w:rPr>
          <w:rFonts w:ascii="Arial Narrow" w:hAnsi="Arial Narrow"/>
          <w:b/>
        </w:rPr>
        <w:br/>
      </w:r>
      <w:r w:rsidRPr="001B4A24">
        <w:rPr>
          <w:rFonts w:ascii="Arial Narrow" w:hAnsi="Arial Narrow"/>
        </w:rPr>
        <w:t>Gmina Baranów</w:t>
      </w:r>
      <w:r w:rsidRPr="001B4A24">
        <w:rPr>
          <w:rFonts w:ascii="Arial Narrow" w:hAnsi="Arial Narrow"/>
        </w:rPr>
        <w:br/>
        <w:t>ul. Armii Krajowej 87, 96-314 Baranów</w:t>
      </w:r>
    </w:p>
    <w:p w14:paraId="2AF1A637" w14:textId="77777777" w:rsidR="001B4A24" w:rsidRPr="001B4A24" w:rsidRDefault="001B4A24" w:rsidP="001B4A24">
      <w:pPr>
        <w:pStyle w:val="Bezodstpw"/>
        <w:rPr>
          <w:rFonts w:ascii="Arial Narrow" w:hAnsi="Arial Narrow"/>
          <w:b/>
        </w:rPr>
      </w:pPr>
      <w:r w:rsidRPr="001B4A24">
        <w:rPr>
          <w:rFonts w:ascii="Arial Narrow" w:hAnsi="Arial Narrow"/>
          <w:b/>
        </w:rPr>
        <w:t>ZAPU.271.1.1.2025.MM</w:t>
      </w:r>
    </w:p>
    <w:p w14:paraId="6176F068" w14:textId="77777777" w:rsidR="001B4A24" w:rsidRPr="00140A38" w:rsidRDefault="001B4A24" w:rsidP="0001369B">
      <w:pPr>
        <w:rPr>
          <w:rFonts w:ascii="Arial Narrow" w:hAnsi="Arial Narrow" w:cstheme="minorHAnsi"/>
          <w:szCs w:val="20"/>
        </w:rPr>
      </w:pPr>
    </w:p>
    <w:p w14:paraId="045B6191" w14:textId="0AA25086" w:rsidR="00A20A4E" w:rsidRPr="00CA64C6" w:rsidRDefault="00A20A4E" w:rsidP="00A20A4E">
      <w:pPr>
        <w:jc w:val="right"/>
        <w:rPr>
          <w:rFonts w:ascii="Arial Narrow" w:hAnsi="Arial Narrow" w:cstheme="minorHAnsi"/>
          <w:b/>
          <w:i/>
          <w:szCs w:val="20"/>
        </w:rPr>
      </w:pPr>
      <w:r w:rsidRPr="00CA64C6">
        <w:rPr>
          <w:rFonts w:ascii="Arial Narrow" w:hAnsi="Arial Narrow" w:cstheme="minorHAnsi"/>
          <w:b/>
          <w:i/>
          <w:szCs w:val="20"/>
        </w:rPr>
        <w:t xml:space="preserve">Wszyscy uczestnicy postępowania </w:t>
      </w:r>
    </w:p>
    <w:p w14:paraId="0CDE6DC7" w14:textId="6EE876DC" w:rsidR="0075399F" w:rsidRDefault="00A20A4E" w:rsidP="00C45A03">
      <w:pPr>
        <w:spacing w:after="0" w:line="240" w:lineRule="auto"/>
        <w:jc w:val="both"/>
        <w:rPr>
          <w:rFonts w:ascii="Arial Narrow" w:hAnsi="Arial Narrow" w:cs="Arial"/>
          <w:b/>
          <w:bCs/>
        </w:rPr>
      </w:pPr>
      <w:r w:rsidRPr="00CA64C6">
        <w:rPr>
          <w:rFonts w:ascii="Arial Narrow" w:hAnsi="Arial Narrow"/>
          <w:b/>
          <w:bCs/>
        </w:rPr>
        <w:t>Dotyczy:</w:t>
      </w:r>
      <w:r w:rsidRPr="00CA64C6">
        <w:rPr>
          <w:rFonts w:ascii="Arial Narrow" w:hAnsi="Arial Narrow"/>
        </w:rPr>
        <w:t xml:space="preserve"> Postępowanie o udzielenie zamówienia publicznego prowadzone jest w trybie podstawowym, na podstawie art. 275 pkt 2 ustawy </w:t>
      </w:r>
      <w:proofErr w:type="spellStart"/>
      <w:r w:rsidRPr="00CA64C6">
        <w:rPr>
          <w:rFonts w:ascii="Arial Narrow" w:hAnsi="Arial Narrow"/>
        </w:rPr>
        <w:t>Pzp</w:t>
      </w:r>
      <w:proofErr w:type="spellEnd"/>
      <w:r w:rsidRPr="00CA64C6">
        <w:rPr>
          <w:rFonts w:ascii="Arial Narrow" w:hAnsi="Arial Narrow"/>
        </w:rPr>
        <w:t>, zgodnie z którym, Zamawiający przewiduje wybór najkorzystniejszej oferty z możliwością przeprowadzenia negocjacji w celu ulepszenia treści ofert - Prawo zamówień publicznych (t. j. Dz. U. z 202</w:t>
      </w:r>
      <w:r w:rsidR="0058690A" w:rsidRPr="00CA64C6">
        <w:rPr>
          <w:rFonts w:ascii="Arial Narrow" w:hAnsi="Arial Narrow"/>
        </w:rPr>
        <w:t>4</w:t>
      </w:r>
      <w:r w:rsidRPr="00CA64C6">
        <w:rPr>
          <w:rFonts w:ascii="Arial Narrow" w:hAnsi="Arial Narrow"/>
        </w:rPr>
        <w:t xml:space="preserve"> r. poz.</w:t>
      </w:r>
      <w:r w:rsidR="0058690A" w:rsidRPr="00CA64C6">
        <w:rPr>
          <w:rFonts w:ascii="Arial Narrow" w:hAnsi="Arial Narrow"/>
        </w:rPr>
        <w:t xml:space="preserve"> 1320</w:t>
      </w:r>
      <w:r w:rsidRPr="00CA64C6">
        <w:rPr>
          <w:rFonts w:ascii="Arial Narrow" w:hAnsi="Arial Narrow"/>
        </w:rPr>
        <w:t xml:space="preserve">) - dalej ustawa </w:t>
      </w:r>
      <w:proofErr w:type="spellStart"/>
      <w:r w:rsidRPr="00CA64C6">
        <w:rPr>
          <w:rFonts w:ascii="Arial Narrow" w:hAnsi="Arial Narrow"/>
        </w:rPr>
        <w:t>Pzp</w:t>
      </w:r>
      <w:proofErr w:type="spellEnd"/>
      <w:r w:rsidRPr="00CA64C6">
        <w:rPr>
          <w:rFonts w:ascii="Arial Narrow" w:hAnsi="Arial Narrow"/>
        </w:rPr>
        <w:t xml:space="preserve"> pod nazwą:</w:t>
      </w:r>
      <w:r w:rsidR="00C45A03" w:rsidRPr="00CA64C6">
        <w:rPr>
          <w:rFonts w:ascii="Arial Narrow" w:hAnsi="Arial Narrow"/>
        </w:rPr>
        <w:t xml:space="preserve"> „</w:t>
      </w:r>
      <w:r w:rsidR="00CA64C6" w:rsidRPr="00CA64C6">
        <w:rPr>
          <w:rFonts w:ascii="Arial Narrow" w:hAnsi="Arial Narrow"/>
          <w:b/>
        </w:rPr>
        <w:t>Remont i adaptacja budynku gminnego na potrzeby świetlicy wiejskiej w Golach. Zadanie realizowane z udziałem środków Województwa Mazowieckiego „Mazowsze dla lokalnych centrów integracyjnych</w:t>
      </w:r>
      <w:r w:rsidR="0075399F" w:rsidRPr="00CA64C6">
        <w:rPr>
          <w:rFonts w:ascii="Arial Narrow" w:hAnsi="Arial Narrow" w:cs="Arial"/>
          <w:b/>
          <w:bCs/>
        </w:rPr>
        <w:t>”</w:t>
      </w:r>
      <w:r w:rsidR="00C45A03" w:rsidRPr="00CA64C6">
        <w:rPr>
          <w:rFonts w:ascii="Arial Narrow" w:hAnsi="Arial Narrow" w:cs="Arial"/>
          <w:b/>
          <w:bCs/>
        </w:rPr>
        <w:t>.</w:t>
      </w:r>
    </w:p>
    <w:p w14:paraId="3C7ABF4C" w14:textId="3441BF94" w:rsidR="00A20A4E" w:rsidRPr="00CA64C6" w:rsidRDefault="00A20A4E" w:rsidP="00A20A4E">
      <w:pPr>
        <w:jc w:val="center"/>
        <w:rPr>
          <w:rFonts w:ascii="Arial Narrow" w:hAnsi="Arial Narrow" w:cstheme="minorHAnsi"/>
          <w:b/>
          <w:u w:val="single"/>
        </w:rPr>
      </w:pPr>
      <w:r w:rsidRPr="00CA64C6">
        <w:rPr>
          <w:rFonts w:ascii="Arial Narrow" w:hAnsi="Arial Narrow" w:cstheme="minorHAnsi"/>
          <w:b/>
          <w:u w:val="single"/>
        </w:rPr>
        <w:t>Informacja z otwarcia ofert</w:t>
      </w:r>
    </w:p>
    <w:p w14:paraId="4C098A92" w14:textId="7F7EB12E" w:rsidR="00A20A4E" w:rsidRDefault="00A20A4E" w:rsidP="00A20A4E">
      <w:pPr>
        <w:ind w:firstLine="360"/>
        <w:jc w:val="both"/>
        <w:rPr>
          <w:rFonts w:ascii="Arial Narrow" w:hAnsi="Arial Narrow" w:cstheme="minorHAnsi"/>
        </w:rPr>
      </w:pPr>
      <w:r w:rsidRPr="00310976">
        <w:rPr>
          <w:rFonts w:ascii="Arial Narrow" w:hAnsi="Arial Narrow" w:cstheme="minorHAnsi"/>
        </w:rPr>
        <w:t>Działając w oparciu o art. 222 ust. 5 ustawy z 11 września 2019 r. – Pr</w:t>
      </w:r>
      <w:r w:rsidR="008E5485">
        <w:rPr>
          <w:rFonts w:ascii="Arial Narrow" w:hAnsi="Arial Narrow" w:cstheme="minorHAnsi"/>
        </w:rPr>
        <w:t>awo zamówień publicznych (</w:t>
      </w:r>
      <w:r w:rsidR="008E5485" w:rsidRPr="00F27ED5">
        <w:rPr>
          <w:rFonts w:ascii="Arial Narrow" w:hAnsi="Arial Narrow"/>
        </w:rPr>
        <w:t>tj.</w:t>
      </w:r>
      <w:r w:rsidR="008E5485">
        <w:rPr>
          <w:rFonts w:ascii="Arial Narrow" w:hAnsi="Arial Narrow"/>
        </w:rPr>
        <w:t xml:space="preserve"> Dz. U. </w:t>
      </w:r>
      <w:r w:rsidR="008E5485">
        <w:rPr>
          <w:rFonts w:ascii="Arial Narrow" w:hAnsi="Arial Narrow"/>
        </w:rPr>
        <w:br/>
        <w:t>z 202</w:t>
      </w:r>
      <w:r w:rsidR="007008BA">
        <w:rPr>
          <w:rFonts w:ascii="Arial Narrow" w:hAnsi="Arial Narrow"/>
        </w:rPr>
        <w:t>4</w:t>
      </w:r>
      <w:r w:rsidR="008E5485">
        <w:rPr>
          <w:rFonts w:ascii="Arial Narrow" w:hAnsi="Arial Narrow"/>
        </w:rPr>
        <w:t xml:space="preserve"> r. poz. </w:t>
      </w:r>
      <w:r w:rsidR="007008BA">
        <w:rPr>
          <w:rFonts w:ascii="Arial Narrow" w:hAnsi="Arial Narrow"/>
        </w:rPr>
        <w:t>1320</w:t>
      </w:r>
      <w:r w:rsidRPr="00310976">
        <w:rPr>
          <w:rFonts w:ascii="Arial Narrow" w:hAnsi="Arial Narrow" w:cstheme="minorHAnsi"/>
        </w:rPr>
        <w:t>), Zamawiający przekazuje następujące informacje z otwarcia ofert:</w:t>
      </w:r>
    </w:p>
    <w:p w14:paraId="2515D337" w14:textId="14105DA2" w:rsidR="00A20A4E" w:rsidRPr="001B4A24" w:rsidRDefault="00A20A4E" w:rsidP="00971432">
      <w:pPr>
        <w:pStyle w:val="Tekstpodstawowy"/>
        <w:numPr>
          <w:ilvl w:val="0"/>
          <w:numId w:val="1"/>
        </w:numPr>
        <w:ind w:left="714" w:hanging="357"/>
        <w:jc w:val="both"/>
        <w:rPr>
          <w:rFonts w:ascii="Arial Narrow" w:hAnsi="Arial Narrow"/>
          <w:szCs w:val="22"/>
        </w:rPr>
      </w:pPr>
      <w:r w:rsidRPr="001B4A24">
        <w:rPr>
          <w:rFonts w:ascii="Arial Narrow" w:hAnsi="Arial Narrow"/>
          <w:szCs w:val="22"/>
        </w:rPr>
        <w:t xml:space="preserve">Kwota przeznaczona na realizację zamówienia to: </w:t>
      </w:r>
      <w:r w:rsidR="00162E75" w:rsidRPr="001B4A24">
        <w:rPr>
          <w:rFonts w:ascii="Arial Narrow" w:hAnsi="Arial Narrow"/>
          <w:b/>
          <w:bCs/>
        </w:rPr>
        <w:t xml:space="preserve">250 000,00 </w:t>
      </w:r>
      <w:r w:rsidRPr="001B4A24">
        <w:rPr>
          <w:rFonts w:ascii="Arial Narrow" w:hAnsi="Arial Narrow"/>
          <w:b/>
          <w:szCs w:val="22"/>
        </w:rPr>
        <w:t>PLN</w:t>
      </w:r>
      <w:r w:rsidRPr="001B4A24">
        <w:rPr>
          <w:rFonts w:ascii="Arial Narrow" w:hAnsi="Arial Narrow"/>
          <w:szCs w:val="22"/>
        </w:rPr>
        <w:t xml:space="preserve"> brutto.</w:t>
      </w:r>
    </w:p>
    <w:p w14:paraId="5154A618" w14:textId="77777777" w:rsidR="00A20A4E" w:rsidRDefault="00A20A4E" w:rsidP="00971432">
      <w:pPr>
        <w:pStyle w:val="Tekstpodstawowy"/>
        <w:numPr>
          <w:ilvl w:val="0"/>
          <w:numId w:val="1"/>
        </w:numPr>
        <w:ind w:left="714" w:hanging="357"/>
        <w:jc w:val="both"/>
        <w:rPr>
          <w:rFonts w:ascii="Arial Narrow" w:hAnsi="Arial Narrow"/>
          <w:szCs w:val="22"/>
        </w:rPr>
      </w:pPr>
      <w:r w:rsidRPr="006E2D90">
        <w:rPr>
          <w:rFonts w:ascii="Arial Narrow" w:hAnsi="Arial Narrow"/>
          <w:szCs w:val="22"/>
        </w:rPr>
        <w:t>Otwarto oferty złożone przez następujących Wykonawców: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4252"/>
        <w:gridCol w:w="1929"/>
        <w:gridCol w:w="2035"/>
      </w:tblGrid>
      <w:tr w:rsidR="00071996" w14:paraId="4A7EA349" w14:textId="532B98E4" w:rsidTr="00C45A03">
        <w:tc>
          <w:tcPr>
            <w:tcW w:w="846" w:type="dxa"/>
          </w:tcPr>
          <w:p w14:paraId="3774BAA4" w14:textId="77777777" w:rsidR="00071996" w:rsidRPr="00D048FB" w:rsidRDefault="00071996" w:rsidP="00F90CCA">
            <w:pPr>
              <w:jc w:val="center"/>
              <w:rPr>
                <w:rFonts w:ascii="Arial Narrow" w:hAnsi="Arial Narrow" w:cstheme="minorHAnsi"/>
                <w:b/>
                <w:szCs w:val="20"/>
              </w:rPr>
            </w:pPr>
            <w:r w:rsidRPr="00D048FB">
              <w:rPr>
                <w:rFonts w:ascii="Arial Narrow" w:hAnsi="Arial Narrow" w:cstheme="minorHAnsi"/>
                <w:b/>
                <w:szCs w:val="20"/>
              </w:rPr>
              <w:t xml:space="preserve">Numer oferty </w:t>
            </w:r>
          </w:p>
        </w:tc>
        <w:tc>
          <w:tcPr>
            <w:tcW w:w="4252" w:type="dxa"/>
          </w:tcPr>
          <w:p w14:paraId="1428E9D7" w14:textId="77777777" w:rsidR="00071996" w:rsidRPr="00D048FB" w:rsidRDefault="00071996" w:rsidP="00F90CCA">
            <w:pPr>
              <w:autoSpaceDE w:val="0"/>
              <w:autoSpaceDN w:val="0"/>
              <w:adjustRightInd w:val="0"/>
              <w:spacing w:line="240" w:lineRule="auto"/>
              <w:rPr>
                <w:rFonts w:ascii="Arial Narrow" w:hAnsi="Arial Narrow" w:cs="Times New Roman"/>
                <w:color w:val="000000"/>
                <w:sz w:val="24"/>
                <w:szCs w:val="24"/>
              </w:rPr>
            </w:pPr>
            <w:r w:rsidRPr="00D048FB">
              <w:rPr>
                <w:rFonts w:ascii="Arial Narrow" w:hAnsi="Arial Narrow" w:cs="Times New Roman"/>
                <w:b/>
                <w:bCs/>
                <w:color w:val="000000"/>
              </w:rPr>
              <w:t>Nazwa albo imię i nazwisko oraz siedziba lub miejsce prowadzonej działalności gospodarczej albo miejsce zamieszkania wykonawcy, którego oferta została otwarta</w:t>
            </w:r>
          </w:p>
        </w:tc>
        <w:tc>
          <w:tcPr>
            <w:tcW w:w="1929" w:type="dxa"/>
          </w:tcPr>
          <w:p w14:paraId="009FA2CB" w14:textId="77777777" w:rsidR="00071996" w:rsidRPr="00D048FB" w:rsidRDefault="00071996" w:rsidP="00F90CCA">
            <w:pPr>
              <w:autoSpaceDE w:val="0"/>
              <w:autoSpaceDN w:val="0"/>
              <w:adjustRightInd w:val="0"/>
              <w:spacing w:line="240" w:lineRule="auto"/>
              <w:rPr>
                <w:rFonts w:ascii="Arial Narrow" w:hAnsi="Arial Narrow" w:cs="Times New Roman"/>
                <w:color w:val="000000"/>
              </w:rPr>
            </w:pPr>
            <w:r w:rsidRPr="00D048FB">
              <w:rPr>
                <w:rFonts w:ascii="Arial Narrow" w:hAnsi="Arial Narrow" w:cs="Times New Roman"/>
                <w:b/>
                <w:bCs/>
                <w:color w:val="000000"/>
              </w:rPr>
              <w:t xml:space="preserve">Całkowita cena oferty brutto </w:t>
            </w:r>
          </w:p>
          <w:p w14:paraId="0734F661" w14:textId="77777777" w:rsidR="00071996" w:rsidRPr="00D048FB" w:rsidRDefault="00071996" w:rsidP="00F90CCA">
            <w:pPr>
              <w:autoSpaceDE w:val="0"/>
              <w:autoSpaceDN w:val="0"/>
              <w:adjustRightInd w:val="0"/>
              <w:spacing w:line="240" w:lineRule="auto"/>
              <w:rPr>
                <w:rFonts w:ascii="Arial Narrow" w:hAnsi="Arial Narrow" w:cs="Times New Roman"/>
                <w:color w:val="000000"/>
                <w:sz w:val="24"/>
                <w:szCs w:val="24"/>
              </w:rPr>
            </w:pPr>
            <w:r w:rsidRPr="00D048FB">
              <w:rPr>
                <w:rFonts w:ascii="Arial Narrow" w:hAnsi="Arial Narrow" w:cs="Times New Roman"/>
                <w:b/>
                <w:bCs/>
                <w:color w:val="000000"/>
              </w:rPr>
              <w:t>(w złotych)</w:t>
            </w:r>
          </w:p>
          <w:p w14:paraId="15DC964C" w14:textId="77777777" w:rsidR="00071996" w:rsidRDefault="00071996" w:rsidP="00F90CCA">
            <w:pPr>
              <w:jc w:val="center"/>
              <w:rPr>
                <w:rFonts w:ascii="Arial Narrow" w:hAnsi="Arial Narrow" w:cstheme="minorHAnsi"/>
                <w:b/>
                <w:szCs w:val="20"/>
                <w:u w:val="single"/>
              </w:rPr>
            </w:pPr>
          </w:p>
        </w:tc>
        <w:tc>
          <w:tcPr>
            <w:tcW w:w="2035" w:type="dxa"/>
          </w:tcPr>
          <w:p w14:paraId="4A9537B9" w14:textId="2A2E7568" w:rsidR="00071996" w:rsidRPr="00D048FB" w:rsidRDefault="0058690A" w:rsidP="00F90CCA">
            <w:pPr>
              <w:autoSpaceDE w:val="0"/>
              <w:autoSpaceDN w:val="0"/>
              <w:adjustRightInd w:val="0"/>
              <w:spacing w:line="240" w:lineRule="auto"/>
              <w:rPr>
                <w:rFonts w:ascii="Arial Narrow" w:hAnsi="Arial Narrow" w:cs="Times New Roman"/>
                <w:b/>
                <w:bCs/>
                <w:color w:val="000000"/>
              </w:rPr>
            </w:pPr>
            <w:r>
              <w:rPr>
                <w:rFonts w:ascii="Arial Narrow" w:hAnsi="Arial Narrow" w:cs="Times New Roman"/>
                <w:b/>
                <w:bCs/>
                <w:color w:val="000000"/>
              </w:rPr>
              <w:t>Okres udzielonej gwarancji</w:t>
            </w:r>
          </w:p>
        </w:tc>
      </w:tr>
      <w:tr w:rsidR="00071996" w14:paraId="4E59D6E1" w14:textId="59878654" w:rsidTr="00C45A03">
        <w:trPr>
          <w:trHeight w:val="496"/>
        </w:trPr>
        <w:tc>
          <w:tcPr>
            <w:tcW w:w="846" w:type="dxa"/>
          </w:tcPr>
          <w:p w14:paraId="774AF627" w14:textId="77777777" w:rsidR="00071996" w:rsidRPr="00C45A03" w:rsidRDefault="00071996" w:rsidP="00F90CCA">
            <w:pPr>
              <w:jc w:val="center"/>
              <w:rPr>
                <w:rFonts w:ascii="Arial Narrow" w:hAnsi="Arial Narrow" w:cstheme="minorHAnsi"/>
                <w:b/>
              </w:rPr>
            </w:pPr>
            <w:r w:rsidRPr="00C45A03">
              <w:rPr>
                <w:rFonts w:ascii="Arial Narrow" w:hAnsi="Arial Narrow" w:cstheme="minorHAnsi"/>
                <w:b/>
              </w:rPr>
              <w:t>1.</w:t>
            </w:r>
          </w:p>
        </w:tc>
        <w:tc>
          <w:tcPr>
            <w:tcW w:w="4252" w:type="dxa"/>
          </w:tcPr>
          <w:p w14:paraId="11D23B65" w14:textId="698BB1F8" w:rsidR="00071996" w:rsidRPr="00AD2B5E" w:rsidRDefault="00162E75" w:rsidP="00F90CCA">
            <w:pPr>
              <w:rPr>
                <w:rFonts w:ascii="Arial Narrow" w:eastAsia="Times New Roman" w:hAnsi="Arial Narrow" w:cs="Arial"/>
                <w:spacing w:val="1"/>
                <w:lang w:eastAsia="zh-CN"/>
              </w:rPr>
            </w:pPr>
            <w:r w:rsidRPr="00162E75">
              <w:rPr>
                <w:rFonts w:ascii="Arial Narrow" w:eastAsia="Times New Roman" w:hAnsi="Arial Narrow" w:cs="Arial"/>
                <w:spacing w:val="1"/>
                <w:lang w:eastAsia="zh-CN"/>
              </w:rPr>
              <w:t>Usługi Budowlane Kacper Bogucki</w:t>
            </w:r>
            <w:r w:rsidRPr="00162E75">
              <w:rPr>
                <w:rFonts w:ascii="Arial Narrow" w:eastAsia="Times New Roman" w:hAnsi="Arial Narrow" w:cs="Arial"/>
                <w:spacing w:val="1"/>
                <w:lang w:eastAsia="zh-CN"/>
              </w:rPr>
              <w:br/>
              <w:t>08-412 Borowie, Wilchta, 68</w:t>
            </w:r>
          </w:p>
        </w:tc>
        <w:tc>
          <w:tcPr>
            <w:tcW w:w="1929" w:type="dxa"/>
          </w:tcPr>
          <w:p w14:paraId="493D43AB" w14:textId="716BB46D" w:rsidR="00071996" w:rsidRPr="0001369B" w:rsidRDefault="0058690A" w:rsidP="0058690A">
            <w:pPr>
              <w:jc w:val="center"/>
              <w:rPr>
                <w:rFonts w:ascii="Arial Narrow" w:hAnsi="Arial Narrow"/>
                <w:b/>
              </w:rPr>
            </w:pPr>
            <w:r w:rsidRPr="0058690A">
              <w:rPr>
                <w:rFonts w:ascii="Arial Narrow" w:hAnsi="Arial Narrow"/>
                <w:b/>
              </w:rPr>
              <w:t xml:space="preserve"> </w:t>
            </w:r>
            <w:r w:rsidR="00162E75">
              <w:rPr>
                <w:rFonts w:ascii="Arial Narrow" w:hAnsi="Arial Narrow"/>
                <w:b/>
                <w:bCs/>
              </w:rPr>
              <w:t>234 000</w:t>
            </w:r>
            <w:r w:rsidRPr="0058690A">
              <w:rPr>
                <w:rFonts w:ascii="Arial Narrow" w:hAnsi="Arial Narrow"/>
                <w:b/>
                <w:bCs/>
              </w:rPr>
              <w:t>,00</w:t>
            </w:r>
          </w:p>
        </w:tc>
        <w:tc>
          <w:tcPr>
            <w:tcW w:w="2035" w:type="dxa"/>
          </w:tcPr>
          <w:p w14:paraId="7B6DFA34" w14:textId="3AADFB91" w:rsidR="00071996" w:rsidRDefault="00162E75" w:rsidP="00F90CCA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48</w:t>
            </w:r>
          </w:p>
          <w:p w14:paraId="3F39215A" w14:textId="72FD1CFC" w:rsidR="0058690A" w:rsidRDefault="0058690A" w:rsidP="00F90CCA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miesięcy</w:t>
            </w:r>
          </w:p>
        </w:tc>
      </w:tr>
      <w:tr w:rsidR="0058690A" w14:paraId="2EF8678A" w14:textId="77777777" w:rsidTr="00C45A03">
        <w:trPr>
          <w:trHeight w:val="496"/>
        </w:trPr>
        <w:tc>
          <w:tcPr>
            <w:tcW w:w="846" w:type="dxa"/>
          </w:tcPr>
          <w:p w14:paraId="21007B48" w14:textId="4C1E485E" w:rsidR="0058690A" w:rsidRPr="00C45A03" w:rsidRDefault="0058690A" w:rsidP="00401D82">
            <w:pPr>
              <w:jc w:val="center"/>
              <w:rPr>
                <w:rFonts w:ascii="Arial Narrow" w:hAnsi="Arial Narrow" w:cstheme="minorHAnsi"/>
                <w:b/>
              </w:rPr>
            </w:pPr>
            <w:r>
              <w:rPr>
                <w:rFonts w:ascii="Arial Narrow" w:hAnsi="Arial Narrow" w:cstheme="minorHAnsi"/>
                <w:b/>
              </w:rPr>
              <w:t>2.</w:t>
            </w:r>
          </w:p>
        </w:tc>
        <w:tc>
          <w:tcPr>
            <w:tcW w:w="4252" w:type="dxa"/>
          </w:tcPr>
          <w:p w14:paraId="2A86315B" w14:textId="24362DAF" w:rsidR="0058690A" w:rsidRPr="00AD2B5E" w:rsidRDefault="00162E75" w:rsidP="00AD2B5E">
            <w:pPr>
              <w:rPr>
                <w:rFonts w:ascii="Arial Narrow" w:hAnsi="Arial Narrow" w:cs="Arial"/>
                <w:shd w:val="clear" w:color="auto" w:fill="F5F5F5"/>
              </w:rPr>
            </w:pPr>
            <w:r w:rsidRPr="00162E75">
              <w:rPr>
                <w:rFonts w:ascii="Arial Narrow" w:hAnsi="Arial Narrow" w:cs="Arial"/>
                <w:shd w:val="clear" w:color="auto" w:fill="F5F5F5"/>
              </w:rPr>
              <w:t xml:space="preserve">TBKS </w:t>
            </w:r>
            <w:proofErr w:type="spellStart"/>
            <w:r w:rsidRPr="00162E75">
              <w:rPr>
                <w:rFonts w:ascii="Arial Narrow" w:hAnsi="Arial Narrow" w:cs="Arial"/>
                <w:shd w:val="clear" w:color="auto" w:fill="F5F5F5"/>
              </w:rPr>
              <w:t>Sp</w:t>
            </w:r>
            <w:proofErr w:type="spellEnd"/>
            <w:r w:rsidRPr="00162E75">
              <w:rPr>
                <w:rFonts w:ascii="Arial Narrow" w:hAnsi="Arial Narrow" w:cs="Arial"/>
                <w:shd w:val="clear" w:color="auto" w:fill="F5F5F5"/>
              </w:rPr>
              <w:t xml:space="preserve"> Z o.o.</w:t>
            </w:r>
            <w:r w:rsidRPr="00162E75">
              <w:rPr>
                <w:rFonts w:ascii="Arial Narrow" w:hAnsi="Arial Narrow" w:cs="Arial"/>
                <w:shd w:val="clear" w:color="auto" w:fill="F5F5F5"/>
              </w:rPr>
              <w:br/>
              <w:t xml:space="preserve">02-013 Warszawa, </w:t>
            </w:r>
            <w:r>
              <w:rPr>
                <w:rFonts w:ascii="Arial Narrow" w:hAnsi="Arial Narrow" w:cs="Arial"/>
                <w:shd w:val="clear" w:color="auto" w:fill="F5F5F5"/>
              </w:rPr>
              <w:t xml:space="preserve">ul. </w:t>
            </w:r>
            <w:r w:rsidRPr="00162E75">
              <w:rPr>
                <w:rFonts w:ascii="Arial Narrow" w:hAnsi="Arial Narrow" w:cs="Arial"/>
                <w:shd w:val="clear" w:color="auto" w:fill="F5F5F5"/>
              </w:rPr>
              <w:t xml:space="preserve">W.H. </w:t>
            </w:r>
            <w:proofErr w:type="spellStart"/>
            <w:r w:rsidRPr="00162E75">
              <w:rPr>
                <w:rFonts w:ascii="Arial Narrow" w:hAnsi="Arial Narrow" w:cs="Arial"/>
                <w:shd w:val="clear" w:color="auto" w:fill="F5F5F5"/>
              </w:rPr>
              <w:t>Lindleya</w:t>
            </w:r>
            <w:proofErr w:type="spellEnd"/>
            <w:r w:rsidRPr="00162E75">
              <w:rPr>
                <w:rFonts w:ascii="Arial Narrow" w:hAnsi="Arial Narrow" w:cs="Arial"/>
                <w:shd w:val="clear" w:color="auto" w:fill="F5F5F5"/>
              </w:rPr>
              <w:t xml:space="preserve"> 16</w:t>
            </w:r>
          </w:p>
        </w:tc>
        <w:tc>
          <w:tcPr>
            <w:tcW w:w="1929" w:type="dxa"/>
          </w:tcPr>
          <w:p w14:paraId="79202C5F" w14:textId="77308C55" w:rsidR="0058690A" w:rsidRDefault="00162E75" w:rsidP="00401D82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227 550,00</w:t>
            </w:r>
          </w:p>
        </w:tc>
        <w:tc>
          <w:tcPr>
            <w:tcW w:w="2035" w:type="dxa"/>
          </w:tcPr>
          <w:p w14:paraId="543DD949" w14:textId="08107ACE" w:rsidR="0058690A" w:rsidRDefault="00376672" w:rsidP="0058690A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48</w:t>
            </w:r>
          </w:p>
          <w:p w14:paraId="6253412E" w14:textId="63C5AB32" w:rsidR="0058690A" w:rsidRDefault="0058690A" w:rsidP="0058690A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miesięcy</w:t>
            </w:r>
          </w:p>
        </w:tc>
      </w:tr>
      <w:tr w:rsidR="0058690A" w14:paraId="04F8A54C" w14:textId="77777777" w:rsidTr="00C45A03">
        <w:trPr>
          <w:trHeight w:val="496"/>
        </w:trPr>
        <w:tc>
          <w:tcPr>
            <w:tcW w:w="846" w:type="dxa"/>
          </w:tcPr>
          <w:p w14:paraId="03441393" w14:textId="4AF0F03F" w:rsidR="0058690A" w:rsidRPr="00C45A03" w:rsidRDefault="0058690A" w:rsidP="00401D82">
            <w:pPr>
              <w:jc w:val="center"/>
              <w:rPr>
                <w:rFonts w:ascii="Arial Narrow" w:hAnsi="Arial Narrow" w:cstheme="minorHAnsi"/>
                <w:b/>
              </w:rPr>
            </w:pPr>
            <w:r>
              <w:rPr>
                <w:rFonts w:ascii="Arial Narrow" w:hAnsi="Arial Narrow" w:cstheme="minorHAnsi"/>
                <w:b/>
              </w:rPr>
              <w:t>3.</w:t>
            </w:r>
          </w:p>
        </w:tc>
        <w:tc>
          <w:tcPr>
            <w:tcW w:w="4252" w:type="dxa"/>
          </w:tcPr>
          <w:p w14:paraId="65BEE35B" w14:textId="77777777" w:rsidR="00162E75" w:rsidRPr="00162E75" w:rsidRDefault="00162E75" w:rsidP="00162E75">
            <w:pPr>
              <w:rPr>
                <w:rFonts w:ascii="Arial Narrow" w:hAnsi="Arial Narrow" w:cs="Arial"/>
                <w:shd w:val="clear" w:color="auto" w:fill="F5F5F5"/>
              </w:rPr>
            </w:pPr>
            <w:proofErr w:type="spellStart"/>
            <w:r w:rsidRPr="00162E75">
              <w:rPr>
                <w:rFonts w:ascii="Arial Narrow" w:hAnsi="Arial Narrow" w:cs="Arial"/>
                <w:shd w:val="clear" w:color="auto" w:fill="F5F5F5"/>
              </w:rPr>
              <w:t>Opol</w:t>
            </w:r>
            <w:proofErr w:type="spellEnd"/>
            <w:r w:rsidRPr="00162E75">
              <w:rPr>
                <w:rFonts w:ascii="Arial Narrow" w:hAnsi="Arial Narrow" w:cs="Arial"/>
                <w:shd w:val="clear" w:color="auto" w:fill="F5F5F5"/>
              </w:rPr>
              <w:t>-ska sp. z o.o. sp.k.</w:t>
            </w:r>
          </w:p>
          <w:p w14:paraId="65AFA1E0" w14:textId="09085FB5" w:rsidR="0058690A" w:rsidRPr="00AD2B5E" w:rsidRDefault="00162E75" w:rsidP="00162E75">
            <w:pPr>
              <w:rPr>
                <w:rFonts w:ascii="Arial Narrow" w:hAnsi="Arial Narrow" w:cs="Arial"/>
                <w:shd w:val="clear" w:color="auto" w:fill="F5F5F5"/>
              </w:rPr>
            </w:pPr>
            <w:r w:rsidRPr="00162E75">
              <w:rPr>
                <w:rFonts w:ascii="Arial Narrow" w:hAnsi="Arial Narrow" w:cs="Arial"/>
                <w:shd w:val="clear" w:color="auto" w:fill="F5F5F5"/>
              </w:rPr>
              <w:t xml:space="preserve">45-402 Opole, </w:t>
            </w:r>
            <w:r>
              <w:rPr>
                <w:rFonts w:ascii="Arial Narrow" w:hAnsi="Arial Narrow" w:cs="Arial"/>
                <w:shd w:val="clear" w:color="auto" w:fill="F5F5F5"/>
              </w:rPr>
              <w:t xml:space="preserve">ul. </w:t>
            </w:r>
            <w:r w:rsidRPr="00162E75">
              <w:rPr>
                <w:rFonts w:ascii="Arial Narrow" w:hAnsi="Arial Narrow" w:cs="Arial"/>
                <w:shd w:val="clear" w:color="auto" w:fill="F5F5F5"/>
              </w:rPr>
              <w:t>Wygonowa 81/13</w:t>
            </w:r>
          </w:p>
        </w:tc>
        <w:tc>
          <w:tcPr>
            <w:tcW w:w="1929" w:type="dxa"/>
          </w:tcPr>
          <w:p w14:paraId="1DE2066A" w14:textId="39728A9A" w:rsidR="0058690A" w:rsidRDefault="0058690A" w:rsidP="0058690A">
            <w:pPr>
              <w:jc w:val="center"/>
              <w:rPr>
                <w:rFonts w:ascii="Arial Narrow" w:hAnsi="Arial Narrow"/>
                <w:b/>
              </w:rPr>
            </w:pPr>
            <w:r w:rsidRPr="0058690A">
              <w:rPr>
                <w:rFonts w:ascii="Arial Narrow" w:hAnsi="Arial Narrow"/>
                <w:b/>
              </w:rPr>
              <w:t xml:space="preserve"> </w:t>
            </w:r>
            <w:r w:rsidR="00162E75">
              <w:rPr>
                <w:rFonts w:ascii="Arial Narrow" w:hAnsi="Arial Narrow"/>
                <w:b/>
              </w:rPr>
              <w:t>367 770,00</w:t>
            </w:r>
          </w:p>
        </w:tc>
        <w:tc>
          <w:tcPr>
            <w:tcW w:w="2035" w:type="dxa"/>
          </w:tcPr>
          <w:p w14:paraId="314589A9" w14:textId="01B07968" w:rsidR="0058690A" w:rsidRDefault="00376672" w:rsidP="0058690A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48</w:t>
            </w:r>
          </w:p>
          <w:p w14:paraId="031CDA8A" w14:textId="53BEF2D5" w:rsidR="0058690A" w:rsidRDefault="0058690A" w:rsidP="0058690A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miesięcy</w:t>
            </w:r>
          </w:p>
        </w:tc>
      </w:tr>
      <w:tr w:rsidR="00162E75" w14:paraId="58B6633C" w14:textId="77777777" w:rsidTr="00C45A03">
        <w:trPr>
          <w:trHeight w:val="496"/>
        </w:trPr>
        <w:tc>
          <w:tcPr>
            <w:tcW w:w="846" w:type="dxa"/>
          </w:tcPr>
          <w:p w14:paraId="0AD36358" w14:textId="500B42E7" w:rsidR="00162E75" w:rsidRDefault="00376672" w:rsidP="00401D82">
            <w:pPr>
              <w:jc w:val="center"/>
              <w:rPr>
                <w:rFonts w:ascii="Arial Narrow" w:hAnsi="Arial Narrow" w:cstheme="minorHAnsi"/>
                <w:b/>
              </w:rPr>
            </w:pPr>
            <w:r>
              <w:rPr>
                <w:rFonts w:ascii="Arial Narrow" w:hAnsi="Arial Narrow" w:cstheme="minorHAnsi"/>
                <w:b/>
              </w:rPr>
              <w:t>4.</w:t>
            </w:r>
          </w:p>
        </w:tc>
        <w:tc>
          <w:tcPr>
            <w:tcW w:w="4252" w:type="dxa"/>
          </w:tcPr>
          <w:p w14:paraId="6A96CFE1" w14:textId="617B009A" w:rsidR="00162E75" w:rsidRPr="0058690A" w:rsidRDefault="00376672" w:rsidP="00AD2B5E">
            <w:pPr>
              <w:rPr>
                <w:rFonts w:ascii="Arial Narrow" w:eastAsia="Times New Roman" w:hAnsi="Arial Narrow" w:cs="Arial"/>
                <w:spacing w:val="1"/>
                <w:lang w:eastAsia="zh-CN"/>
              </w:rPr>
            </w:pPr>
            <w:r>
              <w:rPr>
                <w:rFonts w:ascii="Open Sans" w:hAnsi="Open Sans" w:cs="Open Sans"/>
                <w:color w:val="666666"/>
                <w:sz w:val="21"/>
                <w:szCs w:val="21"/>
                <w:shd w:val="clear" w:color="auto" w:fill="F5F5F5"/>
              </w:rPr>
              <w:t>P.H.U. "PROBUD" s. c.</w:t>
            </w:r>
            <w:r>
              <w:rPr>
                <w:rFonts w:ascii="Open Sans" w:hAnsi="Open Sans" w:cs="Open Sans"/>
                <w:color w:val="666666"/>
                <w:sz w:val="21"/>
                <w:szCs w:val="21"/>
              </w:rPr>
              <w:br/>
            </w:r>
            <w:r>
              <w:rPr>
                <w:rFonts w:ascii="Open Sans" w:hAnsi="Open Sans" w:cs="Open Sans"/>
                <w:color w:val="666666"/>
                <w:sz w:val="21"/>
                <w:szCs w:val="21"/>
                <w:shd w:val="clear" w:color="auto" w:fill="F5F5F5"/>
              </w:rPr>
              <w:t>96-500 Sochaczew, Władysławów 11A</w:t>
            </w:r>
          </w:p>
        </w:tc>
        <w:tc>
          <w:tcPr>
            <w:tcW w:w="1929" w:type="dxa"/>
          </w:tcPr>
          <w:p w14:paraId="36B1CB52" w14:textId="4EDEE4B5" w:rsidR="00162E75" w:rsidRPr="0058690A" w:rsidRDefault="00376672" w:rsidP="0058690A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281 066,</w:t>
            </w:r>
            <w:r w:rsidR="00DD5879">
              <w:rPr>
                <w:rFonts w:ascii="Arial Narrow" w:hAnsi="Arial Narrow"/>
                <w:b/>
              </w:rPr>
              <w:t>19</w:t>
            </w:r>
          </w:p>
        </w:tc>
        <w:tc>
          <w:tcPr>
            <w:tcW w:w="2035" w:type="dxa"/>
          </w:tcPr>
          <w:p w14:paraId="219C5921" w14:textId="77777777" w:rsidR="00376672" w:rsidRDefault="00376672" w:rsidP="00376672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48</w:t>
            </w:r>
          </w:p>
          <w:p w14:paraId="5DD1E7CC" w14:textId="061408DB" w:rsidR="00162E75" w:rsidRDefault="00376672" w:rsidP="00376672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miesięcy</w:t>
            </w:r>
          </w:p>
        </w:tc>
      </w:tr>
      <w:tr w:rsidR="00162E75" w14:paraId="49470F4C" w14:textId="77777777" w:rsidTr="00C45A03">
        <w:trPr>
          <w:trHeight w:val="496"/>
        </w:trPr>
        <w:tc>
          <w:tcPr>
            <w:tcW w:w="846" w:type="dxa"/>
          </w:tcPr>
          <w:p w14:paraId="13B1C4A1" w14:textId="42067A51" w:rsidR="00162E75" w:rsidRDefault="00376672" w:rsidP="00401D82">
            <w:pPr>
              <w:jc w:val="center"/>
              <w:rPr>
                <w:rFonts w:ascii="Arial Narrow" w:hAnsi="Arial Narrow" w:cstheme="minorHAnsi"/>
                <w:b/>
              </w:rPr>
            </w:pPr>
            <w:r>
              <w:rPr>
                <w:rFonts w:ascii="Arial Narrow" w:hAnsi="Arial Narrow" w:cstheme="minorHAnsi"/>
                <w:b/>
              </w:rPr>
              <w:t>5.</w:t>
            </w:r>
          </w:p>
        </w:tc>
        <w:tc>
          <w:tcPr>
            <w:tcW w:w="4252" w:type="dxa"/>
          </w:tcPr>
          <w:p w14:paraId="25D10F4F" w14:textId="02CCA410" w:rsidR="00162E75" w:rsidRPr="0058690A" w:rsidRDefault="00376672" w:rsidP="00AD2B5E">
            <w:pPr>
              <w:rPr>
                <w:rFonts w:ascii="Arial Narrow" w:eastAsia="Times New Roman" w:hAnsi="Arial Narrow" w:cs="Arial"/>
                <w:spacing w:val="1"/>
                <w:lang w:eastAsia="zh-CN"/>
              </w:rPr>
            </w:pPr>
            <w:r>
              <w:rPr>
                <w:rFonts w:ascii="Open Sans" w:hAnsi="Open Sans" w:cs="Open Sans"/>
                <w:color w:val="666666"/>
                <w:sz w:val="21"/>
                <w:szCs w:val="21"/>
                <w:shd w:val="clear" w:color="auto" w:fill="F5F5F5"/>
              </w:rPr>
              <w:t>ZATOS ADRIAN ZYCH</w:t>
            </w:r>
            <w:r>
              <w:rPr>
                <w:rFonts w:ascii="Open Sans" w:hAnsi="Open Sans" w:cs="Open Sans"/>
                <w:color w:val="666666"/>
                <w:sz w:val="21"/>
                <w:szCs w:val="21"/>
              </w:rPr>
              <w:br/>
            </w:r>
            <w:r>
              <w:rPr>
                <w:rFonts w:ascii="Open Sans" w:hAnsi="Open Sans" w:cs="Open Sans"/>
                <w:color w:val="666666"/>
                <w:sz w:val="21"/>
                <w:szCs w:val="21"/>
                <w:shd w:val="clear" w:color="auto" w:fill="F5F5F5"/>
              </w:rPr>
              <w:t xml:space="preserve">06-120 Winnica, </w:t>
            </w:r>
            <w:proofErr w:type="spellStart"/>
            <w:r>
              <w:rPr>
                <w:rFonts w:ascii="Open Sans" w:hAnsi="Open Sans" w:cs="Open Sans"/>
                <w:color w:val="666666"/>
                <w:sz w:val="21"/>
                <w:szCs w:val="21"/>
                <w:shd w:val="clear" w:color="auto" w:fill="F5F5F5"/>
              </w:rPr>
              <w:t>Łachoń</w:t>
            </w:r>
            <w:proofErr w:type="spellEnd"/>
            <w:r>
              <w:rPr>
                <w:rFonts w:ascii="Open Sans" w:hAnsi="Open Sans" w:cs="Open Sans"/>
                <w:color w:val="666666"/>
                <w:sz w:val="21"/>
                <w:szCs w:val="21"/>
                <w:shd w:val="clear" w:color="auto" w:fill="F5F5F5"/>
              </w:rPr>
              <w:t xml:space="preserve"> 6</w:t>
            </w:r>
          </w:p>
        </w:tc>
        <w:tc>
          <w:tcPr>
            <w:tcW w:w="1929" w:type="dxa"/>
          </w:tcPr>
          <w:p w14:paraId="604513BA" w14:textId="64EC6807" w:rsidR="00162E75" w:rsidRPr="0058690A" w:rsidRDefault="00376672" w:rsidP="0058690A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460 915,88</w:t>
            </w:r>
          </w:p>
        </w:tc>
        <w:tc>
          <w:tcPr>
            <w:tcW w:w="2035" w:type="dxa"/>
          </w:tcPr>
          <w:p w14:paraId="71002EAF" w14:textId="77777777" w:rsidR="00376672" w:rsidRDefault="00376672" w:rsidP="00376672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48</w:t>
            </w:r>
          </w:p>
          <w:p w14:paraId="5512B217" w14:textId="2F0BD627" w:rsidR="00162E75" w:rsidRDefault="00376672" w:rsidP="00376672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miesięcy</w:t>
            </w:r>
          </w:p>
        </w:tc>
      </w:tr>
      <w:tr w:rsidR="00162E75" w14:paraId="130E2D5D" w14:textId="77777777" w:rsidTr="00C45A03">
        <w:trPr>
          <w:trHeight w:val="496"/>
        </w:trPr>
        <w:tc>
          <w:tcPr>
            <w:tcW w:w="846" w:type="dxa"/>
          </w:tcPr>
          <w:p w14:paraId="72F9F238" w14:textId="0CA42463" w:rsidR="00162E75" w:rsidRDefault="00376672" w:rsidP="00401D82">
            <w:pPr>
              <w:jc w:val="center"/>
              <w:rPr>
                <w:rFonts w:ascii="Arial Narrow" w:hAnsi="Arial Narrow" w:cstheme="minorHAnsi"/>
                <w:b/>
              </w:rPr>
            </w:pPr>
            <w:r>
              <w:rPr>
                <w:rFonts w:ascii="Arial Narrow" w:hAnsi="Arial Narrow" w:cstheme="minorHAnsi"/>
                <w:b/>
              </w:rPr>
              <w:t>6.</w:t>
            </w:r>
          </w:p>
        </w:tc>
        <w:tc>
          <w:tcPr>
            <w:tcW w:w="4252" w:type="dxa"/>
          </w:tcPr>
          <w:p w14:paraId="79CE4E3E" w14:textId="610B21A5" w:rsidR="00162E75" w:rsidRPr="0058690A" w:rsidRDefault="00376672" w:rsidP="00AD2B5E">
            <w:pPr>
              <w:rPr>
                <w:rFonts w:ascii="Arial Narrow" w:eastAsia="Times New Roman" w:hAnsi="Arial Narrow" w:cs="Arial"/>
                <w:spacing w:val="1"/>
                <w:lang w:eastAsia="zh-CN"/>
              </w:rPr>
            </w:pPr>
            <w:r w:rsidRPr="00376672">
              <w:rPr>
                <w:rFonts w:ascii="Arial Narrow" w:eastAsia="Times New Roman" w:hAnsi="Arial Narrow" w:cs="Arial"/>
                <w:spacing w:val="1"/>
                <w:lang w:eastAsia="zh-CN"/>
              </w:rPr>
              <w:t>ART PRESTIGE SOLUTION SPÓŁKA Z OGRANICZONĄ ODPOWIEDZIALNOŚCIĄ</w:t>
            </w:r>
            <w:r w:rsidRPr="00376672">
              <w:rPr>
                <w:rFonts w:ascii="Arial Narrow" w:eastAsia="Times New Roman" w:hAnsi="Arial Narrow" w:cs="Arial"/>
                <w:spacing w:val="1"/>
                <w:lang w:eastAsia="zh-CN"/>
              </w:rPr>
              <w:br/>
              <w:t>96-516 Dębówka, 43</w:t>
            </w:r>
          </w:p>
        </w:tc>
        <w:tc>
          <w:tcPr>
            <w:tcW w:w="1929" w:type="dxa"/>
          </w:tcPr>
          <w:p w14:paraId="7A9CA31F" w14:textId="34448E69" w:rsidR="00162E75" w:rsidRPr="0058690A" w:rsidRDefault="00376672" w:rsidP="0058690A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198 030,00</w:t>
            </w:r>
          </w:p>
        </w:tc>
        <w:tc>
          <w:tcPr>
            <w:tcW w:w="2035" w:type="dxa"/>
          </w:tcPr>
          <w:p w14:paraId="214B4F0C" w14:textId="77777777" w:rsidR="00376672" w:rsidRDefault="00376672" w:rsidP="00376672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48</w:t>
            </w:r>
          </w:p>
          <w:p w14:paraId="662ACD2D" w14:textId="6124323C" w:rsidR="00162E75" w:rsidRDefault="00376672" w:rsidP="00376672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miesięcy</w:t>
            </w:r>
          </w:p>
        </w:tc>
      </w:tr>
      <w:tr w:rsidR="00376672" w14:paraId="7631010C" w14:textId="77777777" w:rsidTr="00C45A03">
        <w:trPr>
          <w:trHeight w:val="496"/>
        </w:trPr>
        <w:tc>
          <w:tcPr>
            <w:tcW w:w="846" w:type="dxa"/>
          </w:tcPr>
          <w:p w14:paraId="3E1FC552" w14:textId="5632ECD4" w:rsidR="00376672" w:rsidRDefault="00376672" w:rsidP="00401D82">
            <w:pPr>
              <w:jc w:val="center"/>
              <w:rPr>
                <w:rFonts w:ascii="Arial Narrow" w:hAnsi="Arial Narrow" w:cstheme="minorHAnsi"/>
                <w:b/>
              </w:rPr>
            </w:pPr>
            <w:r>
              <w:rPr>
                <w:rFonts w:ascii="Arial Narrow" w:hAnsi="Arial Narrow" w:cstheme="minorHAnsi"/>
                <w:b/>
              </w:rPr>
              <w:t xml:space="preserve">7. </w:t>
            </w:r>
          </w:p>
        </w:tc>
        <w:tc>
          <w:tcPr>
            <w:tcW w:w="4252" w:type="dxa"/>
          </w:tcPr>
          <w:p w14:paraId="63E1BCDE" w14:textId="411A3DCE" w:rsidR="00376672" w:rsidRPr="0058690A" w:rsidRDefault="00376672" w:rsidP="00AD2B5E">
            <w:pPr>
              <w:rPr>
                <w:rFonts w:ascii="Arial Narrow" w:eastAsia="Times New Roman" w:hAnsi="Arial Narrow" w:cs="Arial"/>
                <w:spacing w:val="1"/>
                <w:lang w:eastAsia="zh-CN"/>
              </w:rPr>
            </w:pPr>
            <w:proofErr w:type="spellStart"/>
            <w:r>
              <w:rPr>
                <w:rFonts w:ascii="Open Sans" w:hAnsi="Open Sans" w:cs="Open Sans"/>
                <w:color w:val="666666"/>
                <w:sz w:val="21"/>
                <w:szCs w:val="21"/>
                <w:shd w:val="clear" w:color="auto" w:fill="F5F5F5"/>
              </w:rPr>
              <w:t>Fresh</w:t>
            </w:r>
            <w:proofErr w:type="spellEnd"/>
            <w:r>
              <w:rPr>
                <w:rFonts w:ascii="Open Sans" w:hAnsi="Open Sans" w:cs="Open Sans"/>
                <w:color w:val="666666"/>
                <w:sz w:val="21"/>
                <w:szCs w:val="21"/>
                <w:shd w:val="clear" w:color="auto" w:fill="F5F5F5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666666"/>
                <w:sz w:val="21"/>
                <w:szCs w:val="21"/>
                <w:shd w:val="clear" w:color="auto" w:fill="F5F5F5"/>
              </w:rPr>
              <w:t>Mint</w:t>
            </w:r>
            <w:proofErr w:type="spellEnd"/>
            <w:r w:rsidR="00DD5879">
              <w:rPr>
                <w:rFonts w:ascii="Open Sans" w:hAnsi="Open Sans" w:cs="Open Sans"/>
                <w:color w:val="666666"/>
                <w:sz w:val="21"/>
                <w:szCs w:val="21"/>
                <w:shd w:val="clear" w:color="auto" w:fill="F5F5F5"/>
              </w:rPr>
              <w:t xml:space="preserve"> ul. Kowalczyka 1b/69</w:t>
            </w:r>
            <w:r>
              <w:rPr>
                <w:rFonts w:ascii="Open Sans" w:hAnsi="Open Sans" w:cs="Open Sans"/>
                <w:color w:val="666666"/>
                <w:sz w:val="21"/>
                <w:szCs w:val="21"/>
              </w:rPr>
              <w:br/>
            </w:r>
            <w:r>
              <w:rPr>
                <w:rFonts w:ascii="Open Sans" w:hAnsi="Open Sans" w:cs="Open Sans"/>
                <w:color w:val="666666"/>
                <w:sz w:val="21"/>
                <w:szCs w:val="21"/>
                <w:shd w:val="clear" w:color="auto" w:fill="F5F5F5"/>
              </w:rPr>
              <w:t>Warszawa,</w:t>
            </w:r>
            <w:r w:rsidR="00DD5879">
              <w:rPr>
                <w:rFonts w:ascii="Open Sans" w:hAnsi="Open Sans" w:cs="Open Sans"/>
                <w:color w:val="666666"/>
                <w:sz w:val="21"/>
                <w:szCs w:val="21"/>
                <w:shd w:val="clear" w:color="auto" w:fill="F5F5F5"/>
              </w:rPr>
              <w:t xml:space="preserve"> 03-193</w:t>
            </w:r>
          </w:p>
        </w:tc>
        <w:tc>
          <w:tcPr>
            <w:tcW w:w="1929" w:type="dxa"/>
          </w:tcPr>
          <w:p w14:paraId="661787EF" w14:textId="5F3F060C" w:rsidR="00376672" w:rsidRPr="0058690A" w:rsidRDefault="00376672" w:rsidP="0058690A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248 942,11</w:t>
            </w:r>
          </w:p>
        </w:tc>
        <w:tc>
          <w:tcPr>
            <w:tcW w:w="2035" w:type="dxa"/>
          </w:tcPr>
          <w:p w14:paraId="1A100815" w14:textId="77777777" w:rsidR="00376672" w:rsidRDefault="00376672" w:rsidP="00376672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48</w:t>
            </w:r>
          </w:p>
          <w:p w14:paraId="2FC6BC42" w14:textId="7412D9FA" w:rsidR="00376672" w:rsidRDefault="00376672" w:rsidP="00376672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miesięcy</w:t>
            </w:r>
          </w:p>
        </w:tc>
      </w:tr>
      <w:tr w:rsidR="00162E75" w14:paraId="65073DEB" w14:textId="77777777" w:rsidTr="00C45A03">
        <w:trPr>
          <w:trHeight w:val="496"/>
        </w:trPr>
        <w:tc>
          <w:tcPr>
            <w:tcW w:w="846" w:type="dxa"/>
          </w:tcPr>
          <w:p w14:paraId="73EDDF99" w14:textId="75A6DC2F" w:rsidR="00162E75" w:rsidRDefault="00376672" w:rsidP="00401D82">
            <w:pPr>
              <w:jc w:val="center"/>
              <w:rPr>
                <w:rFonts w:ascii="Arial Narrow" w:hAnsi="Arial Narrow" w:cstheme="minorHAnsi"/>
                <w:b/>
              </w:rPr>
            </w:pPr>
            <w:r>
              <w:rPr>
                <w:rFonts w:ascii="Arial Narrow" w:hAnsi="Arial Narrow" w:cstheme="minorHAnsi"/>
                <w:b/>
              </w:rPr>
              <w:t xml:space="preserve">8. </w:t>
            </w:r>
          </w:p>
        </w:tc>
        <w:tc>
          <w:tcPr>
            <w:tcW w:w="4252" w:type="dxa"/>
          </w:tcPr>
          <w:p w14:paraId="07A7D597" w14:textId="7BF43194" w:rsidR="00162E75" w:rsidRPr="0058690A" w:rsidRDefault="00376672" w:rsidP="00AD2B5E">
            <w:pPr>
              <w:rPr>
                <w:rFonts w:ascii="Arial Narrow" w:eastAsia="Times New Roman" w:hAnsi="Arial Narrow" w:cs="Arial"/>
                <w:spacing w:val="1"/>
                <w:lang w:eastAsia="zh-CN"/>
              </w:rPr>
            </w:pPr>
            <w:r>
              <w:rPr>
                <w:rFonts w:ascii="Open Sans" w:hAnsi="Open Sans" w:cs="Open Sans"/>
                <w:color w:val="666666"/>
                <w:sz w:val="21"/>
                <w:szCs w:val="21"/>
                <w:shd w:val="clear" w:color="auto" w:fill="F5F5F5"/>
              </w:rPr>
              <w:t xml:space="preserve">Usługi Budowlane "Kam-Bud" Mgr Inż. Kamil </w:t>
            </w:r>
            <w:proofErr w:type="spellStart"/>
            <w:r>
              <w:rPr>
                <w:rFonts w:ascii="Open Sans" w:hAnsi="Open Sans" w:cs="Open Sans"/>
                <w:color w:val="666666"/>
                <w:sz w:val="21"/>
                <w:szCs w:val="21"/>
                <w:shd w:val="clear" w:color="auto" w:fill="F5F5F5"/>
              </w:rPr>
              <w:t>Starus</w:t>
            </w:r>
            <w:proofErr w:type="spellEnd"/>
            <w:r>
              <w:rPr>
                <w:rFonts w:ascii="Open Sans" w:hAnsi="Open Sans" w:cs="Open Sans"/>
                <w:color w:val="666666"/>
                <w:sz w:val="21"/>
                <w:szCs w:val="21"/>
                <w:shd w:val="clear" w:color="auto" w:fill="F5F5F5"/>
              </w:rPr>
              <w:t xml:space="preserve"> 96-314 Baranów, Regów 34</w:t>
            </w:r>
          </w:p>
        </w:tc>
        <w:tc>
          <w:tcPr>
            <w:tcW w:w="1929" w:type="dxa"/>
          </w:tcPr>
          <w:p w14:paraId="4CB9AFA3" w14:textId="773D07B4" w:rsidR="00162E75" w:rsidRPr="0058690A" w:rsidRDefault="00376672" w:rsidP="0058690A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220 170,00</w:t>
            </w:r>
          </w:p>
        </w:tc>
        <w:tc>
          <w:tcPr>
            <w:tcW w:w="2035" w:type="dxa"/>
          </w:tcPr>
          <w:p w14:paraId="3E35B6FC" w14:textId="77777777" w:rsidR="00376672" w:rsidRDefault="00376672" w:rsidP="00376672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48</w:t>
            </w:r>
          </w:p>
          <w:p w14:paraId="0A93D962" w14:textId="2DB9B8B1" w:rsidR="00162E75" w:rsidRDefault="00376672" w:rsidP="00376672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miesięcy</w:t>
            </w:r>
          </w:p>
        </w:tc>
      </w:tr>
      <w:tr w:rsidR="00376672" w14:paraId="73870F8C" w14:textId="77777777" w:rsidTr="00C45A03">
        <w:trPr>
          <w:trHeight w:val="496"/>
        </w:trPr>
        <w:tc>
          <w:tcPr>
            <w:tcW w:w="846" w:type="dxa"/>
          </w:tcPr>
          <w:p w14:paraId="017615E0" w14:textId="17F6E08B" w:rsidR="00376672" w:rsidRDefault="00376672" w:rsidP="00401D82">
            <w:pPr>
              <w:jc w:val="center"/>
              <w:rPr>
                <w:rFonts w:ascii="Arial Narrow" w:hAnsi="Arial Narrow" w:cstheme="minorHAnsi"/>
                <w:b/>
              </w:rPr>
            </w:pPr>
            <w:r>
              <w:rPr>
                <w:rFonts w:ascii="Arial Narrow" w:hAnsi="Arial Narrow" w:cstheme="minorHAnsi"/>
                <w:b/>
              </w:rPr>
              <w:t>9.</w:t>
            </w:r>
          </w:p>
        </w:tc>
        <w:tc>
          <w:tcPr>
            <w:tcW w:w="4252" w:type="dxa"/>
          </w:tcPr>
          <w:p w14:paraId="2A31DDE9" w14:textId="3BF80D21" w:rsidR="00376672" w:rsidRPr="0058690A" w:rsidRDefault="00376672" w:rsidP="00AD2B5E">
            <w:pPr>
              <w:rPr>
                <w:rFonts w:ascii="Arial Narrow" w:eastAsia="Times New Roman" w:hAnsi="Arial Narrow" w:cs="Arial"/>
                <w:spacing w:val="1"/>
                <w:lang w:eastAsia="zh-CN"/>
              </w:rPr>
            </w:pPr>
            <w:r w:rsidRPr="00376672">
              <w:rPr>
                <w:rFonts w:ascii="Arial Narrow" w:eastAsia="Times New Roman" w:hAnsi="Arial Narrow" w:cs="Arial"/>
                <w:spacing w:val="1"/>
                <w:lang w:eastAsia="zh-CN"/>
              </w:rPr>
              <w:t>TECHNOINSTAL LIMITED SPÓŁKA Z OGRANICZONĄ ODPOWIEDZIALNOŚCIĄ</w:t>
            </w:r>
            <w:r w:rsidRPr="00376672">
              <w:rPr>
                <w:rFonts w:ascii="Arial Narrow" w:eastAsia="Times New Roman" w:hAnsi="Arial Narrow" w:cs="Arial"/>
                <w:spacing w:val="1"/>
                <w:lang w:eastAsia="zh-CN"/>
              </w:rPr>
              <w:br/>
              <w:t>01-059 Warszawa, ul. Okopowa 47</w:t>
            </w:r>
          </w:p>
        </w:tc>
        <w:tc>
          <w:tcPr>
            <w:tcW w:w="1929" w:type="dxa"/>
          </w:tcPr>
          <w:p w14:paraId="561AFB93" w14:textId="0B7CFA24" w:rsidR="00376672" w:rsidRPr="0058690A" w:rsidRDefault="00376672" w:rsidP="0058690A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421 143,56</w:t>
            </w:r>
          </w:p>
        </w:tc>
        <w:tc>
          <w:tcPr>
            <w:tcW w:w="2035" w:type="dxa"/>
          </w:tcPr>
          <w:p w14:paraId="57630955" w14:textId="77777777" w:rsidR="00376672" w:rsidRDefault="00376672" w:rsidP="00376672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48</w:t>
            </w:r>
          </w:p>
          <w:p w14:paraId="64322A21" w14:textId="0D69E670" w:rsidR="00376672" w:rsidRDefault="00376672" w:rsidP="00376672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miesięcy</w:t>
            </w:r>
          </w:p>
        </w:tc>
      </w:tr>
      <w:tr w:rsidR="00401D82" w14:paraId="72AFE676" w14:textId="77777777" w:rsidTr="00C45A03">
        <w:trPr>
          <w:trHeight w:val="496"/>
        </w:trPr>
        <w:tc>
          <w:tcPr>
            <w:tcW w:w="846" w:type="dxa"/>
          </w:tcPr>
          <w:p w14:paraId="04578B8B" w14:textId="585BF6F1" w:rsidR="00401D82" w:rsidRPr="00C45A03" w:rsidRDefault="00376672" w:rsidP="00401D82">
            <w:pPr>
              <w:jc w:val="center"/>
              <w:rPr>
                <w:rFonts w:ascii="Arial Narrow" w:hAnsi="Arial Narrow" w:cstheme="minorHAnsi"/>
                <w:b/>
              </w:rPr>
            </w:pPr>
            <w:r>
              <w:rPr>
                <w:rFonts w:ascii="Arial Narrow" w:hAnsi="Arial Narrow" w:cstheme="minorHAnsi"/>
                <w:b/>
              </w:rPr>
              <w:t>10</w:t>
            </w:r>
            <w:r w:rsidR="00401D82" w:rsidRPr="00C45A03">
              <w:rPr>
                <w:rFonts w:ascii="Arial Narrow" w:hAnsi="Arial Narrow" w:cstheme="minorHAnsi"/>
                <w:b/>
              </w:rPr>
              <w:t>.</w:t>
            </w:r>
          </w:p>
        </w:tc>
        <w:tc>
          <w:tcPr>
            <w:tcW w:w="4252" w:type="dxa"/>
          </w:tcPr>
          <w:p w14:paraId="2D9106F9" w14:textId="26C1D05E" w:rsidR="00401D82" w:rsidRPr="00AD2B5E" w:rsidRDefault="00376672" w:rsidP="00AD2B5E">
            <w:pPr>
              <w:rPr>
                <w:rFonts w:ascii="Arial Narrow" w:eastAsia="Times New Roman" w:hAnsi="Arial Narrow" w:cs="Arial"/>
                <w:spacing w:val="1"/>
                <w:lang w:eastAsia="zh-CN"/>
              </w:rPr>
            </w:pPr>
            <w:r w:rsidRPr="00376672">
              <w:rPr>
                <w:rFonts w:ascii="Arial Narrow" w:eastAsia="Times New Roman" w:hAnsi="Arial Narrow" w:cs="Arial"/>
                <w:spacing w:val="1"/>
                <w:lang w:eastAsia="zh-CN"/>
              </w:rPr>
              <w:t xml:space="preserve">M. R. </w:t>
            </w:r>
            <w:proofErr w:type="spellStart"/>
            <w:r w:rsidRPr="00376672">
              <w:rPr>
                <w:rFonts w:ascii="Arial Narrow" w:eastAsia="Times New Roman" w:hAnsi="Arial Narrow" w:cs="Arial"/>
                <w:spacing w:val="1"/>
                <w:lang w:eastAsia="zh-CN"/>
              </w:rPr>
              <w:t>Properties</w:t>
            </w:r>
            <w:proofErr w:type="spellEnd"/>
            <w:r w:rsidRPr="00376672">
              <w:rPr>
                <w:rFonts w:ascii="Arial Narrow" w:eastAsia="Times New Roman" w:hAnsi="Arial Narrow" w:cs="Arial"/>
                <w:spacing w:val="1"/>
                <w:lang w:eastAsia="zh-CN"/>
              </w:rPr>
              <w:t xml:space="preserve"> Sp. z o. o.</w:t>
            </w:r>
            <w:r w:rsidRPr="00376672">
              <w:rPr>
                <w:rFonts w:ascii="Arial Narrow" w:eastAsia="Times New Roman" w:hAnsi="Arial Narrow" w:cs="Arial"/>
                <w:spacing w:val="1"/>
                <w:lang w:eastAsia="zh-CN"/>
              </w:rPr>
              <w:br/>
              <w:t xml:space="preserve">00-453 Warszawa, Czerniakowska 145 lok. 1/B35 </w:t>
            </w:r>
          </w:p>
        </w:tc>
        <w:tc>
          <w:tcPr>
            <w:tcW w:w="1929" w:type="dxa"/>
          </w:tcPr>
          <w:p w14:paraId="131A99C3" w14:textId="77777777" w:rsidR="0058690A" w:rsidRPr="0058690A" w:rsidRDefault="0058690A" w:rsidP="0058690A">
            <w:pPr>
              <w:jc w:val="center"/>
              <w:rPr>
                <w:rFonts w:ascii="Arial Narrow" w:hAnsi="Arial Narrow"/>
                <w:b/>
              </w:rPr>
            </w:pPr>
          </w:p>
          <w:p w14:paraId="2FC55021" w14:textId="2BE21B39" w:rsidR="00401D82" w:rsidRDefault="0058690A" w:rsidP="0058690A">
            <w:pPr>
              <w:jc w:val="center"/>
              <w:rPr>
                <w:rFonts w:ascii="Arial Narrow" w:hAnsi="Arial Narrow"/>
                <w:b/>
              </w:rPr>
            </w:pPr>
            <w:r w:rsidRPr="0058690A">
              <w:rPr>
                <w:rFonts w:ascii="Arial Narrow" w:hAnsi="Arial Narrow"/>
                <w:b/>
              </w:rPr>
              <w:t xml:space="preserve"> </w:t>
            </w:r>
            <w:r w:rsidR="00DD5879">
              <w:rPr>
                <w:rFonts w:ascii="Arial Narrow" w:hAnsi="Arial Narrow"/>
                <w:b/>
              </w:rPr>
              <w:t>350 000</w:t>
            </w:r>
            <w:r w:rsidRPr="0058690A">
              <w:rPr>
                <w:rFonts w:ascii="Arial Narrow" w:hAnsi="Arial Narrow"/>
                <w:b/>
              </w:rPr>
              <w:t>,0</w:t>
            </w:r>
            <w:r w:rsidR="00DD5879">
              <w:rPr>
                <w:rFonts w:ascii="Arial Narrow" w:hAnsi="Arial Narrow"/>
                <w:b/>
              </w:rPr>
              <w:t>1</w:t>
            </w:r>
          </w:p>
        </w:tc>
        <w:tc>
          <w:tcPr>
            <w:tcW w:w="2035" w:type="dxa"/>
          </w:tcPr>
          <w:p w14:paraId="688E591B" w14:textId="1482B0FA" w:rsidR="0058690A" w:rsidRDefault="00DD5879" w:rsidP="0058690A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48</w:t>
            </w:r>
          </w:p>
          <w:p w14:paraId="3F9FDB61" w14:textId="37FD5865" w:rsidR="00401D82" w:rsidRDefault="0058690A" w:rsidP="0058690A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miesięcy</w:t>
            </w:r>
          </w:p>
        </w:tc>
      </w:tr>
    </w:tbl>
    <w:p w14:paraId="6B7CB8A7" w14:textId="3D7B031E" w:rsidR="00033E8B" w:rsidRPr="00CA64C6" w:rsidRDefault="0073118D" w:rsidP="00376672">
      <w:pPr>
        <w:tabs>
          <w:tab w:val="left" w:pos="6480"/>
        </w:tabs>
        <w:rPr>
          <w:rFonts w:ascii="Arial Narrow" w:hAnsi="Arial Narrow"/>
          <w:b/>
          <w:bCs/>
        </w:rPr>
      </w:pPr>
      <w:r w:rsidRPr="00CA64C6">
        <w:rPr>
          <w:b/>
          <w:bCs/>
        </w:rPr>
        <w:softHyphen/>
      </w:r>
      <w:r w:rsidRPr="00CA64C6">
        <w:rPr>
          <w:b/>
          <w:bCs/>
        </w:rPr>
        <w:softHyphen/>
      </w:r>
      <w:r w:rsidRPr="00CA64C6">
        <w:rPr>
          <w:b/>
          <w:bCs/>
        </w:rPr>
        <w:softHyphen/>
      </w:r>
      <w:r w:rsidR="00376672" w:rsidRPr="00CA64C6">
        <w:rPr>
          <w:b/>
          <w:bCs/>
        </w:rPr>
        <w:t>Na tym protokół zakończono</w:t>
      </w:r>
      <w:r w:rsidR="00CA64C6">
        <w:rPr>
          <w:b/>
          <w:bCs/>
        </w:rPr>
        <w:t>.</w:t>
      </w:r>
    </w:p>
    <w:sectPr w:rsidR="00033E8B" w:rsidRPr="00CA64C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4558AD" w14:textId="77777777" w:rsidR="00E929E6" w:rsidRDefault="00E929E6" w:rsidP="00E77F00">
      <w:pPr>
        <w:spacing w:after="0" w:line="240" w:lineRule="auto"/>
      </w:pPr>
      <w:r>
        <w:separator/>
      </w:r>
    </w:p>
  </w:endnote>
  <w:endnote w:type="continuationSeparator" w:id="0">
    <w:p w14:paraId="41F3E1A0" w14:textId="77777777" w:rsidR="00E929E6" w:rsidRDefault="00E929E6" w:rsidP="00E77F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6CCFA6" w14:textId="77777777" w:rsidR="00E929E6" w:rsidRDefault="00E929E6" w:rsidP="00E77F00">
      <w:pPr>
        <w:spacing w:after="0" w:line="240" w:lineRule="auto"/>
      </w:pPr>
      <w:r>
        <w:separator/>
      </w:r>
    </w:p>
  </w:footnote>
  <w:footnote w:type="continuationSeparator" w:id="0">
    <w:p w14:paraId="2565E700" w14:textId="77777777" w:rsidR="00E929E6" w:rsidRDefault="00E929E6" w:rsidP="00E77F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28FD72" w14:textId="2F43C0E0" w:rsidR="00D23A42" w:rsidRDefault="00D23A42">
    <w:pPr>
      <w:pStyle w:val="Nagwek"/>
    </w:pPr>
    <w:bookmarkStart w:id="0" w:name="_Toc85989718"/>
    <w:bookmarkStart w:id="1" w:name="_Toc85989817"/>
    <w:bookmarkStart w:id="2" w:name="_Toc85990398"/>
    <w:bookmarkStart w:id="3" w:name="_Toc85994987"/>
    <w:bookmarkStart w:id="4" w:name="_Toc86005165"/>
    <w:r>
      <w:rPr>
        <w:b/>
        <w:noProof/>
        <w:sz w:val="20"/>
        <w:szCs w:val="20"/>
      </w:rPr>
      <w:drawing>
        <wp:inline distT="0" distB="0" distL="0" distR="0" wp14:anchorId="554B26B8" wp14:editId="3F19366A">
          <wp:extent cx="2194560" cy="754380"/>
          <wp:effectExtent l="0" t="0" r="0" b="7620"/>
          <wp:docPr id="15" name="Obraz 15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Obraz 15" descr="Obraz zawierający teks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17" t="-626" r="-217" b="-626"/>
                  <a:stretch>
                    <a:fillRect/>
                  </a:stretch>
                </pic:blipFill>
                <pic:spPr bwMode="auto">
                  <a:xfrm>
                    <a:off x="0" y="0"/>
                    <a:ext cx="2194560" cy="75438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bookmarkEnd w:id="0"/>
    <w:bookmarkEnd w:id="1"/>
    <w:bookmarkEnd w:id="2"/>
    <w:bookmarkEnd w:id="3"/>
    <w:bookmarkEnd w:id="4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AF802DF"/>
    <w:multiLevelType w:val="hybridMultilevel"/>
    <w:tmpl w:val="0DE2E4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68474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0A12"/>
    <w:rsid w:val="0001369B"/>
    <w:rsid w:val="00033E8B"/>
    <w:rsid w:val="00040293"/>
    <w:rsid w:val="00056A09"/>
    <w:rsid w:val="00071996"/>
    <w:rsid w:val="00091A27"/>
    <w:rsid w:val="000A6993"/>
    <w:rsid w:val="000B1E41"/>
    <w:rsid w:val="000B2DA7"/>
    <w:rsid w:val="000C0A72"/>
    <w:rsid w:val="0015216B"/>
    <w:rsid w:val="00162E75"/>
    <w:rsid w:val="00186EF0"/>
    <w:rsid w:val="001B1D4E"/>
    <w:rsid w:val="001B21DF"/>
    <w:rsid w:val="001B4A24"/>
    <w:rsid w:val="001C3960"/>
    <w:rsid w:val="001D42F1"/>
    <w:rsid w:val="00216354"/>
    <w:rsid w:val="0022127F"/>
    <w:rsid w:val="00297E33"/>
    <w:rsid w:val="002A0F7D"/>
    <w:rsid w:val="002C71C4"/>
    <w:rsid w:val="002E18AD"/>
    <w:rsid w:val="002E52D7"/>
    <w:rsid w:val="00334DF1"/>
    <w:rsid w:val="00351257"/>
    <w:rsid w:val="0035238D"/>
    <w:rsid w:val="00376672"/>
    <w:rsid w:val="003846DD"/>
    <w:rsid w:val="003C1DD6"/>
    <w:rsid w:val="003D0F2A"/>
    <w:rsid w:val="003F61BB"/>
    <w:rsid w:val="00401D82"/>
    <w:rsid w:val="004A1C16"/>
    <w:rsid w:val="004A5818"/>
    <w:rsid w:val="004A6420"/>
    <w:rsid w:val="004C5F62"/>
    <w:rsid w:val="004E51BF"/>
    <w:rsid w:val="00562469"/>
    <w:rsid w:val="00570427"/>
    <w:rsid w:val="0058690A"/>
    <w:rsid w:val="005E5876"/>
    <w:rsid w:val="00625048"/>
    <w:rsid w:val="00640C24"/>
    <w:rsid w:val="006B147A"/>
    <w:rsid w:val="007008BA"/>
    <w:rsid w:val="00714610"/>
    <w:rsid w:val="0073118D"/>
    <w:rsid w:val="0075399F"/>
    <w:rsid w:val="00760853"/>
    <w:rsid w:val="0079594F"/>
    <w:rsid w:val="007E688B"/>
    <w:rsid w:val="008107E5"/>
    <w:rsid w:val="00821D7E"/>
    <w:rsid w:val="0082228B"/>
    <w:rsid w:val="00824C46"/>
    <w:rsid w:val="00861D41"/>
    <w:rsid w:val="00897909"/>
    <w:rsid w:val="008C1A81"/>
    <w:rsid w:val="008E3093"/>
    <w:rsid w:val="008E5485"/>
    <w:rsid w:val="00916597"/>
    <w:rsid w:val="009364B9"/>
    <w:rsid w:val="00957838"/>
    <w:rsid w:val="00960A12"/>
    <w:rsid w:val="00971432"/>
    <w:rsid w:val="009C560F"/>
    <w:rsid w:val="009D1CD5"/>
    <w:rsid w:val="00A007E1"/>
    <w:rsid w:val="00A20A4E"/>
    <w:rsid w:val="00A31F73"/>
    <w:rsid w:val="00A46600"/>
    <w:rsid w:val="00A56C39"/>
    <w:rsid w:val="00A64BA4"/>
    <w:rsid w:val="00A67EB2"/>
    <w:rsid w:val="00A826DC"/>
    <w:rsid w:val="00AA1156"/>
    <w:rsid w:val="00AD2B5E"/>
    <w:rsid w:val="00B070E1"/>
    <w:rsid w:val="00B10940"/>
    <w:rsid w:val="00B9241E"/>
    <w:rsid w:val="00BA535B"/>
    <w:rsid w:val="00BC5722"/>
    <w:rsid w:val="00BD12CF"/>
    <w:rsid w:val="00C0387E"/>
    <w:rsid w:val="00C04562"/>
    <w:rsid w:val="00C20A6E"/>
    <w:rsid w:val="00C45A03"/>
    <w:rsid w:val="00C4690D"/>
    <w:rsid w:val="00C53349"/>
    <w:rsid w:val="00C55438"/>
    <w:rsid w:val="00C666A3"/>
    <w:rsid w:val="00C81E26"/>
    <w:rsid w:val="00CA64C6"/>
    <w:rsid w:val="00CB0F04"/>
    <w:rsid w:val="00CE403F"/>
    <w:rsid w:val="00CE4B43"/>
    <w:rsid w:val="00CF59BE"/>
    <w:rsid w:val="00CF7E2C"/>
    <w:rsid w:val="00D23A42"/>
    <w:rsid w:val="00D43DA4"/>
    <w:rsid w:val="00D53C55"/>
    <w:rsid w:val="00D5661A"/>
    <w:rsid w:val="00DD5879"/>
    <w:rsid w:val="00DF1B71"/>
    <w:rsid w:val="00E25077"/>
    <w:rsid w:val="00E61215"/>
    <w:rsid w:val="00E63E84"/>
    <w:rsid w:val="00E77F00"/>
    <w:rsid w:val="00E929E6"/>
    <w:rsid w:val="00ED7EAD"/>
    <w:rsid w:val="00EE4B50"/>
    <w:rsid w:val="00F16FAB"/>
    <w:rsid w:val="00F31614"/>
    <w:rsid w:val="00F44F1D"/>
    <w:rsid w:val="00F9083F"/>
    <w:rsid w:val="00FA1AF1"/>
    <w:rsid w:val="00FB4A34"/>
    <w:rsid w:val="00FC7393"/>
    <w:rsid w:val="00FE2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9DF570"/>
  <w15:chartTrackingRefBased/>
  <w15:docId w15:val="{4A2C6695-2075-447F-9ACC-2E2AFB077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0A4E"/>
    <w:pPr>
      <w:spacing w:line="256" w:lineRule="auto"/>
    </w:p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1369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link w:val="Nagwek3Znak"/>
    <w:uiPriority w:val="9"/>
    <w:qFormat/>
    <w:rsid w:val="004A581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20A4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A20A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A20A4E"/>
    <w:pPr>
      <w:spacing w:after="0" w:line="240" w:lineRule="auto"/>
      <w:jc w:val="center"/>
    </w:pPr>
    <w:rPr>
      <w:rFonts w:ascii="Arial" w:eastAsia="Times New Roman" w:hAnsi="Arial" w:cs="Times New Roman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A20A4E"/>
    <w:rPr>
      <w:rFonts w:ascii="Arial" w:eastAsia="Times New Roman" w:hAnsi="Arial" w:cs="Times New Roman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4A5818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ormalny1">
    <w:name w:val="Normalny1"/>
    <w:basedOn w:val="Domylnaczcionkaakapitu"/>
    <w:rsid w:val="004A5818"/>
  </w:style>
  <w:style w:type="paragraph" w:styleId="Nagwek">
    <w:name w:val="header"/>
    <w:basedOn w:val="Normalny"/>
    <w:link w:val="NagwekZnak"/>
    <w:uiPriority w:val="99"/>
    <w:unhideWhenUsed/>
    <w:rsid w:val="00E77F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77F00"/>
  </w:style>
  <w:style w:type="paragraph" w:styleId="Stopka">
    <w:name w:val="footer"/>
    <w:basedOn w:val="Normalny"/>
    <w:link w:val="StopkaZnak"/>
    <w:uiPriority w:val="99"/>
    <w:unhideWhenUsed/>
    <w:rsid w:val="00E77F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77F00"/>
  </w:style>
  <w:style w:type="character" w:customStyle="1" w:styleId="Normalny2">
    <w:name w:val="Normalny2"/>
    <w:basedOn w:val="Domylnaczcionkaakapitu"/>
    <w:rsid w:val="00ED7EAD"/>
  </w:style>
  <w:style w:type="character" w:customStyle="1" w:styleId="Nagwek2Znak">
    <w:name w:val="Nagłówek 2 Znak"/>
    <w:basedOn w:val="Domylnaczcionkaakapitu"/>
    <w:link w:val="Nagwek2"/>
    <w:uiPriority w:val="9"/>
    <w:semiHidden/>
    <w:rsid w:val="0001369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ormalny3">
    <w:name w:val="Normalny3"/>
    <w:basedOn w:val="Domylnaczcionkaakapitu"/>
    <w:rsid w:val="001C3960"/>
  </w:style>
  <w:style w:type="character" w:customStyle="1" w:styleId="Normalny4">
    <w:name w:val="Normalny4"/>
    <w:basedOn w:val="Domylnaczcionkaakapitu"/>
    <w:rsid w:val="0075399F"/>
  </w:style>
  <w:style w:type="character" w:customStyle="1" w:styleId="Normalny5">
    <w:name w:val="Normalny5"/>
    <w:rsid w:val="008E5485"/>
  </w:style>
  <w:style w:type="paragraph" w:styleId="Bezodstpw">
    <w:name w:val="No Spacing"/>
    <w:uiPriority w:val="1"/>
    <w:qFormat/>
    <w:rsid w:val="001B4A2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1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9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6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1</Pages>
  <Words>323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Miastowski</dc:creator>
  <cp:keywords/>
  <dc:description/>
  <cp:lastModifiedBy>Adam Nagat</cp:lastModifiedBy>
  <cp:revision>99</cp:revision>
  <cp:lastPrinted>2025-03-20T13:13:00Z</cp:lastPrinted>
  <dcterms:created xsi:type="dcterms:W3CDTF">2023-04-05T14:36:00Z</dcterms:created>
  <dcterms:modified xsi:type="dcterms:W3CDTF">2025-03-20T13:32:00Z</dcterms:modified>
</cp:coreProperties>
</file>