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40280075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C12288">
        <w:rPr>
          <w:rFonts w:ascii="Calibri" w:hAnsi="Calibri" w:cs="Calibri"/>
          <w:bCs/>
          <w:sz w:val="22"/>
          <w:szCs w:val="22"/>
          <w:lang w:eastAsia="zh-CN"/>
        </w:rPr>
        <w:t>2</w:t>
      </w:r>
      <w:r w:rsidR="00333256">
        <w:rPr>
          <w:rFonts w:ascii="Calibri" w:hAnsi="Calibri" w:cs="Calibri"/>
          <w:bCs/>
          <w:sz w:val="22"/>
          <w:szCs w:val="22"/>
          <w:lang w:eastAsia="zh-CN"/>
        </w:rPr>
        <w:t>4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1D51D1">
        <w:rPr>
          <w:rFonts w:ascii="Calibri" w:hAnsi="Calibri" w:cs="Calibri"/>
          <w:bCs/>
          <w:sz w:val="22"/>
          <w:szCs w:val="22"/>
          <w:lang w:eastAsia="zh-CN"/>
        </w:rPr>
        <w:t>2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.202</w:t>
      </w:r>
      <w:r w:rsidR="001D51D1">
        <w:rPr>
          <w:rFonts w:ascii="Calibri" w:hAnsi="Calibri" w:cs="Calibri"/>
          <w:bCs/>
          <w:sz w:val="22"/>
          <w:szCs w:val="22"/>
          <w:lang w:eastAsia="zh-CN"/>
        </w:rPr>
        <w:t>5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3EDDBE58" w:rsidR="00B2100A" w:rsidRPr="00B2100A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1D51D1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C12288">
        <w:rPr>
          <w:rFonts w:ascii="Calibri" w:eastAsia="Calibri" w:hAnsi="Calibri" w:cs="Calibri"/>
          <w:color w:val="000000"/>
          <w:sz w:val="22"/>
          <w:szCs w:val="22"/>
        </w:rPr>
        <w:t>5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</w:t>
      </w:r>
      <w:r w:rsidR="001D51D1">
        <w:rPr>
          <w:rFonts w:ascii="Calibri" w:eastAsia="Calibri" w:hAnsi="Calibri" w:cs="Calibri"/>
          <w:color w:val="000000"/>
          <w:sz w:val="22"/>
          <w:szCs w:val="22"/>
        </w:rPr>
        <w:t>5.MT</w:t>
      </w:r>
    </w:p>
    <w:p w14:paraId="50B523F3" w14:textId="77777777" w:rsidR="00B2100A" w:rsidRPr="00B2100A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30F413" w14:textId="77777777" w:rsid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FD76C00" w14:textId="77777777" w:rsidR="00D4471D" w:rsidRDefault="00D4471D" w:rsidP="00ED6A5C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7CDF0A3" w14:textId="1E09046C" w:rsidR="007F3776" w:rsidRDefault="00B2100A" w:rsidP="00C12288">
      <w:pPr>
        <w:suppressAutoHyphens/>
        <w:autoSpaceDN w:val="0"/>
        <w:ind w:left="-142" w:firstLine="568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="007F3776">
        <w:rPr>
          <w:rFonts w:ascii="Calibri" w:hAnsi="Calibri" w:cs="Calibri"/>
          <w:bCs/>
          <w:sz w:val="22"/>
          <w:szCs w:val="22"/>
          <w:lang w:eastAsia="zh-CN"/>
        </w:rPr>
        <w:t xml:space="preserve"> na</w:t>
      </w:r>
      <w:r w:rsidRPr="00B2100A">
        <w:rPr>
          <w:rFonts w:ascii="Calibri" w:hAnsi="Calibri" w:cs="Calibri"/>
          <w:sz w:val="22"/>
          <w:szCs w:val="22"/>
          <w:lang w:eastAsia="zh-CN"/>
        </w:rPr>
        <w:t>:</w:t>
      </w:r>
      <w:bookmarkStart w:id="1" w:name="_Hlk79145679"/>
    </w:p>
    <w:p w14:paraId="062244A4" w14:textId="6F5BDB84" w:rsidR="001C020B" w:rsidRPr="00C12288" w:rsidRDefault="00C12288" w:rsidP="00C12288">
      <w:pPr>
        <w:suppressAutoHyphens/>
        <w:autoSpaceDN w:val="0"/>
        <w:ind w:left="-142" w:firstLine="568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C12288">
        <w:rPr>
          <w:rFonts w:ascii="Calibri" w:hAnsi="Calibri" w:cs="Calibri"/>
          <w:b/>
          <w:bCs/>
          <w:sz w:val="22"/>
          <w:szCs w:val="22"/>
          <w:lang w:eastAsia="zh-CN"/>
        </w:rPr>
        <w:t xml:space="preserve">Dostawa: odczynniki, materiały zużywalne i kontrolne do analizatora SYSMEX XN-550 firmy </w:t>
      </w:r>
      <w:proofErr w:type="spellStart"/>
      <w:r w:rsidRPr="00C12288">
        <w:rPr>
          <w:rFonts w:ascii="Calibri" w:hAnsi="Calibri" w:cs="Calibri"/>
          <w:b/>
          <w:bCs/>
          <w:sz w:val="22"/>
          <w:szCs w:val="22"/>
          <w:lang w:eastAsia="zh-CN"/>
        </w:rPr>
        <w:t>Sysmex</w:t>
      </w:r>
      <w:proofErr w:type="spellEnd"/>
      <w:r w:rsidRPr="00C12288">
        <w:rPr>
          <w:rFonts w:ascii="Calibri" w:hAnsi="Calibri" w:cs="Calibri"/>
          <w:b/>
          <w:bCs/>
          <w:sz w:val="22"/>
          <w:szCs w:val="22"/>
          <w:lang w:eastAsia="zh-CN"/>
        </w:rPr>
        <w:t>.</w:t>
      </w:r>
    </w:p>
    <w:p w14:paraId="6F3E36C1" w14:textId="71240321" w:rsidR="001C020B" w:rsidRPr="00C12288" w:rsidRDefault="001C020B" w:rsidP="00C12288">
      <w:pPr>
        <w:autoSpaceDE w:val="0"/>
        <w:spacing w:after="160"/>
        <w:ind w:left="-142" w:firstLine="568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</w:pPr>
      <w:r w:rsidRPr="00C12288">
        <w:rPr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 xml:space="preserve">                                                     </w:t>
      </w:r>
      <w:r w:rsidR="001D51D1" w:rsidRPr="00C12288">
        <w:rPr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 xml:space="preserve">            </w:t>
      </w:r>
      <w:r w:rsidRPr="00C12288">
        <w:rPr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 xml:space="preserve"> </w:t>
      </w:r>
      <w:bookmarkStart w:id="2" w:name="_Hlk157083391"/>
      <w:bookmarkStart w:id="3" w:name="_Hlk162507214"/>
    </w:p>
    <w:bookmarkEnd w:id="2"/>
    <w:bookmarkEnd w:id="3"/>
    <w:p w14:paraId="731F81AC" w14:textId="77777777" w:rsidR="001C020B" w:rsidRDefault="001C020B" w:rsidP="00C12288">
      <w:pPr>
        <w:suppressAutoHyphens/>
        <w:autoSpaceDN w:val="0"/>
        <w:ind w:left="-142" w:firstLine="568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bookmarkEnd w:id="1"/>
    <w:p w14:paraId="4BADB2C9" w14:textId="0BF3E6BC" w:rsidR="00B2100A" w:rsidRPr="00C636FF" w:rsidRDefault="00B2100A" w:rsidP="00C12288">
      <w:pPr>
        <w:suppressAutoHyphens/>
        <w:autoSpaceDN w:val="0"/>
        <w:ind w:left="-142" w:firstLine="568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636F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636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</w:t>
      </w:r>
    </w:p>
    <w:bookmarkEnd w:id="0"/>
    <w:p w14:paraId="2F107EA8" w14:textId="77777777" w:rsidR="00C36C70" w:rsidRPr="00C36C70" w:rsidRDefault="00C36C70" w:rsidP="00C12288">
      <w:pPr>
        <w:widowControl w:val="0"/>
        <w:suppressAutoHyphens/>
        <w:autoSpaceDE w:val="0"/>
        <w:autoSpaceDN w:val="0"/>
        <w:ind w:left="-142" w:firstLine="568"/>
        <w:jc w:val="center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  <w:r w:rsidRPr="00C36C70">
        <w:rPr>
          <w:rFonts w:ascii="Calibri" w:hAnsi="Calibri" w:cs="Calibri"/>
          <w:b/>
          <w:sz w:val="22"/>
          <w:szCs w:val="22"/>
          <w:lang w:eastAsia="zh-CN"/>
        </w:rPr>
        <w:t>Informacja o wyborze najkorzystniejszej oferty</w:t>
      </w:r>
    </w:p>
    <w:p w14:paraId="26D7B3FF" w14:textId="77777777" w:rsidR="00C36C70" w:rsidRPr="00C36C70" w:rsidRDefault="00C36C70" w:rsidP="00C12288">
      <w:pPr>
        <w:widowControl w:val="0"/>
        <w:suppressAutoHyphens/>
        <w:autoSpaceDE w:val="0"/>
        <w:autoSpaceDN w:val="0"/>
        <w:ind w:left="-142" w:firstLine="568"/>
        <w:jc w:val="center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3C21039F" w14:textId="77777777" w:rsidR="00C36C70" w:rsidRPr="00C36C70" w:rsidRDefault="00C36C70" w:rsidP="00C12288">
      <w:pPr>
        <w:widowControl w:val="0"/>
        <w:suppressAutoHyphens/>
        <w:autoSpaceDE w:val="0"/>
        <w:autoSpaceDN w:val="0"/>
        <w:ind w:left="-142" w:firstLine="568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5994B743" w14:textId="52679485" w:rsidR="00C36C70" w:rsidRDefault="00C36C70" w:rsidP="00C12288">
      <w:pPr>
        <w:suppressAutoHyphens/>
        <w:autoSpaceDN w:val="0"/>
        <w:ind w:left="-142" w:firstLine="568"/>
        <w:textAlignment w:val="baseline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C36C70">
        <w:rPr>
          <w:rFonts w:ascii="Calibri" w:hAnsi="Calibri" w:cs="Calibri"/>
          <w:sz w:val="22"/>
          <w:szCs w:val="22"/>
        </w:rPr>
        <w:t xml:space="preserve">                 Działając na podstawie art. 253  ustawy z dnia 11 września 2019 roku Prawo zamówień publicznych uprzejmie informuję, że w postępowaniu o udzielenie zamówienia publicznego prowadzonego w trybie podstawowym:</w:t>
      </w:r>
      <w:r w:rsidR="00ED6A5C" w:rsidRPr="00ED6A5C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="00C12288">
        <w:rPr>
          <w:rFonts w:ascii="Calibri" w:hAnsi="Calibri" w:cs="Calibri"/>
          <w:sz w:val="22"/>
          <w:szCs w:val="22"/>
          <w:lang w:eastAsia="zh-CN"/>
        </w:rPr>
        <w:t xml:space="preserve">Dostawa: odczynniki, materiały zużywalne i kontrolne do analizatora SYSMEX XN-550 firmy </w:t>
      </w:r>
      <w:proofErr w:type="spellStart"/>
      <w:r w:rsidR="00C12288">
        <w:rPr>
          <w:rFonts w:ascii="Calibri" w:hAnsi="Calibri" w:cs="Calibri"/>
          <w:sz w:val="22"/>
          <w:szCs w:val="22"/>
          <w:lang w:eastAsia="zh-CN"/>
        </w:rPr>
        <w:t>Sysmex</w:t>
      </w:r>
      <w:proofErr w:type="spellEnd"/>
      <w:r w:rsidR="00C12288" w:rsidRPr="001C020B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</w:t>
      </w:r>
      <w:r w:rsidR="00ED6A5C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wybrana została najkorzystniejsza oferta:</w:t>
      </w:r>
    </w:p>
    <w:p w14:paraId="2232E155" w14:textId="77777777" w:rsidR="00C12288" w:rsidRPr="00C12288" w:rsidRDefault="00C12288" w:rsidP="00C12288">
      <w:pPr>
        <w:suppressAutoHyphens/>
        <w:autoSpaceDN w:val="0"/>
        <w:ind w:left="-142" w:firstLine="568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41B79A1E" w14:textId="77777777" w:rsidR="00C12288" w:rsidRPr="000D50D2" w:rsidRDefault="00C12288" w:rsidP="00C12288">
      <w:pPr>
        <w:suppressAutoHyphens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D50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SYSMEX POLSKA spółka z ograniczoną odpowiedzialnością, </w:t>
      </w:r>
    </w:p>
    <w:p w14:paraId="3BA0360F" w14:textId="77777777" w:rsidR="00C12288" w:rsidRPr="000D50D2" w:rsidRDefault="00C12288" w:rsidP="00C12288">
      <w:pPr>
        <w:suppressAutoHyphens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D50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Al. Jerozolimskie nr 176 </w:t>
      </w:r>
    </w:p>
    <w:p w14:paraId="22AF32BC" w14:textId="0C46AA08" w:rsidR="001C020B" w:rsidRPr="000D50D2" w:rsidRDefault="00C12288" w:rsidP="00C1228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D50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02-486 Warszawa</w:t>
      </w:r>
    </w:p>
    <w:p w14:paraId="02D9CFCE" w14:textId="77777777" w:rsidR="00C12288" w:rsidRDefault="00C12288" w:rsidP="00C12288">
      <w:pPr>
        <w:jc w:val="both"/>
        <w:rPr>
          <w:rFonts w:ascii="Calibri" w:hAnsi="Calibri" w:cs="Calibri"/>
          <w:sz w:val="22"/>
          <w:szCs w:val="22"/>
        </w:rPr>
      </w:pPr>
    </w:p>
    <w:p w14:paraId="5E7A9A79" w14:textId="545CECC3" w:rsidR="00966778" w:rsidRPr="00C12288" w:rsidRDefault="001C020B" w:rsidP="00C12288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C36C70">
        <w:rPr>
          <w:rFonts w:ascii="Calibri" w:eastAsia="Calibri" w:hAnsi="Calibri" w:cs="Calibri"/>
          <w:sz w:val="22"/>
          <w:szCs w:val="22"/>
        </w:rPr>
        <w:t>Oferta uzyskała największą ilość punktów</w:t>
      </w:r>
      <w:r w:rsidR="001D51D1">
        <w:rPr>
          <w:rFonts w:ascii="Calibri" w:eastAsia="Calibri" w:hAnsi="Calibri" w:cs="Calibri"/>
          <w:sz w:val="22"/>
          <w:szCs w:val="22"/>
        </w:rPr>
        <w:t xml:space="preserve"> </w:t>
      </w:r>
      <w:r w:rsidRPr="00C36C70">
        <w:rPr>
          <w:rFonts w:ascii="Calibri" w:eastAsia="Calibri" w:hAnsi="Calibri" w:cs="Calibri"/>
          <w:sz w:val="22"/>
          <w:szCs w:val="22"/>
        </w:rPr>
        <w:t xml:space="preserve">( </w:t>
      </w:r>
      <w:r w:rsidR="00C12288"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0,00</w:t>
      </w:r>
      <w:r w:rsidRPr="00C36C70">
        <w:rPr>
          <w:rFonts w:ascii="Calibri" w:eastAsia="Calibri" w:hAnsi="Calibri" w:cs="Calibri"/>
          <w:sz w:val="22"/>
          <w:szCs w:val="22"/>
        </w:rPr>
        <w:t>) z uwagi na przyjęte w specyfikacji warunków zamówienia kryteria oceny ofert</w:t>
      </w:r>
      <w:r>
        <w:rPr>
          <w:rFonts w:ascii="Calibri" w:eastAsia="Calibri" w:hAnsi="Calibri" w:cs="Calibri"/>
          <w:sz w:val="22"/>
          <w:szCs w:val="22"/>
        </w:rPr>
        <w:t>.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559"/>
        <w:gridCol w:w="1559"/>
        <w:gridCol w:w="1560"/>
      </w:tblGrid>
      <w:tr w:rsidR="001C020B" w:rsidRPr="001C020B" w14:paraId="60E45FB9" w14:textId="77777777" w:rsidTr="00226A7E">
        <w:trPr>
          <w:trHeight w:val="287"/>
        </w:trPr>
        <w:tc>
          <w:tcPr>
            <w:tcW w:w="709" w:type="dxa"/>
            <w:vAlign w:val="center"/>
          </w:tcPr>
          <w:p w14:paraId="340A072D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Nr oferty</w:t>
            </w:r>
          </w:p>
        </w:tc>
        <w:tc>
          <w:tcPr>
            <w:tcW w:w="4820" w:type="dxa"/>
          </w:tcPr>
          <w:p w14:paraId="7FC20C08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48212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 xml:space="preserve">Liczba pkt w kryterium </w:t>
            </w:r>
            <w:r w:rsidRPr="001C020B">
              <w:rPr>
                <w:rFonts w:ascii="Calibri" w:hAnsi="Calibri" w:cs="Calibri"/>
                <w:sz w:val="22"/>
                <w:szCs w:val="22"/>
              </w:rPr>
              <w:br/>
              <w:t xml:space="preserve">cena oferty </w:t>
            </w:r>
            <w:r w:rsidRPr="001C020B">
              <w:rPr>
                <w:rFonts w:ascii="Calibri" w:hAnsi="Calibri" w:cs="Calibri"/>
                <w:sz w:val="22"/>
                <w:szCs w:val="22"/>
              </w:rPr>
              <w:br/>
              <w:t>(waga 60 %)</w:t>
            </w:r>
          </w:p>
        </w:tc>
        <w:tc>
          <w:tcPr>
            <w:tcW w:w="1559" w:type="dxa"/>
          </w:tcPr>
          <w:p w14:paraId="0F0ECD6D" w14:textId="77777777" w:rsidR="001C020B" w:rsidRPr="001C020B" w:rsidRDefault="001C020B" w:rsidP="001C020B">
            <w:pPr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Liczba pkt w kryterium</w:t>
            </w:r>
          </w:p>
          <w:p w14:paraId="45EB7CC1" w14:textId="77777777" w:rsidR="001C020B" w:rsidRPr="001C020B" w:rsidRDefault="001C020B" w:rsidP="001C020B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  <w:r w:rsidRPr="001C020B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>termin dostaw cząstkowych</w:t>
            </w:r>
          </w:p>
          <w:p w14:paraId="761DCDC1" w14:textId="77777777" w:rsidR="001C020B" w:rsidRPr="001C020B" w:rsidRDefault="001C020B" w:rsidP="001C020B">
            <w:pPr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>( waga 40%)</w:t>
            </w:r>
          </w:p>
        </w:tc>
        <w:tc>
          <w:tcPr>
            <w:tcW w:w="1560" w:type="dxa"/>
          </w:tcPr>
          <w:p w14:paraId="706B568D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</w:tr>
      <w:tr w:rsidR="001C020B" w:rsidRPr="001C020B" w14:paraId="18F21859" w14:textId="77777777" w:rsidTr="00226A7E">
        <w:trPr>
          <w:trHeight w:val="260"/>
        </w:trPr>
        <w:tc>
          <w:tcPr>
            <w:tcW w:w="709" w:type="dxa"/>
            <w:vAlign w:val="center"/>
          </w:tcPr>
          <w:p w14:paraId="343929D4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020B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22A" w14:textId="77777777" w:rsidR="00C12288" w:rsidRPr="000553E4" w:rsidRDefault="00C12288" w:rsidP="00C1228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bookmarkStart w:id="4" w:name="_Hlk191025541"/>
            <w:r w:rsidRPr="000553E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SYSMEX POLSKA spółka z ograniczoną odpowiedzialnością</w:t>
            </w:r>
            <w:r w:rsidRPr="000553E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, </w:t>
            </w:r>
          </w:p>
          <w:p w14:paraId="23A7CB9D" w14:textId="77777777" w:rsidR="00C12288" w:rsidRPr="000553E4" w:rsidRDefault="00C12288" w:rsidP="00C1228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553E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Al. Jerozolimskie nr 176 </w:t>
            </w:r>
          </w:p>
          <w:p w14:paraId="637EEB6E" w14:textId="773AFE27" w:rsidR="001C020B" w:rsidRPr="001C020B" w:rsidRDefault="00C12288" w:rsidP="00C1228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3E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02-486 Warszawa</w:t>
            </w:r>
            <w:bookmarkEnd w:id="4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BF5E" w14:textId="77777777" w:rsidR="001C020B" w:rsidRPr="001C020B" w:rsidRDefault="001C020B" w:rsidP="001C020B">
            <w:pPr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 xml:space="preserve">         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3BE8" w14:textId="0888C448" w:rsidR="001C020B" w:rsidRPr="001C020B" w:rsidRDefault="00C12288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1D51D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2D6A" w14:textId="59A18AE2" w:rsidR="001C020B" w:rsidRPr="001C020B" w:rsidRDefault="001C020B" w:rsidP="001C020B">
            <w:pPr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="00C12288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0F7E7AA0" w14:textId="3D930090" w:rsidR="00C36C70" w:rsidRPr="001C020B" w:rsidRDefault="00C36C70" w:rsidP="001C020B">
      <w:pPr>
        <w:tabs>
          <w:tab w:val="left" w:pos="5715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 w:rsidRPr="00C36C70"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0232F989" w14:textId="77777777" w:rsidR="00C36C70" w:rsidRPr="00C36C70" w:rsidRDefault="00C36C70" w:rsidP="00C36C70">
      <w:pPr>
        <w:spacing w:after="390" w:line="237" w:lineRule="auto"/>
        <w:ind w:left="7"/>
        <w:rPr>
          <w:rFonts w:ascii="Calibri" w:hAnsi="Calibri" w:cs="Calibri"/>
          <w:sz w:val="22"/>
          <w:szCs w:val="22"/>
        </w:rPr>
      </w:pPr>
      <w:r w:rsidRPr="00C36C70">
        <w:rPr>
          <w:rFonts w:ascii="Calibri" w:hAnsi="Calibri" w:cs="Calibri"/>
          <w:sz w:val="22"/>
          <w:szCs w:val="22"/>
        </w:rPr>
        <w:t>Dziękujemy za udział w postępowaniu o udzielenie zamówienia publicznego.</w:t>
      </w:r>
    </w:p>
    <w:p w14:paraId="13E6F3F1" w14:textId="77777777" w:rsidR="00A960F6" w:rsidRPr="00E9510C" w:rsidRDefault="00A960F6" w:rsidP="00E9510C"/>
    <w:sectPr w:rsidR="00A960F6" w:rsidRPr="00E9510C" w:rsidSect="008E56DA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DE9E9" w14:textId="77777777" w:rsidR="00EB03FC" w:rsidRDefault="00EB03FC" w:rsidP="00E13AEB">
      <w:r>
        <w:separator/>
      </w:r>
    </w:p>
  </w:endnote>
  <w:endnote w:type="continuationSeparator" w:id="0">
    <w:p w14:paraId="32C77D73" w14:textId="77777777" w:rsidR="00EB03FC" w:rsidRDefault="00EB03FC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" w:name="_Hlk121401883"/>
  <w:bookmarkStart w:id="6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5"/>
    <w:bookmarkEnd w:id="6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4E38F" w14:textId="77777777" w:rsidR="00EB03FC" w:rsidRDefault="00EB03FC" w:rsidP="00E13AEB">
      <w:r>
        <w:separator/>
      </w:r>
    </w:p>
  </w:footnote>
  <w:footnote w:type="continuationSeparator" w:id="0">
    <w:p w14:paraId="2325ED4C" w14:textId="77777777" w:rsidR="00EB03FC" w:rsidRDefault="00EB03FC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7"/>
  </w:num>
  <w:num w:numId="5" w16cid:durableId="744491848">
    <w:abstractNumId w:val="4"/>
  </w:num>
  <w:num w:numId="6" w16cid:durableId="1117874320">
    <w:abstractNumId w:val="6"/>
  </w:num>
  <w:num w:numId="7" w16cid:durableId="1553615688">
    <w:abstractNumId w:val="1"/>
  </w:num>
  <w:num w:numId="8" w16cid:durableId="1280839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85561"/>
    <w:rsid w:val="000A5FCB"/>
    <w:rsid w:val="000D50D2"/>
    <w:rsid w:val="000E3B5B"/>
    <w:rsid w:val="000E46AB"/>
    <w:rsid w:val="001117E2"/>
    <w:rsid w:val="00142C29"/>
    <w:rsid w:val="00151561"/>
    <w:rsid w:val="001C020B"/>
    <w:rsid w:val="001D51D1"/>
    <w:rsid w:val="00206F44"/>
    <w:rsid w:val="00226039"/>
    <w:rsid w:val="00241C37"/>
    <w:rsid w:val="002D35D5"/>
    <w:rsid w:val="002F3872"/>
    <w:rsid w:val="00333256"/>
    <w:rsid w:val="003E51B3"/>
    <w:rsid w:val="00472AB8"/>
    <w:rsid w:val="005513C1"/>
    <w:rsid w:val="00616502"/>
    <w:rsid w:val="006424ED"/>
    <w:rsid w:val="00650B7D"/>
    <w:rsid w:val="006A7EDC"/>
    <w:rsid w:val="006D2A7B"/>
    <w:rsid w:val="006D6B31"/>
    <w:rsid w:val="006F6A49"/>
    <w:rsid w:val="00704A17"/>
    <w:rsid w:val="00707815"/>
    <w:rsid w:val="00712033"/>
    <w:rsid w:val="007C3063"/>
    <w:rsid w:val="007F3776"/>
    <w:rsid w:val="0085621D"/>
    <w:rsid w:val="008E3EEC"/>
    <w:rsid w:val="008E56DA"/>
    <w:rsid w:val="0090308F"/>
    <w:rsid w:val="00966778"/>
    <w:rsid w:val="009A74B4"/>
    <w:rsid w:val="009C5AD2"/>
    <w:rsid w:val="009E4D27"/>
    <w:rsid w:val="009E5C26"/>
    <w:rsid w:val="00A3488B"/>
    <w:rsid w:val="00A960F6"/>
    <w:rsid w:val="00AD08B6"/>
    <w:rsid w:val="00AE787C"/>
    <w:rsid w:val="00B2100A"/>
    <w:rsid w:val="00B73774"/>
    <w:rsid w:val="00BB2686"/>
    <w:rsid w:val="00BB61EE"/>
    <w:rsid w:val="00C12288"/>
    <w:rsid w:val="00C31ED5"/>
    <w:rsid w:val="00C36C70"/>
    <w:rsid w:val="00C4196C"/>
    <w:rsid w:val="00C57F63"/>
    <w:rsid w:val="00C62F43"/>
    <w:rsid w:val="00C636FF"/>
    <w:rsid w:val="00C8542D"/>
    <w:rsid w:val="00CF5B16"/>
    <w:rsid w:val="00D35703"/>
    <w:rsid w:val="00D4471D"/>
    <w:rsid w:val="00D65788"/>
    <w:rsid w:val="00DC1BAA"/>
    <w:rsid w:val="00DE45B6"/>
    <w:rsid w:val="00E100C2"/>
    <w:rsid w:val="00E13AEB"/>
    <w:rsid w:val="00E550A9"/>
    <w:rsid w:val="00E72371"/>
    <w:rsid w:val="00E90255"/>
    <w:rsid w:val="00E9510C"/>
    <w:rsid w:val="00EB03FC"/>
    <w:rsid w:val="00ED6A5C"/>
    <w:rsid w:val="00F2277C"/>
    <w:rsid w:val="00F634B7"/>
    <w:rsid w:val="00F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966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5</cp:revision>
  <cp:lastPrinted>2025-02-24T06:40:00Z</cp:lastPrinted>
  <dcterms:created xsi:type="dcterms:W3CDTF">2025-02-21T09:24:00Z</dcterms:created>
  <dcterms:modified xsi:type="dcterms:W3CDTF">2025-02-24T06:43:00Z</dcterms:modified>
</cp:coreProperties>
</file>