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8F5A" w14:textId="77777777" w:rsidR="0027576C" w:rsidRPr="006673DD" w:rsidRDefault="0027576C" w:rsidP="0027576C">
      <w:pPr>
        <w:spacing w:after="0" w:line="360" w:lineRule="auto"/>
        <w:ind w:left="-284"/>
        <w:jc w:val="right"/>
        <w:rPr>
          <w:rFonts w:eastAsia="Times New Roman" w:cstheme="minorHAnsi"/>
          <w:i/>
          <w:sz w:val="24"/>
          <w:szCs w:val="24"/>
          <w:lang w:eastAsia="pl-PL"/>
        </w:rPr>
      </w:pPr>
      <w:r w:rsidRPr="006673DD">
        <w:rPr>
          <w:rFonts w:eastAsia="Times New Roman" w:cstheme="minorHAnsi"/>
          <w:i/>
          <w:sz w:val="24"/>
          <w:szCs w:val="24"/>
          <w:lang w:eastAsia="pl-PL"/>
        </w:rPr>
        <w:t>Załącznik nr 1</w:t>
      </w:r>
    </w:p>
    <w:p w14:paraId="45655479" w14:textId="77777777" w:rsidR="0027576C" w:rsidRPr="00B76AA1" w:rsidRDefault="0027576C" w:rsidP="0027576C">
      <w:pPr>
        <w:spacing w:after="0" w:line="360" w:lineRule="auto"/>
        <w:ind w:left="-426" w:right="-1"/>
        <w:jc w:val="center"/>
        <w:rPr>
          <w:rFonts w:eastAsia="Times New Roman" w:cstheme="minorHAnsi"/>
          <w:sz w:val="24"/>
          <w:szCs w:val="24"/>
          <w:lang w:eastAsia="pl-PL"/>
        </w:rPr>
      </w:pPr>
    </w:p>
    <w:p w14:paraId="5B668B8F" w14:textId="79ED2A0E" w:rsidR="0027576C" w:rsidRPr="00B76AA1" w:rsidRDefault="0027576C" w:rsidP="0027576C">
      <w:pPr>
        <w:spacing w:after="0" w:line="360" w:lineRule="auto"/>
        <w:ind w:left="-426" w:right="-1"/>
        <w:jc w:val="center"/>
        <w:rPr>
          <w:rFonts w:eastAsia="Times New Roman" w:cstheme="minorHAnsi"/>
          <w:sz w:val="24"/>
          <w:szCs w:val="24"/>
          <w:lang w:eastAsia="pl-PL"/>
        </w:rPr>
      </w:pPr>
      <w:r w:rsidRPr="00B76AA1">
        <w:rPr>
          <w:rFonts w:eastAsia="Times New Roman" w:cstheme="minorHAnsi"/>
          <w:sz w:val="24"/>
          <w:szCs w:val="24"/>
          <w:lang w:eastAsia="pl-PL"/>
        </w:rPr>
        <w:t>Projektowane postanowienia umowy</w:t>
      </w:r>
      <w:r w:rsidR="005C54E9">
        <w:rPr>
          <w:rFonts w:eastAsia="Times New Roman" w:cstheme="minorHAnsi"/>
          <w:sz w:val="24"/>
          <w:szCs w:val="24"/>
          <w:lang w:eastAsia="pl-PL"/>
        </w:rPr>
        <w:t xml:space="preserve"> </w:t>
      </w:r>
      <w:r w:rsidR="005C54E9" w:rsidRPr="005C54E9">
        <w:rPr>
          <w:rFonts w:eastAsia="Times New Roman" w:cstheme="minorHAnsi"/>
          <w:b/>
          <w:bCs/>
          <w:sz w:val="24"/>
          <w:szCs w:val="24"/>
          <w:lang w:eastAsia="pl-PL"/>
        </w:rPr>
        <w:t>po zmianie</w:t>
      </w:r>
    </w:p>
    <w:p w14:paraId="0804D27B" w14:textId="77777777" w:rsidR="0027576C" w:rsidRPr="00B76AA1" w:rsidRDefault="0027576C" w:rsidP="0027576C">
      <w:pPr>
        <w:spacing w:after="0" w:line="360" w:lineRule="auto"/>
        <w:ind w:left="-426" w:right="-1"/>
        <w:jc w:val="center"/>
        <w:rPr>
          <w:rFonts w:eastAsia="Times New Roman" w:cstheme="minorHAnsi"/>
          <w:iCs/>
          <w:sz w:val="24"/>
          <w:szCs w:val="24"/>
          <w:lang w:eastAsia="pl-PL"/>
        </w:rPr>
      </w:pPr>
      <w:r w:rsidRPr="00B76AA1">
        <w:rPr>
          <w:rFonts w:eastAsia="Times New Roman" w:cstheme="minorHAnsi"/>
          <w:b/>
          <w:iCs/>
          <w:sz w:val="24"/>
          <w:szCs w:val="24"/>
          <w:lang w:eastAsia="pl-PL"/>
        </w:rPr>
        <w:t>Umowa nr ………/PZP/2025</w:t>
      </w:r>
    </w:p>
    <w:p w14:paraId="3C0B70E1" w14:textId="77777777" w:rsidR="0027576C" w:rsidRPr="006673DD" w:rsidRDefault="0027576C" w:rsidP="0027576C">
      <w:pPr>
        <w:spacing w:after="0" w:line="360" w:lineRule="auto"/>
        <w:ind w:left="-284" w:right="-1"/>
        <w:rPr>
          <w:rFonts w:eastAsia="Times New Roman" w:cstheme="minorHAnsi"/>
          <w:b/>
          <w:sz w:val="24"/>
          <w:szCs w:val="24"/>
          <w:lang w:eastAsia="pl-PL"/>
        </w:rPr>
      </w:pPr>
    </w:p>
    <w:p w14:paraId="1DF64A6C" w14:textId="77777777" w:rsidR="0027576C" w:rsidRPr="006673DD" w:rsidRDefault="0027576C" w:rsidP="0027576C">
      <w:pPr>
        <w:spacing w:after="0" w:line="360" w:lineRule="auto"/>
        <w:ind w:left="-284" w:right="-1"/>
        <w:rPr>
          <w:rFonts w:eastAsia="Times New Roman" w:cstheme="minorHAnsi"/>
          <w:bCs/>
          <w:sz w:val="24"/>
          <w:szCs w:val="24"/>
          <w:lang w:eastAsia="pl-PL"/>
        </w:rPr>
      </w:pPr>
      <w:r w:rsidRPr="006673DD">
        <w:rPr>
          <w:rFonts w:eastAsia="Times New Roman" w:cstheme="minorHAnsi"/>
          <w:b/>
          <w:sz w:val="24"/>
          <w:szCs w:val="24"/>
          <w:lang w:val="x-none" w:eastAsia="pl-PL"/>
        </w:rPr>
        <w:t>Regionalnym Centrum Krwiodawstwa i Krwiolecznictwa w Lublinie</w:t>
      </w:r>
      <w:r w:rsidRPr="006673DD">
        <w:rPr>
          <w:rFonts w:eastAsia="Times New Roman" w:cstheme="minorHAnsi"/>
          <w:bCs/>
          <w:sz w:val="24"/>
          <w:szCs w:val="24"/>
          <w:lang w:val="x-none" w:eastAsia="pl-PL"/>
        </w:rPr>
        <w:t>, ul. Żołnierzy Niepodległej 8, 20-078 Lublin, wpisanym do Rejestru stowarzyszeń, innych organizacji społecznych i zawodowych, fundacji</w:t>
      </w:r>
      <w:r>
        <w:rPr>
          <w:rFonts w:eastAsia="Times New Roman" w:cstheme="minorHAnsi"/>
          <w:bCs/>
          <w:sz w:val="24"/>
          <w:szCs w:val="24"/>
          <w:lang w:val="x-none" w:eastAsia="pl-PL"/>
        </w:rPr>
        <w:t xml:space="preserve">  </w:t>
      </w:r>
      <w:r w:rsidRPr="006673DD">
        <w:rPr>
          <w:rFonts w:eastAsia="Times New Roman" w:cstheme="minorHAnsi"/>
          <w:bCs/>
          <w:sz w:val="24"/>
          <w:szCs w:val="24"/>
          <w:lang w:val="x-none" w:eastAsia="pl-PL"/>
        </w:rPr>
        <w:t xml:space="preserve">i publicznych zakładów opieki zdrowotnej w Sądzie Rejonowym Lublin-Wschód w Lublinie z siedzibą w Świdniku, VI Wydział Gospodarczy Krajowego Rejestru Sądowego pod numerem KRS: 0000003874; NIP: </w:t>
      </w:r>
      <w:bookmarkStart w:id="0" w:name="_Hlk129161515"/>
      <w:r w:rsidRPr="006673DD">
        <w:rPr>
          <w:rFonts w:eastAsia="Times New Roman" w:cstheme="minorHAnsi"/>
          <w:bCs/>
          <w:sz w:val="24"/>
          <w:szCs w:val="24"/>
          <w:lang w:val="x-none" w:eastAsia="pl-PL"/>
        </w:rPr>
        <w:t xml:space="preserve">712-24-27-252; </w:t>
      </w:r>
      <w:bookmarkEnd w:id="0"/>
      <w:r w:rsidRPr="006673DD">
        <w:rPr>
          <w:rFonts w:eastAsia="Times New Roman" w:cstheme="minorHAnsi"/>
          <w:bCs/>
          <w:sz w:val="24"/>
          <w:szCs w:val="24"/>
          <w:lang w:val="x-none" w:eastAsia="pl-PL"/>
        </w:rPr>
        <w:t>REGON: 431029412, reprezentowanym przez</w:t>
      </w:r>
      <w:r w:rsidRPr="006673DD">
        <w:rPr>
          <w:rFonts w:eastAsia="Times New Roman" w:cstheme="minorHAnsi"/>
          <w:bCs/>
          <w:sz w:val="24"/>
          <w:szCs w:val="24"/>
          <w:lang w:eastAsia="pl-PL"/>
        </w:rPr>
        <w:t>:</w:t>
      </w:r>
    </w:p>
    <w:p w14:paraId="0C91CD2E" w14:textId="77777777" w:rsidR="0027576C" w:rsidRPr="006673DD" w:rsidRDefault="0027576C" w:rsidP="0027576C">
      <w:pPr>
        <w:spacing w:after="0" w:line="360" w:lineRule="auto"/>
        <w:ind w:left="-284" w:right="-1"/>
        <w:rPr>
          <w:rFonts w:eastAsia="Times New Roman" w:cstheme="minorHAnsi"/>
          <w:b/>
          <w:iCs/>
          <w:sz w:val="24"/>
          <w:szCs w:val="24"/>
          <w:lang w:eastAsia="pl-PL"/>
        </w:rPr>
      </w:pPr>
      <w:r w:rsidRPr="006673DD">
        <w:rPr>
          <w:rFonts w:eastAsia="Times New Roman" w:cstheme="minorHAnsi"/>
          <w:b/>
          <w:iCs/>
          <w:sz w:val="24"/>
          <w:szCs w:val="24"/>
          <w:lang w:eastAsia="pl-PL"/>
        </w:rPr>
        <w:t>Dyrektora- lek. med. Małgorzatę Orzeł</w:t>
      </w:r>
    </w:p>
    <w:p w14:paraId="50791D2D" w14:textId="77777777" w:rsidR="0027576C" w:rsidRPr="006673DD" w:rsidRDefault="0027576C" w:rsidP="0027576C">
      <w:pPr>
        <w:spacing w:after="0" w:line="360" w:lineRule="auto"/>
        <w:ind w:left="-284"/>
        <w:rPr>
          <w:rFonts w:eastAsia="Times New Roman" w:cstheme="minorHAnsi"/>
          <w:sz w:val="24"/>
          <w:szCs w:val="24"/>
          <w:lang w:eastAsia="pl-PL"/>
        </w:rPr>
      </w:pPr>
    </w:p>
    <w:p w14:paraId="51611B6B" w14:textId="77777777" w:rsidR="0027576C" w:rsidRPr="006673DD" w:rsidRDefault="0027576C" w:rsidP="0027576C">
      <w:pPr>
        <w:spacing w:after="0" w:line="360" w:lineRule="auto"/>
        <w:ind w:left="-284"/>
        <w:jc w:val="both"/>
        <w:rPr>
          <w:rFonts w:eastAsia="Times New Roman" w:cstheme="minorHAnsi"/>
          <w:sz w:val="24"/>
          <w:szCs w:val="24"/>
          <w:lang w:eastAsia="pl-PL"/>
        </w:rPr>
      </w:pPr>
      <w:r w:rsidRPr="006673DD">
        <w:rPr>
          <w:rFonts w:eastAsia="Times New Roman" w:cstheme="minorHAnsi"/>
          <w:sz w:val="24"/>
          <w:szCs w:val="24"/>
          <w:lang w:eastAsia="pl-PL"/>
        </w:rPr>
        <w:t>zwanym dalej w Umowie „Zamawiającym”</w:t>
      </w:r>
    </w:p>
    <w:p w14:paraId="1565AA12" w14:textId="77777777" w:rsidR="0027576C" w:rsidRPr="006673DD" w:rsidRDefault="0027576C" w:rsidP="0027576C">
      <w:pPr>
        <w:spacing w:after="0" w:line="360" w:lineRule="auto"/>
        <w:ind w:left="-284" w:right="-1"/>
        <w:jc w:val="both"/>
        <w:rPr>
          <w:rFonts w:eastAsia="Times New Roman" w:cstheme="minorHAnsi"/>
          <w:b/>
          <w:sz w:val="24"/>
          <w:szCs w:val="24"/>
          <w:lang w:eastAsia="pl-PL"/>
        </w:rPr>
      </w:pPr>
      <w:r w:rsidRPr="006673DD">
        <w:rPr>
          <w:rFonts w:eastAsia="Times New Roman" w:cstheme="minorHAnsi"/>
          <w:sz w:val="24"/>
          <w:szCs w:val="24"/>
          <w:lang w:eastAsia="pl-PL"/>
        </w:rPr>
        <w:t>a</w:t>
      </w:r>
    </w:p>
    <w:p w14:paraId="783A31FA" w14:textId="77777777" w:rsidR="0027576C" w:rsidRPr="006673DD" w:rsidRDefault="0027576C" w:rsidP="0027576C">
      <w:pPr>
        <w:spacing w:after="0" w:line="360" w:lineRule="auto"/>
        <w:ind w:left="-284" w:right="-1"/>
        <w:jc w:val="both"/>
        <w:rPr>
          <w:rFonts w:eastAsia="Times New Roman" w:cstheme="minorHAnsi"/>
          <w:sz w:val="24"/>
          <w:szCs w:val="24"/>
          <w:lang w:eastAsia="pl-PL"/>
        </w:rPr>
      </w:pPr>
      <w:r w:rsidRPr="006673DD">
        <w:rPr>
          <w:rFonts w:eastAsia="Times New Roman" w:cstheme="minorHAnsi"/>
          <w:sz w:val="24"/>
          <w:szCs w:val="24"/>
          <w:lang w:eastAsia="pl-PL"/>
        </w:rPr>
        <w:t>………………...………………………………………………………………………………………………………….</w:t>
      </w:r>
    </w:p>
    <w:p w14:paraId="6B9C41EC" w14:textId="77777777" w:rsidR="0027576C" w:rsidRPr="006673DD" w:rsidRDefault="0027576C" w:rsidP="0027576C">
      <w:pPr>
        <w:spacing w:after="0" w:line="360" w:lineRule="auto"/>
        <w:ind w:left="-284" w:right="-1"/>
        <w:jc w:val="both"/>
        <w:rPr>
          <w:rFonts w:eastAsia="Times New Roman" w:cstheme="minorHAnsi"/>
          <w:sz w:val="24"/>
          <w:szCs w:val="24"/>
          <w:lang w:eastAsia="pl-PL"/>
        </w:rPr>
      </w:pPr>
      <w:r w:rsidRPr="006673DD">
        <w:rPr>
          <w:rFonts w:eastAsia="Times New Roman" w:cstheme="minorHAnsi"/>
          <w:sz w:val="24"/>
          <w:szCs w:val="24"/>
          <w:lang w:eastAsia="pl-PL"/>
        </w:rPr>
        <w:t>zarejestrowaną w …..............…., pod nr KRS …...............…., NIP: ….................…., Regon: ….............….</w:t>
      </w:r>
    </w:p>
    <w:p w14:paraId="6499EF8C" w14:textId="77777777" w:rsidR="0027576C" w:rsidRPr="006673DD" w:rsidRDefault="0027576C" w:rsidP="0027576C">
      <w:pPr>
        <w:spacing w:after="0" w:line="360" w:lineRule="auto"/>
        <w:ind w:left="-284" w:right="-1"/>
        <w:jc w:val="both"/>
        <w:rPr>
          <w:rFonts w:eastAsia="Times New Roman" w:cstheme="minorHAnsi"/>
          <w:sz w:val="24"/>
          <w:szCs w:val="24"/>
          <w:lang w:eastAsia="pl-PL"/>
        </w:rPr>
      </w:pPr>
      <w:r w:rsidRPr="006673DD">
        <w:rPr>
          <w:rFonts w:eastAsia="Times New Roman" w:cstheme="minorHAnsi"/>
          <w:sz w:val="24"/>
          <w:szCs w:val="24"/>
          <w:lang w:eastAsia="pl-PL"/>
        </w:rPr>
        <w:t>którą reprezentuje ……………………………………………………………………………..</w:t>
      </w:r>
    </w:p>
    <w:p w14:paraId="0087AE99" w14:textId="77777777" w:rsidR="0027576C" w:rsidRPr="006673DD" w:rsidRDefault="0027576C" w:rsidP="0027576C">
      <w:pPr>
        <w:spacing w:after="0" w:line="360" w:lineRule="auto"/>
        <w:ind w:left="-284" w:right="-1"/>
        <w:jc w:val="both"/>
        <w:rPr>
          <w:rFonts w:eastAsia="Times New Roman" w:cstheme="minorHAnsi"/>
          <w:sz w:val="24"/>
          <w:szCs w:val="24"/>
          <w:lang w:eastAsia="pl-PL"/>
        </w:rPr>
      </w:pPr>
      <w:r w:rsidRPr="006673DD">
        <w:rPr>
          <w:rFonts w:eastAsia="Times New Roman" w:cstheme="minorHAnsi"/>
          <w:sz w:val="24"/>
          <w:szCs w:val="24"/>
          <w:lang w:eastAsia="pl-PL"/>
        </w:rPr>
        <w:t>zwaną dalej w Umowie „Wykonawcą”.</w:t>
      </w:r>
    </w:p>
    <w:p w14:paraId="7041C3CC" w14:textId="77777777" w:rsidR="0027576C" w:rsidRPr="006673DD" w:rsidRDefault="0027576C" w:rsidP="0027576C">
      <w:pPr>
        <w:spacing w:after="0" w:line="360" w:lineRule="auto"/>
        <w:ind w:left="-284" w:right="-1"/>
        <w:jc w:val="both"/>
        <w:rPr>
          <w:rFonts w:eastAsia="Times New Roman" w:cstheme="minorHAnsi"/>
          <w:sz w:val="24"/>
          <w:szCs w:val="24"/>
          <w:lang w:eastAsia="pl-PL"/>
        </w:rPr>
      </w:pPr>
    </w:p>
    <w:p w14:paraId="26016D5C" w14:textId="77777777" w:rsidR="0027576C" w:rsidRPr="006673DD" w:rsidRDefault="0027576C" w:rsidP="0027576C">
      <w:pPr>
        <w:spacing w:after="0" w:line="360" w:lineRule="auto"/>
        <w:ind w:left="-284" w:right="-1"/>
        <w:rPr>
          <w:rFonts w:eastAsia="Times New Roman" w:cstheme="minorHAnsi"/>
          <w:sz w:val="24"/>
          <w:szCs w:val="24"/>
          <w:lang w:eastAsia="pl-PL"/>
        </w:rPr>
      </w:pPr>
      <w:r w:rsidRPr="006673DD">
        <w:rPr>
          <w:rFonts w:eastAsia="Times New Roman" w:cstheme="minorHAnsi"/>
          <w:sz w:val="24"/>
          <w:szCs w:val="24"/>
          <w:lang w:eastAsia="pl-PL"/>
        </w:rPr>
        <w:t xml:space="preserve">W związku z przeprowadzonym przez Zamawiającego postępowaniem o udzielenie zamówienia publicznego w trybie podstawowym zgodnie z ustawą z dnia 11 września 2019 r. Prawo zamówień publicznych zwanej dalej „ustawą </w:t>
      </w:r>
      <w:proofErr w:type="spellStart"/>
      <w:r w:rsidRPr="006673DD">
        <w:rPr>
          <w:rFonts w:eastAsia="Times New Roman" w:cstheme="minorHAnsi"/>
          <w:sz w:val="24"/>
          <w:szCs w:val="24"/>
          <w:lang w:eastAsia="pl-PL"/>
        </w:rPr>
        <w:t>Pzp</w:t>
      </w:r>
      <w:proofErr w:type="spellEnd"/>
      <w:r w:rsidRPr="006673DD">
        <w:rPr>
          <w:rFonts w:eastAsia="Times New Roman" w:cstheme="minorHAnsi"/>
          <w:sz w:val="24"/>
          <w:szCs w:val="24"/>
          <w:lang w:eastAsia="pl-PL"/>
        </w:rPr>
        <w:t>”</w:t>
      </w:r>
      <w:r w:rsidRPr="006673DD">
        <w:rPr>
          <w:rFonts w:eastAsia="Times New Roman" w:cstheme="minorHAnsi"/>
          <w:i/>
          <w:iCs/>
          <w:sz w:val="24"/>
          <w:szCs w:val="24"/>
          <w:lang w:eastAsia="pl-PL"/>
        </w:rPr>
        <w:t xml:space="preserve"> </w:t>
      </w:r>
      <w:r w:rsidRPr="006673DD">
        <w:rPr>
          <w:rFonts w:eastAsia="Times New Roman" w:cstheme="minorHAnsi"/>
          <w:sz w:val="24"/>
          <w:szCs w:val="24"/>
          <w:lang w:eastAsia="pl-PL"/>
        </w:rPr>
        <w:t>i wyborem oferty Wykonawcy, Strony zawierają Umowę o treści:</w:t>
      </w:r>
    </w:p>
    <w:p w14:paraId="1FCD385E" w14:textId="77777777" w:rsidR="0027576C" w:rsidRPr="006673DD" w:rsidRDefault="0027576C" w:rsidP="0027576C">
      <w:pPr>
        <w:spacing w:after="0" w:line="360" w:lineRule="auto"/>
        <w:ind w:left="-284" w:right="-1"/>
        <w:jc w:val="center"/>
        <w:rPr>
          <w:rFonts w:eastAsia="Times New Roman" w:cstheme="minorHAnsi"/>
          <w:b/>
          <w:sz w:val="24"/>
          <w:szCs w:val="24"/>
          <w:lang w:eastAsia="pl-PL"/>
        </w:rPr>
      </w:pPr>
      <w:r w:rsidRPr="006673DD">
        <w:rPr>
          <w:rFonts w:eastAsia="Times New Roman" w:cstheme="minorHAnsi"/>
          <w:b/>
          <w:sz w:val="24"/>
          <w:szCs w:val="24"/>
          <w:lang w:eastAsia="pl-PL"/>
        </w:rPr>
        <w:t>§1</w:t>
      </w:r>
      <w:bookmarkStart w:id="1" w:name="_Hlk127786086"/>
    </w:p>
    <w:p w14:paraId="1EF82EBD" w14:textId="77777777" w:rsidR="0027576C" w:rsidRPr="006673DD" w:rsidRDefault="0027576C" w:rsidP="0027576C">
      <w:pPr>
        <w:widowControl w:val="0"/>
        <w:numPr>
          <w:ilvl w:val="0"/>
          <w:numId w:val="19"/>
        </w:numPr>
        <w:suppressAutoHyphens/>
        <w:spacing w:after="0" w:line="360" w:lineRule="auto"/>
        <w:ind w:left="0" w:right="-1" w:hanging="284"/>
        <w:rPr>
          <w:rFonts w:eastAsia="Times New Roman" w:cstheme="minorHAnsi"/>
          <w:sz w:val="24"/>
          <w:szCs w:val="24"/>
          <w:lang w:eastAsia="pl-PL"/>
        </w:rPr>
      </w:pPr>
      <w:r w:rsidRPr="006673DD">
        <w:rPr>
          <w:rFonts w:eastAsia="Times New Roman" w:cstheme="minorHAnsi"/>
          <w:sz w:val="24"/>
          <w:szCs w:val="24"/>
          <w:lang w:eastAsia="pl-PL"/>
        </w:rPr>
        <w:t xml:space="preserve">Przedmiotem Umowy jest zakup wraz z dostawą </w:t>
      </w:r>
      <w:r>
        <w:rPr>
          <w:rFonts w:eastAsia="Times New Roman" w:cstheme="minorHAnsi"/>
          <w:b/>
          <w:bCs/>
          <w:sz w:val="24"/>
          <w:szCs w:val="24"/>
          <w:lang w:eastAsia="pl-PL"/>
        </w:rPr>
        <w:t xml:space="preserve">zgrzewarek przenośnych </w:t>
      </w:r>
      <w:r w:rsidRPr="006673DD">
        <w:rPr>
          <w:rFonts w:eastAsia="Times New Roman" w:cstheme="minorHAnsi"/>
          <w:b/>
          <w:bCs/>
          <w:sz w:val="24"/>
          <w:szCs w:val="24"/>
          <w:lang w:eastAsia="pl-PL"/>
        </w:rPr>
        <w:t>-</w:t>
      </w:r>
      <w:r>
        <w:rPr>
          <w:rFonts w:eastAsia="Times New Roman" w:cstheme="minorHAnsi"/>
          <w:b/>
          <w:bCs/>
          <w:sz w:val="24"/>
          <w:szCs w:val="24"/>
          <w:lang w:eastAsia="pl-PL"/>
        </w:rPr>
        <w:t xml:space="preserve"> </w:t>
      </w:r>
      <w:r w:rsidRPr="00866EC7">
        <w:rPr>
          <w:rFonts w:eastAsia="Times New Roman" w:cstheme="minorHAnsi"/>
          <w:b/>
          <w:bCs/>
          <w:sz w:val="24"/>
          <w:szCs w:val="24"/>
          <w:lang w:eastAsia="pl-PL"/>
        </w:rPr>
        <w:t>5 sztuk</w:t>
      </w:r>
      <w:r w:rsidRPr="006673DD">
        <w:rPr>
          <w:rFonts w:eastAsia="Times New Roman" w:cstheme="minorHAnsi"/>
          <w:sz w:val="24"/>
          <w:szCs w:val="24"/>
          <w:lang w:eastAsia="pl-PL"/>
        </w:rPr>
        <w:t>, zwanej/go w dalszej części Umowy przedmiotem zamówienia, urządzeniem, towarem lub sprzętem, na warunkach określonych w niniejszej umowie i</w:t>
      </w:r>
      <w:r>
        <w:rPr>
          <w:rFonts w:eastAsia="Times New Roman" w:cstheme="minorHAnsi"/>
          <w:sz w:val="24"/>
          <w:szCs w:val="24"/>
          <w:lang w:eastAsia="pl-PL"/>
        </w:rPr>
        <w:t xml:space="preserve"> </w:t>
      </w:r>
      <w:r w:rsidRPr="006673DD">
        <w:rPr>
          <w:rFonts w:eastAsia="Times New Roman" w:cstheme="minorHAnsi"/>
          <w:sz w:val="24"/>
          <w:szCs w:val="24"/>
          <w:lang w:eastAsia="pl-PL"/>
        </w:rPr>
        <w:t xml:space="preserve">zgodnie ze złożoną ofertą , która stanowi załącznik Nr 1 oraz </w:t>
      </w:r>
      <w:r w:rsidRPr="006673DD">
        <w:rPr>
          <w:rFonts w:eastAsia="Times New Roman" w:cstheme="minorHAnsi"/>
          <w:sz w:val="24"/>
          <w:szCs w:val="24"/>
          <w:lang w:eastAsia="zh-CN"/>
        </w:rPr>
        <w:t>szczegółowym opisem przedmiotu zamówienia, który stanowi załącznik Nr 2</w:t>
      </w:r>
      <w:r w:rsidRPr="006673DD">
        <w:rPr>
          <w:rFonts w:eastAsia="Times New Roman" w:cstheme="minorHAnsi"/>
          <w:sz w:val="24"/>
          <w:szCs w:val="24"/>
          <w:lang w:eastAsia="pl-PL"/>
        </w:rPr>
        <w:t>do niniejszej Umowy. Załączniki</w:t>
      </w:r>
      <w:r>
        <w:rPr>
          <w:rFonts w:eastAsia="Times New Roman" w:cstheme="minorHAnsi"/>
          <w:sz w:val="24"/>
          <w:szCs w:val="24"/>
          <w:lang w:eastAsia="pl-PL"/>
        </w:rPr>
        <w:t>,</w:t>
      </w:r>
      <w:r w:rsidRPr="006673DD">
        <w:rPr>
          <w:rFonts w:eastAsia="Times New Roman" w:cstheme="minorHAnsi"/>
          <w:sz w:val="24"/>
          <w:szCs w:val="24"/>
          <w:lang w:eastAsia="pl-PL"/>
        </w:rPr>
        <w:t xml:space="preserve"> o których tu mowa stanowią integralną część niniejszej Umowy.</w:t>
      </w:r>
      <w:r w:rsidRPr="006673DD">
        <w:rPr>
          <w:rFonts w:eastAsia="Times New Roman" w:cstheme="minorHAnsi"/>
          <w:bCs/>
          <w:kern w:val="2"/>
          <w:sz w:val="24"/>
          <w:szCs w:val="24"/>
          <w:lang w:val="en-US" w:eastAsia="zh-CN"/>
        </w:rPr>
        <w:t xml:space="preserve"> </w:t>
      </w:r>
    </w:p>
    <w:p w14:paraId="3225D22A" w14:textId="77777777" w:rsidR="0027576C" w:rsidRPr="006673DD"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lastRenderedPageBreak/>
        <w:t>2.</w:t>
      </w:r>
      <w:r w:rsidRPr="006673DD">
        <w:rPr>
          <w:rFonts w:eastAsia="Times New Roman" w:cstheme="minorHAnsi"/>
          <w:sz w:val="24"/>
          <w:szCs w:val="24"/>
          <w:lang w:eastAsia="pl-PL"/>
        </w:rPr>
        <w:tab/>
        <w:t xml:space="preserve">Wykonawca oświadcza, że dostarczony sprzęt będzie fabrycznie nowy, </w:t>
      </w:r>
      <w:proofErr w:type="spellStart"/>
      <w:r w:rsidRPr="006673DD">
        <w:rPr>
          <w:rFonts w:eastAsia="Times New Roman" w:cstheme="minorHAnsi"/>
          <w:sz w:val="24"/>
          <w:szCs w:val="24"/>
          <w:lang w:eastAsia="pl-PL"/>
        </w:rPr>
        <w:t>nierekondycjonowany</w:t>
      </w:r>
      <w:proofErr w:type="spellEnd"/>
      <w:r w:rsidRPr="006673DD">
        <w:rPr>
          <w:rFonts w:eastAsia="Times New Roman" w:cstheme="minorHAnsi"/>
          <w:sz w:val="24"/>
          <w:szCs w:val="24"/>
          <w:lang w:eastAsia="pl-PL"/>
        </w:rPr>
        <w:t xml:space="preserve"> oraz wolny od wad fabrycznych i prawnych.</w:t>
      </w:r>
    </w:p>
    <w:p w14:paraId="6FFC765D" w14:textId="77777777" w:rsidR="0027576C" w:rsidRPr="00B5285A"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t>3.</w:t>
      </w:r>
      <w:r w:rsidRPr="006673DD">
        <w:rPr>
          <w:rFonts w:eastAsia="Times New Roman" w:cstheme="minorHAnsi"/>
          <w:sz w:val="24"/>
          <w:szCs w:val="24"/>
          <w:lang w:eastAsia="pl-PL"/>
        </w:rPr>
        <w:tab/>
        <w:t xml:space="preserve">Termin dostawy przedmiotu zamówienia ustala się na – ……….. </w:t>
      </w:r>
      <w:r>
        <w:rPr>
          <w:rFonts w:eastAsia="Times New Roman" w:cstheme="minorHAnsi"/>
          <w:sz w:val="24"/>
          <w:szCs w:val="24"/>
          <w:lang w:eastAsia="pl-PL"/>
        </w:rPr>
        <w:t>dni</w:t>
      </w:r>
      <w:r w:rsidRPr="006673DD">
        <w:rPr>
          <w:rFonts w:eastAsia="Times New Roman" w:cstheme="minorHAnsi"/>
          <w:sz w:val="24"/>
          <w:szCs w:val="24"/>
          <w:lang w:eastAsia="pl-PL"/>
        </w:rPr>
        <w:t xml:space="preserve"> od daty podpisania niniejszej Umowy. </w:t>
      </w:r>
      <w:bookmarkEnd w:id="1"/>
    </w:p>
    <w:p w14:paraId="4355B736" w14:textId="77777777" w:rsidR="0027576C" w:rsidRPr="006673DD" w:rsidRDefault="0027576C" w:rsidP="0027576C">
      <w:pPr>
        <w:spacing w:after="0" w:line="360" w:lineRule="auto"/>
        <w:ind w:left="-284" w:right="-1"/>
        <w:jc w:val="center"/>
        <w:rPr>
          <w:rFonts w:eastAsia="Times New Roman" w:cstheme="minorHAnsi"/>
          <w:b/>
          <w:sz w:val="24"/>
          <w:szCs w:val="24"/>
          <w:lang w:eastAsia="pl-PL"/>
        </w:rPr>
      </w:pPr>
      <w:r w:rsidRPr="006673DD">
        <w:rPr>
          <w:rFonts w:eastAsia="Times New Roman" w:cstheme="minorHAnsi"/>
          <w:b/>
          <w:sz w:val="24"/>
          <w:szCs w:val="24"/>
          <w:lang w:eastAsia="pl-PL"/>
        </w:rPr>
        <w:t>§2</w:t>
      </w:r>
    </w:p>
    <w:p w14:paraId="4A625BF9" w14:textId="77777777" w:rsidR="0027576C" w:rsidRPr="00062AC6" w:rsidRDefault="0027576C" w:rsidP="0027576C">
      <w:pPr>
        <w:widowControl w:val="0"/>
        <w:numPr>
          <w:ilvl w:val="2"/>
          <w:numId w:val="9"/>
        </w:numPr>
        <w:suppressAutoHyphens/>
        <w:spacing w:after="0" w:line="360" w:lineRule="auto"/>
        <w:ind w:left="0" w:right="-1" w:hanging="284"/>
        <w:contextualSpacing/>
        <w:rPr>
          <w:rFonts w:eastAsia="Times New Roman" w:cstheme="minorHAnsi"/>
          <w:sz w:val="24"/>
          <w:szCs w:val="24"/>
          <w:lang w:eastAsia="pl-PL"/>
        </w:rPr>
      </w:pPr>
      <w:bookmarkStart w:id="2" w:name="_Hlk127786314"/>
      <w:r w:rsidRPr="00062AC6">
        <w:rPr>
          <w:rFonts w:eastAsia="Times New Roman" w:cstheme="minorHAnsi"/>
          <w:sz w:val="24"/>
          <w:szCs w:val="24"/>
          <w:lang w:eastAsia="pl-PL"/>
        </w:rPr>
        <w:t>Przedmiot zamówienia zostanie dostarczony do</w:t>
      </w:r>
      <w:r>
        <w:rPr>
          <w:rFonts w:eastAsia="Times New Roman" w:cstheme="minorHAnsi"/>
          <w:sz w:val="24"/>
          <w:szCs w:val="24"/>
          <w:lang w:eastAsia="pl-PL"/>
        </w:rPr>
        <w:t xml:space="preserve"> w następujące lokalizacje</w:t>
      </w:r>
      <w:r w:rsidRPr="00062AC6">
        <w:rPr>
          <w:rFonts w:eastAsia="Times New Roman" w:cstheme="minorHAnsi"/>
          <w:sz w:val="24"/>
          <w:szCs w:val="24"/>
          <w:lang w:eastAsia="pl-PL"/>
        </w:rPr>
        <w:t>:</w:t>
      </w:r>
    </w:p>
    <w:p w14:paraId="3A6F32A1" w14:textId="77777777" w:rsidR="0027576C" w:rsidRPr="00B76AA1" w:rsidRDefault="0027576C" w:rsidP="0027576C">
      <w:pPr>
        <w:pStyle w:val="Akapitzlist"/>
        <w:widowControl w:val="0"/>
        <w:numPr>
          <w:ilvl w:val="2"/>
          <w:numId w:val="1"/>
        </w:numPr>
        <w:suppressAutoHyphens/>
        <w:spacing w:after="0" w:line="360" w:lineRule="auto"/>
        <w:ind w:left="426" w:right="-1" w:hanging="426"/>
        <w:rPr>
          <w:rFonts w:cstheme="minorHAnsi"/>
          <w:sz w:val="24"/>
          <w:szCs w:val="24"/>
          <w:lang w:eastAsia="pl-PL"/>
        </w:rPr>
      </w:pPr>
      <w:r w:rsidRPr="00B76AA1">
        <w:rPr>
          <w:rFonts w:cstheme="minorHAnsi"/>
          <w:sz w:val="24"/>
          <w:szCs w:val="24"/>
          <w:lang w:eastAsia="pl-PL"/>
        </w:rPr>
        <w:t>Do Regionalnego Centrum Krwiodawstwa i Krwiolecznictwa w Lublinie,</w:t>
      </w:r>
      <w:r w:rsidRPr="00B76AA1">
        <w:rPr>
          <w:rFonts w:cstheme="minorHAnsi"/>
          <w:sz w:val="24"/>
          <w:szCs w:val="24"/>
          <w:lang w:val="x-none" w:eastAsia="pl-PL"/>
        </w:rPr>
        <w:t xml:space="preserve"> ul. Żołnierzy Niepodległej 8 </w:t>
      </w:r>
      <w:r w:rsidRPr="00B76AA1">
        <w:rPr>
          <w:rFonts w:cstheme="minorHAnsi"/>
          <w:sz w:val="24"/>
          <w:szCs w:val="24"/>
          <w:lang w:eastAsia="pl-PL"/>
        </w:rPr>
        <w:t>– 4 szt.</w:t>
      </w:r>
    </w:p>
    <w:p w14:paraId="56F615CA" w14:textId="77777777" w:rsidR="0027576C" w:rsidRPr="00B76AA1" w:rsidRDefault="0027576C" w:rsidP="0027576C">
      <w:pPr>
        <w:pStyle w:val="Akapitzlist"/>
        <w:widowControl w:val="0"/>
        <w:numPr>
          <w:ilvl w:val="2"/>
          <w:numId w:val="1"/>
        </w:numPr>
        <w:suppressAutoHyphens/>
        <w:spacing w:after="0" w:line="360" w:lineRule="auto"/>
        <w:ind w:left="426" w:right="-1" w:hanging="426"/>
        <w:rPr>
          <w:rFonts w:cstheme="minorHAnsi"/>
          <w:sz w:val="24"/>
          <w:szCs w:val="24"/>
          <w:lang w:eastAsia="pl-PL"/>
        </w:rPr>
      </w:pPr>
      <w:r w:rsidRPr="00B76AA1">
        <w:rPr>
          <w:rFonts w:cstheme="minorHAnsi"/>
          <w:sz w:val="24"/>
          <w:szCs w:val="24"/>
          <w:lang w:eastAsia="pl-PL"/>
        </w:rPr>
        <w:t xml:space="preserve">Do Terenowego Oddziału </w:t>
      </w:r>
      <w:proofErr w:type="spellStart"/>
      <w:r w:rsidRPr="00B76AA1">
        <w:rPr>
          <w:rFonts w:cstheme="minorHAnsi"/>
          <w:sz w:val="24"/>
          <w:szCs w:val="24"/>
          <w:lang w:eastAsia="pl-PL"/>
        </w:rPr>
        <w:t>RCKiK</w:t>
      </w:r>
      <w:proofErr w:type="spellEnd"/>
      <w:r w:rsidRPr="00B76AA1">
        <w:rPr>
          <w:rFonts w:cstheme="minorHAnsi"/>
          <w:sz w:val="24"/>
          <w:szCs w:val="24"/>
          <w:lang w:eastAsia="pl-PL"/>
        </w:rPr>
        <w:t xml:space="preserve"> we Włodawie, Al. J. Piłsudskiego 66 – 1 szt.</w:t>
      </w:r>
    </w:p>
    <w:p w14:paraId="39AED547" w14:textId="77777777" w:rsidR="0027576C" w:rsidRPr="006673DD" w:rsidRDefault="0027576C" w:rsidP="0027576C">
      <w:pPr>
        <w:widowControl w:val="0"/>
        <w:numPr>
          <w:ilvl w:val="2"/>
          <w:numId w:val="9"/>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 xml:space="preserve">Dostawa potwierdzona zostanie protokołem odbioru, podpisanym przez upoważnionego pracownika Zamawiającego oraz Wykonawcę. </w:t>
      </w:r>
    </w:p>
    <w:p w14:paraId="0338D80B" w14:textId="77777777" w:rsidR="0027576C" w:rsidRPr="006673DD" w:rsidRDefault="0027576C" w:rsidP="0027576C">
      <w:pPr>
        <w:widowControl w:val="0"/>
        <w:numPr>
          <w:ilvl w:val="2"/>
          <w:numId w:val="9"/>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Wykonawca przekaże Zamawiającemu w dniu podpisania protokołu odbioru dokumentację dotyczącą przedmiotu zamówienia w języku polskim według następującej specyfikacji:</w:t>
      </w:r>
    </w:p>
    <w:p w14:paraId="36C4C9E8" w14:textId="77777777" w:rsidR="0027576C" w:rsidRPr="006673DD" w:rsidRDefault="0027576C" w:rsidP="0027576C">
      <w:pPr>
        <w:widowControl w:val="0"/>
        <w:numPr>
          <w:ilvl w:val="0"/>
          <w:numId w:val="4"/>
        </w:numPr>
        <w:tabs>
          <w:tab w:val="left" w:pos="426"/>
        </w:tabs>
        <w:suppressAutoHyphens/>
        <w:spacing w:after="0" w:line="360" w:lineRule="auto"/>
        <w:ind w:left="142" w:right="-1" w:hanging="76"/>
        <w:contextualSpacing/>
        <w:rPr>
          <w:rFonts w:eastAsia="Times New Roman" w:cstheme="minorHAnsi"/>
          <w:sz w:val="24"/>
          <w:szCs w:val="24"/>
          <w:lang w:eastAsia="pl-PL"/>
        </w:rPr>
      </w:pPr>
      <w:r w:rsidRPr="006673DD">
        <w:rPr>
          <w:rFonts w:eastAsia="Times New Roman" w:cstheme="minorHAnsi"/>
          <w:sz w:val="24"/>
          <w:szCs w:val="24"/>
          <w:lang w:eastAsia="pl-PL"/>
        </w:rPr>
        <w:t>pełna instrukcja obsługi wraz z parametrami technicznymi określonymi przez producenta;</w:t>
      </w:r>
    </w:p>
    <w:p w14:paraId="36828DB2" w14:textId="77777777" w:rsidR="0027576C" w:rsidRPr="006673DD" w:rsidRDefault="0027576C" w:rsidP="0027576C">
      <w:pPr>
        <w:widowControl w:val="0"/>
        <w:numPr>
          <w:ilvl w:val="0"/>
          <w:numId w:val="4"/>
        </w:numPr>
        <w:suppressAutoHyphens/>
        <w:spacing w:after="0" w:line="360" w:lineRule="auto"/>
        <w:ind w:left="426" w:right="-1"/>
        <w:contextualSpacing/>
        <w:rPr>
          <w:rFonts w:eastAsia="Times New Roman" w:cstheme="minorHAnsi"/>
          <w:sz w:val="24"/>
          <w:szCs w:val="24"/>
          <w:lang w:eastAsia="pl-PL"/>
        </w:rPr>
      </w:pPr>
      <w:r w:rsidRPr="006673DD">
        <w:rPr>
          <w:rFonts w:eastAsia="Times New Roman" w:cstheme="minorHAnsi"/>
          <w:sz w:val="24"/>
          <w:szCs w:val="24"/>
          <w:lang w:eastAsia="pl-PL"/>
        </w:rPr>
        <w:t>dokument określający zasady świadczenia usług przez autoryzowany serwis w okresie gwarancyjnym.</w:t>
      </w:r>
    </w:p>
    <w:p w14:paraId="4982A9EC" w14:textId="77777777" w:rsidR="0027576C" w:rsidRPr="006673DD" w:rsidRDefault="0027576C" w:rsidP="0027576C">
      <w:pPr>
        <w:widowControl w:val="0"/>
        <w:numPr>
          <w:ilvl w:val="2"/>
          <w:numId w:val="9"/>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Wykonawca zobowiązuje się przeszkolić w terminie uzgodnionym z Zamawiającym personel Zamawiającego w zakresie obsługi, eksploatacji i konserwacji urządzenia.</w:t>
      </w:r>
    </w:p>
    <w:p w14:paraId="34BDAEC8" w14:textId="77777777" w:rsidR="0027576C" w:rsidRPr="006673DD" w:rsidRDefault="0027576C" w:rsidP="0027576C">
      <w:pPr>
        <w:widowControl w:val="0"/>
        <w:numPr>
          <w:ilvl w:val="2"/>
          <w:numId w:val="9"/>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Zamawiającemu przysługuje prawo odmowy przyjęcia dostarczonego towaru i żądania wymiany na wolny od wad w przypadku wystąpienia wady fizycznej, w szczególności dostarczenia towaru niezgodnego z opisem przedmiotu zamówienia.</w:t>
      </w:r>
    </w:p>
    <w:p w14:paraId="6BE705A5" w14:textId="77777777" w:rsidR="0027576C" w:rsidRPr="006673DD" w:rsidRDefault="0027576C" w:rsidP="0027576C">
      <w:pPr>
        <w:spacing w:after="0" w:line="360" w:lineRule="auto"/>
        <w:ind w:left="-284" w:right="-1"/>
        <w:jc w:val="both"/>
        <w:rPr>
          <w:rFonts w:eastAsia="Times New Roman" w:cstheme="minorHAnsi"/>
          <w:sz w:val="24"/>
          <w:szCs w:val="24"/>
          <w:lang w:eastAsia="pl-PL"/>
        </w:rPr>
      </w:pPr>
    </w:p>
    <w:p w14:paraId="18D086BA" w14:textId="77777777" w:rsidR="0027576C" w:rsidRPr="006673DD" w:rsidRDefault="0027576C" w:rsidP="0027576C">
      <w:pPr>
        <w:spacing w:after="0" w:line="360" w:lineRule="auto"/>
        <w:ind w:left="-284" w:right="-1"/>
        <w:jc w:val="center"/>
        <w:rPr>
          <w:rFonts w:eastAsia="Times New Roman" w:cstheme="minorHAnsi"/>
          <w:b/>
          <w:sz w:val="24"/>
          <w:szCs w:val="24"/>
          <w:lang w:eastAsia="pl-PL"/>
        </w:rPr>
      </w:pPr>
      <w:r w:rsidRPr="006673DD">
        <w:rPr>
          <w:rFonts w:eastAsia="Times New Roman" w:cstheme="minorHAnsi"/>
          <w:b/>
          <w:sz w:val="24"/>
          <w:szCs w:val="24"/>
          <w:lang w:eastAsia="pl-PL"/>
        </w:rPr>
        <w:t>§3</w:t>
      </w:r>
    </w:p>
    <w:p w14:paraId="12CD43BF" w14:textId="77777777" w:rsidR="0027576C" w:rsidRPr="006673DD"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t>1.</w:t>
      </w:r>
      <w:r w:rsidRPr="006673DD">
        <w:rPr>
          <w:rFonts w:eastAsia="Times New Roman" w:cstheme="minorHAnsi"/>
          <w:sz w:val="24"/>
          <w:szCs w:val="24"/>
          <w:lang w:eastAsia="pl-PL"/>
        </w:rPr>
        <w:tab/>
        <w:t xml:space="preserve">W przypadku stwierdzenia wad fizycznych w dostarczonym przedmiocie zamówienia, Zamawiający niezwłocznie zawiadomi o tym Wykonawcę, który bezzwłocznie, nie później niż w terminie 7 dni od zawiadomienia, wymieni wadliwy sprzęt na sprzęt sprawny. </w:t>
      </w:r>
    </w:p>
    <w:p w14:paraId="67ACB660" w14:textId="77777777" w:rsidR="0027576C" w:rsidRPr="006673DD"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t>2.</w:t>
      </w:r>
      <w:r w:rsidRPr="006673DD">
        <w:rPr>
          <w:rFonts w:eastAsia="Times New Roman" w:cstheme="minorHAnsi"/>
          <w:sz w:val="24"/>
          <w:szCs w:val="24"/>
          <w:lang w:eastAsia="pl-PL"/>
        </w:rPr>
        <w:tab/>
        <w:t>Reklamacje Zamawiającego składane będą na adres e-mail: ……………………. Reklamacja uznana zostanie za złożoną w sytuacji posiadania przez Zamawiającego dowodu jej przesłania na ustalony przez strony adres e-mail.</w:t>
      </w:r>
    </w:p>
    <w:p w14:paraId="67DD5F5C" w14:textId="77777777" w:rsidR="0027576C" w:rsidRPr="006673DD"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t>3.</w:t>
      </w:r>
      <w:r w:rsidRPr="006673DD">
        <w:rPr>
          <w:rFonts w:eastAsia="Times New Roman" w:cstheme="minorHAnsi"/>
          <w:sz w:val="24"/>
          <w:szCs w:val="24"/>
          <w:lang w:eastAsia="pl-PL"/>
        </w:rPr>
        <w:tab/>
        <w:t>Wystawienie i dostarczenie faktur korygujących nastąpi wraz z dostarczeniem towaru wolnego od wad.</w:t>
      </w:r>
    </w:p>
    <w:p w14:paraId="32A02823" w14:textId="77777777" w:rsidR="0027576C" w:rsidRPr="006673DD"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lastRenderedPageBreak/>
        <w:t>4.</w:t>
      </w:r>
      <w:r w:rsidRPr="006673DD">
        <w:rPr>
          <w:rFonts w:eastAsia="Times New Roman" w:cstheme="minorHAnsi"/>
          <w:sz w:val="24"/>
          <w:szCs w:val="24"/>
          <w:lang w:eastAsia="pl-PL"/>
        </w:rPr>
        <w:tab/>
        <w:t xml:space="preserve">Jeżeli po odbiorze sprzętu zostały stwierdzone w nim wady, a nie nastąpiła jeszcze zapłata za przedmiot zamówienia, termin płatności za przedmiot zamówienia rozpoczyna swój bieg od dnia jego wymiany na wolny od wad i instalacji w siedzibie Zamawiającego. </w:t>
      </w:r>
    </w:p>
    <w:p w14:paraId="453086C7" w14:textId="77777777" w:rsidR="0027576C" w:rsidRPr="006673DD"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t>5.</w:t>
      </w:r>
      <w:r w:rsidRPr="006673DD">
        <w:rPr>
          <w:rFonts w:eastAsia="Times New Roman" w:cstheme="minorHAnsi"/>
          <w:sz w:val="24"/>
          <w:szCs w:val="24"/>
          <w:lang w:eastAsia="pl-PL"/>
        </w:rPr>
        <w:tab/>
        <w:t>Postępowanie reklamacyjne określone w niniejszym paragrafie nie ogranicza uprawnień Zamawiającego z tytułu rękojmi przy sprzedaży określonych w Kodeksie Cywilnym. Zamawiający ma prawo wyboru reżimu realizacji reklamacji.</w:t>
      </w:r>
    </w:p>
    <w:p w14:paraId="71AF65BE" w14:textId="77777777" w:rsidR="0027576C" w:rsidRPr="006673DD" w:rsidRDefault="0027576C" w:rsidP="0027576C">
      <w:pPr>
        <w:pStyle w:val="Akapitzlist"/>
        <w:widowControl w:val="0"/>
        <w:numPr>
          <w:ilvl w:val="0"/>
          <w:numId w:val="20"/>
        </w:numPr>
        <w:suppressAutoHyphens/>
        <w:spacing w:after="0" w:line="360" w:lineRule="auto"/>
        <w:ind w:left="0" w:right="-1" w:hanging="284"/>
        <w:contextualSpacing w:val="0"/>
        <w:rPr>
          <w:rFonts w:cstheme="minorHAnsi"/>
          <w:sz w:val="24"/>
          <w:szCs w:val="24"/>
          <w:lang w:eastAsia="pl-PL"/>
        </w:rPr>
      </w:pPr>
      <w:r w:rsidRPr="006673DD">
        <w:rPr>
          <w:rFonts w:cstheme="minorHAnsi"/>
          <w:sz w:val="24"/>
          <w:szCs w:val="24"/>
          <w:lang w:eastAsia="pl-PL"/>
        </w:rPr>
        <w:t>Na przedmiot zamówienia Wykonawca udziela Zamawiającemu pełnej odnawialnej gwarancji na okres ….……. miesięcy (</w:t>
      </w:r>
      <w:r w:rsidRPr="008E4F37">
        <w:rPr>
          <w:rFonts w:cstheme="minorHAnsi"/>
          <w:sz w:val="24"/>
          <w:szCs w:val="24"/>
          <w:lang w:eastAsia="pl-PL"/>
        </w:rPr>
        <w:t>zgodnie ze szczegółowym opisem przedmiotu zamówienia- Załącznik nr 2 do Umowy)</w:t>
      </w:r>
      <w:r w:rsidRPr="006673DD">
        <w:rPr>
          <w:rFonts w:cstheme="minorHAnsi"/>
          <w:sz w:val="24"/>
          <w:szCs w:val="24"/>
          <w:lang w:eastAsia="pl-PL"/>
        </w:rPr>
        <w:t xml:space="preserve"> licząc od daty podpisania protokołu odbioru przedmiotu zamówienia, o którym mowa w § 2 ust. 2 Umowy. Gwarancja obejmować będzie wszystkie czynności związane z utrzymaniem urządzenia w stanie pełnej sprawności w zadeklarowanym czasie.</w:t>
      </w:r>
    </w:p>
    <w:p w14:paraId="70DF27FA" w14:textId="77777777" w:rsidR="0027576C" w:rsidRPr="006673DD" w:rsidRDefault="0027576C" w:rsidP="0027576C">
      <w:pPr>
        <w:widowControl w:val="0"/>
        <w:numPr>
          <w:ilvl w:val="0"/>
          <w:numId w:val="21"/>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Wykonawca zobowiązuje się do wykonywania przez autoryzowany serwis przeglądów technicznych w okresach zgodnych z wymaganiami producenta.</w:t>
      </w:r>
    </w:p>
    <w:p w14:paraId="3C0D88B3" w14:textId="77777777" w:rsidR="0027576C" w:rsidRPr="006673DD" w:rsidRDefault="0027576C" w:rsidP="0027576C">
      <w:pPr>
        <w:widowControl w:val="0"/>
        <w:numPr>
          <w:ilvl w:val="0"/>
          <w:numId w:val="21"/>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 okresie gwarancji robocizna, transport i dostawa a także wszystkie niezbędne do prawidłowej pracy części i podzespoły dostarczone będą w ramach zawartej Umowy.</w:t>
      </w:r>
    </w:p>
    <w:p w14:paraId="6E41FDA3" w14:textId="77777777" w:rsidR="0027576C" w:rsidRPr="00B5285A" w:rsidRDefault="0027576C" w:rsidP="0027576C">
      <w:pPr>
        <w:widowControl w:val="0"/>
        <w:numPr>
          <w:ilvl w:val="0"/>
          <w:numId w:val="21"/>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Wykonawca zobowiązuje się przystąpić do napraw gwarancyjnych w ciągu 24 godz. od momentu zgłoszenia telefonicznego przez upoważnionych pracowników Zamawiającego – zgłoszenie potwierdzone e-mailem.</w:t>
      </w:r>
    </w:p>
    <w:bookmarkEnd w:id="2"/>
    <w:p w14:paraId="74AC4269" w14:textId="77777777" w:rsidR="0027576C" w:rsidRPr="006673DD" w:rsidRDefault="0027576C" w:rsidP="0027576C">
      <w:pPr>
        <w:spacing w:after="0" w:line="360" w:lineRule="auto"/>
        <w:ind w:right="-1" w:hanging="360"/>
        <w:jc w:val="center"/>
        <w:rPr>
          <w:rFonts w:eastAsia="Times New Roman" w:cstheme="minorHAnsi"/>
          <w:b/>
          <w:sz w:val="24"/>
          <w:szCs w:val="24"/>
          <w:lang w:eastAsia="pl-PL"/>
        </w:rPr>
      </w:pPr>
      <w:r w:rsidRPr="006673DD">
        <w:rPr>
          <w:rFonts w:eastAsia="Times New Roman" w:cstheme="minorHAnsi"/>
          <w:b/>
          <w:sz w:val="24"/>
          <w:szCs w:val="24"/>
          <w:lang w:eastAsia="pl-PL"/>
        </w:rPr>
        <w:t>§4</w:t>
      </w:r>
    </w:p>
    <w:p w14:paraId="0F7C9B14" w14:textId="77777777" w:rsidR="0027576C" w:rsidRPr="006673DD" w:rsidRDefault="0027576C" w:rsidP="0027576C">
      <w:pPr>
        <w:widowControl w:val="0"/>
        <w:numPr>
          <w:ilvl w:val="1"/>
          <w:numId w:val="10"/>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 xml:space="preserve">Zamawiający zapłaci Wykonawcy za przedmiot zamówienia cenę ofertową brutto zaproponowaną przez Wykonawcę w swojej ofercie, wymienioną w załączniku nr 1 do niniejszej Umowy, który stanowi jej integralną część. </w:t>
      </w:r>
    </w:p>
    <w:p w14:paraId="3A55F527" w14:textId="77777777" w:rsidR="0027576C" w:rsidRPr="006673DD" w:rsidRDefault="0027576C" w:rsidP="0027576C">
      <w:pPr>
        <w:widowControl w:val="0"/>
        <w:numPr>
          <w:ilvl w:val="1"/>
          <w:numId w:val="10"/>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Ogólna wartość Umowy wynosi</w:t>
      </w:r>
      <w:r w:rsidRPr="008E4F37">
        <w:rPr>
          <w:rFonts w:eastAsia="Times New Roman" w:cstheme="minorHAnsi"/>
          <w:sz w:val="24"/>
          <w:szCs w:val="24"/>
          <w:lang w:eastAsia="pl-PL"/>
        </w:rPr>
        <w:t xml:space="preserve"> </w:t>
      </w:r>
      <w:r w:rsidRPr="006673DD">
        <w:rPr>
          <w:rFonts w:eastAsia="Times New Roman" w:cstheme="minorHAnsi"/>
          <w:sz w:val="24"/>
          <w:szCs w:val="24"/>
          <w:lang w:eastAsia="pl-PL"/>
        </w:rPr>
        <w:t xml:space="preserve">brutto: ………….. </w:t>
      </w:r>
      <w:r>
        <w:rPr>
          <w:rFonts w:eastAsia="Times New Roman" w:cstheme="minorHAnsi"/>
          <w:sz w:val="24"/>
          <w:szCs w:val="24"/>
          <w:lang w:eastAsia="pl-PL"/>
        </w:rPr>
        <w:t>zł</w:t>
      </w:r>
      <w:r w:rsidRPr="006673DD">
        <w:rPr>
          <w:rFonts w:eastAsia="Times New Roman" w:cstheme="minorHAnsi"/>
          <w:sz w:val="24"/>
          <w:szCs w:val="24"/>
          <w:lang w:eastAsia="pl-PL"/>
        </w:rPr>
        <w:t xml:space="preserve"> (słownie: …………….………)</w:t>
      </w:r>
      <w:r>
        <w:rPr>
          <w:rFonts w:eastAsia="Times New Roman" w:cstheme="minorHAnsi"/>
          <w:sz w:val="24"/>
          <w:szCs w:val="24"/>
          <w:lang w:eastAsia="pl-PL"/>
        </w:rPr>
        <w:t>, netto: …………….. zł (słownie:…………………………………)</w:t>
      </w:r>
      <w:r w:rsidRPr="006673DD">
        <w:rPr>
          <w:rFonts w:eastAsia="Times New Roman" w:cstheme="minorHAnsi"/>
          <w:sz w:val="24"/>
          <w:szCs w:val="24"/>
          <w:lang w:eastAsia="pl-PL"/>
        </w:rPr>
        <w:t>.</w:t>
      </w:r>
    </w:p>
    <w:p w14:paraId="0EAABD6D" w14:textId="77777777" w:rsidR="0027576C" w:rsidRPr="006673DD" w:rsidRDefault="0027576C" w:rsidP="0027576C">
      <w:pPr>
        <w:widowControl w:val="0"/>
        <w:numPr>
          <w:ilvl w:val="1"/>
          <w:numId w:val="10"/>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Wartość, wskazana w ustępie poprzedzającym, obejmuje całość realizacji zamówienia, w szczególności:</w:t>
      </w:r>
    </w:p>
    <w:p w14:paraId="4731B36C" w14:textId="77777777" w:rsidR="0027576C" w:rsidRPr="006673DD" w:rsidRDefault="0027576C" w:rsidP="0027576C">
      <w:pPr>
        <w:widowControl w:val="0"/>
        <w:numPr>
          <w:ilvl w:val="0"/>
          <w:numId w:val="11"/>
        </w:numPr>
        <w:suppressAutoHyphens/>
        <w:spacing w:after="0" w:line="360" w:lineRule="auto"/>
        <w:ind w:left="426" w:right="-1"/>
        <w:contextualSpacing/>
        <w:rPr>
          <w:rFonts w:eastAsia="Times New Roman" w:cstheme="minorHAnsi"/>
          <w:sz w:val="24"/>
          <w:szCs w:val="24"/>
          <w:lang w:eastAsia="pl-PL"/>
        </w:rPr>
      </w:pPr>
      <w:r w:rsidRPr="006673DD">
        <w:rPr>
          <w:rFonts w:eastAsia="Times New Roman" w:cstheme="minorHAnsi"/>
          <w:sz w:val="24"/>
          <w:szCs w:val="24"/>
          <w:lang w:eastAsia="pl-PL"/>
        </w:rPr>
        <w:t>koszt urządzenia,</w:t>
      </w:r>
    </w:p>
    <w:p w14:paraId="58BD123F" w14:textId="77777777" w:rsidR="0027576C" w:rsidRPr="006673DD" w:rsidRDefault="0027576C" w:rsidP="0027576C">
      <w:pPr>
        <w:widowControl w:val="0"/>
        <w:numPr>
          <w:ilvl w:val="0"/>
          <w:numId w:val="11"/>
        </w:numPr>
        <w:suppressAutoHyphens/>
        <w:spacing w:after="0" w:line="360" w:lineRule="auto"/>
        <w:ind w:left="426" w:right="-1"/>
        <w:contextualSpacing/>
        <w:rPr>
          <w:rFonts w:eastAsia="Times New Roman" w:cstheme="minorHAnsi"/>
          <w:sz w:val="24"/>
          <w:szCs w:val="24"/>
          <w:lang w:eastAsia="pl-PL"/>
        </w:rPr>
      </w:pPr>
      <w:r w:rsidRPr="006673DD">
        <w:rPr>
          <w:rFonts w:eastAsia="Times New Roman" w:cstheme="minorHAnsi"/>
          <w:sz w:val="24"/>
          <w:szCs w:val="24"/>
          <w:lang w:eastAsia="pl-PL"/>
        </w:rPr>
        <w:t>koszty transportu przedmiotu dostawy do Zamawiającego,</w:t>
      </w:r>
    </w:p>
    <w:p w14:paraId="6871D6D2" w14:textId="77777777" w:rsidR="0027576C" w:rsidRPr="006673DD" w:rsidRDefault="0027576C" w:rsidP="0027576C">
      <w:pPr>
        <w:widowControl w:val="0"/>
        <w:numPr>
          <w:ilvl w:val="0"/>
          <w:numId w:val="11"/>
        </w:numPr>
        <w:suppressAutoHyphens/>
        <w:spacing w:after="0" w:line="360" w:lineRule="auto"/>
        <w:ind w:left="426" w:right="-1"/>
        <w:contextualSpacing/>
        <w:rPr>
          <w:rFonts w:eastAsia="Times New Roman" w:cstheme="minorHAnsi"/>
          <w:sz w:val="24"/>
          <w:szCs w:val="24"/>
          <w:lang w:eastAsia="pl-PL"/>
        </w:rPr>
      </w:pPr>
      <w:r w:rsidRPr="006673DD">
        <w:rPr>
          <w:rFonts w:eastAsia="Times New Roman" w:cstheme="minorHAnsi"/>
          <w:sz w:val="24"/>
          <w:szCs w:val="24"/>
          <w:lang w:eastAsia="pl-PL"/>
        </w:rPr>
        <w:t>koszt ubezpieczenia transportu części do Zamawiającego,</w:t>
      </w:r>
    </w:p>
    <w:p w14:paraId="724B319E" w14:textId="77777777" w:rsidR="0027576C" w:rsidRPr="006673DD" w:rsidRDefault="0027576C" w:rsidP="0027576C">
      <w:pPr>
        <w:widowControl w:val="0"/>
        <w:numPr>
          <w:ilvl w:val="0"/>
          <w:numId w:val="11"/>
        </w:numPr>
        <w:suppressAutoHyphens/>
        <w:spacing w:after="0" w:line="360" w:lineRule="auto"/>
        <w:ind w:left="426" w:right="-1"/>
        <w:contextualSpacing/>
        <w:rPr>
          <w:rFonts w:eastAsia="Times New Roman" w:cstheme="minorHAnsi"/>
          <w:sz w:val="24"/>
          <w:szCs w:val="24"/>
          <w:lang w:eastAsia="pl-PL"/>
        </w:rPr>
      </w:pPr>
      <w:r w:rsidRPr="006673DD">
        <w:rPr>
          <w:rFonts w:eastAsia="Times New Roman" w:cstheme="minorHAnsi"/>
          <w:sz w:val="24"/>
          <w:szCs w:val="24"/>
          <w:lang w:eastAsia="pl-PL"/>
        </w:rPr>
        <w:t>koszty przeszkolenia personelu Zamawiającego w zakresie obsługi, eksploatacji i konserwacji urządzenia- jeżeli dotyczy,</w:t>
      </w:r>
    </w:p>
    <w:p w14:paraId="49BB79DA" w14:textId="77777777" w:rsidR="0027576C" w:rsidRPr="006673DD" w:rsidRDefault="0027576C" w:rsidP="0027576C">
      <w:pPr>
        <w:widowControl w:val="0"/>
        <w:numPr>
          <w:ilvl w:val="0"/>
          <w:numId w:val="11"/>
        </w:numPr>
        <w:suppressAutoHyphens/>
        <w:spacing w:after="0" w:line="360" w:lineRule="auto"/>
        <w:ind w:left="426" w:right="-1"/>
        <w:contextualSpacing/>
        <w:rPr>
          <w:rFonts w:eastAsia="Times New Roman" w:cstheme="minorHAnsi"/>
          <w:sz w:val="24"/>
          <w:szCs w:val="24"/>
          <w:lang w:eastAsia="pl-PL"/>
        </w:rPr>
      </w:pPr>
      <w:r w:rsidRPr="006673DD">
        <w:rPr>
          <w:rFonts w:eastAsia="Times New Roman" w:cstheme="minorHAnsi"/>
          <w:sz w:val="24"/>
          <w:szCs w:val="24"/>
          <w:lang w:eastAsia="pl-PL"/>
        </w:rPr>
        <w:lastRenderedPageBreak/>
        <w:t>koszty wszystkich prac związanych z instalacją i uruchomieniem przedmiotu zamówienia przez serwis posiadający autoryzację-jeżeli dotyczy,</w:t>
      </w:r>
    </w:p>
    <w:p w14:paraId="383E78FC" w14:textId="77777777" w:rsidR="0027576C" w:rsidRPr="006673DD" w:rsidRDefault="0027576C" w:rsidP="0027576C">
      <w:pPr>
        <w:widowControl w:val="0"/>
        <w:numPr>
          <w:ilvl w:val="0"/>
          <w:numId w:val="11"/>
        </w:numPr>
        <w:suppressAutoHyphens/>
        <w:spacing w:after="0" w:line="360" w:lineRule="auto"/>
        <w:ind w:left="426" w:right="-1"/>
        <w:contextualSpacing/>
        <w:rPr>
          <w:rFonts w:eastAsia="Times New Roman" w:cstheme="minorHAnsi"/>
          <w:sz w:val="24"/>
          <w:szCs w:val="24"/>
          <w:lang w:eastAsia="pl-PL"/>
        </w:rPr>
      </w:pPr>
      <w:r w:rsidRPr="006673DD">
        <w:rPr>
          <w:rFonts w:eastAsia="Times New Roman" w:cstheme="minorHAnsi"/>
          <w:sz w:val="24"/>
          <w:szCs w:val="24"/>
          <w:lang w:eastAsia="pl-PL"/>
        </w:rPr>
        <w:t>koszty wszystkich prac serwisowych związanych z diagnostyką, naprawami oraz wymianą części – w ramach gwarancji,</w:t>
      </w:r>
    </w:p>
    <w:p w14:paraId="4FB43EC0" w14:textId="77777777" w:rsidR="0027576C" w:rsidRPr="006673DD" w:rsidRDefault="0027576C" w:rsidP="0027576C">
      <w:pPr>
        <w:widowControl w:val="0"/>
        <w:numPr>
          <w:ilvl w:val="0"/>
          <w:numId w:val="11"/>
        </w:numPr>
        <w:suppressAutoHyphens/>
        <w:spacing w:after="0" w:line="360" w:lineRule="auto"/>
        <w:ind w:left="426" w:right="-1"/>
        <w:contextualSpacing/>
        <w:rPr>
          <w:rFonts w:eastAsia="Times New Roman" w:cstheme="minorHAnsi"/>
          <w:sz w:val="24"/>
          <w:szCs w:val="24"/>
          <w:lang w:eastAsia="pl-PL"/>
        </w:rPr>
      </w:pPr>
      <w:r w:rsidRPr="006673DD">
        <w:rPr>
          <w:rFonts w:eastAsia="Times New Roman" w:cstheme="minorHAnsi"/>
          <w:sz w:val="24"/>
          <w:szCs w:val="24"/>
          <w:lang w:eastAsia="pl-PL"/>
        </w:rPr>
        <w:t xml:space="preserve">inne koszty związane z realizacją Umowy. </w:t>
      </w:r>
    </w:p>
    <w:p w14:paraId="50D83878" w14:textId="77777777" w:rsidR="0027576C" w:rsidRPr="006673DD" w:rsidRDefault="0027576C" w:rsidP="0027576C">
      <w:pPr>
        <w:widowControl w:val="0"/>
        <w:numPr>
          <w:ilvl w:val="1"/>
          <w:numId w:val="10"/>
        </w:numPr>
        <w:suppressAutoHyphens/>
        <w:spacing w:after="0" w:line="360" w:lineRule="auto"/>
        <w:ind w:left="0" w:right="-1" w:hanging="284"/>
        <w:contextualSpacing/>
        <w:rPr>
          <w:rFonts w:eastAsia="Times New Roman" w:cstheme="minorHAnsi"/>
          <w:sz w:val="24"/>
          <w:szCs w:val="24"/>
          <w:lang w:eastAsia="pl-PL"/>
        </w:rPr>
      </w:pPr>
      <w:bookmarkStart w:id="3" w:name="_Hlk127786700"/>
      <w:r w:rsidRPr="006673DD">
        <w:rPr>
          <w:rFonts w:eastAsia="Times New Roman" w:cstheme="minorHAnsi"/>
          <w:sz w:val="24"/>
          <w:szCs w:val="24"/>
          <w:lang w:eastAsia="pl-PL"/>
        </w:rPr>
        <w:t xml:space="preserve">Wykonawca wystawi fakturę opiewającą na kwotę brutto, wskazaną w ust. </w:t>
      </w:r>
      <w:r>
        <w:rPr>
          <w:rFonts w:eastAsia="Times New Roman" w:cstheme="minorHAnsi"/>
          <w:sz w:val="24"/>
          <w:szCs w:val="24"/>
          <w:lang w:eastAsia="pl-PL"/>
        </w:rPr>
        <w:t>2</w:t>
      </w:r>
      <w:r w:rsidRPr="006673DD">
        <w:rPr>
          <w:rFonts w:eastAsia="Times New Roman" w:cstheme="minorHAnsi"/>
          <w:sz w:val="24"/>
          <w:szCs w:val="24"/>
          <w:lang w:eastAsia="pl-PL"/>
        </w:rPr>
        <w:t xml:space="preserve">, na podstawie podpisanego przez strony protokołu odbioru przedmiotu zamówienia. </w:t>
      </w:r>
    </w:p>
    <w:bookmarkEnd w:id="3"/>
    <w:p w14:paraId="11FB42F1" w14:textId="77777777" w:rsidR="0027576C" w:rsidRPr="006673DD" w:rsidRDefault="0027576C" w:rsidP="0027576C">
      <w:pPr>
        <w:widowControl w:val="0"/>
        <w:numPr>
          <w:ilvl w:val="1"/>
          <w:numId w:val="10"/>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Zamawiający dokona zapłaty za przedmiot Umowy przelewem na konto bankowe Wykonawcy podane w wystawionej przez niego fakturze w terminie do 30 dni od daty dostarczenia Zamawiającemu prawidłowo wystawionej faktury.</w:t>
      </w:r>
    </w:p>
    <w:p w14:paraId="6F43C7E1" w14:textId="77777777" w:rsidR="0027576C" w:rsidRPr="006673DD" w:rsidRDefault="0027576C" w:rsidP="0027576C">
      <w:pPr>
        <w:widowControl w:val="0"/>
        <w:numPr>
          <w:ilvl w:val="1"/>
          <w:numId w:val="10"/>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Za dzień dokonania zapłaty przyjmuje się dzień obciążenia rachunku Zamawiającego.</w:t>
      </w:r>
    </w:p>
    <w:p w14:paraId="1657E2A6" w14:textId="77777777" w:rsidR="0027576C" w:rsidRPr="006673DD" w:rsidRDefault="0027576C" w:rsidP="0027576C">
      <w:pPr>
        <w:widowControl w:val="0"/>
        <w:numPr>
          <w:ilvl w:val="1"/>
          <w:numId w:val="10"/>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Wykonawca oświadcza, że jest podatnikiem podatku od towarów i usług (VAT) zobowiązanym do naliczenia i odprowadzenia podatku.</w:t>
      </w:r>
    </w:p>
    <w:p w14:paraId="449EC0F6" w14:textId="67B8C5BB" w:rsidR="0027576C" w:rsidRPr="006673DD" w:rsidRDefault="0027576C" w:rsidP="0027576C">
      <w:pPr>
        <w:widowControl w:val="0"/>
        <w:numPr>
          <w:ilvl w:val="1"/>
          <w:numId w:val="10"/>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bCs/>
          <w:sz w:val="24"/>
          <w:szCs w:val="24"/>
          <w:lang w:eastAsia="zh-CN"/>
        </w:rPr>
        <w:t>Wykonawca oświadcza, że numer rachunku rozliczeniowego, jest zgłoszony do właściwego organu podatkowego i widnieje w wykazie, o którym mowa w art. 96b ust. 1 Ustawy z dnia 11.03.2004 r.</w:t>
      </w:r>
      <w:r>
        <w:rPr>
          <w:rFonts w:eastAsia="Times New Roman" w:cstheme="minorHAnsi"/>
          <w:bCs/>
          <w:sz w:val="24"/>
          <w:szCs w:val="24"/>
          <w:lang w:eastAsia="zh-CN"/>
        </w:rPr>
        <w:t xml:space="preserve"> </w:t>
      </w:r>
      <w:r w:rsidRPr="006673DD">
        <w:rPr>
          <w:rFonts w:eastAsia="Times New Roman" w:cstheme="minorHAnsi"/>
          <w:bCs/>
          <w:sz w:val="24"/>
          <w:szCs w:val="24"/>
          <w:lang w:eastAsia="zh-CN"/>
        </w:rPr>
        <w:t>o podatku od towarów i usług, Wykonawca zobowiązuje się również do niezwłocznego informowania Zamawiającego o wszelkich zmianach jego numeru rachunku bankowego w trakcie trwania Umowy, tj. zmiany numeru rachunku bankowego lub wykreślenia go z ww. wykazu przez organ podatkowy, najpóźniej w ciągu 2 dni od zaistnienia tego zdarzenia.</w:t>
      </w:r>
    </w:p>
    <w:p w14:paraId="195D8239" w14:textId="77777777" w:rsidR="0027576C" w:rsidRPr="006673DD" w:rsidRDefault="0027576C" w:rsidP="0027576C">
      <w:pPr>
        <w:widowControl w:val="0"/>
        <w:numPr>
          <w:ilvl w:val="1"/>
          <w:numId w:val="10"/>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bCs/>
          <w:sz w:val="24"/>
          <w:szCs w:val="24"/>
          <w:lang w:eastAsia="zh-CN"/>
        </w:rPr>
        <w:t>Wykonawca oświadcza, że nie posiada/posiada *( niepotrzebne skreślić)</w:t>
      </w:r>
      <w:r>
        <w:rPr>
          <w:rFonts w:eastAsia="Times New Roman" w:cstheme="minorHAnsi"/>
          <w:bCs/>
          <w:sz w:val="24"/>
          <w:szCs w:val="24"/>
          <w:lang w:eastAsia="zh-CN"/>
        </w:rPr>
        <w:t xml:space="preserve">  </w:t>
      </w:r>
      <w:r w:rsidRPr="006673DD">
        <w:rPr>
          <w:rFonts w:eastAsia="Times New Roman" w:cstheme="minorHAnsi"/>
          <w:bCs/>
          <w:sz w:val="24"/>
          <w:szCs w:val="24"/>
          <w:lang w:eastAsia="zh-CN"/>
        </w:rPr>
        <w:t>statusu dużego przedsiębiorcy w rozumieniu przepisów Ustawy z dnia 08 marca 2013 r. o przeciwdziałaniu nadmiernym opóźnieniom w transakcjach handlowych.</w:t>
      </w:r>
      <w:r>
        <w:rPr>
          <w:rFonts w:eastAsia="Times New Roman" w:cstheme="minorHAnsi"/>
          <w:bCs/>
          <w:sz w:val="24"/>
          <w:szCs w:val="24"/>
          <w:lang w:eastAsia="zh-CN"/>
        </w:rPr>
        <w:t xml:space="preserve"> </w:t>
      </w:r>
      <w:r w:rsidRPr="006673DD">
        <w:rPr>
          <w:rFonts w:eastAsia="Times New Roman" w:cstheme="minorHAnsi"/>
          <w:bCs/>
          <w:sz w:val="24"/>
          <w:szCs w:val="24"/>
          <w:lang w:eastAsia="zh-CN"/>
        </w:rPr>
        <w:t>Wykonawca oświadcza, że do określenia statusu przedsiębiorcy, zostały przyjęte dane zgodnie</w:t>
      </w:r>
      <w:r>
        <w:rPr>
          <w:rFonts w:eastAsia="Times New Roman" w:cstheme="minorHAnsi"/>
          <w:bCs/>
          <w:sz w:val="24"/>
          <w:szCs w:val="24"/>
          <w:lang w:eastAsia="zh-CN"/>
        </w:rPr>
        <w:t xml:space="preserve">  </w:t>
      </w:r>
      <w:r w:rsidRPr="006673DD">
        <w:rPr>
          <w:rFonts w:eastAsia="Times New Roman" w:cstheme="minorHAnsi"/>
          <w:bCs/>
          <w:sz w:val="24"/>
          <w:szCs w:val="24"/>
          <w:lang w:eastAsia="zh-CN"/>
        </w:rPr>
        <w:t>z zasadami ujętymi w Załączniku nr I do Rozporządzenia Komisji (UE) nr 651/2014 z dnia 17 czerwca 2014 r. uznającego niektóre rodzaje pomocy za zgodne z rynkiem wewnętrznym w zastosowaniu art. 107 i art. 108 Traktatu (Dz. Urz. UE L 187 z 26.06.2014 ze zm.).</w:t>
      </w:r>
    </w:p>
    <w:p w14:paraId="33598AEA" w14:textId="77777777" w:rsidR="0027576C" w:rsidRPr="00B5285A" w:rsidRDefault="0027576C" w:rsidP="0027576C">
      <w:pPr>
        <w:widowControl w:val="0"/>
        <w:numPr>
          <w:ilvl w:val="1"/>
          <w:numId w:val="10"/>
        </w:numPr>
        <w:suppressAutoHyphens/>
        <w:spacing w:after="0" w:line="360" w:lineRule="auto"/>
        <w:ind w:left="142" w:right="-1" w:hanging="426"/>
        <w:contextualSpacing/>
        <w:rPr>
          <w:rFonts w:eastAsia="Times New Roman" w:cstheme="minorHAnsi"/>
          <w:sz w:val="24"/>
          <w:szCs w:val="24"/>
          <w:lang w:eastAsia="pl-PL"/>
        </w:rPr>
      </w:pPr>
      <w:r w:rsidRPr="006673DD">
        <w:rPr>
          <w:rFonts w:eastAsia="Times New Roman" w:cstheme="minorHAnsi"/>
          <w:bCs/>
          <w:sz w:val="24"/>
          <w:szCs w:val="24"/>
          <w:lang w:eastAsia="zh-CN"/>
        </w:rPr>
        <w:t>Zamawiający dopuszcza przesłanie faktury faksem lub pocztą elektroniczną i niezwłoczne dosłanie oryginału pocztą a także przesyłanie ustrukturyzowanych faktur elektronicznych zgodnie z ustawą z dnia 9 listopada 2018 r. o elektronicznym fakturowaniu w zamówieniach publicznych, koncesjach na roboty budowlane lub usługi oraz partnerstwie publiczno-prywatnym</w:t>
      </w:r>
      <w:r>
        <w:rPr>
          <w:rFonts w:eastAsia="Times New Roman" w:cstheme="minorHAnsi"/>
          <w:bCs/>
          <w:sz w:val="24"/>
          <w:szCs w:val="24"/>
          <w:lang w:eastAsia="zh-CN"/>
        </w:rPr>
        <w:t>.</w:t>
      </w:r>
    </w:p>
    <w:p w14:paraId="0D33146B" w14:textId="77777777" w:rsidR="0027576C" w:rsidRPr="00C15627" w:rsidRDefault="0027576C" w:rsidP="0027576C">
      <w:pPr>
        <w:widowControl w:val="0"/>
        <w:suppressAutoHyphens/>
        <w:spacing w:after="0" w:line="360" w:lineRule="auto"/>
        <w:ind w:left="142" w:right="-1"/>
        <w:contextualSpacing/>
        <w:jc w:val="both"/>
        <w:rPr>
          <w:rFonts w:eastAsia="Times New Roman" w:cstheme="minorHAnsi"/>
          <w:sz w:val="24"/>
          <w:szCs w:val="24"/>
          <w:lang w:eastAsia="pl-PL"/>
        </w:rPr>
      </w:pPr>
    </w:p>
    <w:p w14:paraId="7BA30570" w14:textId="77777777" w:rsidR="0027576C" w:rsidRPr="006673DD" w:rsidRDefault="0027576C" w:rsidP="0027576C">
      <w:pPr>
        <w:spacing w:after="0" w:line="360" w:lineRule="auto"/>
        <w:ind w:left="-284" w:right="-1"/>
        <w:jc w:val="center"/>
        <w:rPr>
          <w:rFonts w:eastAsia="Times New Roman" w:cstheme="minorHAnsi"/>
          <w:b/>
          <w:sz w:val="24"/>
          <w:szCs w:val="24"/>
          <w:lang w:eastAsia="pl-PL"/>
        </w:rPr>
      </w:pPr>
      <w:r w:rsidRPr="006673DD">
        <w:rPr>
          <w:rFonts w:eastAsia="Times New Roman" w:cstheme="minorHAnsi"/>
          <w:b/>
          <w:sz w:val="24"/>
          <w:szCs w:val="24"/>
          <w:lang w:eastAsia="pl-PL"/>
        </w:rPr>
        <w:t>§5</w:t>
      </w:r>
    </w:p>
    <w:p w14:paraId="38149F36" w14:textId="77777777" w:rsidR="0027576C" w:rsidRPr="006673DD" w:rsidRDefault="0027576C" w:rsidP="0027576C">
      <w:pPr>
        <w:spacing w:after="0" w:line="360" w:lineRule="auto"/>
        <w:ind w:left="-284" w:right="-1"/>
        <w:rPr>
          <w:rFonts w:eastAsia="Times New Roman" w:cstheme="minorHAnsi"/>
          <w:sz w:val="24"/>
          <w:szCs w:val="24"/>
          <w:lang w:eastAsia="pl-PL"/>
        </w:rPr>
      </w:pPr>
      <w:bookmarkStart w:id="4" w:name="_Hlk127787464"/>
      <w:bookmarkStart w:id="5" w:name="_Hlk127787178"/>
      <w:r w:rsidRPr="006673DD">
        <w:rPr>
          <w:rFonts w:eastAsia="Times New Roman" w:cstheme="minorHAnsi"/>
          <w:sz w:val="24"/>
          <w:szCs w:val="24"/>
          <w:lang w:eastAsia="pl-PL"/>
        </w:rPr>
        <w:t xml:space="preserve">Zamawiający zastrzega sobie prawo odstąpienia w całości od niniejszej Umowy w terminie 30 dni od dnia wystąpienia przyczyny konieczności odstąpienia z następujących powodów: </w:t>
      </w:r>
    </w:p>
    <w:p w14:paraId="0A2CA879" w14:textId="77777777" w:rsidR="0027576C" w:rsidRPr="006673DD" w:rsidRDefault="0027576C" w:rsidP="0027576C">
      <w:pPr>
        <w:widowControl w:val="0"/>
        <w:numPr>
          <w:ilvl w:val="0"/>
          <w:numId w:val="6"/>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 razie niewykonania lub nienależytego wykonania Umowy przez Wykonawcę, w szczególności w razie zwłoki w dostawie przedmiotu Umowy przekraczającego 14 dni lub dostawy towaru wadliwego, niezgodnego z treścią oferty Wykonawcy lub z zamówieniem i braku wymiany przedmiotu Umowy na wolny od wad i / lub zgodny z wymaganiami Zamawiającego w terminie 7 dni od dnia zawiadomienia o konieczności wymiany;</w:t>
      </w:r>
    </w:p>
    <w:p w14:paraId="6E47D2DE" w14:textId="77777777" w:rsidR="0027576C" w:rsidRPr="006673DD" w:rsidRDefault="0027576C" w:rsidP="0027576C">
      <w:pPr>
        <w:widowControl w:val="0"/>
        <w:numPr>
          <w:ilvl w:val="0"/>
          <w:numId w:val="6"/>
        </w:numPr>
        <w:suppressAutoHyphens/>
        <w:spacing w:after="0" w:line="360" w:lineRule="auto"/>
        <w:ind w:left="0" w:right="-1" w:hanging="218"/>
        <w:contextualSpacing/>
        <w:rPr>
          <w:rFonts w:eastAsia="Times New Roman" w:cstheme="minorHAnsi"/>
          <w:sz w:val="24"/>
          <w:szCs w:val="24"/>
          <w:lang w:eastAsia="pl-PL"/>
        </w:rPr>
      </w:pPr>
      <w:r w:rsidRPr="006673DD">
        <w:rPr>
          <w:rFonts w:eastAsia="Times New Roman" w:cstheme="minorHAnsi"/>
          <w:sz w:val="24"/>
          <w:szCs w:val="24"/>
          <w:lang w:eastAsia="pl-PL"/>
        </w:rPr>
        <w:t>braku spełnienia norm jakościowych, norm technicznych UE lub polskich dla danych produktów lub, gdy produkt bądź jakakolwiek część przedmiotu Umowy jest niezgodny z opisem przedmiotu zamówienia;</w:t>
      </w:r>
    </w:p>
    <w:p w14:paraId="54716F3B" w14:textId="77777777" w:rsidR="0027576C" w:rsidRPr="006673DD" w:rsidRDefault="0027576C" w:rsidP="0027576C">
      <w:pPr>
        <w:widowControl w:val="0"/>
        <w:numPr>
          <w:ilvl w:val="0"/>
          <w:numId w:val="6"/>
        </w:numPr>
        <w:suppressAutoHyphens/>
        <w:spacing w:after="0" w:line="360" w:lineRule="auto"/>
        <w:ind w:left="142" w:right="-1"/>
        <w:contextualSpacing/>
        <w:rPr>
          <w:rFonts w:eastAsia="Times New Roman" w:cstheme="minorHAnsi"/>
          <w:sz w:val="24"/>
          <w:szCs w:val="24"/>
          <w:lang w:eastAsia="pl-PL"/>
        </w:rPr>
      </w:pPr>
      <w:r w:rsidRPr="006673DD">
        <w:rPr>
          <w:rFonts w:eastAsia="Times New Roman" w:cstheme="minorHAnsi"/>
          <w:sz w:val="24"/>
          <w:szCs w:val="24"/>
          <w:lang w:eastAsia="pl-PL"/>
        </w:rPr>
        <w:t>gdy zostanie ogłoszona upadłość lub rozwiązanie, likwidacja Wykonawcy;</w:t>
      </w:r>
    </w:p>
    <w:p w14:paraId="1EC50985" w14:textId="77777777" w:rsidR="0027576C" w:rsidRPr="006673DD" w:rsidRDefault="0027576C" w:rsidP="0027576C">
      <w:pPr>
        <w:widowControl w:val="0"/>
        <w:numPr>
          <w:ilvl w:val="0"/>
          <w:numId w:val="6"/>
        </w:numPr>
        <w:suppressAutoHyphens/>
        <w:spacing w:after="0" w:line="360" w:lineRule="auto"/>
        <w:ind w:left="142" w:right="-1"/>
        <w:contextualSpacing/>
        <w:rPr>
          <w:rFonts w:eastAsia="Times New Roman" w:cstheme="minorHAnsi"/>
          <w:sz w:val="24"/>
          <w:szCs w:val="24"/>
          <w:lang w:eastAsia="pl-PL"/>
        </w:rPr>
      </w:pPr>
      <w:r w:rsidRPr="006673DD">
        <w:rPr>
          <w:rFonts w:eastAsia="Times New Roman" w:cstheme="minorHAnsi"/>
          <w:sz w:val="24"/>
          <w:szCs w:val="24"/>
          <w:lang w:eastAsia="pl-PL"/>
        </w:rPr>
        <w:t>gdy zostanie wydany nakaz zajęcia majątku Wykonawcy.</w:t>
      </w:r>
    </w:p>
    <w:bookmarkEnd w:id="4"/>
    <w:p w14:paraId="080AFA0D" w14:textId="77777777" w:rsidR="0027576C" w:rsidRPr="006673DD" w:rsidRDefault="0027576C" w:rsidP="0027576C">
      <w:pPr>
        <w:spacing w:after="0" w:line="360" w:lineRule="auto"/>
        <w:ind w:left="-284" w:right="-1"/>
        <w:jc w:val="both"/>
        <w:rPr>
          <w:rFonts w:eastAsia="Times New Roman" w:cstheme="minorHAnsi"/>
          <w:sz w:val="24"/>
          <w:szCs w:val="24"/>
          <w:lang w:eastAsia="pl-PL"/>
        </w:rPr>
      </w:pPr>
    </w:p>
    <w:p w14:paraId="28278A2F" w14:textId="77777777" w:rsidR="0027576C" w:rsidRPr="006673DD" w:rsidRDefault="0027576C" w:rsidP="0027576C">
      <w:pPr>
        <w:spacing w:after="0" w:line="360" w:lineRule="auto"/>
        <w:ind w:left="-284" w:right="-1"/>
        <w:jc w:val="center"/>
        <w:rPr>
          <w:rFonts w:eastAsia="Times New Roman" w:cstheme="minorHAnsi"/>
          <w:b/>
          <w:sz w:val="24"/>
          <w:szCs w:val="24"/>
          <w:lang w:eastAsia="pl-PL"/>
        </w:rPr>
      </w:pPr>
      <w:r w:rsidRPr="006673DD">
        <w:rPr>
          <w:rFonts w:eastAsia="Times New Roman" w:cstheme="minorHAnsi"/>
          <w:b/>
          <w:sz w:val="24"/>
          <w:szCs w:val="24"/>
          <w:lang w:eastAsia="pl-PL"/>
        </w:rPr>
        <w:t>§6</w:t>
      </w:r>
    </w:p>
    <w:p w14:paraId="0FECEF2A" w14:textId="77777777" w:rsidR="0027576C" w:rsidRPr="006673DD"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t>1.</w:t>
      </w:r>
      <w:r w:rsidRPr="006673DD">
        <w:rPr>
          <w:rFonts w:eastAsia="Times New Roman" w:cstheme="minorHAnsi"/>
          <w:sz w:val="24"/>
          <w:szCs w:val="24"/>
          <w:lang w:eastAsia="pl-PL"/>
        </w:rPr>
        <w:tab/>
        <w:t xml:space="preserve">Osobą merytorycznie odpowiedzialną za realizację niniejszej Umowy po stronie Zamawiającego jest …………………. (imię i nazwisko), </w:t>
      </w:r>
      <w:proofErr w:type="spellStart"/>
      <w:r w:rsidRPr="006673DD">
        <w:rPr>
          <w:rFonts w:eastAsia="Times New Roman" w:cstheme="minorHAnsi"/>
          <w:sz w:val="24"/>
          <w:szCs w:val="24"/>
          <w:lang w:eastAsia="pl-PL"/>
        </w:rPr>
        <w:t>tel</w:t>
      </w:r>
      <w:proofErr w:type="spellEnd"/>
      <w:r w:rsidRPr="006673DD">
        <w:rPr>
          <w:rFonts w:eastAsia="Times New Roman" w:cstheme="minorHAnsi"/>
          <w:sz w:val="24"/>
          <w:szCs w:val="24"/>
          <w:lang w:eastAsia="pl-PL"/>
        </w:rPr>
        <w:t xml:space="preserve">:..................., e-mail: …………………. </w:t>
      </w:r>
    </w:p>
    <w:p w14:paraId="0F9FD9AE" w14:textId="77777777" w:rsidR="0027576C" w:rsidRPr="006673DD"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t>2.</w:t>
      </w:r>
      <w:r w:rsidRPr="006673DD">
        <w:rPr>
          <w:rFonts w:eastAsia="Times New Roman" w:cstheme="minorHAnsi"/>
          <w:sz w:val="24"/>
          <w:szCs w:val="24"/>
          <w:lang w:eastAsia="pl-PL"/>
        </w:rPr>
        <w:tab/>
        <w:t xml:space="preserve">Osobą odpowiedzialną za realizację niniejszej Umowy po stronie Wykonawcy jest……………………………. (imię i nazwisko), </w:t>
      </w:r>
      <w:proofErr w:type="spellStart"/>
      <w:r w:rsidRPr="006673DD">
        <w:rPr>
          <w:rFonts w:eastAsia="Times New Roman" w:cstheme="minorHAnsi"/>
          <w:sz w:val="24"/>
          <w:szCs w:val="24"/>
          <w:lang w:eastAsia="pl-PL"/>
        </w:rPr>
        <w:t>tel</w:t>
      </w:r>
      <w:proofErr w:type="spellEnd"/>
      <w:r w:rsidRPr="006673DD">
        <w:rPr>
          <w:rFonts w:eastAsia="Times New Roman" w:cstheme="minorHAnsi"/>
          <w:sz w:val="24"/>
          <w:szCs w:val="24"/>
          <w:lang w:eastAsia="pl-PL"/>
        </w:rPr>
        <w:t>…………….. e-mail……………………</w:t>
      </w:r>
    </w:p>
    <w:bookmarkEnd w:id="5"/>
    <w:p w14:paraId="026E9D44" w14:textId="77777777" w:rsidR="0027576C" w:rsidRPr="006673DD" w:rsidRDefault="0027576C" w:rsidP="0027576C">
      <w:pPr>
        <w:spacing w:after="0" w:line="360" w:lineRule="auto"/>
        <w:ind w:left="-284" w:right="-1"/>
        <w:jc w:val="both"/>
        <w:rPr>
          <w:rFonts w:eastAsia="Times New Roman" w:cstheme="minorHAnsi"/>
          <w:sz w:val="24"/>
          <w:szCs w:val="24"/>
          <w:lang w:eastAsia="pl-PL"/>
        </w:rPr>
      </w:pPr>
    </w:p>
    <w:p w14:paraId="6893DDE4" w14:textId="77777777" w:rsidR="0027576C" w:rsidRPr="006673DD" w:rsidRDefault="0027576C" w:rsidP="0027576C">
      <w:pPr>
        <w:spacing w:after="0" w:line="360" w:lineRule="auto"/>
        <w:ind w:left="-284" w:right="-1"/>
        <w:jc w:val="center"/>
        <w:rPr>
          <w:rFonts w:eastAsia="Times New Roman" w:cstheme="minorHAnsi"/>
          <w:b/>
          <w:sz w:val="24"/>
          <w:szCs w:val="24"/>
          <w:lang w:eastAsia="pl-PL"/>
        </w:rPr>
      </w:pPr>
      <w:r w:rsidRPr="006673DD">
        <w:rPr>
          <w:rFonts w:eastAsia="Times New Roman" w:cstheme="minorHAnsi"/>
          <w:b/>
          <w:sz w:val="24"/>
          <w:szCs w:val="24"/>
          <w:lang w:eastAsia="pl-PL"/>
        </w:rPr>
        <w:t>§7</w:t>
      </w:r>
    </w:p>
    <w:p w14:paraId="0BB469C5" w14:textId="77777777" w:rsidR="0027576C" w:rsidRPr="006673DD"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t>1.</w:t>
      </w:r>
      <w:r w:rsidRPr="006673DD">
        <w:rPr>
          <w:rFonts w:eastAsia="Times New Roman" w:cstheme="minorHAnsi"/>
          <w:sz w:val="24"/>
          <w:szCs w:val="24"/>
          <w:lang w:eastAsia="pl-PL"/>
        </w:rPr>
        <w:tab/>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z art. 54 ust. 5 ustawy o działalności leczniczej z dnia 15 kwietnia 2011 r.</w:t>
      </w:r>
    </w:p>
    <w:p w14:paraId="234A714D" w14:textId="77777777" w:rsidR="0027576C" w:rsidRPr="006673DD" w:rsidRDefault="0027576C" w:rsidP="0027576C">
      <w:pPr>
        <w:spacing w:after="0" w:line="360" w:lineRule="auto"/>
        <w:ind w:right="-1" w:hanging="284"/>
        <w:rPr>
          <w:rFonts w:eastAsia="Times New Roman" w:cstheme="minorHAnsi"/>
          <w:sz w:val="24"/>
          <w:szCs w:val="24"/>
          <w:lang w:eastAsia="pl-PL"/>
        </w:rPr>
      </w:pPr>
      <w:r w:rsidRPr="006673DD">
        <w:rPr>
          <w:rFonts w:eastAsia="Times New Roman" w:cstheme="minorHAnsi"/>
          <w:sz w:val="24"/>
          <w:szCs w:val="24"/>
          <w:lang w:eastAsia="pl-PL"/>
        </w:rPr>
        <w:t>2.</w:t>
      </w:r>
      <w:r w:rsidRPr="006673DD">
        <w:rPr>
          <w:rFonts w:eastAsia="Times New Roman" w:cstheme="minorHAnsi"/>
          <w:sz w:val="24"/>
          <w:szCs w:val="24"/>
          <w:lang w:eastAsia="pl-PL"/>
        </w:rPr>
        <w:tab/>
        <w:t>Wszelkie informacje, uzyskane przez Wykonawcę w związku z realizacją niniejszej Umowy, Wykonawca powinien traktować jako poufne. Wykonawca zobowiązany jest do zachowania poufności informacji w trakcie obowiązywania Umowy oraz po jej zakończeniu.</w:t>
      </w:r>
    </w:p>
    <w:p w14:paraId="79E95C6E" w14:textId="77777777" w:rsidR="0027576C" w:rsidRPr="006673DD" w:rsidRDefault="0027576C" w:rsidP="0027576C">
      <w:pPr>
        <w:spacing w:after="0" w:line="360" w:lineRule="auto"/>
        <w:ind w:left="-284" w:right="-1"/>
        <w:jc w:val="both"/>
        <w:rPr>
          <w:rFonts w:eastAsia="Times New Roman" w:cstheme="minorHAnsi"/>
          <w:b/>
          <w:sz w:val="24"/>
          <w:szCs w:val="24"/>
          <w:lang w:eastAsia="pl-PL"/>
        </w:rPr>
      </w:pPr>
    </w:p>
    <w:p w14:paraId="088BD06A" w14:textId="77777777" w:rsidR="0027576C" w:rsidRPr="006673DD" w:rsidRDefault="0027576C" w:rsidP="0027576C">
      <w:pPr>
        <w:spacing w:after="0" w:line="360" w:lineRule="auto"/>
        <w:ind w:left="-284" w:right="-1"/>
        <w:jc w:val="center"/>
        <w:rPr>
          <w:rFonts w:eastAsia="Times New Roman" w:cstheme="minorHAnsi"/>
          <w:b/>
          <w:sz w:val="24"/>
          <w:szCs w:val="24"/>
          <w:lang w:eastAsia="pl-PL"/>
        </w:rPr>
      </w:pPr>
      <w:r w:rsidRPr="006673DD">
        <w:rPr>
          <w:rFonts w:eastAsia="Times New Roman" w:cstheme="minorHAnsi"/>
          <w:b/>
          <w:sz w:val="24"/>
          <w:szCs w:val="24"/>
          <w:lang w:eastAsia="pl-PL"/>
        </w:rPr>
        <w:t>§ 8</w:t>
      </w:r>
    </w:p>
    <w:p w14:paraId="76C72E13" w14:textId="77777777" w:rsidR="0027576C" w:rsidRPr="00B76AA1" w:rsidRDefault="0027576C" w:rsidP="0027576C">
      <w:pPr>
        <w:pStyle w:val="Akapitzlist"/>
        <w:widowControl w:val="0"/>
        <w:numPr>
          <w:ilvl w:val="1"/>
          <w:numId w:val="11"/>
        </w:numPr>
        <w:suppressAutoHyphens/>
        <w:spacing w:after="0" w:line="360" w:lineRule="auto"/>
        <w:ind w:left="284" w:right="-1" w:hanging="426"/>
        <w:contextualSpacing w:val="0"/>
        <w:rPr>
          <w:rFonts w:cstheme="minorHAnsi"/>
          <w:sz w:val="24"/>
          <w:szCs w:val="24"/>
          <w:lang w:eastAsia="pl-PL"/>
        </w:rPr>
      </w:pPr>
      <w:bookmarkStart w:id="6" w:name="_Hlk127788123"/>
      <w:r w:rsidRPr="00B76AA1">
        <w:rPr>
          <w:rFonts w:cstheme="minorHAnsi"/>
          <w:sz w:val="24"/>
          <w:szCs w:val="24"/>
          <w:lang w:eastAsia="pl-PL"/>
        </w:rPr>
        <w:t>W przypadku niewykonania lub nienależytego wykonania zobowiązania, Zamawiający może żądać zapłaty kar umownych z następujących tytułów i w następujących wysokościach:</w:t>
      </w:r>
    </w:p>
    <w:p w14:paraId="523F7840" w14:textId="070D54EC" w:rsidR="0027576C" w:rsidRPr="00875EB2" w:rsidRDefault="0027576C" w:rsidP="0027576C">
      <w:pPr>
        <w:widowControl w:val="0"/>
        <w:numPr>
          <w:ilvl w:val="0"/>
          <w:numId w:val="5"/>
        </w:numPr>
        <w:suppressAutoHyphens/>
        <w:spacing w:after="0" w:line="360" w:lineRule="auto"/>
        <w:ind w:left="426" w:right="-1"/>
        <w:contextualSpacing/>
        <w:rPr>
          <w:rFonts w:eastAsia="Times New Roman" w:cstheme="minorHAnsi"/>
          <w:sz w:val="24"/>
          <w:szCs w:val="24"/>
          <w:lang w:eastAsia="pl-PL"/>
        </w:rPr>
      </w:pPr>
      <w:r w:rsidRPr="00875EB2">
        <w:rPr>
          <w:rFonts w:eastAsia="Times New Roman" w:cstheme="minorHAnsi"/>
          <w:sz w:val="24"/>
          <w:szCs w:val="24"/>
          <w:lang w:eastAsia="pl-PL"/>
        </w:rPr>
        <w:t xml:space="preserve">0,5 % wartości Umowy </w:t>
      </w:r>
      <w:r w:rsidR="005C54E9" w:rsidRPr="005C54E9">
        <w:rPr>
          <w:rFonts w:eastAsia="Times New Roman" w:cstheme="minorHAnsi"/>
          <w:b/>
          <w:bCs/>
          <w:color w:val="FF0000"/>
          <w:sz w:val="24"/>
          <w:szCs w:val="24"/>
          <w:u w:val="single"/>
          <w:lang w:eastAsia="pl-PL"/>
        </w:rPr>
        <w:t>netto</w:t>
      </w:r>
      <w:r w:rsidRPr="00875EB2">
        <w:rPr>
          <w:rFonts w:eastAsia="Times New Roman" w:cstheme="minorHAnsi"/>
          <w:sz w:val="24"/>
          <w:szCs w:val="24"/>
          <w:lang w:eastAsia="pl-PL"/>
        </w:rPr>
        <w:t xml:space="preserve"> określonej w § 4 ust. 2 za każdy rozpoczęty dzień zwłoki w dostawie przedmiotu Umowy lub jego części;</w:t>
      </w:r>
    </w:p>
    <w:p w14:paraId="67F51813" w14:textId="3E07A35C" w:rsidR="0027576C" w:rsidRPr="00875EB2" w:rsidRDefault="0027576C" w:rsidP="0027576C">
      <w:pPr>
        <w:widowControl w:val="0"/>
        <w:numPr>
          <w:ilvl w:val="0"/>
          <w:numId w:val="5"/>
        </w:numPr>
        <w:suppressAutoHyphens/>
        <w:spacing w:after="0" w:line="360" w:lineRule="auto"/>
        <w:ind w:left="426" w:right="-1"/>
        <w:contextualSpacing/>
        <w:rPr>
          <w:rFonts w:eastAsia="Times New Roman" w:cstheme="minorHAnsi"/>
          <w:sz w:val="24"/>
          <w:szCs w:val="24"/>
          <w:lang w:eastAsia="pl-PL"/>
        </w:rPr>
      </w:pPr>
      <w:r w:rsidRPr="00875EB2">
        <w:rPr>
          <w:rFonts w:eastAsia="Times New Roman" w:cstheme="minorHAnsi"/>
          <w:sz w:val="24"/>
          <w:szCs w:val="24"/>
          <w:lang w:eastAsia="pl-PL"/>
        </w:rPr>
        <w:t xml:space="preserve">0,5% wartości Umowy </w:t>
      </w:r>
      <w:r w:rsidR="005C54E9" w:rsidRPr="005C54E9">
        <w:rPr>
          <w:rFonts w:eastAsia="Times New Roman" w:cstheme="minorHAnsi"/>
          <w:b/>
          <w:bCs/>
          <w:color w:val="FF0000"/>
          <w:sz w:val="24"/>
          <w:szCs w:val="24"/>
          <w:u w:val="single"/>
          <w:lang w:eastAsia="pl-PL"/>
        </w:rPr>
        <w:t>netto</w:t>
      </w:r>
      <w:r w:rsidRPr="00875EB2">
        <w:rPr>
          <w:rFonts w:eastAsia="Times New Roman" w:cstheme="minorHAnsi"/>
          <w:sz w:val="24"/>
          <w:szCs w:val="24"/>
          <w:lang w:eastAsia="pl-PL"/>
        </w:rPr>
        <w:t xml:space="preserve"> określonej w § 4 ust. 2 za każdy rozpoczęty dzień zwłoki w wymianie wadliwego przedmiotu Umowy lub jego części na wolną od wad;</w:t>
      </w:r>
    </w:p>
    <w:p w14:paraId="40A96F2A" w14:textId="74853147" w:rsidR="0027576C" w:rsidRPr="00875EB2" w:rsidRDefault="0027576C" w:rsidP="0027576C">
      <w:pPr>
        <w:widowControl w:val="0"/>
        <w:numPr>
          <w:ilvl w:val="0"/>
          <w:numId w:val="5"/>
        </w:numPr>
        <w:suppressAutoHyphens/>
        <w:spacing w:after="0" w:line="360" w:lineRule="auto"/>
        <w:ind w:left="426" w:right="-1"/>
        <w:contextualSpacing/>
        <w:rPr>
          <w:rFonts w:eastAsia="Times New Roman" w:cstheme="minorHAnsi"/>
          <w:sz w:val="24"/>
          <w:szCs w:val="24"/>
          <w:lang w:eastAsia="pl-PL"/>
        </w:rPr>
      </w:pPr>
      <w:r w:rsidRPr="00875EB2">
        <w:rPr>
          <w:rFonts w:eastAsia="Times New Roman" w:cstheme="minorHAnsi"/>
          <w:sz w:val="24"/>
          <w:szCs w:val="24"/>
          <w:lang w:eastAsia="pl-PL"/>
        </w:rPr>
        <w:t xml:space="preserve">2% wartości Umowy </w:t>
      </w:r>
      <w:r w:rsidR="005C54E9" w:rsidRPr="005C54E9">
        <w:rPr>
          <w:rFonts w:eastAsia="Times New Roman" w:cstheme="minorHAnsi"/>
          <w:b/>
          <w:bCs/>
          <w:color w:val="FF0000"/>
          <w:sz w:val="24"/>
          <w:szCs w:val="24"/>
          <w:u w:val="single"/>
          <w:lang w:eastAsia="pl-PL"/>
        </w:rPr>
        <w:t>netto</w:t>
      </w:r>
      <w:r w:rsidRPr="00875EB2">
        <w:rPr>
          <w:rFonts w:eastAsia="Times New Roman" w:cstheme="minorHAnsi"/>
          <w:sz w:val="24"/>
          <w:szCs w:val="24"/>
          <w:lang w:eastAsia="pl-PL"/>
        </w:rPr>
        <w:t xml:space="preserve"> za każde rozpoczęte 24 godziny zwłoki w przystąpieniu do diagnostyki, naprawy lub wymiany przedmiotu zamówienia według szczegółowych warunków gwarancji i serwisu zawartych § 3niniejszej Umowy;</w:t>
      </w:r>
    </w:p>
    <w:p w14:paraId="3F1A6511" w14:textId="7D00616B" w:rsidR="0027576C" w:rsidRPr="00875EB2" w:rsidRDefault="0027576C" w:rsidP="0027576C">
      <w:pPr>
        <w:widowControl w:val="0"/>
        <w:numPr>
          <w:ilvl w:val="0"/>
          <w:numId w:val="5"/>
        </w:numPr>
        <w:suppressAutoHyphens/>
        <w:spacing w:after="0" w:line="360" w:lineRule="auto"/>
        <w:ind w:left="426" w:right="-1"/>
        <w:contextualSpacing/>
        <w:rPr>
          <w:rFonts w:eastAsia="Times New Roman" w:cstheme="minorHAnsi"/>
          <w:sz w:val="24"/>
          <w:szCs w:val="24"/>
          <w:lang w:eastAsia="pl-PL"/>
        </w:rPr>
      </w:pPr>
      <w:r w:rsidRPr="00875EB2">
        <w:rPr>
          <w:rFonts w:eastAsia="Times New Roman" w:cstheme="minorHAnsi"/>
          <w:sz w:val="24"/>
          <w:szCs w:val="24"/>
          <w:lang w:eastAsia="pl-PL"/>
        </w:rPr>
        <w:t xml:space="preserve">w razie odstąpienia od Umowy z przyczyn leżących po stronie Wykonawcy – w wysokości 10% wartości Umowy </w:t>
      </w:r>
      <w:r w:rsidR="005C54E9" w:rsidRPr="005C54E9">
        <w:rPr>
          <w:rFonts w:eastAsia="Times New Roman" w:cstheme="minorHAnsi"/>
          <w:b/>
          <w:bCs/>
          <w:color w:val="FF0000"/>
          <w:sz w:val="24"/>
          <w:szCs w:val="24"/>
          <w:u w:val="single"/>
          <w:lang w:eastAsia="pl-PL"/>
        </w:rPr>
        <w:t>netto</w:t>
      </w:r>
      <w:r w:rsidRPr="00875EB2">
        <w:rPr>
          <w:rFonts w:eastAsia="Times New Roman" w:cstheme="minorHAnsi"/>
          <w:sz w:val="24"/>
          <w:szCs w:val="24"/>
          <w:lang w:eastAsia="pl-PL"/>
        </w:rPr>
        <w:t>.</w:t>
      </w:r>
    </w:p>
    <w:p w14:paraId="72A4099A" w14:textId="77777777" w:rsidR="0027576C" w:rsidRDefault="0027576C" w:rsidP="0027576C">
      <w:pPr>
        <w:pStyle w:val="Akapitzlist"/>
        <w:widowControl w:val="0"/>
        <w:numPr>
          <w:ilvl w:val="0"/>
          <w:numId w:val="10"/>
        </w:numPr>
        <w:suppressAutoHyphens/>
        <w:spacing w:after="0" w:line="360" w:lineRule="auto"/>
        <w:ind w:left="142" w:right="-1" w:hanging="284"/>
        <w:contextualSpacing w:val="0"/>
        <w:rPr>
          <w:rFonts w:cstheme="minorHAnsi"/>
          <w:sz w:val="24"/>
          <w:szCs w:val="24"/>
          <w:lang w:eastAsia="pl-PL"/>
        </w:rPr>
      </w:pPr>
      <w:r w:rsidRPr="00B76AA1">
        <w:rPr>
          <w:rFonts w:cstheme="minorHAnsi"/>
          <w:sz w:val="24"/>
          <w:szCs w:val="24"/>
          <w:lang w:eastAsia="pl-PL"/>
        </w:rPr>
        <w:t xml:space="preserve">Zamawiający zastrzega sobie prawo dochodzenia na zasadach ogólnych odszkodowań przewyższających zastrzeżone kary umowne na wypadek gdyby wartość szkody okazała się wyższa od należnych kar umownych. </w:t>
      </w:r>
    </w:p>
    <w:p w14:paraId="1A113D47" w14:textId="18FADA90" w:rsidR="0027576C" w:rsidRPr="00B76AA1" w:rsidRDefault="0027576C" w:rsidP="0027576C">
      <w:pPr>
        <w:pStyle w:val="Akapitzlist"/>
        <w:widowControl w:val="0"/>
        <w:numPr>
          <w:ilvl w:val="0"/>
          <w:numId w:val="10"/>
        </w:numPr>
        <w:suppressAutoHyphens/>
        <w:spacing w:after="0" w:line="360" w:lineRule="auto"/>
        <w:ind w:left="142" w:right="-1" w:hanging="284"/>
        <w:contextualSpacing w:val="0"/>
        <w:rPr>
          <w:rFonts w:cstheme="minorHAnsi"/>
          <w:sz w:val="24"/>
          <w:szCs w:val="24"/>
          <w:lang w:eastAsia="pl-PL"/>
        </w:rPr>
      </w:pPr>
      <w:r w:rsidRPr="00B76AA1">
        <w:rPr>
          <w:rFonts w:cstheme="minorHAnsi"/>
          <w:sz w:val="24"/>
          <w:szCs w:val="24"/>
          <w:lang w:eastAsia="pl-PL"/>
        </w:rPr>
        <w:t xml:space="preserve">Łączna wysokość kar umownych nie może przekroczyć 20% wartości </w:t>
      </w:r>
      <w:r w:rsidR="005C54E9" w:rsidRPr="005C54E9">
        <w:rPr>
          <w:rFonts w:cstheme="minorHAnsi"/>
          <w:b/>
          <w:bCs/>
          <w:color w:val="FF0000"/>
          <w:sz w:val="24"/>
          <w:szCs w:val="24"/>
          <w:u w:val="single"/>
          <w:lang w:eastAsia="pl-PL"/>
        </w:rPr>
        <w:t>netto</w:t>
      </w:r>
      <w:r w:rsidRPr="00B76AA1">
        <w:rPr>
          <w:rFonts w:cstheme="minorHAnsi"/>
          <w:sz w:val="24"/>
          <w:szCs w:val="24"/>
          <w:lang w:eastAsia="pl-PL"/>
        </w:rPr>
        <w:t xml:space="preserve"> kwoty określonej w § 4 ust. 2.</w:t>
      </w:r>
    </w:p>
    <w:p w14:paraId="226888AA" w14:textId="77777777" w:rsidR="0027576C" w:rsidRPr="00B76AA1" w:rsidRDefault="0027576C" w:rsidP="0027576C">
      <w:pPr>
        <w:pStyle w:val="Akapitzlist"/>
        <w:widowControl w:val="0"/>
        <w:numPr>
          <w:ilvl w:val="0"/>
          <w:numId w:val="10"/>
        </w:numPr>
        <w:suppressAutoHyphens/>
        <w:spacing w:after="0" w:line="360" w:lineRule="auto"/>
        <w:ind w:left="142" w:right="-1" w:hanging="284"/>
        <w:contextualSpacing w:val="0"/>
        <w:rPr>
          <w:rFonts w:cstheme="minorHAnsi"/>
          <w:sz w:val="24"/>
          <w:szCs w:val="24"/>
          <w:lang w:eastAsia="pl-PL"/>
        </w:rPr>
      </w:pPr>
      <w:r w:rsidRPr="00B76AA1">
        <w:rPr>
          <w:rFonts w:cstheme="minorHAnsi"/>
          <w:sz w:val="24"/>
          <w:szCs w:val="24"/>
          <w:lang w:eastAsia="pl-PL"/>
        </w:rPr>
        <w:t>Kary umowne, o których mowa w niniejszym paragrafie będą płatne w terminie 14 dni od daty otrzymania wezwania przez Wykonawcę na konto Zamawiającego wskazane w wezwaniu.</w:t>
      </w:r>
      <w:r>
        <w:rPr>
          <w:rFonts w:cstheme="minorHAnsi"/>
          <w:sz w:val="24"/>
          <w:szCs w:val="24"/>
          <w:lang w:eastAsia="pl-PL"/>
        </w:rPr>
        <w:t xml:space="preserve"> </w:t>
      </w:r>
      <w:r w:rsidRPr="00B76AA1">
        <w:rPr>
          <w:rFonts w:cstheme="minorHAnsi"/>
          <w:sz w:val="24"/>
          <w:szCs w:val="24"/>
          <w:lang w:eastAsia="pl-PL"/>
        </w:rPr>
        <w:t>Zamawiającemu przysługuje prawo potrącenia kar umownych z wynagrodzenia Wykonawcy, na co Wykonawca wyraża zgodę.</w:t>
      </w:r>
    </w:p>
    <w:bookmarkEnd w:id="6"/>
    <w:p w14:paraId="1F4F9A42" w14:textId="77777777" w:rsidR="0027576C" w:rsidRPr="006673DD" w:rsidRDefault="0027576C" w:rsidP="0027576C">
      <w:pPr>
        <w:spacing w:after="0" w:line="360" w:lineRule="auto"/>
        <w:ind w:left="142" w:right="-1" w:hanging="426"/>
        <w:jc w:val="both"/>
        <w:rPr>
          <w:rFonts w:eastAsia="Times New Roman" w:cstheme="minorHAnsi"/>
          <w:sz w:val="24"/>
          <w:szCs w:val="24"/>
          <w:lang w:eastAsia="pl-PL"/>
        </w:rPr>
      </w:pPr>
    </w:p>
    <w:p w14:paraId="4BDD87CE" w14:textId="77777777" w:rsidR="0027576C" w:rsidRPr="006673DD" w:rsidRDefault="0027576C" w:rsidP="0027576C">
      <w:pPr>
        <w:spacing w:after="0" w:line="360" w:lineRule="auto"/>
        <w:ind w:left="-284" w:right="-1"/>
        <w:jc w:val="center"/>
        <w:rPr>
          <w:rFonts w:eastAsia="Times New Roman" w:cstheme="minorHAnsi"/>
          <w:b/>
          <w:sz w:val="24"/>
          <w:szCs w:val="24"/>
          <w:lang w:eastAsia="pl-PL"/>
        </w:rPr>
      </w:pPr>
      <w:r w:rsidRPr="006673DD">
        <w:rPr>
          <w:rFonts w:eastAsia="Times New Roman" w:cstheme="minorHAnsi"/>
          <w:b/>
          <w:sz w:val="24"/>
          <w:szCs w:val="24"/>
          <w:lang w:eastAsia="pl-PL"/>
        </w:rPr>
        <w:t>§ 9</w:t>
      </w:r>
    </w:p>
    <w:p w14:paraId="0CAFBBA9" w14:textId="77777777" w:rsidR="0027576C" w:rsidRPr="00B76AA1" w:rsidRDefault="0027576C" w:rsidP="0027576C">
      <w:pPr>
        <w:pStyle w:val="Akapitzlist"/>
        <w:widowControl w:val="0"/>
        <w:numPr>
          <w:ilvl w:val="0"/>
          <w:numId w:val="2"/>
        </w:numPr>
        <w:suppressAutoHyphens/>
        <w:spacing w:after="0" w:line="360" w:lineRule="auto"/>
        <w:ind w:right="-1"/>
        <w:contextualSpacing w:val="0"/>
        <w:rPr>
          <w:rFonts w:cstheme="minorHAnsi"/>
          <w:sz w:val="24"/>
          <w:szCs w:val="24"/>
          <w:lang w:eastAsia="pl-PL"/>
        </w:rPr>
      </w:pPr>
      <w:r w:rsidRPr="00B76AA1">
        <w:rPr>
          <w:rFonts w:cstheme="minorHAnsi"/>
          <w:sz w:val="24"/>
          <w:szCs w:val="24"/>
          <w:lang w:eastAsia="pl-PL"/>
        </w:rPr>
        <w:t xml:space="preserve"> Zgodnie z art. 13 ust. 1 Ogólnego Rozporządzenia o Ochronie Danych (RODO) informujemy, że: administratorem Pani/Pana danych osobowych jest Regionalne Centrum Krwiodawstwa</w:t>
      </w:r>
      <w:r>
        <w:rPr>
          <w:rFonts w:cstheme="minorHAnsi"/>
          <w:sz w:val="24"/>
          <w:szCs w:val="24"/>
          <w:lang w:eastAsia="pl-PL"/>
        </w:rPr>
        <w:t xml:space="preserve">  </w:t>
      </w:r>
      <w:r w:rsidRPr="00B76AA1">
        <w:rPr>
          <w:rFonts w:cstheme="minorHAnsi"/>
          <w:sz w:val="24"/>
          <w:szCs w:val="24"/>
          <w:lang w:eastAsia="pl-PL"/>
        </w:rPr>
        <w:t xml:space="preserve">i Krwiolecznictwa w Lublinie, ul. Żołnierzy Niepodległej 8, 20-078 Lublin, NIP: 7122427252, REGON: 431029412, w sprawach związanych z Pani/Pana danymi proszę kontaktować się z Inspektorem Ochrony Danych, kontakt pisemny za pomocą poczty tradycyjnej na adres: Regionalne Centrum Krwiodawstwa i Krwiolecznictwa w Lublinie, ul. Żołnierzy Niepodległej 8, 20-078 Lublin, pocztą </w:t>
      </w:r>
      <w:r w:rsidRPr="00B76AA1">
        <w:rPr>
          <w:rFonts w:cstheme="minorHAnsi"/>
          <w:sz w:val="24"/>
          <w:szCs w:val="24"/>
          <w:lang w:eastAsia="pl-PL"/>
        </w:rPr>
        <w:lastRenderedPageBreak/>
        <w:t xml:space="preserve">elektroniczną na adres e-mail: </w:t>
      </w:r>
      <w:hyperlink r:id="rId7" w:history="1">
        <w:r w:rsidRPr="00B76AA1">
          <w:rPr>
            <w:rFonts w:cstheme="minorHAnsi"/>
            <w:sz w:val="24"/>
            <w:szCs w:val="24"/>
            <w:lang w:eastAsia="pl-PL"/>
          </w:rPr>
          <w:t>iod@rckik.lublin.pl</w:t>
        </w:r>
      </w:hyperlink>
      <w:r w:rsidRPr="00B76AA1">
        <w:rPr>
          <w:rFonts w:cstheme="minorHAnsi"/>
          <w:sz w:val="24"/>
          <w:szCs w:val="24"/>
          <w:lang w:eastAsia="pl-PL"/>
        </w:rPr>
        <w:t>,</w:t>
      </w:r>
    </w:p>
    <w:p w14:paraId="4CBF035B" w14:textId="77777777" w:rsidR="0027576C" w:rsidRPr="006673DD" w:rsidRDefault="0027576C" w:rsidP="0027576C">
      <w:pPr>
        <w:widowControl w:val="0"/>
        <w:numPr>
          <w:ilvl w:val="1"/>
          <w:numId w:val="2"/>
        </w:numPr>
        <w:suppressAutoHyphens/>
        <w:spacing w:after="0" w:line="360" w:lineRule="auto"/>
        <w:ind w:right="-1"/>
        <w:rPr>
          <w:rFonts w:eastAsia="Times New Roman" w:cstheme="minorHAnsi"/>
          <w:sz w:val="24"/>
          <w:szCs w:val="24"/>
          <w:lang w:eastAsia="pl-PL"/>
        </w:rPr>
      </w:pPr>
      <w:r w:rsidRPr="006673DD">
        <w:rPr>
          <w:rFonts w:eastAsia="Times New Roman" w:cstheme="minorHAnsi"/>
          <w:sz w:val="24"/>
          <w:szCs w:val="24"/>
          <w:lang w:eastAsia="pl-PL"/>
        </w:rPr>
        <w:t xml:space="preserve">Administratorem Danych Osobowych jest Regionalne Centrum Krwiodawstwa i Krwiolecznictwa w </w:t>
      </w:r>
      <w:proofErr w:type="spellStart"/>
      <w:r w:rsidRPr="006673DD">
        <w:rPr>
          <w:rFonts w:eastAsia="Times New Roman" w:cstheme="minorHAnsi"/>
          <w:bCs/>
          <w:kern w:val="2"/>
          <w:sz w:val="24"/>
          <w:szCs w:val="24"/>
          <w:lang w:eastAsia="pl-PL"/>
        </w:rPr>
        <w:t>w</w:t>
      </w:r>
      <w:proofErr w:type="spellEnd"/>
      <w:r w:rsidRPr="006673DD">
        <w:rPr>
          <w:rFonts w:eastAsia="Times New Roman" w:cstheme="minorHAnsi"/>
          <w:bCs/>
          <w:kern w:val="2"/>
          <w:sz w:val="24"/>
          <w:szCs w:val="24"/>
          <w:lang w:eastAsia="pl-PL"/>
        </w:rPr>
        <w:t xml:space="preserve"> Lublinie, ul. Żołnierzy Niepodległej 8,</w:t>
      </w:r>
      <w:r w:rsidRPr="006673DD">
        <w:rPr>
          <w:rFonts w:eastAsia="Times New Roman" w:cstheme="minorHAnsi"/>
          <w:bCs/>
          <w:kern w:val="2"/>
          <w:sz w:val="24"/>
          <w:szCs w:val="24"/>
          <w:lang w:eastAsia="zh-CN"/>
        </w:rPr>
        <w:t xml:space="preserve"> </w:t>
      </w:r>
      <w:r w:rsidRPr="006673DD">
        <w:rPr>
          <w:rFonts w:eastAsia="Times New Roman" w:cstheme="minorHAnsi"/>
          <w:bCs/>
          <w:kern w:val="2"/>
          <w:sz w:val="24"/>
          <w:szCs w:val="24"/>
          <w:lang w:eastAsia="pl-PL"/>
        </w:rPr>
        <w:t xml:space="preserve">20-078 Lublin, </w:t>
      </w:r>
      <w:r w:rsidRPr="006673DD">
        <w:rPr>
          <w:rFonts w:eastAsia="Times New Roman" w:cstheme="minorHAnsi"/>
          <w:sz w:val="24"/>
          <w:szCs w:val="24"/>
          <w:lang w:eastAsia="pl-PL"/>
        </w:rPr>
        <w:t xml:space="preserve">reprezentowane przez Dyrektora </w:t>
      </w:r>
      <w:proofErr w:type="spellStart"/>
      <w:r w:rsidRPr="006673DD">
        <w:rPr>
          <w:rFonts w:eastAsia="Times New Roman" w:cstheme="minorHAnsi"/>
          <w:sz w:val="24"/>
          <w:szCs w:val="24"/>
          <w:lang w:eastAsia="pl-PL"/>
        </w:rPr>
        <w:t>RCKiK</w:t>
      </w:r>
      <w:proofErr w:type="spellEnd"/>
      <w:r w:rsidRPr="006673DD">
        <w:rPr>
          <w:rFonts w:eastAsia="Times New Roman" w:cstheme="minorHAnsi"/>
          <w:sz w:val="24"/>
          <w:szCs w:val="24"/>
          <w:lang w:eastAsia="pl-PL"/>
        </w:rPr>
        <w:t>.</w:t>
      </w:r>
    </w:p>
    <w:p w14:paraId="56F0A667" w14:textId="77777777" w:rsidR="0027576C" w:rsidRPr="006673DD" w:rsidRDefault="0027576C" w:rsidP="0027576C">
      <w:pPr>
        <w:widowControl w:val="0"/>
        <w:numPr>
          <w:ilvl w:val="1"/>
          <w:numId w:val="2"/>
        </w:numPr>
        <w:suppressAutoHyphens/>
        <w:spacing w:after="0" w:line="360" w:lineRule="auto"/>
        <w:ind w:right="-1"/>
        <w:rPr>
          <w:rFonts w:eastAsia="Times New Roman" w:cstheme="minorHAnsi"/>
          <w:sz w:val="24"/>
          <w:szCs w:val="24"/>
          <w:lang w:eastAsia="pl-PL"/>
        </w:rPr>
      </w:pPr>
      <w:r w:rsidRPr="006673DD">
        <w:rPr>
          <w:rFonts w:eastAsia="Times New Roman" w:cstheme="minorHAnsi"/>
          <w:bCs/>
          <w:kern w:val="2"/>
          <w:sz w:val="24"/>
          <w:szCs w:val="24"/>
          <w:lang w:eastAsia="pl-PL"/>
        </w:rPr>
        <w:t>Kontakt z</w:t>
      </w:r>
      <w:r>
        <w:rPr>
          <w:rFonts w:eastAsia="Times New Roman" w:cstheme="minorHAnsi"/>
          <w:bCs/>
          <w:kern w:val="2"/>
          <w:sz w:val="24"/>
          <w:szCs w:val="24"/>
          <w:lang w:eastAsia="pl-PL"/>
        </w:rPr>
        <w:t xml:space="preserve">  </w:t>
      </w:r>
      <w:r w:rsidRPr="006673DD">
        <w:rPr>
          <w:rFonts w:eastAsia="Times New Roman" w:cstheme="minorHAnsi"/>
          <w:bCs/>
          <w:kern w:val="2"/>
          <w:sz w:val="24"/>
          <w:szCs w:val="24"/>
          <w:lang w:eastAsia="pl-PL"/>
        </w:rPr>
        <w:t>Inspektorem Ochrony Danych: kontakt pisemny na adres:</w:t>
      </w:r>
      <w:r w:rsidRPr="006673DD">
        <w:rPr>
          <w:rFonts w:eastAsia="Times New Roman" w:cstheme="minorHAnsi"/>
          <w:bCs/>
          <w:kern w:val="2"/>
          <w:sz w:val="24"/>
          <w:szCs w:val="24"/>
          <w:lang w:eastAsia="zh-CN"/>
        </w:rPr>
        <w:t xml:space="preserve"> </w:t>
      </w:r>
      <w:r w:rsidRPr="006673DD">
        <w:rPr>
          <w:rFonts w:eastAsia="Times New Roman" w:cstheme="minorHAnsi"/>
          <w:bCs/>
          <w:kern w:val="2"/>
          <w:sz w:val="24"/>
          <w:szCs w:val="24"/>
          <w:lang w:eastAsia="pl-PL"/>
        </w:rPr>
        <w:t>Regionalne Centrum Krwiodawstwa i Krwiolecznictwa w Lublinie, ul. Żołnierzy Niepodległej 8, 20-078 Lublin, pocztą elektroniczną na adres e-mail:</w:t>
      </w:r>
      <w:r w:rsidRPr="006673DD">
        <w:rPr>
          <w:rFonts w:eastAsia="Times New Roman" w:cstheme="minorHAnsi"/>
          <w:bCs/>
          <w:kern w:val="2"/>
          <w:sz w:val="24"/>
          <w:szCs w:val="24"/>
          <w:lang w:eastAsia="zh-CN"/>
        </w:rPr>
        <w:t xml:space="preserve"> </w:t>
      </w:r>
      <w:hyperlink r:id="rId8" w:history="1">
        <w:r w:rsidRPr="006673DD">
          <w:rPr>
            <w:rFonts w:eastAsia="Times New Roman" w:cstheme="minorHAnsi"/>
            <w:bCs/>
            <w:kern w:val="2"/>
            <w:sz w:val="24"/>
            <w:szCs w:val="24"/>
            <w:u w:val="single"/>
            <w:lang w:eastAsia="zh-CN"/>
          </w:rPr>
          <w:t>iod@rckik.lublin.pl</w:t>
        </w:r>
      </w:hyperlink>
      <w:r w:rsidRPr="006673DD">
        <w:rPr>
          <w:rFonts w:eastAsia="Times New Roman" w:cstheme="minorHAnsi"/>
          <w:sz w:val="24"/>
          <w:szCs w:val="24"/>
          <w:lang w:eastAsia="pl-PL"/>
        </w:rPr>
        <w:t>.</w:t>
      </w:r>
      <w:r w:rsidRPr="006673DD">
        <w:rPr>
          <w:rFonts w:eastAsia="Times New Roman" w:cstheme="minorHAnsi"/>
          <w:sz w:val="24"/>
          <w:szCs w:val="24"/>
          <w:lang w:eastAsia="pl-PL"/>
        </w:rPr>
        <w:tab/>
      </w:r>
    </w:p>
    <w:p w14:paraId="692CB048" w14:textId="77777777" w:rsidR="0027576C" w:rsidRPr="006673DD" w:rsidRDefault="0027576C" w:rsidP="0027576C">
      <w:pPr>
        <w:widowControl w:val="0"/>
        <w:numPr>
          <w:ilvl w:val="1"/>
          <w:numId w:val="2"/>
        </w:numPr>
        <w:suppressAutoHyphens/>
        <w:spacing w:after="0" w:line="360" w:lineRule="auto"/>
        <w:ind w:right="-1"/>
        <w:rPr>
          <w:rFonts w:eastAsia="Times New Roman" w:cstheme="minorHAnsi"/>
          <w:bCs/>
          <w:kern w:val="2"/>
          <w:sz w:val="24"/>
          <w:szCs w:val="24"/>
          <w:lang w:eastAsia="pl-PL"/>
        </w:rPr>
      </w:pPr>
      <w:r w:rsidRPr="006673DD">
        <w:rPr>
          <w:rFonts w:eastAsia="Times New Roman" w:cstheme="minorHAnsi"/>
          <w:bCs/>
          <w:kern w:val="2"/>
          <w:sz w:val="24"/>
          <w:szCs w:val="24"/>
          <w:lang w:eastAsia="pl-PL"/>
        </w:rPr>
        <w:t>Odbiorcami Pani/Pana danych osobowych będą osoby lub podmioty, którym udostępniona zostanie dokumentacja postępowania w ramach dostępu uregulowanego obowiązującymi przepisami.</w:t>
      </w:r>
    </w:p>
    <w:p w14:paraId="7273A573" w14:textId="77777777" w:rsidR="0027576C" w:rsidRPr="006673DD" w:rsidRDefault="0027576C" w:rsidP="0027576C">
      <w:pPr>
        <w:widowControl w:val="0"/>
        <w:numPr>
          <w:ilvl w:val="1"/>
          <w:numId w:val="2"/>
        </w:numPr>
        <w:suppressAutoHyphens/>
        <w:spacing w:after="0" w:line="360" w:lineRule="auto"/>
        <w:ind w:right="-1"/>
        <w:rPr>
          <w:rFonts w:eastAsia="Times New Roman" w:cstheme="minorHAnsi"/>
          <w:bCs/>
          <w:kern w:val="2"/>
          <w:sz w:val="24"/>
          <w:szCs w:val="24"/>
          <w:lang w:eastAsia="pl-PL"/>
        </w:rPr>
      </w:pPr>
      <w:r w:rsidRPr="006673DD">
        <w:rPr>
          <w:rFonts w:eastAsia="Times New Roman" w:cstheme="minorHAnsi"/>
          <w:bCs/>
          <w:kern w:val="2"/>
          <w:sz w:val="24"/>
          <w:szCs w:val="24"/>
          <w:lang w:eastAsia="pl-PL"/>
        </w:rPr>
        <w:t>Pani/Pana dane osobowe będą przechowywane, przez okres 4 lat od dnia zakończenia postępowania o udzielenie zamówienia, a jeżeli czas trwania Umowy przekracza 4 lat, okres przechowywania obejmuje cały czas trwania Umowy, a w przypadku zamówień realizowanych w ramach projektów (np. współfinansowanych ze środków Unii Europejskiej) przez okres wskazany w wytycznych w zakresie kwalifikowalności wydatków.</w:t>
      </w:r>
    </w:p>
    <w:p w14:paraId="599F312D" w14:textId="77777777" w:rsidR="0027576C" w:rsidRPr="006673DD" w:rsidRDefault="0027576C" w:rsidP="0027576C">
      <w:pPr>
        <w:widowControl w:val="0"/>
        <w:numPr>
          <w:ilvl w:val="1"/>
          <w:numId w:val="2"/>
        </w:numPr>
        <w:suppressAutoHyphens/>
        <w:spacing w:after="0" w:line="360" w:lineRule="auto"/>
        <w:ind w:right="-1"/>
        <w:rPr>
          <w:rFonts w:eastAsia="Times New Roman" w:cstheme="minorHAnsi"/>
          <w:bCs/>
          <w:kern w:val="2"/>
          <w:sz w:val="24"/>
          <w:szCs w:val="24"/>
          <w:lang w:eastAsia="pl-PL"/>
        </w:rPr>
      </w:pPr>
      <w:r w:rsidRPr="006673DD">
        <w:rPr>
          <w:rFonts w:eastAsia="Times New Roman" w:cstheme="minorHAnsi"/>
          <w:bCs/>
          <w:kern w:val="2"/>
          <w:sz w:val="24"/>
          <w:szCs w:val="24"/>
          <w:lang w:eastAsia="pl-PL"/>
        </w:rPr>
        <w:t>Obowiązek podania przez Panią/Pana danych osobowych bezpośrednio Pani/Pana dotyczących jest konieczny do udzielenia zamówienia publicznego - oznaczenia strony Umowy.</w:t>
      </w:r>
    </w:p>
    <w:p w14:paraId="4B2E63B0" w14:textId="77777777" w:rsidR="0027576C" w:rsidRPr="006673DD" w:rsidRDefault="0027576C" w:rsidP="0027576C">
      <w:pPr>
        <w:widowControl w:val="0"/>
        <w:numPr>
          <w:ilvl w:val="1"/>
          <w:numId w:val="2"/>
        </w:numPr>
        <w:suppressAutoHyphens/>
        <w:spacing w:after="0" w:line="360" w:lineRule="auto"/>
        <w:ind w:right="-1"/>
        <w:rPr>
          <w:rFonts w:eastAsia="Times New Roman" w:cstheme="minorHAnsi"/>
          <w:bCs/>
          <w:kern w:val="2"/>
          <w:sz w:val="24"/>
          <w:szCs w:val="24"/>
          <w:lang w:eastAsia="pl-PL"/>
        </w:rPr>
      </w:pPr>
      <w:r w:rsidRPr="006673DD">
        <w:rPr>
          <w:rFonts w:eastAsia="Times New Roman" w:cstheme="minorHAnsi"/>
          <w:bCs/>
          <w:kern w:val="2"/>
          <w:sz w:val="24"/>
          <w:szCs w:val="24"/>
          <w:lang w:eastAsia="pl-PL"/>
        </w:rPr>
        <w:t>W odniesieniu do Pani/Pana danych osobowych decyzje nie będą podejmowane w sposób zautomatyzowany, dane nie będą przekazywane do państwa trzeciego.</w:t>
      </w:r>
    </w:p>
    <w:p w14:paraId="4DB336B2" w14:textId="77777777" w:rsidR="0027576C" w:rsidRPr="006673DD" w:rsidRDefault="0027576C" w:rsidP="0027576C">
      <w:pPr>
        <w:widowControl w:val="0"/>
        <w:numPr>
          <w:ilvl w:val="1"/>
          <w:numId w:val="2"/>
        </w:numPr>
        <w:suppressAutoHyphens/>
        <w:spacing w:after="0" w:line="360" w:lineRule="auto"/>
        <w:ind w:right="-1"/>
        <w:rPr>
          <w:rFonts w:eastAsia="Times New Roman" w:cstheme="minorHAnsi"/>
          <w:bCs/>
          <w:kern w:val="2"/>
          <w:sz w:val="24"/>
          <w:szCs w:val="24"/>
          <w:lang w:eastAsia="pl-PL"/>
        </w:rPr>
      </w:pPr>
      <w:r w:rsidRPr="006673DD">
        <w:rPr>
          <w:rFonts w:eastAsia="Times New Roman" w:cstheme="minorHAnsi"/>
          <w:bCs/>
          <w:kern w:val="2"/>
          <w:sz w:val="24"/>
          <w:szCs w:val="24"/>
          <w:lang w:eastAsia="pl-PL"/>
        </w:rPr>
        <w:t>Posiada Pan/Pani prawo dostępu do danych osobowych, sprostowania danych, żądania ograniczenia przetwarzania danych, wniesienia skargi do Prezesa Urzędu Ochrony Danych Osobowych, przy czym:</w:t>
      </w:r>
    </w:p>
    <w:p w14:paraId="6F4629BF" w14:textId="77777777" w:rsidR="0027576C" w:rsidRPr="006673DD" w:rsidRDefault="0027576C" w:rsidP="0027576C">
      <w:pPr>
        <w:widowControl w:val="0"/>
        <w:numPr>
          <w:ilvl w:val="3"/>
          <w:numId w:val="3"/>
        </w:numPr>
        <w:suppressAutoHyphens/>
        <w:spacing w:after="0" w:line="360" w:lineRule="auto"/>
        <w:ind w:left="709" w:right="-1" w:hanging="283"/>
        <w:contextualSpacing/>
        <w:rPr>
          <w:rFonts w:eastAsia="Times New Roman" w:cstheme="minorHAnsi"/>
          <w:sz w:val="24"/>
          <w:szCs w:val="24"/>
          <w:lang w:eastAsia="pl-PL"/>
        </w:rPr>
      </w:pPr>
      <w:r w:rsidRPr="006673DD">
        <w:rPr>
          <w:rFonts w:eastAsia="Times New Roman" w:cstheme="minorHAnsi"/>
          <w:sz w:val="24"/>
          <w:szCs w:val="24"/>
          <w:lang w:eastAsia="pl-PL"/>
        </w:rPr>
        <w:t>w przypadku obowiązków wynikających z art. 15 ust. 1-3 RODO zamawiający ma prawo żądać od osoby, której dane dotyczą wskazania dodatkowych informacji mających na celu sprecyzowanie żądania, w szczególności podania nazwy lub daty postępowania o udzielenie zamówienia publicznego;</w:t>
      </w:r>
    </w:p>
    <w:p w14:paraId="71BC717B" w14:textId="77777777" w:rsidR="0027576C" w:rsidRPr="006673DD" w:rsidRDefault="0027576C" w:rsidP="0027576C">
      <w:pPr>
        <w:widowControl w:val="0"/>
        <w:numPr>
          <w:ilvl w:val="3"/>
          <w:numId w:val="3"/>
        </w:numPr>
        <w:suppressAutoHyphens/>
        <w:spacing w:after="0" w:line="360" w:lineRule="auto"/>
        <w:ind w:left="709" w:right="-1" w:hanging="283"/>
        <w:contextualSpacing/>
        <w:rPr>
          <w:rFonts w:eastAsia="Times New Roman" w:cstheme="minorHAnsi"/>
          <w:sz w:val="24"/>
          <w:szCs w:val="24"/>
          <w:lang w:eastAsia="pl-PL"/>
        </w:rPr>
      </w:pPr>
      <w:r w:rsidRPr="006673DD">
        <w:rPr>
          <w:rFonts w:eastAsia="Times New Roman" w:cstheme="minorHAnsi"/>
          <w:sz w:val="24"/>
          <w:szCs w:val="24"/>
          <w:lang w:eastAsia="pl-PL"/>
        </w:rPr>
        <w:t>prawo do ograniczenia przetwarzania danych osobowych nie ma zastosowania w odniesieniu do przechowywania, w celu zapewnienia korzystania ze środków ochrony prawnej w celu ochrony praw innej osoby fizycznej i prawnej, lub z uwagi</w:t>
      </w:r>
      <w:r>
        <w:rPr>
          <w:rFonts w:eastAsia="Times New Roman" w:cstheme="minorHAnsi"/>
          <w:sz w:val="24"/>
          <w:szCs w:val="24"/>
          <w:lang w:eastAsia="pl-PL"/>
        </w:rPr>
        <w:t xml:space="preserve">  </w:t>
      </w:r>
      <w:r w:rsidRPr="006673DD">
        <w:rPr>
          <w:rFonts w:eastAsia="Times New Roman" w:cstheme="minorHAnsi"/>
          <w:sz w:val="24"/>
          <w:szCs w:val="24"/>
          <w:lang w:eastAsia="pl-PL"/>
        </w:rPr>
        <w:t>na ważne względy interesu publicznego Unii Europejskiej lub państwa członkowskiego.</w:t>
      </w:r>
    </w:p>
    <w:p w14:paraId="655A6781" w14:textId="77777777" w:rsidR="0027576C" w:rsidRPr="006673DD" w:rsidRDefault="0027576C" w:rsidP="0027576C">
      <w:pPr>
        <w:widowControl w:val="0"/>
        <w:numPr>
          <w:ilvl w:val="1"/>
          <w:numId w:val="2"/>
        </w:numPr>
        <w:suppressAutoHyphens/>
        <w:spacing w:after="0" w:line="360" w:lineRule="auto"/>
        <w:ind w:right="-1"/>
        <w:rPr>
          <w:rFonts w:eastAsia="Times New Roman" w:cstheme="minorHAnsi"/>
          <w:bCs/>
          <w:kern w:val="2"/>
          <w:sz w:val="24"/>
          <w:szCs w:val="24"/>
          <w:lang w:eastAsia="pl-PL"/>
        </w:rPr>
      </w:pPr>
      <w:r w:rsidRPr="006673DD">
        <w:rPr>
          <w:rFonts w:eastAsia="Times New Roman" w:cstheme="minorHAnsi"/>
          <w:bCs/>
          <w:kern w:val="2"/>
          <w:sz w:val="24"/>
          <w:szCs w:val="24"/>
          <w:lang w:eastAsia="pl-PL"/>
        </w:rPr>
        <w:t xml:space="preserve">Nie przysługuje Panu/Pani w związku z art. 17 ust. 3 lit. b, d lub e RODO prawo do </w:t>
      </w:r>
      <w:r w:rsidRPr="006673DD">
        <w:rPr>
          <w:rFonts w:eastAsia="Times New Roman" w:cstheme="minorHAnsi"/>
          <w:bCs/>
          <w:kern w:val="2"/>
          <w:sz w:val="24"/>
          <w:szCs w:val="24"/>
          <w:lang w:eastAsia="pl-PL"/>
        </w:rPr>
        <w:lastRenderedPageBreak/>
        <w:t>usunięcia danych, prawo do przenoszenia danych osobowych, prawo sprzeciwu, wobec przetwarzania danych osobowych, gdyż podstawą prawną przetwarzania Pani/Pana danych osobowych jest art. 6 ust. 1 lit. c RODO.</w:t>
      </w:r>
    </w:p>
    <w:p w14:paraId="5841A863" w14:textId="77777777" w:rsidR="0027576C" w:rsidRPr="007100C3" w:rsidRDefault="0027576C" w:rsidP="0027576C">
      <w:pPr>
        <w:widowControl w:val="0"/>
        <w:numPr>
          <w:ilvl w:val="1"/>
          <w:numId w:val="2"/>
        </w:numPr>
        <w:suppressAutoHyphens/>
        <w:spacing w:after="0" w:line="360" w:lineRule="auto"/>
        <w:ind w:right="-1"/>
        <w:rPr>
          <w:rFonts w:eastAsia="Times New Roman" w:cstheme="minorHAnsi"/>
          <w:bCs/>
          <w:kern w:val="2"/>
          <w:sz w:val="24"/>
          <w:szCs w:val="24"/>
          <w:lang w:eastAsia="pl-PL"/>
        </w:rPr>
      </w:pPr>
      <w:r w:rsidRPr="006673DD">
        <w:rPr>
          <w:rFonts w:eastAsia="Times New Roman" w:cstheme="minorHAnsi"/>
          <w:bCs/>
          <w:kern w:val="2"/>
          <w:sz w:val="24"/>
          <w:szCs w:val="24"/>
          <w:lang w:eastAsia="pl-PL"/>
        </w:rPr>
        <w:t>Podanie danych osobowych jest dobrowolne, jednakże niezbędne do udzielenia zamówienia publicznego.</w:t>
      </w:r>
    </w:p>
    <w:p w14:paraId="69E5C6B6" w14:textId="77777777" w:rsidR="0027576C" w:rsidRPr="006673DD" w:rsidRDefault="0027576C" w:rsidP="0027576C">
      <w:pPr>
        <w:spacing w:after="0" w:line="360" w:lineRule="auto"/>
        <w:ind w:left="-284" w:right="-1"/>
        <w:jc w:val="center"/>
        <w:rPr>
          <w:rFonts w:eastAsia="Times New Roman" w:cstheme="minorHAnsi"/>
          <w:b/>
          <w:sz w:val="24"/>
          <w:szCs w:val="24"/>
          <w:lang w:eastAsia="pl-PL"/>
        </w:rPr>
      </w:pPr>
      <w:r w:rsidRPr="006673DD">
        <w:rPr>
          <w:rFonts w:eastAsia="Times New Roman" w:cstheme="minorHAnsi"/>
          <w:b/>
          <w:sz w:val="24"/>
          <w:szCs w:val="24"/>
          <w:lang w:eastAsia="pl-PL"/>
        </w:rPr>
        <w:t>§ 10</w:t>
      </w:r>
    </w:p>
    <w:p w14:paraId="2F0531C6" w14:textId="77777777" w:rsidR="0027576C" w:rsidRPr="006673DD" w:rsidRDefault="0027576C" w:rsidP="0027576C">
      <w:pPr>
        <w:widowControl w:val="0"/>
        <w:numPr>
          <w:ilvl w:val="1"/>
          <w:numId w:val="14"/>
        </w:numPr>
        <w:suppressAutoHyphens/>
        <w:spacing w:after="0" w:line="360" w:lineRule="auto"/>
        <w:ind w:left="142" w:right="-1" w:hanging="426"/>
        <w:contextualSpacing/>
        <w:rPr>
          <w:rFonts w:eastAsia="Times New Roman" w:cstheme="minorHAnsi"/>
          <w:kern w:val="2"/>
          <w:sz w:val="24"/>
          <w:szCs w:val="24"/>
          <w:lang w:eastAsia="hi-IN" w:bidi="hi-IN"/>
        </w:rPr>
      </w:pPr>
      <w:r w:rsidRPr="006673DD">
        <w:rPr>
          <w:rFonts w:eastAsia="Times New Roman" w:cstheme="minorHAnsi"/>
          <w:kern w:val="2"/>
          <w:sz w:val="24"/>
          <w:szCs w:val="24"/>
          <w:lang w:eastAsia="hi-IN" w:bidi="hi-IN"/>
        </w:rPr>
        <w:t xml:space="preserve">Wykonawca zobowiązuje się wykonać przedmiot Umowy siłami własnymi oraz przy udziale Podwykonawców zgodnie z zapisami zawartymi w ofercie: </w:t>
      </w:r>
    </w:p>
    <w:p w14:paraId="755343DB" w14:textId="77777777" w:rsidR="0027576C" w:rsidRPr="006673DD" w:rsidRDefault="0027576C" w:rsidP="0027576C">
      <w:pPr>
        <w:widowControl w:val="0"/>
        <w:numPr>
          <w:ilvl w:val="0"/>
          <w:numId w:val="15"/>
        </w:numPr>
        <w:suppressAutoHyphens/>
        <w:spacing w:after="0" w:line="360" w:lineRule="auto"/>
        <w:ind w:left="567" w:right="-1"/>
        <w:contextualSpacing/>
        <w:rPr>
          <w:rFonts w:eastAsia="Times New Roman" w:cstheme="minorHAnsi"/>
          <w:sz w:val="24"/>
          <w:szCs w:val="24"/>
          <w:lang w:eastAsia="pl-PL"/>
        </w:rPr>
      </w:pPr>
      <w:r w:rsidRPr="006673DD">
        <w:rPr>
          <w:rFonts w:eastAsia="Times New Roman" w:cstheme="minorHAnsi"/>
          <w:sz w:val="24"/>
          <w:szCs w:val="24"/>
          <w:lang w:eastAsia="pl-PL"/>
        </w:rPr>
        <w:t xml:space="preserve">siłami własnymi </w:t>
      </w:r>
    </w:p>
    <w:p w14:paraId="165F1AFA" w14:textId="77777777" w:rsidR="0027576C" w:rsidRPr="006673DD" w:rsidRDefault="0027576C" w:rsidP="0027576C">
      <w:pPr>
        <w:spacing w:after="0" w:line="360" w:lineRule="auto"/>
        <w:ind w:left="567" w:right="-1"/>
        <w:contextualSpacing/>
        <w:rPr>
          <w:rFonts w:eastAsia="Times New Roman" w:cstheme="minorHAnsi"/>
          <w:sz w:val="24"/>
          <w:szCs w:val="24"/>
          <w:lang w:eastAsia="pl-PL"/>
        </w:rPr>
      </w:pPr>
      <w:r w:rsidRPr="006673DD">
        <w:rPr>
          <w:rFonts w:eastAsia="Times New Roman" w:cstheme="minorHAnsi"/>
          <w:sz w:val="24"/>
          <w:szCs w:val="24"/>
          <w:lang w:eastAsia="pl-PL"/>
        </w:rPr>
        <w:t>– ...........................................................................................................................,</w:t>
      </w:r>
    </w:p>
    <w:p w14:paraId="599AAA62" w14:textId="77777777" w:rsidR="0027576C" w:rsidRPr="006673DD" w:rsidRDefault="0027576C" w:rsidP="0027576C">
      <w:pPr>
        <w:widowControl w:val="0"/>
        <w:numPr>
          <w:ilvl w:val="0"/>
          <w:numId w:val="15"/>
        </w:numPr>
        <w:suppressAutoHyphens/>
        <w:spacing w:after="0" w:line="360" w:lineRule="auto"/>
        <w:ind w:left="567" w:right="-1"/>
        <w:contextualSpacing/>
        <w:rPr>
          <w:rFonts w:eastAsia="Times New Roman" w:cstheme="minorHAnsi"/>
          <w:sz w:val="24"/>
          <w:szCs w:val="24"/>
          <w:lang w:eastAsia="pl-PL"/>
        </w:rPr>
      </w:pPr>
      <w:r w:rsidRPr="006673DD">
        <w:rPr>
          <w:rFonts w:eastAsia="Times New Roman" w:cstheme="minorHAnsi"/>
          <w:sz w:val="24"/>
          <w:szCs w:val="24"/>
          <w:lang w:eastAsia="pl-PL"/>
        </w:rPr>
        <w:t xml:space="preserve">siłami Podwykonawców </w:t>
      </w:r>
    </w:p>
    <w:p w14:paraId="1D8748F8" w14:textId="77777777" w:rsidR="0027576C" w:rsidRPr="006673DD" w:rsidRDefault="0027576C" w:rsidP="0027576C">
      <w:pPr>
        <w:spacing w:after="0" w:line="360" w:lineRule="auto"/>
        <w:ind w:left="567" w:right="-1"/>
        <w:contextualSpacing/>
        <w:rPr>
          <w:rFonts w:eastAsia="Times New Roman" w:cstheme="minorHAnsi"/>
          <w:sz w:val="24"/>
          <w:szCs w:val="24"/>
          <w:lang w:eastAsia="pl-PL"/>
        </w:rPr>
      </w:pPr>
      <w:r w:rsidRPr="006673DD">
        <w:rPr>
          <w:rFonts w:eastAsia="Times New Roman" w:cstheme="minorHAnsi"/>
          <w:sz w:val="24"/>
          <w:szCs w:val="24"/>
          <w:lang w:eastAsia="pl-PL"/>
        </w:rPr>
        <w:t>–</w:t>
      </w:r>
      <w:r w:rsidRPr="006673DD">
        <w:rPr>
          <w:rFonts w:eastAsia="Times New Roman" w:cstheme="minorHAnsi"/>
          <w:bCs/>
          <w:sz w:val="24"/>
          <w:szCs w:val="24"/>
          <w:lang w:eastAsia="pl-PL"/>
        </w:rPr>
        <w:t xml:space="preserve"> ........................................</w:t>
      </w:r>
      <w:r w:rsidRPr="006673DD">
        <w:rPr>
          <w:rFonts w:eastAsia="Times New Roman" w:cstheme="minorHAnsi"/>
          <w:sz w:val="24"/>
          <w:szCs w:val="24"/>
          <w:lang w:eastAsia="pl-PL"/>
        </w:rPr>
        <w:t>..................................................................................</w:t>
      </w:r>
      <w:r w:rsidRPr="006673DD">
        <w:rPr>
          <w:rFonts w:eastAsia="Times New Roman" w:cstheme="minorHAnsi"/>
          <w:bCs/>
          <w:sz w:val="24"/>
          <w:szCs w:val="24"/>
          <w:lang w:eastAsia="pl-PL"/>
        </w:rPr>
        <w:t>..</w:t>
      </w:r>
    </w:p>
    <w:p w14:paraId="6A0723FD" w14:textId="77777777" w:rsidR="0027576C" w:rsidRPr="006673DD" w:rsidRDefault="0027576C" w:rsidP="0027576C">
      <w:pPr>
        <w:widowControl w:val="0"/>
        <w:numPr>
          <w:ilvl w:val="0"/>
          <w:numId w:val="14"/>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Wykonawca jest zobowiązany do dokonania starannego wyboru Podwykonawców spośród podmiotów mających odpowiednie doświadczenie i kwalifikacje. Zatrudnienie Podwykonawcy nie zwolni Wykonawcy z odpowiedzialności za zgodne z niniejszą Umową wykonanie przedmiotu Umowy powierzonego Podwykonawcy. Ponadto Wykonawca jest zobowiązany sprawować stały nadzór nad realizacją przedmiotu Umowy przez Podwykonawców, dalszych Podwykonawców ich przedstawicieli lub pracowników i ponosi taką odpowiedzialność za ich działania lub zaniechania jak za własne działania lub zaniechania.</w:t>
      </w:r>
    </w:p>
    <w:p w14:paraId="2EFC8F35" w14:textId="77777777" w:rsidR="0027576C" w:rsidRPr="006673DD" w:rsidRDefault="0027576C" w:rsidP="0027576C">
      <w:pPr>
        <w:widowControl w:val="0"/>
        <w:numPr>
          <w:ilvl w:val="0"/>
          <w:numId w:val="14"/>
        </w:numPr>
        <w:suppressAutoHyphens/>
        <w:spacing w:after="0" w:line="360" w:lineRule="auto"/>
        <w:ind w:left="0" w:hanging="284"/>
        <w:contextualSpacing/>
        <w:rPr>
          <w:rFonts w:eastAsia="Times New Roman" w:cstheme="minorHAnsi"/>
          <w:sz w:val="24"/>
          <w:szCs w:val="24"/>
          <w:lang w:eastAsia="pl-PL"/>
        </w:rPr>
      </w:pPr>
      <w:r w:rsidRPr="006673DD">
        <w:rPr>
          <w:rFonts w:eastAsia="Times New Roman" w:cstheme="minorHAnsi"/>
          <w:sz w:val="24"/>
          <w:szCs w:val="24"/>
          <w:lang w:eastAsia="pl-PL"/>
        </w:rPr>
        <w:t>Przedmiotem umowy o podwykonawstwo lub dalsze podwykonawstwo jest wyłącznie wykonanie, odpowiednio: dostaw lub usług, które ściśle odpowiadają częściom przedmiotu niniejszej Umowy, zawartej pomiędzy Zamawiającym a Wykonawcą.</w:t>
      </w:r>
    </w:p>
    <w:p w14:paraId="2A0EA61E" w14:textId="77777777" w:rsidR="0027576C" w:rsidRPr="006673DD" w:rsidRDefault="0027576C" w:rsidP="0027576C">
      <w:pPr>
        <w:widowControl w:val="0"/>
        <w:numPr>
          <w:ilvl w:val="0"/>
          <w:numId w:val="14"/>
        </w:numPr>
        <w:suppressAutoHyphens/>
        <w:spacing w:after="0" w:line="360" w:lineRule="auto"/>
        <w:ind w:left="0" w:hanging="284"/>
        <w:contextualSpacing/>
        <w:rPr>
          <w:rFonts w:eastAsia="Times New Roman" w:cstheme="minorHAnsi"/>
          <w:kern w:val="2"/>
          <w:sz w:val="24"/>
          <w:szCs w:val="24"/>
          <w:lang w:eastAsia="hi-IN" w:bidi="hi-IN"/>
        </w:rPr>
      </w:pPr>
      <w:r w:rsidRPr="006673DD">
        <w:rPr>
          <w:rFonts w:eastAsia="Times New Roman" w:cstheme="minorHAnsi"/>
          <w:kern w:val="2"/>
          <w:sz w:val="24"/>
          <w:szCs w:val="24"/>
          <w:lang w:eastAsia="hi-IN" w:bidi="hi-IN"/>
        </w:rPr>
        <w:t>Wykonawca na pisemne żądanie Zamawiającego ma obowiązek odsunąć od wykonywania przedmiotu Umowy wskazanego przez Zamawiającego Podwykonawcę, jeżeli Zamawiający uzna, że dany Podwykonawca narusza w sposób rażący swoje zobowiązania.</w:t>
      </w:r>
    </w:p>
    <w:p w14:paraId="0F0799C7" w14:textId="77777777" w:rsidR="0027576C" w:rsidRPr="006673DD" w:rsidRDefault="0027576C" w:rsidP="0027576C">
      <w:pPr>
        <w:widowControl w:val="0"/>
        <w:numPr>
          <w:ilvl w:val="0"/>
          <w:numId w:val="14"/>
        </w:numPr>
        <w:suppressAutoHyphens/>
        <w:spacing w:after="0" w:line="360" w:lineRule="auto"/>
        <w:ind w:left="0" w:hanging="284"/>
        <w:contextualSpacing/>
        <w:rPr>
          <w:rFonts w:eastAsia="Times New Roman" w:cstheme="minorHAnsi"/>
          <w:kern w:val="2"/>
          <w:sz w:val="24"/>
          <w:szCs w:val="24"/>
          <w:lang w:eastAsia="hi-IN" w:bidi="hi-IN"/>
        </w:rPr>
      </w:pPr>
      <w:r w:rsidRPr="006673DD">
        <w:rPr>
          <w:rFonts w:eastAsia="Times New Roman" w:cstheme="minorHAnsi"/>
          <w:kern w:val="2"/>
          <w:sz w:val="24"/>
          <w:szCs w:val="24"/>
          <w:lang w:eastAsia="hi-IN" w:bidi="hi-IN"/>
        </w:rPr>
        <w:t xml:space="preserve">W </w:t>
      </w:r>
      <w:r w:rsidRPr="006673DD">
        <w:rPr>
          <w:rFonts w:eastAsia="SimSun" w:cstheme="minorHAnsi"/>
          <w:kern w:val="2"/>
          <w:sz w:val="24"/>
          <w:szCs w:val="24"/>
          <w:lang w:eastAsia="hi-IN" w:bidi="hi-IN"/>
        </w:rPr>
        <w:t xml:space="preserve">umowie o podwykonawstwo między Wykonawcą a Podwykonawcą lub dalszym Podwykonawcą należy zapewnić aby: </w:t>
      </w:r>
    </w:p>
    <w:p w14:paraId="31A328B5" w14:textId="77777777" w:rsidR="0027576C" w:rsidRPr="006673DD" w:rsidRDefault="0027576C" w:rsidP="0027576C">
      <w:pPr>
        <w:widowControl w:val="0"/>
        <w:numPr>
          <w:ilvl w:val="1"/>
          <w:numId w:val="14"/>
        </w:numPr>
        <w:suppressAutoHyphens/>
        <w:autoSpaceDE w:val="0"/>
        <w:autoSpaceDN w:val="0"/>
        <w:adjustRightInd w:val="0"/>
        <w:spacing w:after="0" w:line="360" w:lineRule="auto"/>
        <w:ind w:left="567" w:hanging="283"/>
        <w:contextualSpacing/>
        <w:rPr>
          <w:rFonts w:eastAsia="Times New Roman" w:cstheme="minorHAnsi"/>
          <w:sz w:val="24"/>
          <w:szCs w:val="24"/>
          <w:lang w:eastAsia="pl-PL"/>
        </w:rPr>
      </w:pPr>
      <w:r w:rsidRPr="006673DD">
        <w:rPr>
          <w:rFonts w:eastAsia="Times New Roman" w:cstheme="minorHAnsi"/>
          <w:sz w:val="24"/>
          <w:szCs w:val="24"/>
          <w:lang w:eastAsia="pl-PL"/>
        </w:rPr>
        <w:t>termin zapłaty wynagrodzenia Podwykonawcy lub dalszemu Podwykonawcy nie był dłuższy niż 30 dni od dnia doręczenia Wykonawcy, Podwykonawcy lub dalszemu Podwykonawcy faktury lub rachunku, potwierdzających wykonanie zleconej Podwykonawcy lub dalszemu Podwykonawcy dostawy lub usługi,</w:t>
      </w:r>
    </w:p>
    <w:p w14:paraId="5B5D712F" w14:textId="77777777" w:rsidR="0027576C" w:rsidRPr="006673DD" w:rsidRDefault="0027576C" w:rsidP="0027576C">
      <w:pPr>
        <w:widowControl w:val="0"/>
        <w:numPr>
          <w:ilvl w:val="1"/>
          <w:numId w:val="14"/>
        </w:numPr>
        <w:suppressAutoHyphens/>
        <w:autoSpaceDE w:val="0"/>
        <w:autoSpaceDN w:val="0"/>
        <w:adjustRightInd w:val="0"/>
        <w:spacing w:after="0" w:line="360" w:lineRule="auto"/>
        <w:ind w:left="567" w:hanging="283"/>
        <w:contextualSpacing/>
        <w:rPr>
          <w:rFonts w:eastAsia="Times New Roman" w:cstheme="minorHAnsi"/>
          <w:sz w:val="24"/>
          <w:szCs w:val="24"/>
          <w:lang w:eastAsia="pl-PL"/>
        </w:rPr>
      </w:pPr>
      <w:r w:rsidRPr="006673DD">
        <w:rPr>
          <w:rFonts w:eastAsia="Times New Roman" w:cstheme="minorHAnsi"/>
          <w:sz w:val="24"/>
          <w:szCs w:val="24"/>
          <w:lang w:eastAsia="pl-PL"/>
        </w:rPr>
        <w:lastRenderedPageBreak/>
        <w:t>suma wynagrodzeń określona w umowach z Podwykonawcami nie przekraczała wynagrodzenia należnego Wykonawcy z tytułu niniejszej Umowy,</w:t>
      </w:r>
    </w:p>
    <w:p w14:paraId="2ACBF237" w14:textId="77777777" w:rsidR="0027576C" w:rsidRPr="006673DD" w:rsidRDefault="0027576C" w:rsidP="0027576C">
      <w:pPr>
        <w:widowControl w:val="0"/>
        <w:numPr>
          <w:ilvl w:val="1"/>
          <w:numId w:val="14"/>
        </w:numPr>
        <w:suppressAutoHyphens/>
        <w:autoSpaceDE w:val="0"/>
        <w:autoSpaceDN w:val="0"/>
        <w:adjustRightInd w:val="0"/>
        <w:spacing w:after="0" w:line="360" w:lineRule="auto"/>
        <w:ind w:left="567" w:hanging="283"/>
        <w:contextualSpacing/>
        <w:rPr>
          <w:rFonts w:eastAsia="Times New Roman" w:cstheme="minorHAnsi"/>
          <w:sz w:val="24"/>
          <w:szCs w:val="24"/>
          <w:lang w:eastAsia="pl-PL"/>
        </w:rPr>
      </w:pPr>
      <w:r w:rsidRPr="006673DD">
        <w:rPr>
          <w:rFonts w:eastAsia="Times New Roman" w:cstheme="minorHAnsi"/>
          <w:sz w:val="24"/>
          <w:szCs w:val="24"/>
          <w:lang w:eastAsia="pl-PL"/>
        </w:rPr>
        <w:t xml:space="preserve">spełnione były wymogi wynikające z przepisów prawa powszechnie obowiązującego, co do których wyłączny jest charakter dyspozytywny, w szczególności postanowienia art. 436 ustawy </w:t>
      </w:r>
      <w:proofErr w:type="spellStart"/>
      <w:r w:rsidRPr="006673DD">
        <w:rPr>
          <w:rFonts w:eastAsia="Times New Roman" w:cstheme="minorHAnsi"/>
          <w:sz w:val="24"/>
          <w:szCs w:val="24"/>
          <w:lang w:eastAsia="pl-PL"/>
        </w:rPr>
        <w:t>Pzp</w:t>
      </w:r>
      <w:proofErr w:type="spellEnd"/>
      <w:r w:rsidRPr="006673DD">
        <w:rPr>
          <w:rFonts w:eastAsia="Times New Roman" w:cstheme="minorHAnsi"/>
          <w:sz w:val="24"/>
          <w:szCs w:val="24"/>
          <w:lang w:eastAsia="pl-PL"/>
        </w:rPr>
        <w:t>.</w:t>
      </w:r>
    </w:p>
    <w:p w14:paraId="6D17EF29" w14:textId="77777777" w:rsidR="0027576C" w:rsidRPr="006673DD" w:rsidRDefault="0027576C" w:rsidP="0027576C">
      <w:pPr>
        <w:widowControl w:val="0"/>
        <w:numPr>
          <w:ilvl w:val="0"/>
          <w:numId w:val="14"/>
        </w:numPr>
        <w:suppressAutoHyphens/>
        <w:autoSpaceDE w:val="0"/>
        <w:autoSpaceDN w:val="0"/>
        <w:adjustRightInd w:val="0"/>
        <w:spacing w:after="0" w:line="360" w:lineRule="auto"/>
        <w:ind w:left="0" w:hanging="284"/>
        <w:contextualSpacing/>
        <w:rPr>
          <w:rFonts w:eastAsia="Times New Roman" w:cstheme="minorHAnsi"/>
          <w:sz w:val="24"/>
          <w:szCs w:val="24"/>
          <w:lang w:eastAsia="pl-PL"/>
        </w:rPr>
      </w:pPr>
      <w:r w:rsidRPr="006673DD">
        <w:rPr>
          <w:rFonts w:eastAsia="Times New Roman" w:cstheme="minorHAnsi"/>
          <w:sz w:val="24"/>
          <w:szCs w:val="24"/>
          <w:lang w:eastAsia="pl-PL"/>
        </w:rPr>
        <w:t>Wykonawca, Podwykonawca lub dalszy Podwykonawca przedkłada Zamawiającemu poświadczoną za zgodność z oryginałem kopię zawartej umowy o podwykonawstwo, której przedmiotem są dostawy lub usługi, w terminie 7 dni od dnia jej zawarcia lub jeżeli umowa była wcześniej zawarta, w terminie 7 dni od dnia zawarcia niniejszej umowy.</w:t>
      </w:r>
    </w:p>
    <w:p w14:paraId="4A3EE72A" w14:textId="77777777" w:rsidR="0027576C" w:rsidRPr="006673DD" w:rsidRDefault="0027576C" w:rsidP="0027576C">
      <w:pPr>
        <w:widowControl w:val="0"/>
        <w:numPr>
          <w:ilvl w:val="0"/>
          <w:numId w:val="14"/>
        </w:numPr>
        <w:suppressAutoHyphens/>
        <w:autoSpaceDE w:val="0"/>
        <w:autoSpaceDN w:val="0"/>
        <w:adjustRightInd w:val="0"/>
        <w:spacing w:after="0" w:line="360" w:lineRule="auto"/>
        <w:ind w:left="0" w:hanging="284"/>
        <w:contextualSpacing/>
        <w:rPr>
          <w:rFonts w:eastAsia="Times New Roman" w:cstheme="minorHAnsi"/>
          <w:sz w:val="24"/>
          <w:szCs w:val="24"/>
          <w:lang w:eastAsia="pl-PL"/>
        </w:rPr>
      </w:pPr>
      <w:r w:rsidRPr="006673DD">
        <w:rPr>
          <w:rFonts w:eastAsia="Times New Roman" w:cstheme="minorHAnsi"/>
          <w:sz w:val="24"/>
          <w:szCs w:val="24"/>
        </w:rPr>
        <w:t>W razie wytoczenia powództwa przez któregokolwiek z Podwykonawców lub dalszych Podwykonawców przeciwko Zamawiającemu, Wykonawca, na żądanie Zamawiającego, weźmie na swój koszt udział w postępowaniu w zakresie niezbędnym do ochrony Zamawiającego przed odpowiedzialnością wobec tego Podwykonawcy lub dalszego Podwykonawcy. Zamawiający, który zgłosił żądanie, o którym mowa powyżej, zobowiązuje się nie uznawać takiego powództwa ani nie zawierać ugody z Podwykonawcą lub dalszym Podwykonawcą bez uzyskania uprzedniej pisemnej zgody na takie czynności ze strony Wykonawcy, jak i wykorzystać dostępne prawnie środki procesowe w celu obrony, w szczególności tak by nie doprowadzić do wydania wyroku zaocznego lub uprawomocnienia się nakazu zapłaty na skutek niepodjęcia obrony. Zamawiający, po zgłoszeniu żądania, o którym mowa powyżej, nie będzie w ramach postępowania kwestionować zarzutów zgłaszanych przez Wykonawcę pod rygorem utraty roszczeń regresowych Zamawiającego wobec Wykonawcy. Zamawiający, będzie dokonywał czynności procesowych zgodnie ze wskazaniami Wykonawcy mającymi na celu obronę przed roszczeniami Podwykonawców lub dalszych Podwykonawców. Ponadto Wykonawca zawiadomi Zamawiającego o wszelkich sporach z Podwykonawcami lub dalszymi Podwykonawcami oraz o innych okolicznościach, z którymi w ocenie Wykonawcy wiązać się może wystąpienie przez nich z roszczeniami przeciwko Zamawiającemu, w terminie 14 dni od dnia ich wystąpienia.</w:t>
      </w:r>
    </w:p>
    <w:p w14:paraId="6A37060E" w14:textId="77777777" w:rsidR="0027576C" w:rsidRPr="006673DD" w:rsidRDefault="0027576C" w:rsidP="0027576C">
      <w:pPr>
        <w:widowControl w:val="0"/>
        <w:numPr>
          <w:ilvl w:val="0"/>
          <w:numId w:val="14"/>
        </w:numPr>
        <w:suppressAutoHyphens/>
        <w:spacing w:after="0" w:line="360" w:lineRule="auto"/>
        <w:ind w:left="0" w:hanging="284"/>
        <w:contextualSpacing/>
        <w:rPr>
          <w:rFonts w:eastAsia="Times New Roman" w:cstheme="minorHAnsi"/>
          <w:sz w:val="24"/>
          <w:szCs w:val="24"/>
        </w:rPr>
      </w:pPr>
      <w:r w:rsidRPr="006673DD">
        <w:rPr>
          <w:rFonts w:eastAsia="Times New Roman" w:cstheme="minorHAnsi"/>
          <w:sz w:val="24"/>
          <w:szCs w:val="24"/>
        </w:rPr>
        <w:t xml:space="preserve">Jeśli zostanie wydany tytuł egzekucyjny przeciwko Zamawiającemu, pomimo dochowania przez Zamawiającego powyższych postanowień, zasądzający zapłatę od Zamawiającego na rzecz Podwykonawcy w oparciu o okoliczność niezapłacenia należności na rzecz tego Podwykonawcy lub dalszego Podwykonawcy przez Wykonawcę, Zamawiający, zaspokoiwszy należności zasądzone od niego tytułem egzekucyjnym, będzie uprawniony w pierwszej </w:t>
      </w:r>
      <w:r w:rsidRPr="006673DD">
        <w:rPr>
          <w:rFonts w:eastAsia="Times New Roman" w:cstheme="minorHAnsi"/>
          <w:sz w:val="24"/>
          <w:szCs w:val="24"/>
        </w:rPr>
        <w:lastRenderedPageBreak/>
        <w:t>kolejności skorzystać z Zabezpieczenia Wykonania w zakresie równym takim zaspokojonym przez Zamawiającego należnościom, a w przypadku gdy zabezpieczenie nie było stosowane lub nie pokryje całości roszczenia, Zamawiającemu przysługuje prawo żądania pokrycia pozostałej części przez Wykonawcę.</w:t>
      </w:r>
    </w:p>
    <w:p w14:paraId="5BF03215" w14:textId="77777777" w:rsidR="0027576C" w:rsidRPr="006673DD" w:rsidRDefault="0027576C" w:rsidP="0027576C">
      <w:pPr>
        <w:widowControl w:val="0"/>
        <w:numPr>
          <w:ilvl w:val="0"/>
          <w:numId w:val="14"/>
        </w:numPr>
        <w:suppressAutoHyphens/>
        <w:spacing w:after="0" w:line="360" w:lineRule="auto"/>
        <w:ind w:left="0" w:hanging="284"/>
        <w:contextualSpacing/>
        <w:rPr>
          <w:rFonts w:eastAsia="Times New Roman" w:cstheme="minorHAnsi"/>
          <w:sz w:val="24"/>
          <w:szCs w:val="24"/>
        </w:rPr>
      </w:pPr>
      <w:r w:rsidRPr="006673DD">
        <w:rPr>
          <w:rFonts w:eastAsia="Times New Roman" w:cstheme="minorHAnsi"/>
          <w:sz w:val="24"/>
          <w:szCs w:val="24"/>
        </w:rPr>
        <w:t>Wykonawca, Podwykonawca oraz dalszy Podwykonawca zapewni rozwiązanie umowy z danym Podwykonawcą lub dalszym Podwykonawcą na żądanie Zamawiającego, jeśli w ocenie Zamawiającego czynności lub zaniechania Podwykonawcy lub dalszego Podwykonawcy będą powodowały nienależyte wykonanie niniejszej Umowy przez Wykonawcę.</w:t>
      </w:r>
    </w:p>
    <w:p w14:paraId="28BE3828" w14:textId="77777777" w:rsidR="0027576C" w:rsidRPr="007100C3" w:rsidRDefault="0027576C" w:rsidP="0027576C">
      <w:pPr>
        <w:widowControl w:val="0"/>
        <w:numPr>
          <w:ilvl w:val="0"/>
          <w:numId w:val="14"/>
        </w:numPr>
        <w:suppressAutoHyphens/>
        <w:spacing w:after="0" w:line="360" w:lineRule="auto"/>
        <w:ind w:left="0" w:hanging="426"/>
        <w:contextualSpacing/>
        <w:rPr>
          <w:rFonts w:eastAsia="Times New Roman" w:cstheme="minorHAnsi"/>
          <w:sz w:val="24"/>
          <w:szCs w:val="24"/>
        </w:rPr>
      </w:pPr>
      <w:r w:rsidRPr="007100C3">
        <w:rPr>
          <w:rFonts w:eastAsia="Times New Roman" w:cstheme="minorHAnsi"/>
          <w:sz w:val="24"/>
          <w:szCs w:val="24"/>
        </w:rPr>
        <w:t>Podwykonawca oraz dalszy Podwykonawca musi posiadać odpowiednie kwalifikacje i sprzęt, gwarantujące należyte, zgodne z niniejszą Umową, wykonanie umowy o podwykonawstwo.</w:t>
      </w:r>
    </w:p>
    <w:p w14:paraId="247D18EB" w14:textId="77777777" w:rsidR="0027576C" w:rsidRPr="007100C3" w:rsidRDefault="0027576C" w:rsidP="0027576C">
      <w:pPr>
        <w:widowControl w:val="0"/>
        <w:numPr>
          <w:ilvl w:val="0"/>
          <w:numId w:val="14"/>
        </w:numPr>
        <w:suppressAutoHyphens/>
        <w:spacing w:after="0" w:line="360" w:lineRule="auto"/>
        <w:ind w:left="0" w:hanging="426"/>
        <w:contextualSpacing/>
        <w:rPr>
          <w:rFonts w:eastAsia="Times New Roman" w:cstheme="minorHAnsi"/>
          <w:sz w:val="24"/>
          <w:szCs w:val="24"/>
        </w:rPr>
      </w:pPr>
      <w:r w:rsidRPr="007100C3">
        <w:rPr>
          <w:rFonts w:eastAsia="Times New Roman" w:cstheme="minorHAnsi"/>
          <w:sz w:val="24"/>
          <w:szCs w:val="24"/>
          <w:lang w:eastAsia="pl-PL"/>
        </w:rPr>
        <w:t xml:space="preserve">Jeżeli zmiana albo rezygnacja z Podwykonawcy dotyczy podmiotu, na którego zasoby Wykonawca powoływał się, na zasadach określonych w art. 118 ustawy </w:t>
      </w:r>
      <w:proofErr w:type="spellStart"/>
      <w:r w:rsidRPr="007100C3">
        <w:rPr>
          <w:rFonts w:eastAsia="Times New Roman" w:cstheme="minorHAnsi"/>
          <w:sz w:val="24"/>
          <w:szCs w:val="24"/>
          <w:lang w:eastAsia="pl-PL"/>
        </w:rPr>
        <w:t>Pzp</w:t>
      </w:r>
      <w:proofErr w:type="spellEnd"/>
      <w:r w:rsidRPr="007100C3">
        <w:rPr>
          <w:rFonts w:eastAsia="Times New Roman" w:cstheme="minorHAnsi"/>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na moment dokonywania zmiany.</w:t>
      </w:r>
    </w:p>
    <w:p w14:paraId="6E31C6A9" w14:textId="77777777" w:rsidR="0027576C" w:rsidRPr="007100C3" w:rsidRDefault="0027576C" w:rsidP="0027576C">
      <w:pPr>
        <w:widowControl w:val="0"/>
        <w:numPr>
          <w:ilvl w:val="0"/>
          <w:numId w:val="14"/>
        </w:numPr>
        <w:suppressAutoHyphens/>
        <w:spacing w:after="0" w:line="360" w:lineRule="auto"/>
        <w:ind w:left="0" w:hanging="426"/>
        <w:contextualSpacing/>
        <w:rPr>
          <w:rFonts w:eastAsia="Times New Roman" w:cstheme="minorHAnsi"/>
          <w:sz w:val="24"/>
          <w:szCs w:val="24"/>
        </w:rPr>
      </w:pPr>
      <w:r w:rsidRPr="007100C3">
        <w:rPr>
          <w:rFonts w:eastAsia="Times New Roman" w:cstheme="minorHAnsi"/>
          <w:sz w:val="24"/>
          <w:szCs w:val="24"/>
          <w:lang w:eastAsia="pl-PL"/>
        </w:rPr>
        <w:t>Podwykonawca przedstawia oświadczenie oraz dokumenty potwierdzające brak podstaw wykluczenia wobec tego Podwykonawcy na zasadach określonych w SWZ.</w:t>
      </w:r>
    </w:p>
    <w:p w14:paraId="069F32B1" w14:textId="77777777" w:rsidR="0027576C" w:rsidRPr="007100C3" w:rsidRDefault="0027576C" w:rsidP="0027576C">
      <w:pPr>
        <w:widowControl w:val="0"/>
        <w:numPr>
          <w:ilvl w:val="0"/>
          <w:numId w:val="14"/>
        </w:numPr>
        <w:suppressAutoHyphens/>
        <w:spacing w:after="0" w:line="360" w:lineRule="auto"/>
        <w:ind w:left="0" w:hanging="426"/>
        <w:contextualSpacing/>
        <w:rPr>
          <w:rFonts w:eastAsia="Times New Roman" w:cstheme="minorHAnsi"/>
          <w:sz w:val="24"/>
          <w:szCs w:val="24"/>
        </w:rPr>
      </w:pPr>
      <w:r w:rsidRPr="007100C3">
        <w:rPr>
          <w:rFonts w:eastAsia="Times New Roman" w:cstheme="minorHAnsi"/>
          <w:sz w:val="24"/>
          <w:szCs w:val="24"/>
          <w:lang w:eastAsia="pl-PL"/>
        </w:rPr>
        <w:t>Jeżeli Zamawiający stwierdzi, że wobec danego Podwykonawcy, z którego potencjału skorzystał Wykonawca, zachodzą podstawy wykluczenia, Wykonawca obowiązany jest niezwłocznie zastąpić tego Podwykonawcę lub zrezygnować z powierzenia wykonania części zamówienia Podwykonawcy.</w:t>
      </w:r>
    </w:p>
    <w:p w14:paraId="246855FE" w14:textId="77777777" w:rsidR="0027576C" w:rsidRDefault="0027576C" w:rsidP="0027576C">
      <w:pPr>
        <w:widowControl w:val="0"/>
        <w:numPr>
          <w:ilvl w:val="0"/>
          <w:numId w:val="14"/>
        </w:numPr>
        <w:suppressAutoHyphens/>
        <w:spacing w:after="0" w:line="360" w:lineRule="auto"/>
        <w:ind w:left="0" w:right="-1" w:hanging="426"/>
        <w:contextualSpacing/>
        <w:rPr>
          <w:rFonts w:eastAsia="Times New Roman" w:cstheme="minorHAnsi"/>
          <w:sz w:val="24"/>
          <w:szCs w:val="24"/>
          <w:lang w:eastAsia="pl-PL"/>
        </w:rPr>
      </w:pPr>
      <w:r w:rsidRPr="007100C3">
        <w:rPr>
          <w:rFonts w:eastAsia="Times New Roman" w:cstheme="minorHAnsi"/>
          <w:sz w:val="24"/>
          <w:szCs w:val="24"/>
          <w:lang w:eastAsia="pl-PL"/>
        </w:rPr>
        <w:t>Wykonawca zawiadamia Zamawiającego o wszelkich zmianach danych tj. zmiana nazwy, imion i nazwisk oraz danych kontaktowych Podwykonawców i osób do kontaktów z nimi zaangażowanych w realizację umów o podwykonawstwo</w:t>
      </w:r>
    </w:p>
    <w:p w14:paraId="51B7B2C3" w14:textId="77777777" w:rsidR="0027576C" w:rsidRPr="007100C3" w:rsidRDefault="0027576C" w:rsidP="0027576C">
      <w:pPr>
        <w:widowControl w:val="0"/>
        <w:suppressAutoHyphens/>
        <w:spacing w:after="0" w:line="360" w:lineRule="auto"/>
        <w:ind w:right="-1"/>
        <w:contextualSpacing/>
        <w:jc w:val="both"/>
        <w:rPr>
          <w:rFonts w:eastAsia="Times New Roman" w:cstheme="minorHAnsi"/>
          <w:sz w:val="24"/>
          <w:szCs w:val="24"/>
          <w:lang w:eastAsia="pl-PL"/>
        </w:rPr>
      </w:pPr>
    </w:p>
    <w:p w14:paraId="0F51B33E" w14:textId="77777777" w:rsidR="0027576C" w:rsidRPr="006673DD" w:rsidRDefault="0027576C" w:rsidP="0027576C">
      <w:pPr>
        <w:spacing w:after="0" w:line="360" w:lineRule="auto"/>
        <w:ind w:left="-284" w:right="-1"/>
        <w:jc w:val="center"/>
        <w:rPr>
          <w:rFonts w:eastAsia="Times New Roman" w:cstheme="minorHAnsi"/>
          <w:b/>
          <w:sz w:val="24"/>
          <w:szCs w:val="24"/>
          <w:lang w:eastAsia="pl-PL"/>
        </w:rPr>
      </w:pPr>
      <w:r w:rsidRPr="006673DD">
        <w:rPr>
          <w:rFonts w:eastAsia="Times New Roman" w:cstheme="minorHAnsi"/>
          <w:b/>
          <w:sz w:val="24"/>
          <w:szCs w:val="24"/>
          <w:lang w:eastAsia="pl-PL"/>
        </w:rPr>
        <w:t>§ 11</w:t>
      </w:r>
    </w:p>
    <w:p w14:paraId="4C56012D" w14:textId="77777777" w:rsidR="0027576C" w:rsidRPr="006673DD" w:rsidRDefault="0027576C" w:rsidP="0027576C">
      <w:pPr>
        <w:widowControl w:val="0"/>
        <w:numPr>
          <w:ilvl w:val="0"/>
          <w:numId w:val="16"/>
        </w:numPr>
        <w:suppressAutoHyphens/>
        <w:spacing w:after="0" w:line="360" w:lineRule="auto"/>
        <w:ind w:left="0" w:hanging="284"/>
        <w:contextualSpacing/>
        <w:rPr>
          <w:rFonts w:eastAsia="Times New Roman" w:cstheme="minorHAnsi"/>
          <w:sz w:val="24"/>
          <w:szCs w:val="24"/>
          <w:lang w:eastAsia="pl-PL"/>
        </w:rPr>
      </w:pPr>
      <w:r w:rsidRPr="006673DD">
        <w:rPr>
          <w:rFonts w:eastAsia="Times New Roman" w:cstheme="minorHAnsi"/>
          <w:sz w:val="24"/>
          <w:szCs w:val="24"/>
          <w:lang w:eastAsia="pl-PL"/>
        </w:rPr>
        <w:t xml:space="preserve">Zmiana umowy wymaga zgody obu Stron wyrażonej w formie pisemnej pod rygorem nieważności. </w:t>
      </w:r>
    </w:p>
    <w:p w14:paraId="1A780945" w14:textId="77777777" w:rsidR="0027576C" w:rsidRPr="006673DD" w:rsidRDefault="0027576C" w:rsidP="0027576C">
      <w:pPr>
        <w:widowControl w:val="0"/>
        <w:numPr>
          <w:ilvl w:val="0"/>
          <w:numId w:val="16"/>
        </w:numPr>
        <w:suppressAutoHyphens/>
        <w:spacing w:after="0" w:line="360" w:lineRule="auto"/>
        <w:ind w:left="0" w:right="-1" w:hanging="284"/>
        <w:contextualSpacing/>
        <w:rPr>
          <w:rFonts w:eastAsia="Times New Roman" w:cstheme="minorHAnsi"/>
          <w:sz w:val="24"/>
          <w:szCs w:val="24"/>
          <w:lang w:eastAsia="pl-PL"/>
        </w:rPr>
      </w:pPr>
      <w:r w:rsidRPr="006673DD">
        <w:rPr>
          <w:rFonts w:eastAsia="Times New Roman" w:cstheme="minorHAnsi"/>
          <w:sz w:val="24"/>
          <w:szCs w:val="24"/>
          <w:lang w:eastAsia="pl-PL"/>
        </w:rPr>
        <w:t xml:space="preserve">Zamawiający dopuszcza zmiany postanowień niniejszej Umowy o ile nie wprowadzają </w:t>
      </w:r>
      <w:r w:rsidRPr="006673DD">
        <w:rPr>
          <w:rFonts w:eastAsia="Times New Roman" w:cstheme="minorHAnsi"/>
          <w:sz w:val="24"/>
          <w:szCs w:val="24"/>
          <w:lang w:eastAsia="pl-PL"/>
        </w:rPr>
        <w:lastRenderedPageBreak/>
        <w:t>warunków, które gdyby zostały zastosowane w postępowaniu o udzielenie zamówienia, to wzięliby w nim udział lub mogliby wziąć udział inni Wykonawcy lub przyjęte zostałyby oferty innej treści, nie naruszają równowagi ekonomicznej na korzyść Wykonawcy, w sposób nieprzewidziany pierwotnie w Umowie, w sposób znaczny nie rozszerzają ani nie zmniejszają zakresu świadczeń i zobowiązań wynikających z Umowy, nie polega na zastąpieniu Wykonawcy, któremu Zamawiający udzielił zamówienia, nowym Wykonawcą w przypadkach innych niż wskazane w art. 455 ust. 1 pkt 2 Prawa zamówień publicznych, tj. za dopuszczalne uznaje się zmiany:</w:t>
      </w:r>
    </w:p>
    <w:p w14:paraId="0A086174" w14:textId="77777777" w:rsidR="0027576C" w:rsidRPr="006673DD" w:rsidRDefault="0027576C" w:rsidP="0027576C">
      <w:pPr>
        <w:widowControl w:val="0"/>
        <w:numPr>
          <w:ilvl w:val="2"/>
          <w:numId w:val="7"/>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 xml:space="preserve">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roofErr w:type="spellStart"/>
      <w:r w:rsidRPr="006673DD">
        <w:rPr>
          <w:rFonts w:eastAsia="Times New Roman" w:cstheme="minorHAnsi"/>
          <w:sz w:val="24"/>
          <w:szCs w:val="24"/>
          <w:lang w:eastAsia="pl-PL"/>
        </w:rPr>
        <w:t>Pzp</w:t>
      </w:r>
      <w:proofErr w:type="spellEnd"/>
      <w:r w:rsidRPr="006673DD">
        <w:rPr>
          <w:rFonts w:eastAsia="Times New Roman" w:cstheme="minorHAnsi"/>
          <w:sz w:val="24"/>
          <w:szCs w:val="24"/>
          <w:lang w:eastAsia="pl-PL"/>
        </w:rPr>
        <w:t>.</w:t>
      </w:r>
    </w:p>
    <w:p w14:paraId="7E8F5A41" w14:textId="77777777" w:rsidR="0027576C" w:rsidRPr="006673DD" w:rsidRDefault="0027576C" w:rsidP="0027576C">
      <w:pPr>
        <w:widowControl w:val="0"/>
        <w:numPr>
          <w:ilvl w:val="2"/>
          <w:numId w:val="7"/>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 xml:space="preserve">jeżeli dotyczą realizacji, przez dotychczasowego Wykonawcę, dodatkowych dostaw lub usług których nie uwzględniono w zamówieniu podstawowym, o ile stały się one niezbędne i zostały spełnione łącznie następujące warunki: </w:t>
      </w:r>
    </w:p>
    <w:p w14:paraId="5C867BE1" w14:textId="77777777" w:rsidR="0027576C" w:rsidRPr="006673DD" w:rsidRDefault="0027576C" w:rsidP="0027576C">
      <w:pPr>
        <w:widowControl w:val="0"/>
        <w:numPr>
          <w:ilvl w:val="2"/>
          <w:numId w:val="8"/>
        </w:numPr>
        <w:suppressAutoHyphens/>
        <w:spacing w:after="0" w:line="360" w:lineRule="auto"/>
        <w:ind w:left="709" w:right="-1" w:hanging="283"/>
        <w:contextualSpacing/>
        <w:rPr>
          <w:rFonts w:eastAsia="Times New Roman" w:cstheme="minorHAnsi"/>
          <w:sz w:val="24"/>
          <w:szCs w:val="24"/>
          <w:lang w:eastAsia="pl-PL"/>
        </w:rPr>
      </w:pPr>
      <w:r w:rsidRPr="006673DD">
        <w:rPr>
          <w:rFonts w:eastAsia="Times New Roman" w:cstheme="minorHAnsi"/>
          <w:sz w:val="24"/>
          <w:szCs w:val="24"/>
          <w:lang w:eastAsia="pl-PL"/>
        </w:rPr>
        <w:t xml:space="preserve">zmiana Wykonawcy nie może zostać dokonana z powodów ekonomicznych lub technicznych, w szczególności dotyczących zamienności lub interoperacyjności wyposażenia, usług lub instalacji zamówionych w ramach zamówienia podstawowego, </w:t>
      </w:r>
    </w:p>
    <w:p w14:paraId="2E4B41C7" w14:textId="77777777" w:rsidR="0027576C" w:rsidRPr="006673DD" w:rsidRDefault="0027576C" w:rsidP="0027576C">
      <w:pPr>
        <w:widowControl w:val="0"/>
        <w:numPr>
          <w:ilvl w:val="2"/>
          <w:numId w:val="8"/>
        </w:numPr>
        <w:suppressAutoHyphens/>
        <w:spacing w:after="0" w:line="360" w:lineRule="auto"/>
        <w:ind w:left="709" w:right="-1" w:hanging="283"/>
        <w:contextualSpacing/>
        <w:rPr>
          <w:rFonts w:eastAsia="Times New Roman" w:cstheme="minorHAnsi"/>
          <w:sz w:val="24"/>
          <w:szCs w:val="24"/>
          <w:lang w:eastAsia="pl-PL"/>
        </w:rPr>
      </w:pPr>
      <w:r w:rsidRPr="006673DD">
        <w:rPr>
          <w:rFonts w:eastAsia="Times New Roman" w:cstheme="minorHAnsi"/>
          <w:sz w:val="24"/>
          <w:szCs w:val="24"/>
          <w:lang w:eastAsia="pl-PL"/>
        </w:rPr>
        <w:t xml:space="preserve">zmiana Wykonawcy spowodowałaby istotną niedogodność lub znaczne zwiększenie kosztów dla Zamawiającego, </w:t>
      </w:r>
    </w:p>
    <w:p w14:paraId="18273D5F" w14:textId="77777777" w:rsidR="0027576C" w:rsidRPr="006673DD" w:rsidRDefault="0027576C" w:rsidP="0027576C">
      <w:pPr>
        <w:widowControl w:val="0"/>
        <w:numPr>
          <w:ilvl w:val="2"/>
          <w:numId w:val="8"/>
        </w:numPr>
        <w:suppressAutoHyphens/>
        <w:spacing w:after="0" w:line="360" w:lineRule="auto"/>
        <w:ind w:left="709" w:right="-1" w:hanging="283"/>
        <w:contextualSpacing/>
        <w:rPr>
          <w:rFonts w:eastAsia="Times New Roman" w:cstheme="minorHAnsi"/>
          <w:sz w:val="24"/>
          <w:szCs w:val="24"/>
          <w:lang w:eastAsia="pl-PL"/>
        </w:rPr>
      </w:pPr>
      <w:r w:rsidRPr="006673DD">
        <w:rPr>
          <w:rFonts w:eastAsia="Times New Roman" w:cstheme="minorHAnsi"/>
          <w:sz w:val="24"/>
          <w:szCs w:val="24"/>
          <w:lang w:eastAsia="pl-PL"/>
        </w:rPr>
        <w:t>wzrost ceny spowodowany każdą kolejną zmianą nie przekracza 50% wartości pierwotnej Umowy z wyjątkiem należycie uzasadnionych przypadków;</w:t>
      </w:r>
    </w:p>
    <w:p w14:paraId="346A2354" w14:textId="77777777" w:rsidR="0027576C" w:rsidRPr="006673DD" w:rsidRDefault="0027576C" w:rsidP="0027576C">
      <w:pPr>
        <w:widowControl w:val="0"/>
        <w:numPr>
          <w:ilvl w:val="2"/>
          <w:numId w:val="7"/>
        </w:numPr>
        <w:suppressAutoHyphens/>
        <w:spacing w:after="0" w:line="360" w:lineRule="auto"/>
        <w:ind w:left="426" w:right="-1" w:hanging="426"/>
        <w:contextualSpacing/>
        <w:rPr>
          <w:rFonts w:eastAsia="Times New Roman" w:cstheme="minorHAnsi"/>
          <w:sz w:val="24"/>
          <w:szCs w:val="24"/>
          <w:lang w:eastAsia="pl-PL"/>
        </w:rPr>
      </w:pPr>
      <w:r w:rsidRPr="006673DD">
        <w:rPr>
          <w:rFonts w:eastAsia="Times New Roman" w:cstheme="minorHAnsi"/>
          <w:sz w:val="24"/>
          <w:szCs w:val="24"/>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66DA21BC" w14:textId="77777777" w:rsidR="0027576C" w:rsidRPr="006673DD" w:rsidRDefault="0027576C" w:rsidP="0027576C">
      <w:pPr>
        <w:widowControl w:val="0"/>
        <w:numPr>
          <w:ilvl w:val="2"/>
          <w:numId w:val="7"/>
        </w:numPr>
        <w:suppressAutoHyphens/>
        <w:spacing w:after="0" w:line="360" w:lineRule="auto"/>
        <w:ind w:left="426" w:right="-1" w:hanging="426"/>
        <w:contextualSpacing/>
        <w:rPr>
          <w:rFonts w:eastAsia="Times New Roman" w:cstheme="minorHAnsi"/>
          <w:sz w:val="24"/>
          <w:szCs w:val="24"/>
          <w:lang w:eastAsia="pl-PL"/>
        </w:rPr>
      </w:pPr>
      <w:r w:rsidRPr="006673DD">
        <w:rPr>
          <w:rFonts w:eastAsia="Times New Roman" w:cstheme="minorHAnsi"/>
          <w:sz w:val="24"/>
          <w:szCs w:val="24"/>
          <w:lang w:eastAsia="pl-PL"/>
        </w:rPr>
        <w:t xml:space="preserve">gdy wykonanie zamówienia w określonym pierwotnie terminie nie leży w interesie Zamawiającego – zmiana Umowy jest dopuszczalna w zakresie uzasadnionego interesu </w:t>
      </w:r>
      <w:r w:rsidRPr="006673DD">
        <w:rPr>
          <w:rFonts w:eastAsia="Times New Roman" w:cstheme="minorHAnsi"/>
          <w:sz w:val="24"/>
          <w:szCs w:val="24"/>
          <w:lang w:eastAsia="pl-PL"/>
        </w:rPr>
        <w:lastRenderedPageBreak/>
        <w:t>Zamawiającego;</w:t>
      </w:r>
    </w:p>
    <w:p w14:paraId="594D096E" w14:textId="77777777" w:rsidR="0027576C" w:rsidRPr="006673DD" w:rsidRDefault="0027576C" w:rsidP="0027576C">
      <w:pPr>
        <w:widowControl w:val="0"/>
        <w:numPr>
          <w:ilvl w:val="2"/>
          <w:numId w:val="7"/>
        </w:numPr>
        <w:suppressAutoHyphens/>
        <w:spacing w:after="0" w:line="360" w:lineRule="auto"/>
        <w:ind w:left="426" w:right="-1" w:hanging="426"/>
        <w:contextualSpacing/>
        <w:rPr>
          <w:rFonts w:eastAsia="Times New Roman" w:cstheme="minorHAnsi"/>
          <w:sz w:val="24"/>
          <w:szCs w:val="24"/>
          <w:lang w:eastAsia="pl-PL"/>
        </w:rPr>
      </w:pPr>
      <w:r w:rsidRPr="006673DD">
        <w:rPr>
          <w:rFonts w:eastAsia="Times New Roman" w:cstheme="minorHAnsi"/>
          <w:sz w:val="24"/>
          <w:szCs w:val="24"/>
          <w:lang w:eastAsia="pl-PL"/>
        </w:rPr>
        <w:t>w przypadku działania siły wyższej uniemożliwiającej wykonanie zamówienia w określonym pierwotnie terminie – termin zostanie przedłużony o czas działania siły wyższej oraz o czas potrzebny do usunięcia skutków tego działania.</w:t>
      </w:r>
    </w:p>
    <w:p w14:paraId="7B6F9C85" w14:textId="77777777" w:rsidR="0027576C" w:rsidRPr="006673DD" w:rsidRDefault="0027576C" w:rsidP="0027576C">
      <w:pPr>
        <w:widowControl w:val="0"/>
        <w:numPr>
          <w:ilvl w:val="0"/>
          <w:numId w:val="16"/>
        </w:numPr>
        <w:suppressAutoHyphens/>
        <w:spacing w:after="0" w:line="360" w:lineRule="auto"/>
        <w:ind w:left="0" w:right="-1" w:hanging="284"/>
        <w:contextualSpacing/>
        <w:rPr>
          <w:rFonts w:eastAsia="Times New Roman" w:cstheme="minorHAnsi"/>
          <w:sz w:val="24"/>
          <w:szCs w:val="24"/>
          <w:lang w:eastAsia="pl-PL"/>
        </w:rPr>
      </w:pPr>
      <w:bookmarkStart w:id="7" w:name="_Hlk127789389"/>
      <w:r w:rsidRPr="006673DD">
        <w:rPr>
          <w:rFonts w:eastAsia="Times New Roman" w:cstheme="minorHAnsi"/>
          <w:sz w:val="24"/>
          <w:szCs w:val="24"/>
          <w:lang w:eastAsia="pl-PL"/>
        </w:rPr>
        <w:t>Wynagrodzenie, o którym mowa w § 4 ust. 2 niniejszej Umowy, może zostać zwaloryzowane na wniosek Strony, po spełnieniu niżej określonych przesłanek:</w:t>
      </w:r>
    </w:p>
    <w:p w14:paraId="03D4992D" w14:textId="77777777" w:rsidR="0027576C" w:rsidRPr="006673DD" w:rsidRDefault="0027576C" w:rsidP="0027576C">
      <w:pPr>
        <w:widowControl w:val="0"/>
        <w:numPr>
          <w:ilvl w:val="0"/>
          <w:numId w:val="17"/>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zostanie złożony pisemny wniosek o waloryzację wynagrodzenia zawierający co najmniej:</w:t>
      </w:r>
    </w:p>
    <w:p w14:paraId="0E04F465" w14:textId="77777777" w:rsidR="0027576C" w:rsidRPr="006673DD" w:rsidRDefault="0027576C" w:rsidP="0027576C">
      <w:pPr>
        <w:widowControl w:val="0"/>
        <w:numPr>
          <w:ilvl w:val="2"/>
          <w:numId w:val="18"/>
        </w:numPr>
        <w:suppressAutoHyphens/>
        <w:spacing w:after="0" w:line="360" w:lineRule="auto"/>
        <w:ind w:left="709" w:right="-1" w:hanging="322"/>
        <w:contextualSpacing/>
        <w:rPr>
          <w:rFonts w:eastAsia="Times New Roman" w:cstheme="minorHAnsi"/>
          <w:sz w:val="24"/>
          <w:szCs w:val="24"/>
          <w:lang w:eastAsia="pl-PL"/>
        </w:rPr>
      </w:pPr>
      <w:r w:rsidRPr="006673DD">
        <w:rPr>
          <w:rFonts w:eastAsia="Times New Roman" w:cstheme="minorHAnsi"/>
          <w:bCs/>
          <w:kern w:val="16"/>
          <w:sz w:val="24"/>
          <w:szCs w:val="24"/>
          <w:lang w:eastAsia="pl-PL"/>
        </w:rPr>
        <w:t xml:space="preserve">zakres proponowanej zmiany, przy czym kwota </w:t>
      </w:r>
      <w:r w:rsidRPr="006673DD">
        <w:rPr>
          <w:rFonts w:eastAsia="Times New Roman" w:cstheme="minorHAnsi"/>
          <w:sz w:val="24"/>
          <w:szCs w:val="24"/>
          <w:lang w:eastAsia="pl-PL"/>
        </w:rPr>
        <w:t>waloryzacji winna zostać oszacowana zgodnie z zasadami opisanymi w niniejszych postanowieniach,</w:t>
      </w:r>
    </w:p>
    <w:p w14:paraId="6F207E23" w14:textId="77777777" w:rsidR="0027576C" w:rsidRPr="006673DD" w:rsidRDefault="0027576C" w:rsidP="0027576C">
      <w:pPr>
        <w:widowControl w:val="0"/>
        <w:numPr>
          <w:ilvl w:val="2"/>
          <w:numId w:val="18"/>
        </w:numPr>
        <w:suppressAutoHyphens/>
        <w:spacing w:after="0" w:line="360" w:lineRule="auto"/>
        <w:ind w:left="709" w:right="-1" w:hanging="322"/>
        <w:contextualSpacing/>
        <w:rPr>
          <w:rFonts w:eastAsia="Times New Roman" w:cstheme="minorHAnsi"/>
          <w:sz w:val="24"/>
          <w:szCs w:val="24"/>
          <w:lang w:eastAsia="pl-PL"/>
        </w:rPr>
      </w:pPr>
      <w:r w:rsidRPr="006673DD">
        <w:rPr>
          <w:rFonts w:eastAsia="Times New Roman" w:cstheme="minorHAnsi"/>
          <w:bCs/>
          <w:kern w:val="16"/>
          <w:sz w:val="24"/>
          <w:szCs w:val="24"/>
          <w:lang w:eastAsia="pl-PL"/>
        </w:rPr>
        <w:t xml:space="preserve">opis okoliczności faktycznych uzasadniających dokonanie zmiany, </w:t>
      </w:r>
    </w:p>
    <w:p w14:paraId="4C93EE70" w14:textId="77777777" w:rsidR="0027576C" w:rsidRPr="006673DD" w:rsidRDefault="0027576C" w:rsidP="0027576C">
      <w:pPr>
        <w:widowControl w:val="0"/>
        <w:numPr>
          <w:ilvl w:val="2"/>
          <w:numId w:val="18"/>
        </w:numPr>
        <w:suppressAutoHyphens/>
        <w:spacing w:after="0" w:line="360" w:lineRule="auto"/>
        <w:ind w:left="709" w:right="-1" w:hanging="322"/>
        <w:contextualSpacing/>
        <w:rPr>
          <w:rFonts w:eastAsia="Times New Roman" w:cstheme="minorHAnsi"/>
          <w:sz w:val="24"/>
          <w:szCs w:val="24"/>
          <w:lang w:eastAsia="pl-PL"/>
        </w:rPr>
      </w:pPr>
      <w:r w:rsidRPr="006673DD">
        <w:rPr>
          <w:rFonts w:eastAsia="Times New Roman" w:cstheme="minorHAnsi"/>
          <w:bCs/>
          <w:kern w:val="16"/>
          <w:sz w:val="24"/>
          <w:szCs w:val="24"/>
          <w:lang w:eastAsia="pl-PL"/>
        </w:rPr>
        <w:t>informacje potwierdzające, że zostały spełnione okoliczności uzasadniające dokonanie zmiany Umowy.</w:t>
      </w:r>
    </w:p>
    <w:p w14:paraId="622F23EA" w14:textId="77777777" w:rsidR="0027576C" w:rsidRPr="006673DD" w:rsidRDefault="0027576C" w:rsidP="0027576C">
      <w:pPr>
        <w:widowControl w:val="0"/>
        <w:numPr>
          <w:ilvl w:val="0"/>
          <w:numId w:val="18"/>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bCs/>
          <w:kern w:val="16"/>
          <w:sz w:val="24"/>
          <w:szCs w:val="24"/>
          <w:lang w:eastAsia="pl-PL"/>
        </w:rPr>
        <w:t xml:space="preserve">w przypadku złożenia wniosku o waloryzację wynagrodzenia, druga Strona jest zobowiązana w terminie 30 dni od dnia otrzymania wniosku do ustosunkowania się do niego w postaci wyrażenia zgody lub odmowy wyrażenia zgody na dokonanie waloryzacji. </w:t>
      </w:r>
    </w:p>
    <w:p w14:paraId="4581B10F" w14:textId="77777777" w:rsidR="0027576C" w:rsidRPr="006673DD" w:rsidRDefault="0027576C" w:rsidP="0027576C">
      <w:pPr>
        <w:widowControl w:val="0"/>
        <w:numPr>
          <w:ilvl w:val="0"/>
          <w:numId w:val="18"/>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wynagrodzenie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1B725941" w14:textId="77777777" w:rsidR="0027576C" w:rsidRPr="006673DD" w:rsidRDefault="0027576C" w:rsidP="0027576C">
      <w:pPr>
        <w:widowControl w:val="0"/>
        <w:numPr>
          <w:ilvl w:val="0"/>
          <w:numId w:val="18"/>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punkcie 8).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0CD6CD10" w14:textId="77777777" w:rsidR="0027576C" w:rsidRPr="006673DD" w:rsidRDefault="0027576C" w:rsidP="0027576C">
      <w:pPr>
        <w:widowControl w:val="0"/>
        <w:numPr>
          <w:ilvl w:val="0"/>
          <w:numId w:val="18"/>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 xml:space="preserve">w przypadku dokonania waloryzacji, nowe stawki będą obowiązywać od terminu </w:t>
      </w:r>
      <w:r w:rsidRPr="006673DD">
        <w:rPr>
          <w:rFonts w:eastAsia="Times New Roman" w:cstheme="minorHAnsi"/>
          <w:sz w:val="24"/>
          <w:szCs w:val="24"/>
          <w:lang w:eastAsia="pl-PL"/>
        </w:rPr>
        <w:lastRenderedPageBreak/>
        <w:t>określonego w aneksie do Umowy.</w:t>
      </w:r>
    </w:p>
    <w:p w14:paraId="27858600" w14:textId="77777777" w:rsidR="0027576C" w:rsidRPr="006673DD" w:rsidRDefault="0027576C" w:rsidP="0027576C">
      <w:pPr>
        <w:widowControl w:val="0"/>
        <w:numPr>
          <w:ilvl w:val="0"/>
          <w:numId w:val="18"/>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487287C4" w14:textId="77777777" w:rsidR="0027576C" w:rsidRPr="006673DD" w:rsidRDefault="0027576C" w:rsidP="0027576C">
      <w:pPr>
        <w:widowControl w:val="0"/>
        <w:numPr>
          <w:ilvl w:val="0"/>
          <w:numId w:val="18"/>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maksymalny wzrost/spadek wartości Umowy, dokonany w oparciu o niniejszą klauzulę waloryzacyjną nie może przekroczyć 15% wartości Umowy brutto.</w:t>
      </w:r>
      <w:r w:rsidRPr="006673DD">
        <w:rPr>
          <w:rFonts w:eastAsia="Calibri" w:cstheme="minorHAnsi"/>
          <w:sz w:val="24"/>
          <w:szCs w:val="24"/>
          <w:lang w:eastAsia="pl-PL"/>
        </w:rPr>
        <w:t xml:space="preserve"> </w:t>
      </w:r>
    </w:p>
    <w:p w14:paraId="6CCF34E7" w14:textId="77777777" w:rsidR="0027576C" w:rsidRPr="006673DD" w:rsidRDefault="0027576C" w:rsidP="0027576C">
      <w:pPr>
        <w:widowControl w:val="0"/>
        <w:numPr>
          <w:ilvl w:val="0"/>
          <w:numId w:val="18"/>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 xml:space="preserve">zmiana, o której mowa w niniejszym ustępie, nie dokonuje się, w sytuacji gdy obliczony wg punktu 4) współczynnik wynosi mniej niż 2%. Jeśli wartość bezwzględna współczynnika, o którym mowa w zdaniu poprzedzającym, wynosi co najmniej 2%, wynagrodzenie zmienia się w następujący sposób: </w:t>
      </w:r>
    </w:p>
    <w:p w14:paraId="642D85CA" w14:textId="77777777" w:rsidR="0027576C" w:rsidRPr="006673DD" w:rsidRDefault="0027576C" w:rsidP="0027576C">
      <w:pPr>
        <w:widowControl w:val="0"/>
        <w:numPr>
          <w:ilvl w:val="2"/>
          <w:numId w:val="12"/>
        </w:numPr>
        <w:suppressAutoHyphens/>
        <w:spacing w:after="0" w:line="360" w:lineRule="auto"/>
        <w:ind w:left="851"/>
        <w:contextualSpacing/>
        <w:rPr>
          <w:rFonts w:eastAsia="Times New Roman" w:cstheme="minorHAnsi"/>
          <w:sz w:val="24"/>
          <w:szCs w:val="24"/>
          <w:lang w:eastAsia="pl-PL"/>
        </w:rPr>
      </w:pPr>
      <w:r w:rsidRPr="006673DD">
        <w:rPr>
          <w:rFonts w:eastAsia="Times New Roman" w:cstheme="minorHAnsi"/>
          <w:sz w:val="24"/>
          <w:szCs w:val="24"/>
          <w:lang w:eastAsia="pl-PL"/>
        </w:rPr>
        <w:t>jeśli współczynnik jest dodatni (tj. potwierdza wzrost cen materiałów lub kosztów) wynagrodzenie ulega podwyższeniu o procent odpowiadający połowie wartości procentowej współczynnika,</w:t>
      </w:r>
    </w:p>
    <w:p w14:paraId="41728A99" w14:textId="77777777" w:rsidR="0027576C" w:rsidRPr="006673DD" w:rsidRDefault="0027576C" w:rsidP="0027576C">
      <w:pPr>
        <w:widowControl w:val="0"/>
        <w:numPr>
          <w:ilvl w:val="2"/>
          <w:numId w:val="12"/>
        </w:numPr>
        <w:suppressAutoHyphens/>
        <w:spacing w:after="0" w:line="360" w:lineRule="auto"/>
        <w:ind w:left="851"/>
        <w:contextualSpacing/>
        <w:rPr>
          <w:rFonts w:eastAsia="Times New Roman" w:cstheme="minorHAnsi"/>
          <w:sz w:val="24"/>
          <w:szCs w:val="24"/>
          <w:lang w:eastAsia="pl-PL"/>
        </w:rPr>
      </w:pPr>
      <w:r w:rsidRPr="006673DD">
        <w:rPr>
          <w:rFonts w:eastAsia="Times New Roman" w:cstheme="minorHAnsi"/>
          <w:sz w:val="24"/>
          <w:szCs w:val="24"/>
          <w:lang w:eastAsia="pl-PL"/>
        </w:rPr>
        <w:t>jeśli współczynnik jest ujemny (tj. potwierdza spadek cen materiałów lub kosztów) wynagrodzenie ulega obniżeniu o procent odpowiadający połowie wartości procentowej współczynnika.</w:t>
      </w:r>
    </w:p>
    <w:p w14:paraId="623BDEDB" w14:textId="77777777" w:rsidR="0027576C" w:rsidRPr="006673DD" w:rsidRDefault="0027576C" w:rsidP="0027576C">
      <w:pPr>
        <w:widowControl w:val="0"/>
        <w:numPr>
          <w:ilvl w:val="0"/>
          <w:numId w:val="16"/>
        </w:numPr>
        <w:suppressAutoHyphens/>
        <w:spacing w:after="0" w:line="360" w:lineRule="auto"/>
        <w:ind w:left="284" w:hanging="284"/>
        <w:contextualSpacing/>
        <w:rPr>
          <w:rFonts w:eastAsia="Times New Roman" w:cstheme="minorHAnsi"/>
          <w:sz w:val="24"/>
          <w:szCs w:val="24"/>
          <w:lang w:eastAsia="pl-PL"/>
        </w:rPr>
      </w:pPr>
      <w:r w:rsidRPr="006673DD">
        <w:rPr>
          <w:rFonts w:eastAsia="Times New Roman" w:cstheme="minorHAnsi"/>
          <w:sz w:val="24"/>
          <w:szCs w:val="24"/>
          <w:lang w:eastAsia="pl-PL"/>
        </w:rPr>
        <w:t>Wykonawca, którego wynagrodzenie zostało zmienione zgodnie z postanowieniami określonymi w ust. 3, zobowiązany jest do zmiany wynagrodzenia przysługującego podwykonawcy, z którym zawarł umowę, w zakresie odpowiadającym zmianom cen materiałów lub kosztów dotyczących zobowiązania podwykonawcy, jeżeli okres obowiązywania umowy przekracza 6 miesięcy</w:t>
      </w:r>
      <w:bookmarkEnd w:id="7"/>
      <w:r w:rsidRPr="006673DD">
        <w:rPr>
          <w:rFonts w:eastAsia="Times New Roman" w:cstheme="minorHAnsi"/>
          <w:sz w:val="24"/>
          <w:szCs w:val="24"/>
          <w:lang w:eastAsia="pl-PL"/>
        </w:rPr>
        <w:t>.</w:t>
      </w:r>
    </w:p>
    <w:p w14:paraId="2DE15825" w14:textId="77777777" w:rsidR="0027576C" w:rsidRPr="006673DD" w:rsidRDefault="0027576C" w:rsidP="0027576C">
      <w:pPr>
        <w:spacing w:after="0" w:line="360" w:lineRule="auto"/>
        <w:ind w:left="142" w:right="-1" w:hanging="426"/>
        <w:jc w:val="both"/>
        <w:rPr>
          <w:rFonts w:eastAsia="Times New Roman" w:cstheme="minorHAnsi"/>
          <w:sz w:val="24"/>
          <w:szCs w:val="24"/>
          <w:lang w:eastAsia="pl-PL"/>
        </w:rPr>
      </w:pPr>
    </w:p>
    <w:p w14:paraId="38FF3C17" w14:textId="77777777" w:rsidR="0027576C" w:rsidRPr="006673DD" w:rsidRDefault="0027576C" w:rsidP="0027576C">
      <w:pPr>
        <w:spacing w:after="0" w:line="360" w:lineRule="auto"/>
        <w:ind w:left="567" w:right="-1"/>
        <w:contextualSpacing/>
        <w:jc w:val="center"/>
        <w:rPr>
          <w:rFonts w:eastAsia="Times New Roman" w:cstheme="minorHAnsi"/>
          <w:b/>
          <w:bCs/>
          <w:sz w:val="24"/>
          <w:szCs w:val="24"/>
          <w:lang w:eastAsia="pl-PL"/>
        </w:rPr>
      </w:pPr>
      <w:r w:rsidRPr="006673DD">
        <w:rPr>
          <w:rFonts w:eastAsia="Times New Roman" w:cstheme="minorHAnsi"/>
          <w:b/>
          <w:bCs/>
          <w:sz w:val="24"/>
          <w:szCs w:val="24"/>
          <w:lang w:eastAsia="pl-PL"/>
        </w:rPr>
        <w:t>§ 13</w:t>
      </w:r>
    </w:p>
    <w:p w14:paraId="32B0FE1F" w14:textId="77777777" w:rsidR="0027576C" w:rsidRPr="006673DD" w:rsidRDefault="0027576C" w:rsidP="0027576C">
      <w:pPr>
        <w:widowControl w:val="0"/>
        <w:numPr>
          <w:ilvl w:val="0"/>
          <w:numId w:val="13"/>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W sprawach nieuregulowanych w niniejszej Umowie mają zastosowanie przepisy Kodeksu Cywilnego i ustawy Prawo zamówień publicznych, zapisy Specyfikacji Warunków Zamówienia oraz oferty Wykonawcy. Strony wyłączają jednak miedzy sobą zastosowanie art. 552 KC.</w:t>
      </w:r>
    </w:p>
    <w:p w14:paraId="4B11B4D7" w14:textId="77777777" w:rsidR="0027576C" w:rsidRPr="006673DD" w:rsidRDefault="0027576C" w:rsidP="0027576C">
      <w:pPr>
        <w:widowControl w:val="0"/>
        <w:numPr>
          <w:ilvl w:val="0"/>
          <w:numId w:val="13"/>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 xml:space="preserve">W kwestiach spornych wynikłych w związku z treścią lub realizacją niniejszej Umowy strony będą dążyły do polubownego załatwienia sprawy, a gdy okaże się to niemożliwe, rozstrzygał będzie sąd powszechny właściwy miejscowo dla Zamawiającego. </w:t>
      </w:r>
    </w:p>
    <w:p w14:paraId="0153842F" w14:textId="77777777" w:rsidR="0027576C" w:rsidRDefault="0027576C" w:rsidP="0027576C">
      <w:pPr>
        <w:widowControl w:val="0"/>
        <w:numPr>
          <w:ilvl w:val="0"/>
          <w:numId w:val="13"/>
        </w:numPr>
        <w:suppressAutoHyphens/>
        <w:spacing w:after="0" w:line="360" w:lineRule="auto"/>
        <w:ind w:left="284" w:right="-1" w:hanging="284"/>
        <w:contextualSpacing/>
        <w:rPr>
          <w:rFonts w:eastAsia="Times New Roman" w:cstheme="minorHAnsi"/>
          <w:sz w:val="24"/>
          <w:szCs w:val="24"/>
          <w:lang w:eastAsia="pl-PL"/>
        </w:rPr>
      </w:pPr>
      <w:r w:rsidRPr="006673DD">
        <w:rPr>
          <w:rFonts w:eastAsia="Times New Roman" w:cstheme="minorHAnsi"/>
          <w:sz w:val="24"/>
          <w:szCs w:val="24"/>
          <w:lang w:eastAsia="pl-PL"/>
        </w:rPr>
        <w:t xml:space="preserve">Umowę sporządzono w dwóch jednobrzmiących egzemplarzach po jednej dla każdej ze </w:t>
      </w:r>
      <w:r w:rsidRPr="006673DD">
        <w:rPr>
          <w:rFonts w:eastAsia="Times New Roman" w:cstheme="minorHAnsi"/>
          <w:sz w:val="24"/>
          <w:szCs w:val="24"/>
          <w:lang w:eastAsia="pl-PL"/>
        </w:rPr>
        <w:lastRenderedPageBreak/>
        <w:t>Stron.</w:t>
      </w:r>
    </w:p>
    <w:p w14:paraId="7C02BE03" w14:textId="77777777" w:rsidR="0027576C" w:rsidRDefault="0027576C" w:rsidP="0027576C">
      <w:pPr>
        <w:widowControl w:val="0"/>
        <w:suppressAutoHyphens/>
        <w:spacing w:after="0" w:line="360" w:lineRule="auto"/>
        <w:ind w:left="284" w:right="-1"/>
        <w:contextualSpacing/>
        <w:jc w:val="both"/>
        <w:rPr>
          <w:rFonts w:eastAsia="Times New Roman" w:cstheme="minorHAnsi"/>
          <w:sz w:val="24"/>
          <w:szCs w:val="24"/>
          <w:lang w:eastAsia="pl-PL"/>
        </w:rPr>
      </w:pPr>
    </w:p>
    <w:p w14:paraId="1040691D" w14:textId="77777777" w:rsidR="0027576C" w:rsidRPr="007100C3" w:rsidRDefault="0027576C" w:rsidP="0027576C">
      <w:pPr>
        <w:widowControl w:val="0"/>
        <w:suppressAutoHyphens/>
        <w:spacing w:after="0" w:line="360" w:lineRule="auto"/>
        <w:ind w:left="284" w:right="-1"/>
        <w:contextualSpacing/>
        <w:jc w:val="both"/>
        <w:rPr>
          <w:rFonts w:eastAsia="Times New Roman" w:cstheme="minorHAnsi"/>
          <w:sz w:val="24"/>
          <w:szCs w:val="24"/>
          <w:lang w:eastAsia="pl-PL"/>
        </w:rPr>
      </w:pPr>
    </w:p>
    <w:p w14:paraId="120D2B78" w14:textId="77777777" w:rsidR="0027576C" w:rsidRDefault="0027576C" w:rsidP="0027576C">
      <w:pPr>
        <w:pStyle w:val="Akapitzlist"/>
        <w:spacing w:line="360" w:lineRule="auto"/>
        <w:ind w:right="-1"/>
        <w:rPr>
          <w:rFonts w:cstheme="minorHAnsi"/>
          <w:b/>
          <w:sz w:val="24"/>
          <w:szCs w:val="24"/>
          <w:lang w:eastAsia="pl-PL"/>
        </w:rPr>
      </w:pPr>
      <w:r w:rsidRPr="007100C3">
        <w:rPr>
          <w:rFonts w:cstheme="minorHAnsi"/>
          <w:b/>
          <w:sz w:val="24"/>
          <w:szCs w:val="24"/>
          <w:lang w:eastAsia="pl-PL"/>
        </w:rPr>
        <w:t>ZAMAWIAJĄCY:</w:t>
      </w:r>
      <w:r w:rsidRPr="007100C3">
        <w:rPr>
          <w:rFonts w:cstheme="minorHAnsi"/>
          <w:b/>
          <w:sz w:val="24"/>
          <w:szCs w:val="24"/>
          <w:lang w:eastAsia="pl-PL"/>
        </w:rPr>
        <w:tab/>
      </w:r>
      <w:r w:rsidRPr="007100C3">
        <w:rPr>
          <w:rFonts w:cstheme="minorHAnsi"/>
          <w:b/>
          <w:sz w:val="24"/>
          <w:szCs w:val="24"/>
          <w:lang w:eastAsia="pl-PL"/>
        </w:rPr>
        <w:tab/>
      </w:r>
      <w:r w:rsidRPr="007100C3">
        <w:rPr>
          <w:rFonts w:cstheme="minorHAnsi"/>
          <w:b/>
          <w:sz w:val="24"/>
          <w:szCs w:val="24"/>
          <w:lang w:eastAsia="pl-PL"/>
        </w:rPr>
        <w:tab/>
      </w:r>
      <w:r w:rsidRPr="007100C3">
        <w:rPr>
          <w:rFonts w:cstheme="minorHAnsi"/>
          <w:b/>
          <w:sz w:val="24"/>
          <w:szCs w:val="24"/>
          <w:lang w:eastAsia="pl-PL"/>
        </w:rPr>
        <w:tab/>
      </w:r>
      <w:r w:rsidRPr="007100C3">
        <w:rPr>
          <w:rFonts w:cstheme="minorHAnsi"/>
          <w:b/>
          <w:sz w:val="24"/>
          <w:szCs w:val="24"/>
          <w:lang w:eastAsia="pl-PL"/>
        </w:rPr>
        <w:tab/>
      </w:r>
      <w:r w:rsidRPr="007100C3">
        <w:rPr>
          <w:rFonts w:cstheme="minorHAnsi"/>
          <w:b/>
          <w:sz w:val="24"/>
          <w:szCs w:val="24"/>
          <w:lang w:eastAsia="pl-PL"/>
        </w:rPr>
        <w:tab/>
        <w:t xml:space="preserve">WYKONAWCA: </w:t>
      </w:r>
    </w:p>
    <w:p w14:paraId="1E495B56" w14:textId="77777777" w:rsidR="0027576C" w:rsidRPr="007100C3" w:rsidRDefault="0027576C" w:rsidP="0027576C">
      <w:pPr>
        <w:rPr>
          <w:lang w:eastAsia="pl-PL"/>
        </w:rPr>
      </w:pPr>
    </w:p>
    <w:p w14:paraId="7F41A351" w14:textId="77777777" w:rsidR="0027576C" w:rsidRPr="006673DD" w:rsidRDefault="0027576C" w:rsidP="0027576C">
      <w:pPr>
        <w:widowControl w:val="0"/>
        <w:suppressAutoHyphens/>
        <w:spacing w:after="0" w:line="360" w:lineRule="auto"/>
        <w:ind w:right="-1"/>
        <w:contextualSpacing/>
        <w:rPr>
          <w:rFonts w:eastAsia="Times New Roman" w:cstheme="minorHAnsi"/>
          <w:sz w:val="24"/>
          <w:szCs w:val="24"/>
          <w:lang w:eastAsia="pl-PL"/>
        </w:rPr>
      </w:pPr>
      <w:r w:rsidRPr="006673DD">
        <w:rPr>
          <w:rFonts w:eastAsia="Times New Roman" w:cstheme="minorHAnsi"/>
          <w:sz w:val="24"/>
          <w:szCs w:val="24"/>
          <w:lang w:eastAsia="pl-PL"/>
        </w:rPr>
        <w:t>Załączniki:</w:t>
      </w:r>
    </w:p>
    <w:p w14:paraId="142359A8" w14:textId="77777777" w:rsidR="0027576C" w:rsidRPr="006673DD" w:rsidRDefault="0027576C" w:rsidP="0027576C">
      <w:pPr>
        <w:pStyle w:val="Akapitzlist"/>
        <w:widowControl w:val="0"/>
        <w:numPr>
          <w:ilvl w:val="3"/>
          <w:numId w:val="13"/>
        </w:numPr>
        <w:suppressAutoHyphens/>
        <w:spacing w:after="0" w:line="360" w:lineRule="auto"/>
        <w:ind w:left="426" w:right="-1" w:hanging="426"/>
        <w:rPr>
          <w:rFonts w:cstheme="minorHAnsi"/>
          <w:sz w:val="24"/>
          <w:szCs w:val="24"/>
          <w:lang w:eastAsia="pl-PL"/>
        </w:rPr>
      </w:pPr>
      <w:r w:rsidRPr="006673DD">
        <w:rPr>
          <w:rFonts w:cstheme="minorHAnsi"/>
          <w:sz w:val="24"/>
          <w:szCs w:val="24"/>
          <w:lang w:eastAsia="pl-PL"/>
        </w:rPr>
        <w:t>Oferta Wykonawcy z dnia …..</w:t>
      </w:r>
    </w:p>
    <w:p w14:paraId="2B3345FE" w14:textId="77777777" w:rsidR="0027576C" w:rsidRPr="006673DD" w:rsidRDefault="0027576C" w:rsidP="0027576C">
      <w:pPr>
        <w:pStyle w:val="Akapitzlist"/>
        <w:widowControl w:val="0"/>
        <w:numPr>
          <w:ilvl w:val="3"/>
          <w:numId w:val="13"/>
        </w:numPr>
        <w:suppressAutoHyphens/>
        <w:spacing w:after="0" w:line="360" w:lineRule="auto"/>
        <w:ind w:left="426" w:right="-1" w:hanging="426"/>
        <w:rPr>
          <w:rFonts w:cstheme="minorHAnsi"/>
          <w:sz w:val="24"/>
          <w:szCs w:val="24"/>
          <w:lang w:eastAsia="pl-PL"/>
        </w:rPr>
      </w:pPr>
      <w:r w:rsidRPr="006673DD">
        <w:rPr>
          <w:rFonts w:cstheme="minorHAnsi"/>
          <w:sz w:val="24"/>
          <w:szCs w:val="24"/>
          <w:lang w:eastAsia="pl-PL"/>
        </w:rPr>
        <w:t>Szczegółowy opis przedmiotu zamówienia.</w:t>
      </w:r>
    </w:p>
    <w:p w14:paraId="6910F172" w14:textId="77777777" w:rsidR="0027576C" w:rsidRDefault="0027576C" w:rsidP="0027576C">
      <w:pPr>
        <w:spacing w:after="0" w:line="360" w:lineRule="auto"/>
        <w:ind w:left="-284" w:right="-1"/>
        <w:rPr>
          <w:rFonts w:eastAsia="Times New Roman" w:cstheme="minorHAnsi"/>
          <w:sz w:val="24"/>
          <w:szCs w:val="24"/>
          <w:lang w:eastAsia="pl-PL"/>
        </w:rPr>
      </w:pPr>
    </w:p>
    <w:p w14:paraId="4B446C92" w14:textId="77777777" w:rsidR="00DF03F8" w:rsidRDefault="00DF03F8"/>
    <w:sectPr w:rsidR="00DF03F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F27B0" w14:textId="77777777" w:rsidR="00E70304" w:rsidRDefault="00E70304" w:rsidP="0027576C">
      <w:pPr>
        <w:spacing w:after="0" w:line="240" w:lineRule="auto"/>
      </w:pPr>
      <w:r>
        <w:separator/>
      </w:r>
    </w:p>
  </w:endnote>
  <w:endnote w:type="continuationSeparator" w:id="0">
    <w:p w14:paraId="7B04D4FE" w14:textId="77777777" w:rsidR="00E70304" w:rsidRDefault="00E70304" w:rsidP="0027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D1597" w14:textId="77777777" w:rsidR="00E70304" w:rsidRDefault="00E70304" w:rsidP="0027576C">
      <w:pPr>
        <w:spacing w:after="0" w:line="240" w:lineRule="auto"/>
      </w:pPr>
      <w:r>
        <w:separator/>
      </w:r>
    </w:p>
  </w:footnote>
  <w:footnote w:type="continuationSeparator" w:id="0">
    <w:p w14:paraId="7C1B6CAB" w14:textId="77777777" w:rsidR="00E70304" w:rsidRDefault="00E70304" w:rsidP="0027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6A48" w14:textId="77777777" w:rsidR="0027576C" w:rsidRPr="00E00373" w:rsidRDefault="0027576C" w:rsidP="0027576C">
    <w:pPr>
      <w:pStyle w:val="Nagwek"/>
      <w:rPr>
        <w:rFonts w:cstheme="minorHAnsi"/>
      </w:rPr>
    </w:pPr>
    <w:r w:rsidRPr="00E00373">
      <w:rPr>
        <w:rFonts w:cstheme="minorHAnsi"/>
      </w:rPr>
      <w:t>SZP.26.2.36.2025.EM</w:t>
    </w:r>
  </w:p>
  <w:p w14:paraId="2D3D1B27" w14:textId="77777777" w:rsidR="0027576C" w:rsidRPr="0027576C" w:rsidRDefault="0027576C" w:rsidP="002757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6F40"/>
    <w:multiLevelType w:val="hybridMultilevel"/>
    <w:tmpl w:val="DA28C81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0F">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A8370C3"/>
    <w:multiLevelType w:val="hybridMultilevel"/>
    <w:tmpl w:val="697AFAD0"/>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BE28A3"/>
    <w:multiLevelType w:val="hybridMultilevel"/>
    <w:tmpl w:val="4E544596"/>
    <w:lvl w:ilvl="0" w:tplc="C7FCA892">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C7FCA892">
      <w:start w:val="1"/>
      <w:numFmt w:val="lowerLetter"/>
      <w:lvlText w:val="%3)"/>
      <w:lvlJc w:val="left"/>
      <w:pPr>
        <w:ind w:left="1876" w:hanging="180"/>
      </w:pPr>
      <w:rPr>
        <w:rFonts w:hint="default"/>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15:restartNumberingAfterBreak="0">
    <w:nsid w:val="10787DC7"/>
    <w:multiLevelType w:val="hybridMultilevel"/>
    <w:tmpl w:val="FA902D88"/>
    <w:lvl w:ilvl="0" w:tplc="04150011">
      <w:start w:val="1"/>
      <w:numFmt w:val="decimal"/>
      <w:lvlText w:val="%1)"/>
      <w:lvlJc w:val="left"/>
      <w:pPr>
        <w:ind w:left="2481" w:hanging="360"/>
      </w:p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4" w15:restartNumberingAfterBreak="0">
    <w:nsid w:val="178748E0"/>
    <w:multiLevelType w:val="hybridMultilevel"/>
    <w:tmpl w:val="E4702C00"/>
    <w:lvl w:ilvl="0" w:tplc="04150011">
      <w:start w:val="1"/>
      <w:numFmt w:val="decimal"/>
      <w:lvlText w:val="%1)"/>
      <w:lvlJc w:val="left"/>
      <w:pPr>
        <w:ind w:left="2481" w:hanging="360"/>
      </w:pPr>
    </w:lvl>
    <w:lvl w:ilvl="1" w:tplc="04150019">
      <w:start w:val="1"/>
      <w:numFmt w:val="lowerLetter"/>
      <w:lvlText w:val="%2."/>
      <w:lvlJc w:val="left"/>
      <w:pPr>
        <w:ind w:left="3201" w:hanging="360"/>
      </w:pPr>
    </w:lvl>
    <w:lvl w:ilvl="2" w:tplc="0415001B">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5" w15:restartNumberingAfterBreak="0">
    <w:nsid w:val="19D70C92"/>
    <w:multiLevelType w:val="hybridMultilevel"/>
    <w:tmpl w:val="687CCD0C"/>
    <w:lvl w:ilvl="0" w:tplc="D76CEF04">
      <w:start w:val="1"/>
      <w:numFmt w:val="decimal"/>
      <w:lvlText w:val="%1."/>
      <w:lvlJc w:val="left"/>
      <w:pPr>
        <w:ind w:left="720" w:hanging="360"/>
      </w:pPr>
      <w:rPr>
        <w:b/>
        <w:bCs w:val="0"/>
      </w:rPr>
    </w:lvl>
    <w:lvl w:ilvl="1" w:tplc="04150017">
      <w:start w:val="1"/>
      <w:numFmt w:val="lowerLetter"/>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1A1C95"/>
    <w:multiLevelType w:val="hybridMultilevel"/>
    <w:tmpl w:val="6ABAFEFA"/>
    <w:lvl w:ilvl="0" w:tplc="C5A257FC">
      <w:start w:val="6"/>
      <w:numFmt w:val="decimal"/>
      <w:lvlText w:val="%1."/>
      <w:lvlJc w:val="left"/>
      <w:pPr>
        <w:ind w:left="2585"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F43739"/>
    <w:multiLevelType w:val="multilevel"/>
    <w:tmpl w:val="3222AD6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A2C2111"/>
    <w:multiLevelType w:val="hybridMultilevel"/>
    <w:tmpl w:val="A33A801A"/>
    <w:lvl w:ilvl="0" w:tplc="04150011">
      <w:start w:val="1"/>
      <w:numFmt w:val="decimal"/>
      <w:lvlText w:val="%1)"/>
      <w:lvlJc w:val="left"/>
      <w:pPr>
        <w:ind w:left="720" w:hanging="360"/>
      </w:pPr>
    </w:lvl>
    <w:lvl w:ilvl="1" w:tplc="DBD886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9B2FDB"/>
    <w:multiLevelType w:val="hybridMultilevel"/>
    <w:tmpl w:val="5C360796"/>
    <w:lvl w:ilvl="0" w:tplc="04150011">
      <w:start w:val="1"/>
      <w:numFmt w:val="decimal"/>
      <w:lvlText w:val="%1)"/>
      <w:lvlJc w:val="left"/>
      <w:pPr>
        <w:ind w:left="720" w:hanging="360"/>
      </w:pPr>
    </w:lvl>
    <w:lvl w:ilvl="1" w:tplc="6750CECC">
      <w:start w:val="1"/>
      <w:numFmt w:val="decimal"/>
      <w:lvlText w:val="%2."/>
      <w:lvlJc w:val="left"/>
      <w:pPr>
        <w:ind w:left="1440" w:hanging="360"/>
      </w:pPr>
      <w:rPr>
        <w:rFonts w:asciiTheme="minorHAnsi" w:eastAsia="Times New Roman"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BF711C"/>
    <w:multiLevelType w:val="hybridMultilevel"/>
    <w:tmpl w:val="28D87004"/>
    <w:lvl w:ilvl="0" w:tplc="2D6AA4E6">
      <w:start w:val="7"/>
      <w:numFmt w:val="decimal"/>
      <w:lvlText w:val="%1."/>
      <w:lvlJc w:val="left"/>
      <w:pPr>
        <w:ind w:left="2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BD26E8"/>
    <w:multiLevelType w:val="hybridMultilevel"/>
    <w:tmpl w:val="445E3450"/>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23143E"/>
    <w:multiLevelType w:val="hybridMultilevel"/>
    <w:tmpl w:val="AD368BE0"/>
    <w:lvl w:ilvl="0" w:tplc="0415000F">
      <w:start w:val="1"/>
      <w:numFmt w:val="decimal"/>
      <w:lvlText w:val="%1."/>
      <w:lvlJc w:val="left"/>
      <w:pPr>
        <w:ind w:left="720" w:hanging="360"/>
      </w:pPr>
    </w:lvl>
    <w:lvl w:ilvl="1" w:tplc="DBD886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FE2D23"/>
    <w:multiLevelType w:val="hybridMultilevel"/>
    <w:tmpl w:val="BAFA9F22"/>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 w15:restartNumberingAfterBreak="0">
    <w:nsid w:val="3E1618E6"/>
    <w:multiLevelType w:val="hybridMultilevel"/>
    <w:tmpl w:val="3370DB9C"/>
    <w:lvl w:ilvl="0" w:tplc="FFFFFFFF">
      <w:start w:val="1"/>
      <w:numFmt w:val="decimal"/>
      <w:lvlText w:val="%1)"/>
      <w:lvlJc w:val="left"/>
      <w:pPr>
        <w:ind w:left="436"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04150017">
      <w:start w:val="1"/>
      <w:numFmt w:val="lowerLetter"/>
      <w:lvlText w:val="%4)"/>
      <w:lvlJc w:val="left"/>
      <w:pPr>
        <w:ind w:left="1287"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5" w15:restartNumberingAfterBreak="0">
    <w:nsid w:val="50BA3C77"/>
    <w:multiLevelType w:val="hybridMultilevel"/>
    <w:tmpl w:val="CE74E96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58230545"/>
    <w:multiLevelType w:val="hybridMultilevel"/>
    <w:tmpl w:val="99E8D2B4"/>
    <w:lvl w:ilvl="0" w:tplc="04150011">
      <w:start w:val="1"/>
      <w:numFmt w:val="decimal"/>
      <w:lvlText w:val="%1)"/>
      <w:lvlJc w:val="left"/>
      <w:pPr>
        <w:ind w:left="861" w:hanging="360"/>
      </w:pPr>
    </w:lvl>
    <w:lvl w:ilvl="1" w:tplc="04150019" w:tentative="1">
      <w:start w:val="1"/>
      <w:numFmt w:val="lowerLetter"/>
      <w:lvlText w:val="%2."/>
      <w:lvlJc w:val="left"/>
      <w:pPr>
        <w:ind w:left="1581" w:hanging="360"/>
      </w:pPr>
    </w:lvl>
    <w:lvl w:ilvl="2" w:tplc="04150011">
      <w:start w:val="1"/>
      <w:numFmt w:val="decimal"/>
      <w:lvlText w:val="%3)"/>
      <w:lvlJc w:val="lef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7" w15:restartNumberingAfterBreak="0">
    <w:nsid w:val="5C905B1A"/>
    <w:multiLevelType w:val="hybridMultilevel"/>
    <w:tmpl w:val="895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987225"/>
    <w:multiLevelType w:val="hybridMultilevel"/>
    <w:tmpl w:val="D904EB64"/>
    <w:lvl w:ilvl="0" w:tplc="04150011">
      <w:start w:val="1"/>
      <w:numFmt w:val="decimal"/>
      <w:lvlText w:val="%1)"/>
      <w:lvlJc w:val="left"/>
      <w:pPr>
        <w:ind w:left="1146" w:hanging="360"/>
      </w:pPr>
    </w:lvl>
    <w:lvl w:ilvl="1" w:tplc="D730D458">
      <w:start w:val="1"/>
      <w:numFmt w:val="decimal"/>
      <w:lvlText w:val="%2."/>
      <w:lvlJc w:val="left"/>
      <w:pPr>
        <w:ind w:left="1440" w:hanging="360"/>
      </w:pPr>
      <w:rPr>
        <w:rFonts w:ascii="Times New Roman" w:eastAsia="Times New Roman" w:hAnsi="Times New Roman" w:cs="Times New Roman"/>
      </w:rPr>
    </w:lvl>
    <w:lvl w:ilvl="2" w:tplc="717E551E">
      <w:start w:val="1"/>
      <w:numFmt w:val="lowerLetter"/>
      <w:lvlText w:val="%3)"/>
      <w:lvlJc w:val="left"/>
      <w:pPr>
        <w:ind w:left="2340" w:hanging="360"/>
      </w:pPr>
      <w:rPr>
        <w:rFonts w:hint="default"/>
      </w:rPr>
    </w:lvl>
    <w:lvl w:ilvl="3" w:tplc="15861EF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876AFE"/>
    <w:multiLevelType w:val="hybridMultilevel"/>
    <w:tmpl w:val="A1E2F6C8"/>
    <w:lvl w:ilvl="0" w:tplc="04150011">
      <w:start w:val="1"/>
      <w:numFmt w:val="decimal"/>
      <w:lvlText w:val="%1)"/>
      <w:lvlJc w:val="left"/>
      <w:pPr>
        <w:ind w:left="2481" w:hanging="360"/>
      </w:pPr>
    </w:lvl>
    <w:lvl w:ilvl="1" w:tplc="04150019">
      <w:start w:val="1"/>
      <w:numFmt w:val="lowerLetter"/>
      <w:lvlText w:val="%2."/>
      <w:lvlJc w:val="left"/>
      <w:pPr>
        <w:ind w:left="3201" w:hanging="360"/>
      </w:pPr>
    </w:lvl>
    <w:lvl w:ilvl="2" w:tplc="04150017">
      <w:start w:val="1"/>
      <w:numFmt w:val="lowerLetter"/>
      <w:lvlText w:val="%3)"/>
      <w:lvlJc w:val="lef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20"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6088848">
    <w:abstractNumId w:val="20"/>
  </w:num>
  <w:num w:numId="2" w16cid:durableId="1005937213">
    <w:abstractNumId w:val="7"/>
  </w:num>
  <w:num w:numId="3" w16cid:durableId="728923252">
    <w:abstractNumId w:val="14"/>
  </w:num>
  <w:num w:numId="4" w16cid:durableId="123232138">
    <w:abstractNumId w:val="18"/>
  </w:num>
  <w:num w:numId="5" w16cid:durableId="1823544074">
    <w:abstractNumId w:val="3"/>
  </w:num>
  <w:num w:numId="6" w16cid:durableId="407504725">
    <w:abstractNumId w:val="15"/>
  </w:num>
  <w:num w:numId="7" w16cid:durableId="2113553640">
    <w:abstractNumId w:val="16"/>
  </w:num>
  <w:num w:numId="8" w16cid:durableId="961618700">
    <w:abstractNumId w:val="2"/>
  </w:num>
  <w:num w:numId="9" w16cid:durableId="1085607654">
    <w:abstractNumId w:val="0"/>
  </w:num>
  <w:num w:numId="10" w16cid:durableId="822743407">
    <w:abstractNumId w:val="11"/>
  </w:num>
  <w:num w:numId="11" w16cid:durableId="158816216">
    <w:abstractNumId w:val="9"/>
  </w:num>
  <w:num w:numId="12" w16cid:durableId="1059283388">
    <w:abstractNumId w:val="5"/>
  </w:num>
  <w:num w:numId="13" w16cid:durableId="935675388">
    <w:abstractNumId w:val="1"/>
  </w:num>
  <w:num w:numId="14" w16cid:durableId="660734571">
    <w:abstractNumId w:val="12"/>
  </w:num>
  <w:num w:numId="15" w16cid:durableId="1961448918">
    <w:abstractNumId w:val="8"/>
  </w:num>
  <w:num w:numId="16" w16cid:durableId="1128746108">
    <w:abstractNumId w:val="13"/>
  </w:num>
  <w:num w:numId="17" w16cid:durableId="2130390339">
    <w:abstractNumId w:val="4"/>
  </w:num>
  <w:num w:numId="18" w16cid:durableId="572813818">
    <w:abstractNumId w:val="19"/>
  </w:num>
  <w:num w:numId="19" w16cid:durableId="2136941402">
    <w:abstractNumId w:val="17"/>
  </w:num>
  <w:num w:numId="20" w16cid:durableId="1878854163">
    <w:abstractNumId w:val="6"/>
  </w:num>
  <w:num w:numId="21" w16cid:durableId="1564289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FB"/>
    <w:rsid w:val="00054FFB"/>
    <w:rsid w:val="0027576C"/>
    <w:rsid w:val="00296ABF"/>
    <w:rsid w:val="0044161E"/>
    <w:rsid w:val="005C54E9"/>
    <w:rsid w:val="00640F03"/>
    <w:rsid w:val="006F54AA"/>
    <w:rsid w:val="009038F4"/>
    <w:rsid w:val="00A32B4E"/>
    <w:rsid w:val="00AD0515"/>
    <w:rsid w:val="00DF03F8"/>
    <w:rsid w:val="00E70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DCC2"/>
  <w15:chartTrackingRefBased/>
  <w15:docId w15:val="{1ED2C442-7C4C-4403-8447-5368BCE5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576C"/>
    <w:rPr>
      <w:kern w:val="0"/>
      <w14:ligatures w14:val="none"/>
    </w:rPr>
  </w:style>
  <w:style w:type="paragraph" w:styleId="Nagwek1">
    <w:name w:val="heading 1"/>
    <w:basedOn w:val="Normalny"/>
    <w:next w:val="Normalny"/>
    <w:link w:val="Nagwek1Znak"/>
    <w:uiPriority w:val="9"/>
    <w:qFormat/>
    <w:rsid w:val="00054F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54F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54FF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54FF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54FF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54FF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54FF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54FF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54FF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4FF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54FF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54FF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54FF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54FF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54FF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54FF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54FF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54FFB"/>
    <w:rPr>
      <w:rFonts w:eastAsiaTheme="majorEastAsia" w:cstheme="majorBidi"/>
      <w:color w:val="272727" w:themeColor="text1" w:themeTint="D8"/>
    </w:rPr>
  </w:style>
  <w:style w:type="paragraph" w:styleId="Tytu">
    <w:name w:val="Title"/>
    <w:basedOn w:val="Normalny"/>
    <w:next w:val="Normalny"/>
    <w:link w:val="TytuZnak"/>
    <w:uiPriority w:val="10"/>
    <w:qFormat/>
    <w:rsid w:val="0005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54FF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54FF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54FF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54FFB"/>
    <w:pPr>
      <w:spacing w:before="160"/>
      <w:jc w:val="center"/>
    </w:pPr>
    <w:rPr>
      <w:i/>
      <w:iCs/>
      <w:color w:val="404040" w:themeColor="text1" w:themeTint="BF"/>
    </w:rPr>
  </w:style>
  <w:style w:type="character" w:customStyle="1" w:styleId="CytatZnak">
    <w:name w:val="Cytat Znak"/>
    <w:basedOn w:val="Domylnaczcionkaakapitu"/>
    <w:link w:val="Cytat"/>
    <w:uiPriority w:val="29"/>
    <w:rsid w:val="00054FFB"/>
    <w:rPr>
      <w:i/>
      <w:iCs/>
      <w:color w:val="404040" w:themeColor="text1" w:themeTint="BF"/>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054FFB"/>
    <w:pPr>
      <w:ind w:left="720"/>
      <w:contextualSpacing/>
    </w:pPr>
  </w:style>
  <w:style w:type="character" w:styleId="Wyrnienieintensywne">
    <w:name w:val="Intense Emphasis"/>
    <w:basedOn w:val="Domylnaczcionkaakapitu"/>
    <w:uiPriority w:val="21"/>
    <w:qFormat/>
    <w:rsid w:val="00054FFB"/>
    <w:rPr>
      <w:i/>
      <w:iCs/>
      <w:color w:val="2F5496" w:themeColor="accent1" w:themeShade="BF"/>
    </w:rPr>
  </w:style>
  <w:style w:type="paragraph" w:styleId="Cytatintensywny">
    <w:name w:val="Intense Quote"/>
    <w:basedOn w:val="Normalny"/>
    <w:next w:val="Normalny"/>
    <w:link w:val="CytatintensywnyZnak"/>
    <w:uiPriority w:val="30"/>
    <w:qFormat/>
    <w:rsid w:val="00054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54FFB"/>
    <w:rPr>
      <w:i/>
      <w:iCs/>
      <w:color w:val="2F5496" w:themeColor="accent1" w:themeShade="BF"/>
    </w:rPr>
  </w:style>
  <w:style w:type="character" w:styleId="Odwoanieintensywne">
    <w:name w:val="Intense Reference"/>
    <w:basedOn w:val="Domylnaczcionkaakapitu"/>
    <w:uiPriority w:val="32"/>
    <w:qFormat/>
    <w:rsid w:val="00054FFB"/>
    <w:rPr>
      <w:b/>
      <w:bCs/>
      <w:smallCaps/>
      <w:color w:val="2F5496" w:themeColor="accent1" w:themeShade="BF"/>
      <w:spacing w:val="5"/>
    </w:rPr>
  </w:style>
  <w:style w:type="paragraph" w:styleId="Nagwek">
    <w:name w:val="header"/>
    <w:basedOn w:val="Normalny"/>
    <w:link w:val="NagwekZnak"/>
    <w:uiPriority w:val="99"/>
    <w:unhideWhenUsed/>
    <w:rsid w:val="002757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576C"/>
  </w:style>
  <w:style w:type="paragraph" w:styleId="Stopka">
    <w:name w:val="footer"/>
    <w:basedOn w:val="Normalny"/>
    <w:link w:val="StopkaZnak"/>
    <w:uiPriority w:val="99"/>
    <w:unhideWhenUsed/>
    <w:rsid w:val="002757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576C"/>
  </w:style>
  <w:style w:type="character" w:customStyle="1" w:styleId="NagwekZnak1">
    <w:name w:val="Nagłówek Znak1"/>
    <w:basedOn w:val="Domylnaczcionkaakapitu"/>
    <w:uiPriority w:val="99"/>
    <w:rsid w:val="0027576C"/>
    <w:rPr>
      <w:rFonts w:ascii="Verdana" w:eastAsia="Times New Roman" w:hAnsi="Verdana" w:cs="Verdana"/>
      <w:b/>
      <w:bCs/>
      <w:caps/>
      <w:color w:val="000000"/>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ckik.lublin.pl" TargetMode="External"/><Relationship Id="rId3" Type="http://schemas.openxmlformats.org/officeDocument/2006/relationships/settings" Target="settings.xml"/><Relationship Id="rId7" Type="http://schemas.openxmlformats.org/officeDocument/2006/relationships/hyperlink" Target="mailto:iod@rckik.lub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3949</Words>
  <Characters>23698</Characters>
  <Application>Microsoft Office Word</Application>
  <DocSecurity>0</DocSecurity>
  <Lines>197</Lines>
  <Paragraphs>55</Paragraphs>
  <ScaleCrop>false</ScaleCrop>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E.Mysliwiec</dc:creator>
  <cp:keywords/>
  <dc:description/>
  <cp:lastModifiedBy>E.Mysliwiec</cp:lastModifiedBy>
  <cp:revision>3</cp:revision>
  <dcterms:created xsi:type="dcterms:W3CDTF">2025-04-08T06:29:00Z</dcterms:created>
  <dcterms:modified xsi:type="dcterms:W3CDTF">2025-04-08T07:16:00Z</dcterms:modified>
</cp:coreProperties>
</file>