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DFD2" w14:textId="77777777" w:rsidR="00110884" w:rsidRDefault="00110884" w:rsidP="00110884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>Rząska dnia 22.04.2025 r.</w:t>
      </w:r>
    </w:p>
    <w:p w14:paraId="14029B66" w14:textId="77777777" w:rsidR="00110884" w:rsidRPr="00110884" w:rsidRDefault="00110884" w:rsidP="00110884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74813295" w14:textId="366AC27C" w:rsidR="00110884" w:rsidRPr="00110884" w:rsidRDefault="00110884" w:rsidP="00110884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0884">
        <w:rPr>
          <w:rFonts w:ascii="Arial" w:eastAsia="Calibri" w:hAnsi="Arial" w:cs="Arial"/>
          <w:kern w:val="0"/>
          <w:sz w:val="24"/>
          <w:szCs w:val="24"/>
          <w14:ligatures w14:val="none"/>
        </w:rPr>
        <w:t>Pytanie nr 1 i odpowiedź</w:t>
      </w:r>
    </w:p>
    <w:p w14:paraId="2F387CAE" w14:textId="626AFADF" w:rsidR="00110884" w:rsidRPr="00110884" w:rsidRDefault="00110884" w:rsidP="00110884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do</w:t>
      </w:r>
      <w:bookmarkStart w:id="0" w:name="_Hlk195094488"/>
      <w:bookmarkStart w:id="1" w:name="_Hlk193444637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tyczy postępowania pn.:</w:t>
      </w:r>
      <w:r w:rsidRPr="00110884">
        <w:rPr>
          <w:rFonts w:ascii="Arial" w:eastAsia="Times New Roman" w:hAnsi="Arial" w:cs="Arial"/>
          <w:b/>
          <w:bCs/>
          <w:color w:val="000000"/>
          <w:kern w:val="0"/>
          <w:sz w:val="24"/>
          <w:szCs w:val="20"/>
          <w:lang w:val="pl" w:eastAsia="pl-PL"/>
          <w14:ligatures w14:val="none"/>
        </w:rPr>
        <w:t xml:space="preserve"> </w:t>
      </w:r>
      <w:r w:rsidRPr="00110884">
        <w:rPr>
          <w:rFonts w:ascii="Arial" w:eastAsia="Calibri" w:hAnsi="Arial" w:cs="Arial"/>
          <w:b/>
          <w:bCs/>
          <w:kern w:val="0"/>
          <w:sz w:val="24"/>
          <w:szCs w:val="24"/>
          <w:lang w:val="pl"/>
          <w14:ligatures w14:val="none"/>
        </w:rPr>
        <w:t>Prace naprawcze budowlane na terenie kompleksu wojskowego przy ul. Tynieckiej 45 w Krakowie</w:t>
      </w:r>
      <w:bookmarkEnd w:id="0"/>
      <w:r w:rsidRPr="00110884">
        <w:rPr>
          <w:rFonts w:ascii="Arial" w:eastAsia="Calibri" w:hAnsi="Arial" w:cs="Arial"/>
          <w:b/>
          <w:bCs/>
          <w:kern w:val="0"/>
          <w:sz w:val="24"/>
          <w:szCs w:val="24"/>
          <w:lang w:val="pl"/>
          <w14:ligatures w14:val="none"/>
        </w:rPr>
        <w:t xml:space="preserve">” </w:t>
      </w:r>
      <w:r w:rsidRPr="00110884">
        <w:rPr>
          <w:rFonts w:ascii="Arial" w:eastAsia="Calibri" w:hAnsi="Arial" w:cs="Arial"/>
          <w:b/>
          <w:kern w:val="0"/>
          <w:sz w:val="24"/>
          <w:szCs w:val="24"/>
          <w:lang w:val="pl"/>
          <w14:ligatures w14:val="none"/>
        </w:rPr>
        <w:t xml:space="preserve">– </w:t>
      </w:r>
      <w:r w:rsidRPr="001108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Sygn. </w:t>
      </w:r>
      <w:bookmarkStart w:id="2" w:name="_Hlk191280190"/>
      <w:bookmarkStart w:id="3" w:name="_Hlk191280407"/>
      <w:r w:rsidRPr="00110884">
        <w:rPr>
          <w:rFonts w:ascii="Arial" w:eastAsia="Calibri" w:hAnsi="Arial" w:cs="Arial"/>
          <w:b/>
          <w:bCs/>
          <w:kern w:val="0"/>
          <w:sz w:val="24"/>
          <w:szCs w:val="24"/>
          <w:lang w:val="pl"/>
          <w14:ligatures w14:val="none"/>
        </w:rPr>
        <w:t>20/INFR/25</w:t>
      </w:r>
      <w:bookmarkEnd w:id="2"/>
    </w:p>
    <w:bookmarkEnd w:id="1"/>
    <w:bookmarkEnd w:id="3"/>
    <w:p w14:paraId="683C66AC" w14:textId="2513F3E2" w:rsidR="00110884" w:rsidRDefault="00110884" w:rsidP="00110884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0E72A7" w14:textId="77777777" w:rsidR="00110884" w:rsidRDefault="00110884" w:rsidP="0011088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E3C313" w14:textId="77777777" w:rsidR="00110884" w:rsidRDefault="00110884" w:rsidP="00110884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6DAA6D" w14:textId="61EDDE06" w:rsidR="00110884" w:rsidRPr="00110884" w:rsidRDefault="00110884" w:rsidP="00110884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  </w:t>
      </w:r>
      <w:r>
        <w:rPr>
          <w:rFonts w:ascii="Arial" w:eastAsia="Calibri" w:hAnsi="Arial" w:cs="Arial"/>
          <w:kern w:val="0"/>
          <w14:ligatures w14:val="none"/>
        </w:rPr>
        <w:t xml:space="preserve">   </w:t>
      </w:r>
      <w:r w:rsidRPr="00110884">
        <w:rPr>
          <w:rFonts w:ascii="Arial" w:eastAsia="Calibri" w:hAnsi="Arial" w:cs="Arial"/>
          <w:kern w:val="0"/>
          <w14:ligatures w14:val="none"/>
        </w:rPr>
        <w:t>” Dzień dobry. Zwracamy się z prośbą o umożliwienie odbycia wizji lokalnej dot.:</w:t>
      </w:r>
    </w:p>
    <w:p w14:paraId="142FD4F8" w14:textId="77777777" w:rsidR="00110884" w:rsidRPr="00110884" w:rsidRDefault="00110884" w:rsidP="00110884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       Prace naprawcze budowlane na terenie kompleksu wojskowego przy ul. Tynieckiej 45</w:t>
      </w:r>
    </w:p>
    <w:p w14:paraId="0A09D882" w14:textId="77777777" w:rsidR="00110884" w:rsidRPr="00110884" w:rsidRDefault="00110884" w:rsidP="00110884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       w Krakowie. Nr postępowania 20/INFR/25.”</w:t>
      </w:r>
    </w:p>
    <w:p w14:paraId="36C39F5C" w14:textId="77777777" w:rsidR="00110884" w:rsidRPr="00110884" w:rsidRDefault="00110884" w:rsidP="0011088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9C565BD" w14:textId="77777777" w:rsidR="00110884" w:rsidRDefault="00110884" w:rsidP="0011088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    Odpowiedź Zamawiającego:</w:t>
      </w:r>
    </w:p>
    <w:p w14:paraId="33910EDF" w14:textId="77777777" w:rsidR="00110884" w:rsidRPr="00110884" w:rsidRDefault="00110884" w:rsidP="0011088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561693E" w14:textId="23DB7E0C" w:rsidR="00110884" w:rsidRPr="00110884" w:rsidRDefault="00110884" w:rsidP="00110884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  </w:t>
      </w:r>
      <w:r>
        <w:rPr>
          <w:rFonts w:ascii="Arial" w:eastAsia="Calibri" w:hAnsi="Arial" w:cs="Arial"/>
          <w:kern w:val="0"/>
          <w14:ligatures w14:val="none"/>
        </w:rPr>
        <w:t xml:space="preserve">  </w:t>
      </w:r>
      <w:r w:rsidRPr="00110884">
        <w:rPr>
          <w:rFonts w:ascii="Arial" w:eastAsia="Calibri" w:hAnsi="Arial" w:cs="Arial"/>
          <w:kern w:val="0"/>
          <w14:ligatures w14:val="none"/>
        </w:rPr>
        <w:t>Zamawiający nie udostępnia możliwości odbycia wizji lokalnej na terenie wyżej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110884">
        <w:rPr>
          <w:rFonts w:ascii="Arial" w:eastAsia="Calibri" w:hAnsi="Arial" w:cs="Arial"/>
          <w:kern w:val="0"/>
          <w14:ligatures w14:val="none"/>
        </w:rPr>
        <w:t xml:space="preserve">wymienionego kompleksu wojskowego. </w:t>
      </w:r>
    </w:p>
    <w:p w14:paraId="150F61A4" w14:textId="77777777" w:rsidR="00110884" w:rsidRPr="00110884" w:rsidRDefault="00110884" w:rsidP="00110884">
      <w:pPr>
        <w:spacing w:after="120" w:line="276" w:lineRule="auto"/>
        <w:rPr>
          <w:rFonts w:ascii="Arial" w:eastAsia="Calibri" w:hAnsi="Arial" w:cs="Arial"/>
          <w:kern w:val="0"/>
          <w14:ligatures w14:val="none"/>
        </w:rPr>
      </w:pPr>
    </w:p>
    <w:p w14:paraId="747F750F" w14:textId="77777777" w:rsidR="00FB040F" w:rsidRDefault="00FB040F"/>
    <w:sectPr w:rsidR="00FB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9896" w14:textId="77777777" w:rsidR="00EA7F56" w:rsidRDefault="00EA7F56" w:rsidP="00110884">
      <w:pPr>
        <w:spacing w:after="0" w:line="240" w:lineRule="auto"/>
      </w:pPr>
      <w:r>
        <w:separator/>
      </w:r>
    </w:p>
  </w:endnote>
  <w:endnote w:type="continuationSeparator" w:id="0">
    <w:p w14:paraId="0B6C3E24" w14:textId="77777777" w:rsidR="00EA7F56" w:rsidRDefault="00EA7F56" w:rsidP="0011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E4D5" w14:textId="77777777" w:rsidR="00EA7F56" w:rsidRDefault="00EA7F56" w:rsidP="00110884">
      <w:pPr>
        <w:spacing w:after="0" w:line="240" w:lineRule="auto"/>
      </w:pPr>
      <w:r>
        <w:separator/>
      </w:r>
    </w:p>
  </w:footnote>
  <w:footnote w:type="continuationSeparator" w:id="0">
    <w:p w14:paraId="474F0E7E" w14:textId="77777777" w:rsidR="00EA7F56" w:rsidRDefault="00EA7F56" w:rsidP="00110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84"/>
    <w:rsid w:val="00110884"/>
    <w:rsid w:val="0053005D"/>
    <w:rsid w:val="009C07B3"/>
    <w:rsid w:val="009C4AC7"/>
    <w:rsid w:val="00B72F6D"/>
    <w:rsid w:val="00EA7F56"/>
    <w:rsid w:val="00EE4BDE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24D3"/>
  <w15:chartTrackingRefBased/>
  <w15:docId w15:val="{C5DD9172-ACCA-4DA9-B16E-C88EB1BE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8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8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8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8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8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8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8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8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8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8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8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84"/>
  </w:style>
  <w:style w:type="paragraph" w:styleId="Stopka">
    <w:name w:val="footer"/>
    <w:basedOn w:val="Normalny"/>
    <w:link w:val="StopkaZnak"/>
    <w:uiPriority w:val="99"/>
    <w:unhideWhenUsed/>
    <w:rsid w:val="0011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B7D247-59A8-4704-9620-5F530E2EB7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2025-04-22T11:32:00Z</dcterms:created>
  <dcterms:modified xsi:type="dcterms:W3CDTF">2025-04-22T11:38:00Z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28d04945-320c-450b-b6a7-ee6aa6cb86bd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jquDjEXZDzYV14p18Gag3gUaPPaM65ZL</vt:lpwstr>
  </property>
</Properties>
</file>