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A942F0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FC09E3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FD435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21</w:t>
      </w:r>
      <w:r w:rsidR="006872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FD435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D435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D435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6671F8">
        <w:rPr>
          <w:rFonts w:ascii="Verdana" w:eastAsia="Times New Roman" w:hAnsi="Verdana" w:cs="Times New Roman"/>
          <w:b/>
          <w:sz w:val="20"/>
          <w:szCs w:val="20"/>
          <w:lang w:eastAsia="pl-PL"/>
        </w:rPr>
        <w:t>USŁUG WYKONANYCH</w:t>
      </w:r>
    </w:p>
    <w:p w:rsidR="00A96190" w:rsidRDefault="00A06D99" w:rsidP="00833B1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FD435F" w:rsidRPr="00FD435F">
        <w:rPr>
          <w:rFonts w:ascii="Verdana" w:hAnsi="Verdana"/>
          <w:b/>
          <w:bCs/>
          <w:sz w:val="20"/>
          <w:szCs w:val="20"/>
        </w:rPr>
        <w:t>Sprawowanie nadzoru inwestorskiego nad rozbudową drogi powiatowej Nr 1801W w Gminie Serock – I Etap na odcinku od km 0+000 do km 1+935</w:t>
      </w:r>
      <w:r w:rsidR="00A942F0">
        <w:rPr>
          <w:rFonts w:ascii="Verdana" w:hAnsi="Verdana"/>
          <w:b/>
          <w:bCs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0135AC">
        <w:rPr>
          <w:rFonts w:ascii="Verdana" w:eastAsia="Times New Roman" w:hAnsi="Verdana" w:cs="Times New Roman"/>
          <w:sz w:val="20"/>
          <w:szCs w:val="20"/>
          <w:lang w:eastAsia="pl-PL"/>
        </w:rPr>
        <w:t>usług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A863DA" w:rsidRPr="00BC00D7" w:rsidRDefault="00A863DA" w:rsidP="0011697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08"/>
        <w:gridCol w:w="5197"/>
        <w:gridCol w:w="2626"/>
        <w:gridCol w:w="2626"/>
        <w:gridCol w:w="2550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  <w:r w:rsidR="000135A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/ przedmiot</w:t>
            </w:r>
          </w:p>
          <w:p w:rsidR="00D50137" w:rsidRDefault="000C1832" w:rsidP="00C8708F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D50137" w:rsidRPr="00D50137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w okresie ostatnich </w:t>
            </w:r>
            <w:r w:rsidR="00FD435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3</w:t>
            </w:r>
            <w:r w:rsidR="00D50137" w:rsidRPr="00D50137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lat przed upływem terminu składania ofert, a jeżeli okres prowadzenia działalności jest krótszy </w:t>
            </w:r>
          </w:p>
          <w:p w:rsidR="00A96190" w:rsidRPr="00FB62E0" w:rsidRDefault="00D50137" w:rsidP="00D50137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D50137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– w tym okresie, 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co najmniej </w:t>
            </w:r>
            <w:r w:rsidR="00FD435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dwie 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usług</w:t>
            </w:r>
            <w:r w:rsidR="00FD435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i</w:t>
            </w:r>
            <w:r w:rsidRPr="00D50137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="00FD435F" w:rsidRPr="00FD435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nadzoru nad robotami drogowymi,  które polegały na budowie lub przebudowie elementów infrastruktury drogowej o pow. min. 500 m</w:t>
            </w:r>
            <w:r w:rsidR="00FD435F" w:rsidRPr="00FD435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vertAlign w:val="superscript"/>
                <w:lang w:eastAsia="pl-PL"/>
              </w:rPr>
              <w:t>2</w:t>
            </w:r>
            <w:r w:rsidR="00FD435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vertAlign w:val="superscript"/>
                <w:lang w:eastAsia="pl-PL"/>
              </w:rPr>
              <w:t xml:space="preserve"> </w:t>
            </w:r>
            <w:bookmarkStart w:id="0" w:name="_GoBack"/>
            <w:bookmarkEnd w:id="0"/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każda)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833B1C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0135A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0135AC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rzecz którego </w:t>
            </w:r>
            <w:r w:rsidR="000135AC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usługi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05516C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05516C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51" w:type="dxa"/>
          </w:tcPr>
          <w:p w:rsidR="00A96190" w:rsidRDefault="00EE36AA" w:rsidP="00EE36AA">
            <w:pPr>
              <w:tabs>
                <w:tab w:val="left" w:pos="3735"/>
              </w:tabs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ab/>
            </w: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AC1B5C" w:rsidRDefault="00AC1B5C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</w:t>
      </w:r>
      <w:r w:rsidR="000135AC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 lub są wykonywane należycie. Dowodami, o których mowa są referencje bądź inne dokumenty sporządzone przez podmiot, na rzecz którego </w:t>
      </w:r>
      <w:r w:rsidR="000A1513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27309"/>
    <w:rsid w:val="00053923"/>
    <w:rsid w:val="0005516C"/>
    <w:rsid w:val="00072C7C"/>
    <w:rsid w:val="000A1513"/>
    <w:rsid w:val="000C1832"/>
    <w:rsid w:val="000D5CD6"/>
    <w:rsid w:val="00116977"/>
    <w:rsid w:val="00121CE6"/>
    <w:rsid w:val="001F2193"/>
    <w:rsid w:val="001F45D6"/>
    <w:rsid w:val="002117C1"/>
    <w:rsid w:val="00247118"/>
    <w:rsid w:val="00263918"/>
    <w:rsid w:val="00293262"/>
    <w:rsid w:val="002B1B14"/>
    <w:rsid w:val="00310DE1"/>
    <w:rsid w:val="0031593E"/>
    <w:rsid w:val="00340027"/>
    <w:rsid w:val="00350AF6"/>
    <w:rsid w:val="00364235"/>
    <w:rsid w:val="003A34A0"/>
    <w:rsid w:val="00400228"/>
    <w:rsid w:val="0040327D"/>
    <w:rsid w:val="0043045F"/>
    <w:rsid w:val="00434448"/>
    <w:rsid w:val="0048463B"/>
    <w:rsid w:val="00485540"/>
    <w:rsid w:val="00494124"/>
    <w:rsid w:val="004B4331"/>
    <w:rsid w:val="004C2549"/>
    <w:rsid w:val="004E7E62"/>
    <w:rsid w:val="004F1F8A"/>
    <w:rsid w:val="004F3EF2"/>
    <w:rsid w:val="005167B4"/>
    <w:rsid w:val="0057114E"/>
    <w:rsid w:val="005A13C3"/>
    <w:rsid w:val="005A7363"/>
    <w:rsid w:val="005B1B96"/>
    <w:rsid w:val="005F0E40"/>
    <w:rsid w:val="00614524"/>
    <w:rsid w:val="006309BA"/>
    <w:rsid w:val="00633DA9"/>
    <w:rsid w:val="00654878"/>
    <w:rsid w:val="00661A7C"/>
    <w:rsid w:val="006671F8"/>
    <w:rsid w:val="00667589"/>
    <w:rsid w:val="00672948"/>
    <w:rsid w:val="00674D96"/>
    <w:rsid w:val="00675387"/>
    <w:rsid w:val="006872CA"/>
    <w:rsid w:val="0069203F"/>
    <w:rsid w:val="006A2637"/>
    <w:rsid w:val="006A3273"/>
    <w:rsid w:val="006E1AD5"/>
    <w:rsid w:val="007207CE"/>
    <w:rsid w:val="0075254F"/>
    <w:rsid w:val="007B6937"/>
    <w:rsid w:val="007D16A2"/>
    <w:rsid w:val="007E3F89"/>
    <w:rsid w:val="00817EFC"/>
    <w:rsid w:val="00820A3C"/>
    <w:rsid w:val="00833B1C"/>
    <w:rsid w:val="00845D2B"/>
    <w:rsid w:val="00882D62"/>
    <w:rsid w:val="00896620"/>
    <w:rsid w:val="008A6579"/>
    <w:rsid w:val="008D6203"/>
    <w:rsid w:val="008F0C1F"/>
    <w:rsid w:val="008F2F10"/>
    <w:rsid w:val="00935020"/>
    <w:rsid w:val="00947E88"/>
    <w:rsid w:val="00A06D99"/>
    <w:rsid w:val="00A2394A"/>
    <w:rsid w:val="00A863DA"/>
    <w:rsid w:val="00A942F0"/>
    <w:rsid w:val="00A96190"/>
    <w:rsid w:val="00AB6610"/>
    <w:rsid w:val="00AC1B5C"/>
    <w:rsid w:val="00AC6DEF"/>
    <w:rsid w:val="00AF59B1"/>
    <w:rsid w:val="00B21D86"/>
    <w:rsid w:val="00B31012"/>
    <w:rsid w:val="00BC00D7"/>
    <w:rsid w:val="00BC4485"/>
    <w:rsid w:val="00BD266E"/>
    <w:rsid w:val="00BD6F2C"/>
    <w:rsid w:val="00BE253C"/>
    <w:rsid w:val="00C04F2B"/>
    <w:rsid w:val="00C3014F"/>
    <w:rsid w:val="00C34F78"/>
    <w:rsid w:val="00C77424"/>
    <w:rsid w:val="00C8708F"/>
    <w:rsid w:val="00C87D47"/>
    <w:rsid w:val="00C96CAC"/>
    <w:rsid w:val="00CB6C3B"/>
    <w:rsid w:val="00CC1B50"/>
    <w:rsid w:val="00D40100"/>
    <w:rsid w:val="00D42978"/>
    <w:rsid w:val="00D50137"/>
    <w:rsid w:val="00D5022E"/>
    <w:rsid w:val="00DA7C1F"/>
    <w:rsid w:val="00DB69BF"/>
    <w:rsid w:val="00DC3B35"/>
    <w:rsid w:val="00DC6903"/>
    <w:rsid w:val="00E7208C"/>
    <w:rsid w:val="00EA449E"/>
    <w:rsid w:val="00EE36AA"/>
    <w:rsid w:val="00F200C0"/>
    <w:rsid w:val="00F5285B"/>
    <w:rsid w:val="00FA4FAC"/>
    <w:rsid w:val="00FB62E0"/>
    <w:rsid w:val="00FC0812"/>
    <w:rsid w:val="00FC09E3"/>
    <w:rsid w:val="00FD435F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9CC263D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25A40-1EF1-42FE-BEFE-DBFD3CF4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3</cp:revision>
  <cp:lastPrinted>2020-05-06T12:18:00Z</cp:lastPrinted>
  <dcterms:created xsi:type="dcterms:W3CDTF">2025-05-07T07:54:00Z</dcterms:created>
  <dcterms:modified xsi:type="dcterms:W3CDTF">2025-05-07T08:20:00Z</dcterms:modified>
</cp:coreProperties>
</file>