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492C0F7" w14:textId="5BFF2748" w:rsidR="005F6103" w:rsidRDefault="00494E1E">
      <w:pPr>
        <w:pStyle w:val="LO-normal"/>
        <w:jc w:val="right"/>
        <w:rPr>
          <w:sz w:val="24"/>
          <w:szCs w:val="24"/>
        </w:rPr>
      </w:pPr>
      <w:r>
        <w:rPr>
          <w:sz w:val="24"/>
          <w:szCs w:val="24"/>
        </w:rPr>
        <w:t>Stronie śląskie,</w:t>
      </w:r>
      <w:r w:rsidR="00CF3361">
        <w:rPr>
          <w:sz w:val="24"/>
          <w:szCs w:val="24"/>
        </w:rPr>
        <w:t xml:space="preserve"> 20-12-2024</w:t>
      </w:r>
      <w:r>
        <w:rPr>
          <w:sz w:val="24"/>
          <w:szCs w:val="24"/>
        </w:rPr>
        <w:t xml:space="preserve"> r.</w:t>
      </w:r>
    </w:p>
    <w:p w14:paraId="4D019E65" w14:textId="77777777" w:rsidR="005F6103" w:rsidRDefault="005F6103">
      <w:pPr>
        <w:pStyle w:val="LO-normal"/>
        <w:rPr>
          <w:sz w:val="24"/>
          <w:szCs w:val="24"/>
        </w:rPr>
      </w:pPr>
    </w:p>
    <w:p w14:paraId="52265A4A" w14:textId="79C79B83" w:rsidR="005F6103" w:rsidRDefault="00CF3361">
      <w:pPr>
        <w:pStyle w:val="LO-normal"/>
        <w:rPr>
          <w:sz w:val="24"/>
          <w:szCs w:val="24"/>
        </w:rPr>
      </w:pPr>
      <w:r>
        <w:rPr>
          <w:sz w:val="24"/>
          <w:szCs w:val="24"/>
        </w:rPr>
        <w:t xml:space="preserve">Nr sprawy: </w:t>
      </w:r>
      <w:r w:rsidR="00494E1E" w:rsidRPr="00494E1E">
        <w:rPr>
          <w:sz w:val="24"/>
          <w:szCs w:val="24"/>
        </w:rPr>
        <w:t>ZP.231.14/2024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24629B4E" w14:textId="77777777" w:rsidR="005F6103" w:rsidRDefault="005F6103">
      <w:pPr>
        <w:pStyle w:val="LO-normal"/>
        <w:rPr>
          <w:sz w:val="24"/>
          <w:szCs w:val="24"/>
        </w:rPr>
      </w:pPr>
    </w:p>
    <w:p w14:paraId="75ECD1AE" w14:textId="77777777" w:rsidR="005F6103" w:rsidRDefault="00CF3361">
      <w:pPr>
        <w:pStyle w:val="LO-normal"/>
        <w:rPr>
          <w:sz w:val="24"/>
          <w:szCs w:val="24"/>
        </w:rPr>
      </w:pPr>
      <w:r>
        <w:rPr>
          <w:sz w:val="24"/>
          <w:szCs w:val="24"/>
        </w:rPr>
        <w:t>Zamawiający:</w:t>
      </w:r>
    </w:p>
    <w:tbl>
      <w:tblPr>
        <w:tblStyle w:val="TableNormal"/>
        <w:tblW w:w="7596" w:type="dxa"/>
        <w:tblInd w:w="110" w:type="dxa"/>
        <w:tblLayout w:type="fixed"/>
        <w:tblCellMar>
          <w:top w:w="100" w:type="dxa"/>
          <w:left w:w="100" w:type="dxa"/>
          <w:bottom w:w="100" w:type="dxa"/>
          <w:right w:w="100" w:type="dxa"/>
        </w:tblCellMar>
        <w:tblLook w:val="0600" w:firstRow="0" w:lastRow="0" w:firstColumn="0" w:lastColumn="0" w:noHBand="1" w:noVBand="1"/>
      </w:tblPr>
      <w:tblGrid>
        <w:gridCol w:w="5100"/>
        <w:gridCol w:w="2496"/>
      </w:tblGrid>
      <w:tr w:rsidR="005F6103" w14:paraId="7FC60CF1" w14:textId="77777777">
        <w:tc>
          <w:tcPr>
            <w:tcW w:w="50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934F1F4" w14:textId="77777777" w:rsidR="005F6103" w:rsidRDefault="00CF3361">
            <w:pPr>
              <w:pStyle w:val="LO-normal"/>
              <w:widowContro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Nazwa</w:t>
            </w:r>
          </w:p>
        </w:tc>
        <w:tc>
          <w:tcPr>
            <w:tcW w:w="24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F32ED4B" w14:textId="77777777" w:rsidR="005F6103" w:rsidRDefault="00CF3361">
            <w:pPr>
              <w:pStyle w:val="LO-normal"/>
              <w:widowContro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Adres</w:t>
            </w:r>
          </w:p>
        </w:tc>
      </w:tr>
      <w:tr w:rsidR="005F6103" w14:paraId="15D9245D" w14:textId="77777777">
        <w:tc>
          <w:tcPr>
            <w:tcW w:w="50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BEB6A51" w14:textId="77777777" w:rsidR="005F6103" w:rsidRDefault="00CF3361">
            <w:pPr>
              <w:pStyle w:val="LO-normal"/>
              <w:widowControl w:val="0"/>
              <w:spacing w:line="240" w:lineRule="auto"/>
              <w:rPr>
                <w:b/>
                <w:bCs/>
              </w:rPr>
            </w:pPr>
            <w:r>
              <w:rPr>
                <w:b/>
                <w:bCs/>
                <w:sz w:val="24"/>
                <w:szCs w:val="24"/>
              </w:rPr>
              <w:t>Wojewódzkie Centrum Psychiatrii Długoterminowej w Stroniu Śląskim Samodzielny Publiczny Zakład Opieki Zdrowotnej</w:t>
            </w:r>
          </w:p>
        </w:tc>
        <w:tc>
          <w:tcPr>
            <w:tcW w:w="24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15A8D80" w14:textId="77777777" w:rsidR="005F6103" w:rsidRDefault="00CF3361">
            <w:pPr>
              <w:pStyle w:val="LO-normal"/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Sudecka 3A</w:t>
            </w:r>
          </w:p>
          <w:p w14:paraId="49F34CE1" w14:textId="77777777" w:rsidR="005F6103" w:rsidRDefault="00CF3361">
            <w:pPr>
              <w:pStyle w:val="LO-normal"/>
              <w:widowControl w:val="0"/>
              <w:spacing w:line="240" w:lineRule="auto"/>
              <w:rPr>
                <w:sz w:val="24"/>
                <w:szCs w:val="24"/>
              </w:rPr>
            </w:pPr>
            <w:r>
              <w:t>57-550 Stronie Śląskie</w:t>
            </w:r>
          </w:p>
        </w:tc>
      </w:tr>
    </w:tbl>
    <w:p w14:paraId="4654C858" w14:textId="77777777" w:rsidR="005F6103" w:rsidRDefault="005F6103">
      <w:pPr>
        <w:pStyle w:val="LO-normal"/>
        <w:rPr>
          <w:sz w:val="24"/>
          <w:szCs w:val="24"/>
        </w:rPr>
      </w:pPr>
    </w:p>
    <w:p w14:paraId="3D96B987" w14:textId="77777777" w:rsidR="005F6103" w:rsidRDefault="005F6103">
      <w:pPr>
        <w:pStyle w:val="LO-normal"/>
        <w:rPr>
          <w:sz w:val="24"/>
          <w:szCs w:val="24"/>
        </w:rPr>
      </w:pPr>
    </w:p>
    <w:p w14:paraId="5A58368D" w14:textId="77777777" w:rsidR="005F6103" w:rsidRDefault="00CF3361">
      <w:pPr>
        <w:pStyle w:val="LO-normal"/>
        <w:rPr>
          <w:sz w:val="24"/>
          <w:szCs w:val="24"/>
          <w:u w:val="single"/>
        </w:rPr>
      </w:pPr>
      <w:r>
        <w:rPr>
          <w:b/>
          <w:sz w:val="24"/>
          <w:szCs w:val="24"/>
        </w:rPr>
        <w:t>Dotyczy postępowania:</w:t>
      </w:r>
    </w:p>
    <w:p w14:paraId="05319625" w14:textId="77777777" w:rsidR="005F6103" w:rsidRDefault="00CF3361">
      <w:pPr>
        <w:pStyle w:val="LO-normal"/>
        <w:rPr>
          <w:sz w:val="24"/>
          <w:szCs w:val="24"/>
        </w:rPr>
      </w:pPr>
      <w:r>
        <w:rPr>
          <w:sz w:val="24"/>
          <w:szCs w:val="24"/>
        </w:rPr>
        <w:t xml:space="preserve">Nazwa zamówienia: </w:t>
      </w:r>
      <w:r>
        <w:rPr>
          <w:b/>
          <w:bCs/>
          <w:sz w:val="24"/>
          <w:szCs w:val="24"/>
        </w:rPr>
        <w:t xml:space="preserve">Dostawa pozostałych materiałów medycznych - </w:t>
      </w:r>
      <w:proofErr w:type="spellStart"/>
      <w:r>
        <w:rPr>
          <w:b/>
          <w:bCs/>
          <w:sz w:val="24"/>
          <w:szCs w:val="24"/>
        </w:rPr>
        <w:t>pieluchomajtek</w:t>
      </w:r>
      <w:proofErr w:type="spellEnd"/>
      <w:r>
        <w:rPr>
          <w:b/>
          <w:bCs/>
          <w:sz w:val="24"/>
          <w:szCs w:val="24"/>
        </w:rPr>
        <w:t xml:space="preserve"> (na 12 miesięcy)</w:t>
      </w:r>
    </w:p>
    <w:p w14:paraId="5A59B187" w14:textId="77777777" w:rsidR="005F6103" w:rsidRDefault="00CF3361">
      <w:pPr>
        <w:pStyle w:val="LO-normal"/>
        <w:rPr>
          <w:sz w:val="24"/>
          <w:szCs w:val="24"/>
        </w:rPr>
      </w:pPr>
      <w:r>
        <w:rPr>
          <w:sz w:val="24"/>
          <w:szCs w:val="24"/>
        </w:rPr>
        <w:t xml:space="preserve">Tryb udzielenia zamówienia: </w:t>
      </w:r>
      <w:r>
        <w:rPr>
          <w:b/>
          <w:bCs/>
          <w:sz w:val="24"/>
          <w:szCs w:val="24"/>
        </w:rPr>
        <w:t>Zamówienie udzielane jest w trybie podstawowym na podstawie: art. 275 pkt 1 ustawy</w:t>
      </w:r>
    </w:p>
    <w:p w14:paraId="3DFC68B3" w14:textId="0D43ED2D" w:rsidR="005F6103" w:rsidRDefault="00CF3361">
      <w:pPr>
        <w:pStyle w:val="LO-normal"/>
        <w:rPr>
          <w:sz w:val="24"/>
          <w:szCs w:val="24"/>
        </w:rPr>
      </w:pPr>
      <w:r>
        <w:rPr>
          <w:sz w:val="24"/>
          <w:szCs w:val="24"/>
        </w:rPr>
        <w:t xml:space="preserve">Nr referencyjny postępowania: </w:t>
      </w:r>
      <w:r>
        <w:rPr>
          <w:b/>
          <w:bCs/>
          <w:sz w:val="24"/>
          <w:szCs w:val="24"/>
        </w:rPr>
        <w:t>ZP.231.1</w:t>
      </w:r>
      <w:r w:rsidR="000D01B5">
        <w:rPr>
          <w:b/>
          <w:bCs/>
          <w:sz w:val="24"/>
          <w:szCs w:val="24"/>
        </w:rPr>
        <w:t>4</w:t>
      </w:r>
      <w:r>
        <w:rPr>
          <w:b/>
          <w:bCs/>
          <w:sz w:val="24"/>
          <w:szCs w:val="24"/>
        </w:rPr>
        <w:t>/2024</w:t>
      </w:r>
    </w:p>
    <w:p w14:paraId="17498102" w14:textId="77777777" w:rsidR="005F6103" w:rsidRDefault="005F6103">
      <w:pPr>
        <w:pStyle w:val="LO-normal"/>
        <w:rPr>
          <w:sz w:val="24"/>
          <w:szCs w:val="24"/>
        </w:rPr>
      </w:pPr>
    </w:p>
    <w:p w14:paraId="79E6E55E" w14:textId="77777777" w:rsidR="005F6103" w:rsidRDefault="005F6103">
      <w:pPr>
        <w:pStyle w:val="LO-normal"/>
        <w:rPr>
          <w:sz w:val="24"/>
          <w:szCs w:val="24"/>
        </w:rPr>
      </w:pPr>
    </w:p>
    <w:p w14:paraId="29FA3778" w14:textId="77777777" w:rsidR="005F6103" w:rsidRDefault="00CF3361">
      <w:pPr>
        <w:pStyle w:val="LO-normal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INFORMACJA Z OTWARCIA OFERT</w:t>
      </w:r>
    </w:p>
    <w:p w14:paraId="7F2EB4DB" w14:textId="77777777" w:rsidR="005F6103" w:rsidRDefault="005F6103">
      <w:pPr>
        <w:pStyle w:val="LO-normal"/>
        <w:rPr>
          <w:sz w:val="24"/>
          <w:szCs w:val="24"/>
        </w:rPr>
      </w:pPr>
    </w:p>
    <w:p w14:paraId="3DDD3397" w14:textId="77777777" w:rsidR="005F6103" w:rsidRDefault="00CF3361">
      <w:pPr>
        <w:pStyle w:val="LO-normal"/>
        <w:rPr>
          <w:sz w:val="24"/>
          <w:szCs w:val="24"/>
        </w:rPr>
      </w:pPr>
      <w:r>
        <w:rPr>
          <w:sz w:val="24"/>
          <w:szCs w:val="24"/>
        </w:rPr>
        <w:t xml:space="preserve">Działając na podstawie art. 222 ust. 5 ustawy z 11 </w:t>
      </w:r>
      <w:r>
        <w:rPr>
          <w:sz w:val="24"/>
          <w:szCs w:val="24"/>
        </w:rPr>
        <w:t xml:space="preserve">września 2019 r. - Prawo zamówień publicznych (Dz. U. z 2024 r., poz. 1320 z </w:t>
      </w:r>
      <w:proofErr w:type="spellStart"/>
      <w:r>
        <w:rPr>
          <w:sz w:val="24"/>
          <w:szCs w:val="24"/>
        </w:rPr>
        <w:t>późn</w:t>
      </w:r>
      <w:proofErr w:type="spellEnd"/>
      <w:r>
        <w:rPr>
          <w:sz w:val="24"/>
          <w:szCs w:val="24"/>
        </w:rPr>
        <w:t>. zm.), Zamawiający informuje, że w ww. postępowaniu wpłynęły następujące oferty:</w:t>
      </w:r>
    </w:p>
    <w:p w14:paraId="6A10EF69" w14:textId="77777777" w:rsidR="005F6103" w:rsidRDefault="005F6103">
      <w:pPr>
        <w:pStyle w:val="LO-normal"/>
        <w:rPr>
          <w:sz w:val="24"/>
          <w:szCs w:val="24"/>
        </w:rPr>
      </w:pPr>
    </w:p>
    <w:p w14:paraId="26BD7AE5" w14:textId="77777777" w:rsidR="005F6103" w:rsidRDefault="005F6103">
      <w:pPr>
        <w:pStyle w:val="LO-normal"/>
        <w:rPr>
          <w:sz w:val="24"/>
          <w:szCs w:val="24"/>
        </w:rPr>
      </w:pPr>
    </w:p>
    <w:p w14:paraId="4E205E4F" w14:textId="77777777" w:rsidR="005F6103" w:rsidRDefault="005F6103">
      <w:pPr>
        <w:pStyle w:val="LO-normal"/>
        <w:rPr>
          <w:sz w:val="24"/>
          <w:szCs w:val="24"/>
        </w:rPr>
      </w:pPr>
    </w:p>
    <w:tbl>
      <w:tblPr>
        <w:tblStyle w:val="TableNormal"/>
        <w:tblW w:w="9029" w:type="dxa"/>
        <w:tblInd w:w="110" w:type="dxa"/>
        <w:tblLayout w:type="fixed"/>
        <w:tblCellMar>
          <w:top w:w="100" w:type="dxa"/>
          <w:left w:w="100" w:type="dxa"/>
          <w:bottom w:w="100" w:type="dxa"/>
          <w:right w:w="100" w:type="dxa"/>
        </w:tblCellMar>
        <w:tblLook w:val="0600" w:firstRow="0" w:lastRow="0" w:firstColumn="0" w:lastColumn="0" w:noHBand="1" w:noVBand="1"/>
      </w:tblPr>
      <w:tblGrid>
        <w:gridCol w:w="5265"/>
        <w:gridCol w:w="3764"/>
      </w:tblGrid>
      <w:tr w:rsidR="005F6103" w14:paraId="63DD799F" w14:textId="77777777">
        <w:trPr>
          <w:cantSplit/>
          <w:tblHeader/>
        </w:trPr>
        <w:tc>
          <w:tcPr>
            <w:tcW w:w="52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ACEE29A" w14:textId="77777777" w:rsidR="005F6103" w:rsidRDefault="00CF3361">
            <w:pPr>
              <w:pStyle w:val="LO-normal"/>
              <w:widowControl w:val="0"/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Dane Wykonawcy:</w:t>
            </w:r>
          </w:p>
        </w:tc>
        <w:tc>
          <w:tcPr>
            <w:tcW w:w="3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DD808FB" w14:textId="77777777" w:rsidR="005F6103" w:rsidRDefault="00CF3361">
            <w:pPr>
              <w:pStyle w:val="LO-normal"/>
              <w:widowControl w:val="0"/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Cena oferty brutto [PLN]</w:t>
            </w:r>
          </w:p>
        </w:tc>
      </w:tr>
      <w:tr w:rsidR="005F6103" w14:paraId="7239CC15" w14:textId="77777777">
        <w:trPr>
          <w:cantSplit/>
        </w:trPr>
        <w:tc>
          <w:tcPr>
            <w:tcW w:w="52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1B3D897" w14:textId="0C4B2646" w:rsidR="00494E1E" w:rsidRPr="00494E1E" w:rsidRDefault="00CF3361" w:rsidP="00494E1E">
            <w:pPr>
              <w:pStyle w:val="LO-normal"/>
              <w:widowControl w:val="0"/>
              <w:spacing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Bialmed</w:t>
            </w:r>
            <w:proofErr w:type="spellEnd"/>
            <w:r>
              <w:rPr>
                <w:sz w:val="24"/>
                <w:szCs w:val="24"/>
              </w:rPr>
              <w:t xml:space="preserve"> Sp. z o.o. ,</w:t>
            </w:r>
            <w:r w:rsidR="00494E1E">
              <w:rPr>
                <w:sz w:val="24"/>
                <w:szCs w:val="24"/>
              </w:rPr>
              <w:t xml:space="preserve"> </w:t>
            </w:r>
            <w:r w:rsidR="00494E1E" w:rsidRPr="00494E1E">
              <w:rPr>
                <w:sz w:val="24"/>
                <w:szCs w:val="24"/>
              </w:rPr>
              <w:t>ul. Kazimierzowska 46/48/35, 02-546 Warszawa</w:t>
            </w:r>
          </w:p>
          <w:p w14:paraId="450ED27B" w14:textId="0B88D5ED" w:rsidR="00494E1E" w:rsidRDefault="00494E1E" w:rsidP="00494E1E">
            <w:pPr>
              <w:pStyle w:val="LO-normal"/>
              <w:widowControl w:val="0"/>
              <w:spacing w:line="240" w:lineRule="auto"/>
              <w:rPr>
                <w:sz w:val="24"/>
                <w:szCs w:val="24"/>
              </w:rPr>
            </w:pPr>
            <w:r w:rsidRPr="00494E1E">
              <w:rPr>
                <w:sz w:val="24"/>
                <w:szCs w:val="24"/>
              </w:rPr>
              <w:t xml:space="preserve"> Numer NIP: 8490000039</w:t>
            </w:r>
          </w:p>
        </w:tc>
        <w:tc>
          <w:tcPr>
            <w:tcW w:w="3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4AD94FE" w14:textId="77777777" w:rsidR="005F6103" w:rsidRDefault="00CF3361">
            <w:pPr>
              <w:pStyle w:val="LO-normal"/>
              <w:widowControl w:val="0"/>
              <w:spacing w:line="240" w:lineRule="auto"/>
              <w:jc w:val="right"/>
            </w:pPr>
            <w:r>
              <w:rPr>
                <w:sz w:val="24"/>
                <w:szCs w:val="24"/>
              </w:rPr>
              <w:t>241220.07</w:t>
            </w:r>
          </w:p>
        </w:tc>
      </w:tr>
      <w:tr w:rsidR="005F6103" w14:paraId="53B69CD5" w14:textId="77777777">
        <w:trPr>
          <w:cantSplit/>
        </w:trPr>
        <w:tc>
          <w:tcPr>
            <w:tcW w:w="52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E4FEB46" w14:textId="5F943E69" w:rsidR="005F6103" w:rsidRDefault="00CF3361">
            <w:pPr>
              <w:pStyle w:val="LO-normal"/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TORUŃSKIE ZAKŁADY MATERIAŁÓW OPATRUNKOWYCH - SPÓŁKA AKCYJNA,</w:t>
            </w:r>
            <w:r w:rsidR="00494E1E">
              <w:rPr>
                <w:sz w:val="24"/>
                <w:szCs w:val="24"/>
              </w:rPr>
              <w:t xml:space="preserve"> </w:t>
            </w:r>
            <w:r w:rsidR="00494E1E" w:rsidRPr="00494E1E">
              <w:rPr>
                <w:sz w:val="24"/>
                <w:szCs w:val="24"/>
              </w:rPr>
              <w:t>87-100 Toruń, ul. Żółkiewskiego 20/26</w:t>
            </w:r>
          </w:p>
          <w:p w14:paraId="267E5B04" w14:textId="4BC4EC54" w:rsidR="00494E1E" w:rsidRDefault="00494E1E">
            <w:pPr>
              <w:pStyle w:val="LO-normal"/>
              <w:widowControl w:val="0"/>
              <w:spacing w:line="240" w:lineRule="auto"/>
              <w:rPr>
                <w:sz w:val="24"/>
                <w:szCs w:val="24"/>
              </w:rPr>
            </w:pPr>
            <w:r w:rsidRPr="00494E1E">
              <w:rPr>
                <w:sz w:val="24"/>
                <w:szCs w:val="24"/>
              </w:rPr>
              <w:t>Numer NIP: 8790166790</w:t>
            </w:r>
          </w:p>
        </w:tc>
        <w:tc>
          <w:tcPr>
            <w:tcW w:w="3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87676C1" w14:textId="77777777" w:rsidR="005F6103" w:rsidRDefault="00CF3361">
            <w:pPr>
              <w:pStyle w:val="LO-normal"/>
              <w:widowControl w:val="0"/>
              <w:spacing w:line="240" w:lineRule="auto"/>
              <w:jc w:val="right"/>
            </w:pPr>
            <w:r>
              <w:rPr>
                <w:sz w:val="24"/>
                <w:szCs w:val="24"/>
              </w:rPr>
              <w:t>341592.90</w:t>
            </w:r>
          </w:p>
        </w:tc>
      </w:tr>
    </w:tbl>
    <w:p w14:paraId="1FAB859A" w14:textId="77777777" w:rsidR="005F6103" w:rsidRDefault="005F6103">
      <w:pPr>
        <w:pStyle w:val="LO-normal"/>
        <w:rPr>
          <w:sz w:val="24"/>
          <w:szCs w:val="24"/>
        </w:rPr>
      </w:pPr>
    </w:p>
    <w:p w14:paraId="12311FD8" w14:textId="16C519CB" w:rsidR="005F6103" w:rsidRDefault="00CF3361">
      <w:pPr>
        <w:pStyle w:val="LO-normal"/>
        <w:rPr>
          <w:sz w:val="24"/>
          <w:szCs w:val="24"/>
        </w:rPr>
      </w:pPr>
      <w:r>
        <w:rPr>
          <w:sz w:val="24"/>
          <w:szCs w:val="24"/>
        </w:rPr>
        <w:t xml:space="preserve">Otwarcie ofert nastąpiło w dniu </w:t>
      </w:r>
      <w:r w:rsidR="00494E1E" w:rsidRPr="00494E1E">
        <w:rPr>
          <w:sz w:val="24"/>
          <w:szCs w:val="24"/>
        </w:rPr>
        <w:t>20-12-2024</w:t>
      </w:r>
      <w:r>
        <w:rPr>
          <w:sz w:val="24"/>
          <w:szCs w:val="24"/>
        </w:rPr>
        <w:t xml:space="preserve"> .</w:t>
      </w:r>
    </w:p>
    <w:sectPr w:rsidR="005F6103">
      <w:pgSz w:w="11906" w:h="16838"/>
      <w:pgMar w:top="1440" w:right="1440" w:bottom="1440" w:left="1440" w:header="0" w:footer="0" w:gutter="0"/>
      <w:pgNumType w:start="1"/>
      <w:cols w:space="708"/>
      <w:formProt w:val="0"/>
      <w:docGrid w:linePitch="100" w:charSpace="1638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iberation Mono">
    <w:altName w:val="Courier New"/>
    <w:panose1 w:val="02070409020205020404"/>
    <w:charset w:val="EE"/>
    <w:family w:val="modern"/>
    <w:pitch w:val="fixed"/>
    <w:sig w:usb0="E0000AFF" w:usb1="400078FF" w:usb2="0000000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autoHyphenation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F6103"/>
    <w:rsid w:val="000D01B5"/>
    <w:rsid w:val="00494E1E"/>
    <w:rsid w:val="005F6103"/>
    <w:rsid w:val="00905DF7"/>
    <w:rsid w:val="00CF3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E19CA"/>
  <w15:docId w15:val="{D6060B99-EB00-4B39-B615-00EF060716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pl-PL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line="276" w:lineRule="auto"/>
    </w:pPr>
  </w:style>
  <w:style w:type="paragraph" w:styleId="Nagwek1">
    <w:name w:val="heading 1"/>
    <w:basedOn w:val="LO-normal"/>
    <w:next w:val="LO-normal"/>
    <w:qFormat/>
    <w:pPr>
      <w:keepNext/>
      <w:keepLines/>
      <w:spacing w:before="400" w:after="120" w:line="240" w:lineRule="auto"/>
      <w:outlineLvl w:val="0"/>
    </w:pPr>
    <w:rPr>
      <w:sz w:val="40"/>
      <w:szCs w:val="40"/>
    </w:rPr>
  </w:style>
  <w:style w:type="paragraph" w:styleId="Nagwek2">
    <w:name w:val="heading 2"/>
    <w:basedOn w:val="LO-normal"/>
    <w:next w:val="LO-normal"/>
    <w:qFormat/>
    <w:pPr>
      <w:keepNext/>
      <w:keepLines/>
      <w:spacing w:before="360" w:after="120" w:line="240" w:lineRule="auto"/>
      <w:outlineLvl w:val="1"/>
    </w:pPr>
    <w:rPr>
      <w:sz w:val="32"/>
      <w:szCs w:val="32"/>
    </w:rPr>
  </w:style>
  <w:style w:type="paragraph" w:styleId="Nagwek3">
    <w:name w:val="heading 3"/>
    <w:basedOn w:val="LO-normal"/>
    <w:next w:val="LO-normal"/>
    <w:qFormat/>
    <w:pPr>
      <w:keepNext/>
      <w:keepLines/>
      <w:spacing w:before="320" w:after="80" w:line="240" w:lineRule="auto"/>
      <w:outlineLvl w:val="2"/>
    </w:pPr>
    <w:rPr>
      <w:color w:val="434343"/>
      <w:sz w:val="28"/>
      <w:szCs w:val="28"/>
    </w:rPr>
  </w:style>
  <w:style w:type="paragraph" w:styleId="Nagwek4">
    <w:name w:val="heading 4"/>
    <w:basedOn w:val="LO-normal"/>
    <w:next w:val="LO-normal"/>
    <w:qFormat/>
    <w:pPr>
      <w:keepNext/>
      <w:keepLines/>
      <w:spacing w:before="280" w:after="80" w:line="240" w:lineRule="auto"/>
      <w:outlineLvl w:val="3"/>
    </w:pPr>
    <w:rPr>
      <w:color w:val="666666"/>
      <w:sz w:val="24"/>
      <w:szCs w:val="24"/>
    </w:rPr>
  </w:style>
  <w:style w:type="paragraph" w:styleId="Nagwek5">
    <w:name w:val="heading 5"/>
    <w:basedOn w:val="LO-normal"/>
    <w:next w:val="LO-normal"/>
    <w:qFormat/>
    <w:pPr>
      <w:keepNext/>
      <w:keepLines/>
      <w:spacing w:before="240" w:after="80" w:line="240" w:lineRule="auto"/>
      <w:outlineLvl w:val="4"/>
    </w:pPr>
    <w:rPr>
      <w:color w:val="666666"/>
    </w:rPr>
  </w:style>
  <w:style w:type="paragraph" w:styleId="Nagwek6">
    <w:name w:val="heading 6"/>
    <w:basedOn w:val="LO-normal"/>
    <w:next w:val="LO-normal"/>
    <w:qFormat/>
    <w:pPr>
      <w:keepNext/>
      <w:keepLines/>
      <w:spacing w:before="240" w:after="80" w:line="240" w:lineRule="auto"/>
      <w:outlineLvl w:val="5"/>
    </w:pPr>
    <w:rPr>
      <w:i/>
      <w:color w:val="666666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eading">
    <w:name w:val="Heading"/>
    <w:basedOn w:val="Normalny"/>
    <w:next w:val="Tekstpodstawowy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Tekstpodstawowy">
    <w:name w:val="Body Text"/>
    <w:basedOn w:val="Normalny"/>
    <w:pPr>
      <w:spacing w:after="140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Index">
    <w:name w:val="Index"/>
    <w:basedOn w:val="Normalny"/>
    <w:qFormat/>
    <w:pPr>
      <w:suppressLineNumbers/>
    </w:pPr>
    <w:rPr>
      <w:rFonts w:cs="Lohit Devanagari"/>
    </w:rPr>
  </w:style>
  <w:style w:type="paragraph" w:customStyle="1" w:styleId="caption1">
    <w:name w:val="caption1"/>
    <w:basedOn w:val="Normalny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HeaderandFooter">
    <w:name w:val="Header and Footer"/>
    <w:basedOn w:val="Normalny"/>
    <w:qFormat/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customStyle="1" w:styleId="LO-normal">
    <w:name w:val="LO-normal"/>
    <w:qFormat/>
    <w:pPr>
      <w:spacing w:line="276" w:lineRule="auto"/>
    </w:pPr>
  </w:style>
  <w:style w:type="paragraph" w:styleId="Tytu">
    <w:name w:val="Title"/>
    <w:basedOn w:val="LO-normal"/>
    <w:next w:val="LO-normal"/>
    <w:qFormat/>
    <w:pPr>
      <w:keepNext/>
      <w:keepLines/>
      <w:spacing w:after="60" w:line="240" w:lineRule="auto"/>
    </w:pPr>
    <w:rPr>
      <w:sz w:val="52"/>
      <w:szCs w:val="52"/>
    </w:rPr>
  </w:style>
  <w:style w:type="paragraph" w:styleId="Podtytu">
    <w:name w:val="Subtitle"/>
    <w:basedOn w:val="LO-normal"/>
    <w:next w:val="LO-normal"/>
    <w:qFormat/>
    <w:pPr>
      <w:keepNext/>
      <w:keepLines/>
      <w:spacing w:after="320" w:line="240" w:lineRule="auto"/>
    </w:pPr>
    <w:rPr>
      <w:color w:val="666666"/>
      <w:sz w:val="30"/>
      <w:szCs w:val="30"/>
    </w:rPr>
  </w:style>
  <w:style w:type="paragraph" w:customStyle="1" w:styleId="Tekstwstpniesformatowany">
    <w:name w:val="Tekst wstępnie sformatowany"/>
    <w:basedOn w:val="Normalny"/>
    <w:qFormat/>
    <w:rPr>
      <w:rFonts w:ascii="Liberation Mono" w:eastAsia="NSimSun" w:hAnsi="Liberation Mono" w:cs="Liberation Mono"/>
      <w:sz w:val="20"/>
      <w:szCs w:val="20"/>
    </w:rPr>
  </w:style>
  <w:style w:type="paragraph" w:customStyle="1" w:styleId="Zawartotabeli">
    <w:name w:val="Zawartość tabeli"/>
    <w:basedOn w:val="Normalny"/>
    <w:qFormat/>
    <w:pPr>
      <w:widowControl w:val="0"/>
      <w:suppressLineNumbers/>
    </w:pPr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  <w:style w:type="paragraph" w:customStyle="1" w:styleId="TableContents">
    <w:name w:val="Table Contents"/>
    <w:basedOn w:val="Normalny"/>
    <w:qFormat/>
    <w:pPr>
      <w:widowControl w:val="0"/>
      <w:suppressLineNumbers/>
    </w:p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-Siatka">
    <w:name w:val="Table Grid"/>
    <w:basedOn w:val="Standardowy"/>
    <w:uiPriority w:val="39"/>
    <w:rsid w:val="002C21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</a:majorFont>
      <a:minorFont>
        <a:latin typeface="Cambria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tint val="100000"/>
                <a:shade val="100000"/>
              </a:schemeClr>
            </a:gs>
            <a:gs pos="100000">
              <a:schemeClr val="phClr">
                <a:tint val="50000"/>
                <a:shade val="100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F3D0E2-8F57-45B1-B182-32C75E45D8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769</TotalTime>
  <Pages>1</Pages>
  <Words>154</Words>
  <Characters>925</Characters>
  <Application>Microsoft Office Word</Application>
  <DocSecurity>0</DocSecurity>
  <Lines>7</Lines>
  <Paragraphs>2</Paragraphs>
  <ScaleCrop>false</ScaleCrop>
  <Company/>
  <LinksUpToDate>false</LinksUpToDate>
  <CharactersWithSpaces>1077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WCPD WCPD</cp:lastModifiedBy>
  <cp:revision>70</cp:revision>
  <cp:lastPrinted>2024-12-20T09:03:00Z</cp:lastPrinted>
  <dcterms:created xsi:type="dcterms:W3CDTF">2024-03-08T14:33:00Z</dcterms:created>
  <dcterms:modified xsi:type="dcterms:W3CDTF">2024-12-20T09:50:00Z</dcterms:modified>
  <dc:language>pl-PL</dc:language>
</cp:coreProperties>
</file>