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4A3D1" w14:textId="77777777" w:rsidR="00474B7D" w:rsidRDefault="00474B7D" w:rsidP="00474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Gmina Barciany</w:t>
      </w:r>
    </w:p>
    <w:p w14:paraId="22AD5368" w14:textId="1E435FFA" w:rsidR="00474B7D" w:rsidRDefault="002D5A0A" w:rsidP="00474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</w:t>
      </w:r>
      <w:r w:rsidR="00474B7D">
        <w:rPr>
          <w:rFonts w:ascii="Times New Roman" w:hAnsi="Times New Roman" w:cs="Times New Roman"/>
          <w:b/>
          <w:sz w:val="28"/>
          <w:szCs w:val="28"/>
        </w:rPr>
        <w:t>l. Szkolna 3</w:t>
      </w:r>
    </w:p>
    <w:p w14:paraId="6E658562" w14:textId="77777777" w:rsidR="00474B7D" w:rsidRDefault="00474B7D" w:rsidP="00474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11-410 Barciany                                                             Wykonawcy (wszyscy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7BB012E" w14:textId="77777777" w:rsidR="00474B7D" w:rsidRDefault="00474B7D" w:rsidP="00474B7D">
      <w:pPr>
        <w:rPr>
          <w:rFonts w:ascii="Times New Roman" w:hAnsi="Times New Roman" w:cs="Times New Roman"/>
          <w:sz w:val="24"/>
          <w:szCs w:val="24"/>
        </w:rPr>
      </w:pPr>
    </w:p>
    <w:p w14:paraId="6C290FDC" w14:textId="724F3152" w:rsidR="00474B7D" w:rsidRDefault="00474B7D" w:rsidP="00474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RGKiI.271.1</w:t>
      </w:r>
      <w:r w:rsidR="003E0F9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D5A0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Data: 2023.</w:t>
      </w:r>
      <w:r w:rsidR="003E0F9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7016">
        <w:rPr>
          <w:rFonts w:ascii="Times New Roman" w:hAnsi="Times New Roman" w:cs="Times New Roman"/>
          <w:sz w:val="24"/>
          <w:szCs w:val="24"/>
        </w:rPr>
        <w:t>31</w:t>
      </w:r>
    </w:p>
    <w:p w14:paraId="7E525611" w14:textId="77777777" w:rsidR="00474B7D" w:rsidRPr="00013D4F" w:rsidRDefault="00474B7D" w:rsidP="00474B7D">
      <w:pPr>
        <w:pStyle w:val="Tekstpodstawowy"/>
        <w:spacing w:before="100" w:after="1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13D4F">
        <w:rPr>
          <w:rFonts w:ascii="Times New Roman" w:hAnsi="Times New Roman"/>
          <w:b/>
          <w:sz w:val="24"/>
          <w:szCs w:val="24"/>
        </w:rPr>
        <w:t>Sprawa: wyjaśnienia SWZ w postępowaniu o udzielenie zamówienia publicznego.</w:t>
      </w:r>
    </w:p>
    <w:p w14:paraId="37BCC0CA" w14:textId="77777777" w:rsidR="00474B7D" w:rsidRPr="00620415" w:rsidRDefault="00474B7D" w:rsidP="00474B7D">
      <w:pPr>
        <w:rPr>
          <w:rFonts w:ascii="Times New Roman" w:hAnsi="Times New Roman" w:cs="Times New Roman"/>
          <w:sz w:val="24"/>
          <w:szCs w:val="24"/>
        </w:rPr>
      </w:pPr>
      <w:r w:rsidRPr="00620415">
        <w:rPr>
          <w:rFonts w:ascii="Times New Roman" w:hAnsi="Times New Roman"/>
          <w:sz w:val="24"/>
          <w:szCs w:val="24"/>
        </w:rPr>
        <w:t xml:space="preserve">          </w:t>
      </w:r>
      <w:r w:rsidRPr="00620415">
        <w:rPr>
          <w:rFonts w:ascii="Times New Roman" w:hAnsi="Times New Roman" w:cs="Times New Roman"/>
          <w:sz w:val="24"/>
          <w:szCs w:val="24"/>
        </w:rPr>
        <w:t xml:space="preserve"> W związku z zapytaniami wykonawców co do treści specyfikacji istotnych warunków zamówienia, Zamawiający przedstawia następujące wyjaśnienia:</w:t>
      </w:r>
    </w:p>
    <w:p w14:paraId="6620C4A4" w14:textId="77777777" w:rsidR="00474B7D" w:rsidRPr="00620415" w:rsidRDefault="00474B7D" w:rsidP="00992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369AB3" w14:textId="73B8E772" w:rsidR="001C1CF1" w:rsidRPr="00620415" w:rsidRDefault="002D5A0A" w:rsidP="00992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0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Pytanie </w:t>
      </w:r>
      <w:r w:rsidR="00992B86" w:rsidRPr="00620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</w:t>
      </w:r>
      <w:r w:rsidR="00992B86" w:rsidRPr="006204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27016" w:rsidRPr="00F270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Zwracamy się z prośbą do Zamawiającego o załączenie SST.</w:t>
      </w:r>
    </w:p>
    <w:p w14:paraId="159923BD" w14:textId="77777777" w:rsidR="002D5A0A" w:rsidRPr="00620415" w:rsidRDefault="002D5A0A" w:rsidP="00992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78F6AF" w14:textId="650BD19F" w:rsidR="001C1CF1" w:rsidRPr="00620415" w:rsidRDefault="002D5A0A" w:rsidP="00992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204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Odpowiedź: </w:t>
      </w:r>
      <w:r w:rsidR="001C1CF1" w:rsidRPr="006204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8E4B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Zamawiający </w:t>
      </w:r>
      <w:r w:rsidR="00F270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załącza SST</w:t>
      </w:r>
      <w:r w:rsidR="008E4B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4C1B9C71" w14:textId="060B71A2" w:rsidR="004C688F" w:rsidRPr="00620415" w:rsidRDefault="00992B86" w:rsidP="003E0F9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4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5E632FDC" w14:textId="77777777" w:rsidR="00474B7D" w:rsidRDefault="00474B7D">
      <w:pPr>
        <w:rPr>
          <w:b/>
        </w:rPr>
      </w:pPr>
    </w:p>
    <w:p w14:paraId="301CCADB" w14:textId="77777777" w:rsidR="00474B7D" w:rsidRDefault="00474B7D">
      <w:pPr>
        <w:rPr>
          <w:b/>
        </w:rPr>
      </w:pPr>
    </w:p>
    <w:p w14:paraId="5A02C6A3" w14:textId="3FF33F6A" w:rsidR="00474B7D" w:rsidRPr="00013D4F" w:rsidRDefault="00474B7D" w:rsidP="00474B7D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Pr="00013D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Barciany</w:t>
      </w:r>
    </w:p>
    <w:p w14:paraId="378B34C1" w14:textId="77777777" w:rsidR="00474B7D" w:rsidRPr="00013D4F" w:rsidRDefault="00474B7D" w:rsidP="00474B7D">
      <w:pPr>
        <w:rPr>
          <w:rFonts w:ascii="Times New Roman" w:hAnsi="Times New Roman" w:cs="Times New Roman"/>
          <w:b/>
          <w:sz w:val="24"/>
          <w:szCs w:val="24"/>
        </w:rPr>
      </w:pPr>
      <w:r w:rsidRPr="00013D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/-/ Marta Kamińska</w:t>
      </w:r>
    </w:p>
    <w:p w14:paraId="7DDDAA3A" w14:textId="77777777" w:rsidR="00474B7D" w:rsidRPr="00A820C0" w:rsidRDefault="00474B7D">
      <w:pPr>
        <w:rPr>
          <w:b/>
        </w:rPr>
      </w:pPr>
    </w:p>
    <w:sectPr w:rsidR="00474B7D" w:rsidRPr="00A82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88F"/>
    <w:rsid w:val="001C1CF1"/>
    <w:rsid w:val="002D5A0A"/>
    <w:rsid w:val="003E0F9B"/>
    <w:rsid w:val="00474B7D"/>
    <w:rsid w:val="004C688F"/>
    <w:rsid w:val="00620415"/>
    <w:rsid w:val="00833CCE"/>
    <w:rsid w:val="008E4BF8"/>
    <w:rsid w:val="00992B86"/>
    <w:rsid w:val="00A820C0"/>
    <w:rsid w:val="00F15FA7"/>
    <w:rsid w:val="00F2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BC0A"/>
  <w15:chartTrackingRefBased/>
  <w15:docId w15:val="{EBCDA508-3235-4C2E-ABE4-46020C91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onversation-mail">
    <w:name w:val="conversation-mail"/>
    <w:basedOn w:val="Domylnaczcionkaakapitu"/>
    <w:rsid w:val="00992B86"/>
  </w:style>
  <w:style w:type="character" w:styleId="Hipercze">
    <w:name w:val="Hyperlink"/>
    <w:basedOn w:val="Domylnaczcionkaakapitu"/>
    <w:uiPriority w:val="99"/>
    <w:semiHidden/>
    <w:unhideWhenUsed/>
    <w:rsid w:val="00992B8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92B86"/>
    <w:rPr>
      <w:b/>
      <w:bCs/>
    </w:rPr>
  </w:style>
  <w:style w:type="paragraph" w:styleId="Akapitzlist">
    <w:name w:val="List Paragraph"/>
    <w:basedOn w:val="Normalny"/>
    <w:uiPriority w:val="34"/>
    <w:qFormat/>
    <w:rsid w:val="001C1CF1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474B7D"/>
    <w:pPr>
      <w:spacing w:after="12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4B7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9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890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3735761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5978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16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1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2023-09-26T12:19:00Z</dcterms:created>
  <dcterms:modified xsi:type="dcterms:W3CDTF">2023-10-30T09:57:00Z</dcterms:modified>
</cp:coreProperties>
</file>