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34" w:rsidRDefault="006C5434" w:rsidP="006C5434">
      <w:pPr>
        <w:pStyle w:val="Tekstpodstawowy"/>
        <w:kinsoku w:val="0"/>
        <w:overflowPunct w:val="0"/>
        <w:spacing w:before="37"/>
        <w:ind w:left="5387"/>
      </w:pPr>
      <w:r>
        <w:t xml:space="preserve">Załącznik nr </w:t>
      </w:r>
      <w:r>
        <w:t>3</w:t>
      </w:r>
      <w:r>
        <w:t xml:space="preserve"> do zapytania ofertowego</w:t>
      </w:r>
    </w:p>
    <w:p w:rsidR="006C5434" w:rsidRDefault="006C5434" w:rsidP="006C5434">
      <w:pPr>
        <w:pStyle w:val="Tekstpodstawowy"/>
        <w:kinsoku w:val="0"/>
        <w:overflowPunct w:val="0"/>
        <w:spacing w:before="9"/>
        <w:rPr>
          <w:sz w:val="20"/>
          <w:szCs w:val="20"/>
        </w:rPr>
      </w:pPr>
    </w:p>
    <w:p w:rsidR="006C5434" w:rsidRDefault="006C5434" w:rsidP="006C5434">
      <w:pPr>
        <w:pStyle w:val="Tekstpodstawowy"/>
        <w:kinsoku w:val="0"/>
        <w:overflowPunct w:val="0"/>
        <w:spacing w:before="57"/>
        <w:ind w:left="476"/>
      </w:pPr>
      <w:r>
        <w:t xml:space="preserve">Zn. </w:t>
      </w:r>
      <w:proofErr w:type="spellStart"/>
      <w:r>
        <w:t>spr</w:t>
      </w:r>
      <w:proofErr w:type="spellEnd"/>
      <w:r>
        <w:t>.: ZG.2200.12.2024</w:t>
      </w:r>
    </w:p>
    <w:p w:rsidR="006C5434" w:rsidRDefault="006C5434" w:rsidP="006C5434">
      <w:pPr>
        <w:pStyle w:val="Tekstpodstawowy"/>
        <w:kinsoku w:val="0"/>
        <w:overflowPunct w:val="0"/>
        <w:spacing w:before="57"/>
        <w:ind w:left="476"/>
      </w:pPr>
    </w:p>
    <w:p w:rsidR="001C2AC8" w:rsidRDefault="006C5434" w:rsidP="006C5434">
      <w:pPr>
        <w:jc w:val="center"/>
        <w:rPr>
          <w:rFonts w:ascii="Calibri" w:eastAsiaTheme="minorEastAsia" w:hAnsi="Calibri" w:cs="Calibri"/>
          <w:b/>
          <w:bCs/>
          <w:lang w:eastAsia="pl-PL"/>
        </w:rPr>
      </w:pPr>
      <w:r w:rsidRPr="006C5434">
        <w:rPr>
          <w:rFonts w:ascii="Calibri" w:eastAsiaTheme="minorEastAsia" w:hAnsi="Calibri" w:cs="Calibri"/>
          <w:b/>
          <w:bCs/>
          <w:lang w:eastAsia="pl-PL"/>
        </w:rPr>
        <w:t>Tabela przedstawiająca wymagany zakres prac</w:t>
      </w:r>
      <w:r>
        <w:rPr>
          <w:rFonts w:ascii="Calibri" w:eastAsiaTheme="minorEastAsia" w:hAnsi="Calibri" w:cs="Calibri"/>
          <w:b/>
          <w:bCs/>
          <w:lang w:eastAsia="pl-PL"/>
        </w:rPr>
        <w:t xml:space="preserve"> wg. leśnictw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040"/>
        <w:gridCol w:w="1940"/>
        <w:gridCol w:w="3180"/>
      </w:tblGrid>
      <w:tr w:rsidR="006C5434" w:rsidRPr="006C5434" w:rsidTr="006C5434">
        <w:trPr>
          <w:trHeight w:val="1884"/>
        </w:trPr>
        <w:tc>
          <w:tcPr>
            <w:tcW w:w="1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Leśnictwo</w:t>
            </w:r>
          </w:p>
        </w:tc>
        <w:tc>
          <w:tcPr>
            <w:tcW w:w="30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Dostawa, wkopanie i pomalowanie nowych słupków oddziałowych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Oczyszczenie i pomalowanie istniejących słupków oddziałowych</w:t>
            </w:r>
          </w:p>
        </w:tc>
        <w:tc>
          <w:tcPr>
            <w:tcW w:w="31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Przestawienie, wkopanie, prostowanie starych słupków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Marózek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Napromek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Góra Dylewska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Durąg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Dylewo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Maróz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Tymawa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Waplewo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Mielno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Gibała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Samin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Suma</w:t>
            </w:r>
          </w:p>
        </w:tc>
        <w:tc>
          <w:tcPr>
            <w:tcW w:w="30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144</w:t>
            </w:r>
          </w:p>
        </w:tc>
        <w:tc>
          <w:tcPr>
            <w:tcW w:w="19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66</w:t>
            </w:r>
          </w:p>
        </w:tc>
        <w:tc>
          <w:tcPr>
            <w:tcW w:w="31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49</w:t>
            </w:r>
          </w:p>
        </w:tc>
      </w:tr>
    </w:tbl>
    <w:p w:rsidR="006C5434" w:rsidRDefault="006C5434" w:rsidP="006C5434">
      <w:pPr>
        <w:jc w:val="center"/>
      </w:pPr>
    </w:p>
    <w:sectPr w:rsidR="006C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34"/>
    <w:rsid w:val="001C2AC8"/>
    <w:rsid w:val="006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BA1D"/>
  <w15:chartTrackingRefBased/>
  <w15:docId w15:val="{0A140D46-8809-42A8-B658-D2C12E0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6C5434"/>
    <w:pPr>
      <w:widowControl w:val="0"/>
      <w:autoSpaceDE w:val="0"/>
      <w:autoSpaceDN w:val="0"/>
      <w:adjustRightInd w:val="0"/>
      <w:spacing w:after="0" w:line="240" w:lineRule="auto"/>
      <w:ind w:left="336"/>
      <w:outlineLvl w:val="0"/>
    </w:pPr>
    <w:rPr>
      <w:rFonts w:ascii="Calibri" w:eastAsiaTheme="minorEastAsia" w:hAnsi="Calibri" w:cs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C5434"/>
    <w:rPr>
      <w:rFonts w:ascii="Calibri" w:eastAsiaTheme="minorEastAsia" w:hAnsi="Calibri" w:cs="Calibri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C5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434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429</Characters>
  <Application>Microsoft Office Word</Application>
  <DocSecurity>0</DocSecurity>
  <Lines>3</Lines>
  <Paragraphs>1</Paragraphs>
  <ScaleCrop>false</ScaleCrop>
  <Company>Nadleśnictwo Olsztynek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N.Olsztynek Filip Ordon</dc:creator>
  <cp:keywords/>
  <dc:description/>
  <cp:lastModifiedBy>N.Olsztynek Filip Ordon</cp:lastModifiedBy>
  <cp:revision>1</cp:revision>
  <dcterms:created xsi:type="dcterms:W3CDTF">2024-06-03T08:43:00Z</dcterms:created>
  <dcterms:modified xsi:type="dcterms:W3CDTF">2024-06-03T08:51:00Z</dcterms:modified>
</cp:coreProperties>
</file>