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BD3C2" w14:textId="12A08411" w:rsidR="004B4AEB" w:rsidRDefault="00D9302A" w:rsidP="00D9302A">
      <w:pPr>
        <w:pStyle w:val="Default"/>
        <w:jc w:val="right"/>
        <w:rPr>
          <w:rFonts w:ascii="Verdana" w:hAnsi="Verdana"/>
          <w:sz w:val="20"/>
        </w:rPr>
      </w:pPr>
      <w:r w:rsidRPr="00D9302A">
        <w:rPr>
          <w:rFonts w:ascii="Verdana" w:hAnsi="Verdana"/>
          <w:sz w:val="20"/>
        </w:rPr>
        <w:t>Załącznik nr 2 do Zapytania ofertowego</w:t>
      </w:r>
    </w:p>
    <w:p w14:paraId="1FE905E0" w14:textId="77777777" w:rsidR="00D9302A" w:rsidRPr="00D9302A" w:rsidRDefault="00D9302A" w:rsidP="00D9302A">
      <w:pPr>
        <w:pStyle w:val="Default"/>
        <w:jc w:val="right"/>
        <w:rPr>
          <w:rFonts w:ascii="Verdana" w:hAnsi="Verdana"/>
          <w:sz w:val="20"/>
        </w:rPr>
      </w:pPr>
    </w:p>
    <w:p w14:paraId="28D78AB3" w14:textId="0D084BEF" w:rsidR="004B4AEB" w:rsidRPr="004B4AEB" w:rsidRDefault="004B4AEB" w:rsidP="004B4AEB">
      <w:pPr>
        <w:pStyle w:val="Default"/>
        <w:jc w:val="center"/>
        <w:rPr>
          <w:rFonts w:ascii="Verdana" w:hAnsi="Verdana"/>
          <w:sz w:val="20"/>
          <w:szCs w:val="20"/>
        </w:rPr>
      </w:pPr>
      <w:r w:rsidRPr="004B4AEB">
        <w:rPr>
          <w:rFonts w:ascii="Verdana" w:hAnsi="Verdana"/>
          <w:b/>
          <w:bCs/>
          <w:sz w:val="20"/>
          <w:szCs w:val="20"/>
        </w:rPr>
        <w:t>Warunki techniczne</w:t>
      </w:r>
    </w:p>
    <w:p w14:paraId="30230CC0" w14:textId="77777777" w:rsidR="004B4AEB" w:rsidRDefault="004B4AEB" w:rsidP="004B4AEB">
      <w:pPr>
        <w:pStyle w:val="Default"/>
        <w:rPr>
          <w:rFonts w:ascii="Verdana" w:hAnsi="Verdana"/>
          <w:sz w:val="20"/>
          <w:szCs w:val="20"/>
        </w:rPr>
      </w:pPr>
    </w:p>
    <w:p w14:paraId="1B3F1547" w14:textId="7D465884" w:rsidR="002A1DA6" w:rsidRDefault="003336E1" w:rsidP="002A1DA6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Zadanie</w:t>
      </w:r>
      <w:r w:rsidR="004B4AEB" w:rsidRPr="004B4AEB">
        <w:rPr>
          <w:rFonts w:ascii="Verdana" w:hAnsi="Verdana"/>
          <w:sz w:val="20"/>
          <w:szCs w:val="20"/>
        </w:rPr>
        <w:t xml:space="preserve"> – „</w:t>
      </w:r>
      <w:r w:rsidR="002A1DA6">
        <w:rPr>
          <w:rFonts w:ascii="Verdana" w:hAnsi="Verdana"/>
          <w:sz w:val="20"/>
          <w:szCs w:val="20"/>
        </w:rPr>
        <w:t>Sporządzenie u</w:t>
      </w:r>
      <w:r w:rsidR="00D9302A">
        <w:rPr>
          <w:rFonts w:ascii="Verdana" w:hAnsi="Verdana"/>
          <w:sz w:val="20"/>
          <w:szCs w:val="20"/>
        </w:rPr>
        <w:t>proszczon</w:t>
      </w:r>
      <w:r w:rsidR="002A1DA6">
        <w:rPr>
          <w:rFonts w:ascii="Verdana" w:hAnsi="Verdana"/>
          <w:sz w:val="20"/>
          <w:szCs w:val="20"/>
        </w:rPr>
        <w:t>ych</w:t>
      </w:r>
      <w:r w:rsidR="004B4AEB" w:rsidRPr="004B4AEB">
        <w:rPr>
          <w:rFonts w:ascii="Verdana" w:hAnsi="Verdana"/>
          <w:sz w:val="20"/>
          <w:szCs w:val="20"/>
        </w:rPr>
        <w:t xml:space="preserve"> plan</w:t>
      </w:r>
      <w:r w:rsidR="002A1DA6">
        <w:rPr>
          <w:rFonts w:ascii="Verdana" w:hAnsi="Verdana"/>
          <w:sz w:val="20"/>
          <w:szCs w:val="20"/>
        </w:rPr>
        <w:t>ów</w:t>
      </w:r>
      <w:r w:rsidR="004B4AEB" w:rsidRPr="004B4AEB">
        <w:rPr>
          <w:rFonts w:ascii="Verdana" w:hAnsi="Verdana"/>
          <w:sz w:val="20"/>
          <w:szCs w:val="20"/>
        </w:rPr>
        <w:t xml:space="preserve"> urządzenia las</w:t>
      </w:r>
      <w:r w:rsidR="00D9302A">
        <w:rPr>
          <w:rFonts w:ascii="Verdana" w:hAnsi="Verdana"/>
          <w:sz w:val="20"/>
          <w:szCs w:val="20"/>
        </w:rPr>
        <w:t>ów</w:t>
      </w:r>
      <w:r w:rsidR="004B4AEB" w:rsidRPr="004B4AEB">
        <w:rPr>
          <w:rFonts w:ascii="Verdana" w:hAnsi="Verdana"/>
          <w:sz w:val="20"/>
          <w:szCs w:val="20"/>
        </w:rPr>
        <w:t xml:space="preserve"> </w:t>
      </w:r>
      <w:r w:rsidR="00D9302A">
        <w:rPr>
          <w:rFonts w:ascii="Verdana" w:hAnsi="Verdana"/>
          <w:sz w:val="20"/>
          <w:szCs w:val="20"/>
        </w:rPr>
        <w:t>dla</w:t>
      </w:r>
      <w:r w:rsidR="004B4AEB" w:rsidRPr="004B4AEB">
        <w:rPr>
          <w:rFonts w:ascii="Verdana" w:hAnsi="Verdana"/>
          <w:sz w:val="20"/>
          <w:szCs w:val="20"/>
        </w:rPr>
        <w:t xml:space="preserve"> </w:t>
      </w:r>
      <w:r w:rsidR="002A1DA6">
        <w:rPr>
          <w:rFonts w:ascii="Verdana" w:hAnsi="Verdana"/>
          <w:sz w:val="20"/>
          <w:szCs w:val="20"/>
        </w:rPr>
        <w:t xml:space="preserve">lasów niestanowiących własności Skarbu Państwa dla </w:t>
      </w:r>
      <w:r w:rsidR="004B4AEB" w:rsidRPr="004B4AEB">
        <w:rPr>
          <w:rFonts w:ascii="Verdana" w:hAnsi="Verdana"/>
          <w:sz w:val="20"/>
          <w:szCs w:val="20"/>
        </w:rPr>
        <w:t>gmin</w:t>
      </w:r>
      <w:r w:rsidR="002A1DA6">
        <w:rPr>
          <w:rFonts w:ascii="Verdana" w:hAnsi="Verdana"/>
          <w:sz w:val="20"/>
          <w:szCs w:val="20"/>
        </w:rPr>
        <w:t>:</w:t>
      </w:r>
      <w:r w:rsidR="004B4AEB" w:rsidRPr="004B4AEB">
        <w:rPr>
          <w:rFonts w:ascii="Verdana" w:hAnsi="Verdana"/>
          <w:sz w:val="20"/>
          <w:szCs w:val="20"/>
        </w:rPr>
        <w:t xml:space="preserve"> </w:t>
      </w:r>
      <w:r w:rsidR="002A1DA6">
        <w:rPr>
          <w:rFonts w:ascii="Verdana" w:hAnsi="Verdana"/>
          <w:sz w:val="20"/>
          <w:szCs w:val="20"/>
        </w:rPr>
        <w:t>Pępowo</w:t>
      </w:r>
      <w:r w:rsidR="00C24D1E">
        <w:rPr>
          <w:rFonts w:ascii="Verdana" w:hAnsi="Verdana"/>
          <w:sz w:val="20"/>
          <w:szCs w:val="20"/>
        </w:rPr>
        <w:t xml:space="preserve"> i Gostyń</w:t>
      </w:r>
      <w:r w:rsidR="002A1DA6">
        <w:rPr>
          <w:rFonts w:ascii="Verdana" w:hAnsi="Verdana"/>
          <w:sz w:val="20"/>
          <w:szCs w:val="20"/>
        </w:rPr>
        <w:t xml:space="preserve"> na terenie</w:t>
      </w:r>
      <w:r w:rsidR="001C2036">
        <w:rPr>
          <w:rFonts w:ascii="Verdana" w:hAnsi="Verdana"/>
          <w:sz w:val="20"/>
          <w:szCs w:val="20"/>
        </w:rPr>
        <w:t xml:space="preserve"> </w:t>
      </w:r>
      <w:r w:rsidR="002A1DA6">
        <w:rPr>
          <w:rFonts w:ascii="Verdana" w:hAnsi="Verdana"/>
          <w:sz w:val="20"/>
          <w:szCs w:val="20"/>
        </w:rPr>
        <w:t>p</w:t>
      </w:r>
      <w:r w:rsidR="004B4AEB" w:rsidRPr="004B4AEB">
        <w:rPr>
          <w:rFonts w:ascii="Verdana" w:hAnsi="Verdana"/>
          <w:sz w:val="20"/>
          <w:szCs w:val="20"/>
        </w:rPr>
        <w:t>owiat</w:t>
      </w:r>
      <w:r w:rsidR="002A1DA6">
        <w:rPr>
          <w:rFonts w:ascii="Verdana" w:hAnsi="Verdana"/>
          <w:sz w:val="20"/>
          <w:szCs w:val="20"/>
        </w:rPr>
        <w:t>u</w:t>
      </w:r>
      <w:r w:rsidR="004B4AEB" w:rsidRPr="004B4AEB">
        <w:rPr>
          <w:rFonts w:ascii="Verdana" w:hAnsi="Verdana"/>
          <w:sz w:val="20"/>
          <w:szCs w:val="20"/>
        </w:rPr>
        <w:t xml:space="preserve"> </w:t>
      </w:r>
      <w:r w:rsidR="002A1DA6">
        <w:rPr>
          <w:rFonts w:ascii="Verdana" w:hAnsi="Verdana"/>
          <w:sz w:val="20"/>
          <w:szCs w:val="20"/>
        </w:rPr>
        <w:t>g</w:t>
      </w:r>
      <w:r w:rsidR="004B4AEB">
        <w:rPr>
          <w:rFonts w:ascii="Verdana" w:hAnsi="Verdana"/>
          <w:sz w:val="20"/>
          <w:szCs w:val="20"/>
        </w:rPr>
        <w:t>ostyński</w:t>
      </w:r>
      <w:r w:rsidR="002A1DA6">
        <w:rPr>
          <w:rFonts w:ascii="Verdana" w:hAnsi="Verdana"/>
          <w:sz w:val="20"/>
          <w:szCs w:val="20"/>
        </w:rPr>
        <w:t>ego</w:t>
      </w:r>
      <w:r w:rsidR="004B4AEB" w:rsidRPr="004B4AEB">
        <w:rPr>
          <w:rFonts w:ascii="Verdana" w:hAnsi="Verdana"/>
          <w:sz w:val="20"/>
          <w:szCs w:val="20"/>
        </w:rPr>
        <w:t xml:space="preserve"> </w:t>
      </w:r>
      <w:r w:rsidR="00320152">
        <w:rPr>
          <w:rFonts w:ascii="Verdana" w:hAnsi="Verdana"/>
          <w:sz w:val="20"/>
          <w:szCs w:val="20"/>
        </w:rPr>
        <w:t xml:space="preserve">na okres od 01.01.2026 r. do 31.12.2035 r. </w:t>
      </w:r>
      <w:r w:rsidR="002A1DA6">
        <w:rPr>
          <w:rFonts w:ascii="Verdana" w:hAnsi="Verdana"/>
          <w:sz w:val="20"/>
          <w:szCs w:val="20"/>
        </w:rPr>
        <w:t>wraz z</w:t>
      </w:r>
      <w:r w:rsidR="00C24D1E">
        <w:rPr>
          <w:rFonts w:ascii="Verdana" w:hAnsi="Verdana"/>
          <w:sz w:val="20"/>
          <w:szCs w:val="20"/>
        </w:rPr>
        <w:t> </w:t>
      </w:r>
      <w:r w:rsidR="002A1DA6">
        <w:rPr>
          <w:rFonts w:ascii="Verdana" w:hAnsi="Verdana"/>
          <w:sz w:val="20"/>
          <w:szCs w:val="20"/>
        </w:rPr>
        <w:t>prognozą oddziaływania na środowisko dla projektu uproszczonych planów urządzenia lasów, jeżeli będzie wymagana</w:t>
      </w:r>
      <w:r w:rsidR="00021D52">
        <w:rPr>
          <w:rFonts w:ascii="Verdana" w:hAnsi="Verdana"/>
          <w:sz w:val="20"/>
          <w:szCs w:val="20"/>
        </w:rPr>
        <w:t>”</w:t>
      </w:r>
      <w:r w:rsidR="002A1DA6">
        <w:rPr>
          <w:rFonts w:ascii="Verdana" w:hAnsi="Verdana"/>
          <w:sz w:val="20"/>
          <w:szCs w:val="20"/>
        </w:rPr>
        <w:t>.</w:t>
      </w:r>
    </w:p>
    <w:p w14:paraId="03A7730D" w14:textId="5E200F32" w:rsidR="004B4AEB" w:rsidRPr="004B4AEB" w:rsidRDefault="004B4AEB" w:rsidP="002A1DA6">
      <w:pPr>
        <w:pStyle w:val="Default"/>
        <w:rPr>
          <w:rFonts w:ascii="Verdana" w:hAnsi="Verdana"/>
          <w:sz w:val="20"/>
          <w:szCs w:val="20"/>
        </w:rPr>
      </w:pPr>
      <w:r w:rsidRPr="004B4AEB">
        <w:rPr>
          <w:rFonts w:ascii="Verdana" w:hAnsi="Verdana"/>
          <w:sz w:val="20"/>
          <w:szCs w:val="20"/>
        </w:rPr>
        <w:t xml:space="preserve"> </w:t>
      </w:r>
    </w:p>
    <w:p w14:paraId="49F55D03" w14:textId="3BC8332A" w:rsidR="004B4AEB" w:rsidRPr="004B4AEB" w:rsidRDefault="002A1DA6" w:rsidP="004B4AEB">
      <w:pPr>
        <w:pStyle w:val="Default"/>
        <w:spacing w:after="7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</w:t>
      </w:r>
      <w:r w:rsidR="004B4AEB" w:rsidRPr="004B4AEB">
        <w:rPr>
          <w:rFonts w:ascii="Verdana" w:hAnsi="Verdana"/>
          <w:b/>
          <w:bCs/>
          <w:sz w:val="20"/>
          <w:szCs w:val="20"/>
        </w:rPr>
        <w:t xml:space="preserve">. </w:t>
      </w:r>
      <w:r w:rsidR="004B4AEB">
        <w:rPr>
          <w:rFonts w:ascii="Verdana" w:hAnsi="Verdana"/>
          <w:sz w:val="20"/>
          <w:szCs w:val="20"/>
        </w:rPr>
        <w:t>U</w:t>
      </w:r>
      <w:r w:rsidR="004B4AEB" w:rsidRPr="004B4AEB">
        <w:rPr>
          <w:rFonts w:ascii="Verdana" w:hAnsi="Verdana"/>
          <w:sz w:val="20"/>
          <w:szCs w:val="20"/>
        </w:rPr>
        <w:t>proszczony plan urządzenia lasu</w:t>
      </w:r>
      <w:r w:rsidR="004B4AEB">
        <w:rPr>
          <w:rFonts w:ascii="Verdana" w:hAnsi="Verdana"/>
          <w:sz w:val="20"/>
          <w:szCs w:val="20"/>
        </w:rPr>
        <w:t xml:space="preserve"> będzie sporządzony</w:t>
      </w:r>
      <w:r w:rsidR="004B4AEB" w:rsidRPr="004B4AEB">
        <w:rPr>
          <w:rFonts w:ascii="Verdana" w:hAnsi="Verdana"/>
          <w:sz w:val="20"/>
          <w:szCs w:val="20"/>
        </w:rPr>
        <w:t xml:space="preserve"> dla </w:t>
      </w:r>
      <w:r w:rsidR="00B34879">
        <w:rPr>
          <w:rFonts w:ascii="Verdana" w:hAnsi="Verdana"/>
          <w:b/>
          <w:sz w:val="20"/>
          <w:szCs w:val="20"/>
        </w:rPr>
        <w:t>37</w:t>
      </w:r>
      <w:r w:rsidR="0067688D">
        <w:rPr>
          <w:rFonts w:ascii="Verdana" w:hAnsi="Verdana"/>
          <w:b/>
          <w:sz w:val="20"/>
          <w:szCs w:val="20"/>
        </w:rPr>
        <w:t>2</w:t>
      </w:r>
      <w:r w:rsidR="001C2036">
        <w:rPr>
          <w:rFonts w:ascii="Verdana" w:hAnsi="Verdana"/>
          <w:sz w:val="20"/>
          <w:szCs w:val="20"/>
        </w:rPr>
        <w:t xml:space="preserve"> działek </w:t>
      </w:r>
      <w:r w:rsidR="004B4AEB">
        <w:rPr>
          <w:rFonts w:ascii="Verdana" w:hAnsi="Verdana"/>
          <w:sz w:val="20"/>
          <w:szCs w:val="20"/>
        </w:rPr>
        <w:t>ewidencyjnych</w:t>
      </w:r>
      <w:r w:rsidR="00D9302A">
        <w:rPr>
          <w:rFonts w:ascii="Verdana" w:hAnsi="Verdana"/>
          <w:sz w:val="20"/>
          <w:szCs w:val="20"/>
        </w:rPr>
        <w:t xml:space="preserve"> o </w:t>
      </w:r>
      <w:r w:rsidR="004B4AEB" w:rsidRPr="004B4AEB">
        <w:rPr>
          <w:rFonts w:ascii="Verdana" w:hAnsi="Verdana"/>
          <w:sz w:val="20"/>
          <w:szCs w:val="20"/>
        </w:rPr>
        <w:t>powierzchni użytku leśnego</w:t>
      </w:r>
      <w:r w:rsidR="004B4AEB" w:rsidRPr="002A1DA6">
        <w:rPr>
          <w:rFonts w:ascii="Verdana" w:hAnsi="Verdana"/>
          <w:b/>
          <w:sz w:val="20"/>
          <w:szCs w:val="20"/>
        </w:rPr>
        <w:t xml:space="preserve"> </w:t>
      </w:r>
      <w:r w:rsidR="00B34879">
        <w:rPr>
          <w:rFonts w:ascii="Verdana" w:hAnsi="Verdana"/>
          <w:b/>
          <w:sz w:val="20"/>
          <w:szCs w:val="20"/>
        </w:rPr>
        <w:t>241,</w:t>
      </w:r>
      <w:r w:rsidR="0067688D">
        <w:rPr>
          <w:rFonts w:ascii="Verdana" w:hAnsi="Verdana"/>
          <w:b/>
          <w:sz w:val="20"/>
          <w:szCs w:val="20"/>
        </w:rPr>
        <w:t>02</w:t>
      </w:r>
      <w:r w:rsidR="004B4AEB" w:rsidRPr="001C2036">
        <w:rPr>
          <w:rFonts w:ascii="Verdana" w:hAnsi="Verdana"/>
          <w:b/>
          <w:sz w:val="20"/>
          <w:szCs w:val="20"/>
        </w:rPr>
        <w:t xml:space="preserve"> ha</w:t>
      </w:r>
      <w:r w:rsidR="003336E1">
        <w:rPr>
          <w:rFonts w:ascii="Verdana" w:hAnsi="Verdana"/>
          <w:sz w:val="20"/>
          <w:szCs w:val="20"/>
        </w:rPr>
        <w:t>.</w:t>
      </w:r>
    </w:p>
    <w:p w14:paraId="34C767E4" w14:textId="66F41E3B" w:rsidR="004B4AEB" w:rsidRPr="004B4AEB" w:rsidRDefault="002A1DA6" w:rsidP="004B4AEB">
      <w:pPr>
        <w:pStyle w:val="Default"/>
        <w:spacing w:after="7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2</w:t>
      </w:r>
      <w:r w:rsidR="004B4AEB" w:rsidRPr="004B4AEB">
        <w:rPr>
          <w:rFonts w:ascii="Verdana" w:hAnsi="Verdana"/>
          <w:b/>
          <w:bCs/>
          <w:sz w:val="20"/>
          <w:szCs w:val="20"/>
        </w:rPr>
        <w:t xml:space="preserve">. </w:t>
      </w:r>
      <w:r>
        <w:rPr>
          <w:rFonts w:ascii="Verdana" w:hAnsi="Verdana"/>
          <w:bCs/>
          <w:sz w:val="20"/>
          <w:szCs w:val="20"/>
        </w:rPr>
        <w:t>U</w:t>
      </w:r>
      <w:r w:rsidR="004B4AEB" w:rsidRPr="004B4AEB">
        <w:rPr>
          <w:rFonts w:ascii="Verdana" w:hAnsi="Verdana"/>
          <w:sz w:val="20"/>
          <w:szCs w:val="20"/>
        </w:rPr>
        <w:t xml:space="preserve">proszczony plan urządzenia lasu </w:t>
      </w:r>
      <w:r w:rsidR="004B4AEB">
        <w:rPr>
          <w:rFonts w:ascii="Verdana" w:hAnsi="Verdana"/>
          <w:sz w:val="20"/>
          <w:szCs w:val="20"/>
        </w:rPr>
        <w:t>należy opracować zgodnie z obowiązującymi przepisami</w:t>
      </w:r>
      <w:r w:rsidR="003336E1">
        <w:rPr>
          <w:rFonts w:ascii="Verdana" w:hAnsi="Verdana"/>
          <w:sz w:val="20"/>
          <w:szCs w:val="20"/>
        </w:rPr>
        <w:t>.</w:t>
      </w:r>
    </w:p>
    <w:p w14:paraId="60E9646D" w14:textId="0914D160" w:rsidR="004B4AEB" w:rsidRPr="004B4AEB" w:rsidRDefault="002A1DA6" w:rsidP="004B4AEB">
      <w:pPr>
        <w:pStyle w:val="Default"/>
        <w:spacing w:after="7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3</w:t>
      </w:r>
      <w:r w:rsidR="004B4AEB" w:rsidRPr="004B4AEB">
        <w:rPr>
          <w:rFonts w:ascii="Verdana" w:hAnsi="Verdana"/>
          <w:b/>
          <w:bCs/>
          <w:sz w:val="20"/>
          <w:szCs w:val="20"/>
        </w:rPr>
        <w:t xml:space="preserve">. Zamówienie winno być zrealizowane do dnia </w:t>
      </w:r>
      <w:r w:rsidR="00C24D1E">
        <w:rPr>
          <w:rFonts w:ascii="Verdana" w:hAnsi="Verdana"/>
          <w:b/>
          <w:bCs/>
          <w:sz w:val="20"/>
          <w:szCs w:val="20"/>
        </w:rPr>
        <w:t>28.</w:t>
      </w:r>
      <w:r w:rsidR="00B34879">
        <w:rPr>
          <w:rFonts w:ascii="Verdana" w:hAnsi="Verdana"/>
          <w:b/>
          <w:bCs/>
          <w:sz w:val="20"/>
          <w:szCs w:val="20"/>
        </w:rPr>
        <w:t>11</w:t>
      </w:r>
      <w:r w:rsidR="00C24D1E">
        <w:rPr>
          <w:rFonts w:ascii="Verdana" w:hAnsi="Verdana"/>
          <w:b/>
          <w:bCs/>
          <w:sz w:val="20"/>
          <w:szCs w:val="20"/>
        </w:rPr>
        <w:t>.2025</w:t>
      </w:r>
      <w:r w:rsidR="004B4AEB" w:rsidRPr="004B4AEB">
        <w:rPr>
          <w:rFonts w:ascii="Verdana" w:hAnsi="Verdana"/>
          <w:b/>
          <w:bCs/>
          <w:sz w:val="20"/>
          <w:szCs w:val="20"/>
        </w:rPr>
        <w:t xml:space="preserve"> r</w:t>
      </w:r>
      <w:r w:rsidR="004B4AEB" w:rsidRPr="004B4AEB">
        <w:rPr>
          <w:rFonts w:ascii="Verdana" w:hAnsi="Verdana"/>
          <w:sz w:val="20"/>
          <w:szCs w:val="20"/>
        </w:rPr>
        <w:t xml:space="preserve">. </w:t>
      </w:r>
    </w:p>
    <w:p w14:paraId="74BE9830" w14:textId="4AB48E38" w:rsidR="004B4AEB" w:rsidRPr="004B4AEB" w:rsidRDefault="002A1DA6" w:rsidP="004B4AEB">
      <w:pPr>
        <w:pStyle w:val="Default"/>
        <w:spacing w:after="71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4</w:t>
      </w:r>
      <w:r w:rsidR="004B4AEB" w:rsidRPr="004B4AEB">
        <w:rPr>
          <w:rFonts w:ascii="Verdana" w:hAnsi="Verdana"/>
          <w:b/>
          <w:bCs/>
          <w:sz w:val="20"/>
          <w:szCs w:val="20"/>
        </w:rPr>
        <w:t xml:space="preserve">. </w:t>
      </w:r>
      <w:r w:rsidR="004B4AEB" w:rsidRPr="004B4AEB">
        <w:rPr>
          <w:rFonts w:ascii="Verdana" w:hAnsi="Verdana"/>
          <w:sz w:val="20"/>
          <w:szCs w:val="20"/>
        </w:rPr>
        <w:t xml:space="preserve">Dokumentacja sporządzana będzie dla gruntów figurujących w ewidencji jako las, na bazie aktualnych danych z ewidencji gruntów. W opracowaniach nie należy ujmować powierzchni wykazanych w ewidencji geodezyjnej jako </w:t>
      </w:r>
      <w:r w:rsidR="004B4AEB" w:rsidRPr="001C2036">
        <w:rPr>
          <w:rFonts w:ascii="Verdana" w:hAnsi="Verdana"/>
          <w:color w:val="auto"/>
          <w:sz w:val="20"/>
          <w:szCs w:val="20"/>
        </w:rPr>
        <w:t>„</w:t>
      </w:r>
      <w:proofErr w:type="spellStart"/>
      <w:r w:rsidR="004B4AEB" w:rsidRPr="001C2036">
        <w:rPr>
          <w:rFonts w:ascii="Verdana" w:hAnsi="Verdana"/>
          <w:color w:val="auto"/>
          <w:sz w:val="20"/>
          <w:szCs w:val="20"/>
        </w:rPr>
        <w:t>Lz</w:t>
      </w:r>
      <w:proofErr w:type="spellEnd"/>
      <w:r w:rsidR="004B4AEB" w:rsidRPr="001C2036">
        <w:rPr>
          <w:rFonts w:ascii="Verdana" w:hAnsi="Verdana"/>
          <w:color w:val="auto"/>
          <w:sz w:val="20"/>
          <w:szCs w:val="20"/>
        </w:rPr>
        <w:t xml:space="preserve">”. </w:t>
      </w:r>
    </w:p>
    <w:p w14:paraId="3934039A" w14:textId="032E0415" w:rsidR="004B4AEB" w:rsidRPr="003336E1" w:rsidRDefault="002A1DA6" w:rsidP="00783245">
      <w:pPr>
        <w:pStyle w:val="Default"/>
        <w:spacing w:after="72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5</w:t>
      </w:r>
      <w:r w:rsidR="004B4AEB" w:rsidRPr="004B4AEB">
        <w:rPr>
          <w:rFonts w:ascii="Verdana" w:hAnsi="Verdana"/>
          <w:b/>
          <w:bCs/>
          <w:sz w:val="20"/>
          <w:szCs w:val="20"/>
        </w:rPr>
        <w:t xml:space="preserve">. Materiały niezbędne do realizacji zadania Wykonawca otrzyma od Zamawiającego w terminie 7 dni od daty podpisania umowy (w formacie GML lub innym uzgodnionym z wykonawcą). Dane powyższe zostaną udostępnione po podpisaniu umowy o powierzeniu danych osobowych. </w:t>
      </w:r>
    </w:p>
    <w:p w14:paraId="570F203D" w14:textId="3B6BF586" w:rsidR="004B4AEB" w:rsidRPr="004B4AEB" w:rsidRDefault="009F6B06" w:rsidP="004B4AEB">
      <w:pPr>
        <w:pStyle w:val="Default"/>
        <w:spacing w:after="68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6</w:t>
      </w:r>
      <w:r w:rsidR="004B4AEB" w:rsidRPr="004B4AEB">
        <w:rPr>
          <w:rFonts w:ascii="Verdana" w:hAnsi="Verdana"/>
          <w:b/>
          <w:bCs/>
          <w:sz w:val="20"/>
          <w:szCs w:val="20"/>
        </w:rPr>
        <w:t xml:space="preserve">. </w:t>
      </w:r>
      <w:r w:rsidR="004B4AEB" w:rsidRPr="004B4AEB">
        <w:rPr>
          <w:rFonts w:ascii="Verdana" w:hAnsi="Verdana"/>
          <w:sz w:val="20"/>
          <w:szCs w:val="20"/>
        </w:rPr>
        <w:t xml:space="preserve">Koszty związane z uzyskaniem uzgodnień, przejazdami, pracami terenowymi i wykonaniem dokumentacji są kosztami Wykonawcy. </w:t>
      </w:r>
    </w:p>
    <w:p w14:paraId="7A5498FA" w14:textId="7C6F1CC2" w:rsidR="004B4AEB" w:rsidRPr="004B4AEB" w:rsidRDefault="009F6B06" w:rsidP="004B4AEB">
      <w:pPr>
        <w:pStyle w:val="Default"/>
        <w:spacing w:after="68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7</w:t>
      </w:r>
      <w:r w:rsidR="004B4AEB" w:rsidRPr="004B4AEB">
        <w:rPr>
          <w:rFonts w:ascii="Verdana" w:hAnsi="Verdana"/>
          <w:b/>
          <w:bCs/>
          <w:sz w:val="20"/>
          <w:szCs w:val="20"/>
        </w:rPr>
        <w:t xml:space="preserve">. </w:t>
      </w:r>
      <w:r w:rsidR="004B4AEB" w:rsidRPr="004B4AEB">
        <w:rPr>
          <w:rFonts w:ascii="Verdana" w:hAnsi="Verdana"/>
          <w:sz w:val="20"/>
          <w:szCs w:val="20"/>
        </w:rPr>
        <w:t xml:space="preserve">Zamawiający udzieli Wykonawcy pełnomocnictwa do występowania w jego imieniu przed właściwymi organami o wydanie uzgodnień i opinii. </w:t>
      </w:r>
    </w:p>
    <w:p w14:paraId="1A7DA057" w14:textId="5E89C822" w:rsidR="004B4AEB" w:rsidRPr="004B4AEB" w:rsidRDefault="009F6B06" w:rsidP="004B4AEB">
      <w:pPr>
        <w:pStyle w:val="Default"/>
        <w:spacing w:after="68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8.</w:t>
      </w:r>
      <w:r w:rsidR="004B4AEB" w:rsidRPr="004B4AEB">
        <w:rPr>
          <w:rFonts w:ascii="Verdana" w:hAnsi="Verdana"/>
          <w:b/>
          <w:bCs/>
          <w:sz w:val="20"/>
          <w:szCs w:val="20"/>
        </w:rPr>
        <w:t xml:space="preserve"> </w:t>
      </w:r>
      <w:r w:rsidR="004B4AEB" w:rsidRPr="004B4AEB">
        <w:rPr>
          <w:rFonts w:ascii="Verdana" w:hAnsi="Verdana"/>
          <w:sz w:val="20"/>
          <w:szCs w:val="20"/>
        </w:rPr>
        <w:t xml:space="preserve">Wykonawca, działający w imieniu Zamawiającego zobowiązany jest zasięgnąć stanowiska Regionalnego Dyrektora Ochrony Środowiska </w:t>
      </w:r>
      <w:r w:rsidR="004B4AEB">
        <w:rPr>
          <w:rFonts w:ascii="Verdana" w:hAnsi="Verdana"/>
          <w:sz w:val="20"/>
          <w:szCs w:val="20"/>
        </w:rPr>
        <w:t>w Poznaniu</w:t>
      </w:r>
      <w:r w:rsidR="004B4AEB" w:rsidRPr="004B4AEB">
        <w:rPr>
          <w:rFonts w:ascii="Verdana" w:hAnsi="Verdana"/>
          <w:sz w:val="20"/>
          <w:szCs w:val="20"/>
        </w:rPr>
        <w:t xml:space="preserve"> oraz Państwowego Wojewódzkiego Inspektora Sanitarnego </w:t>
      </w:r>
      <w:r w:rsidR="001C2036">
        <w:rPr>
          <w:rFonts w:ascii="Verdana" w:hAnsi="Verdana"/>
          <w:sz w:val="20"/>
          <w:szCs w:val="20"/>
        </w:rPr>
        <w:t>w P</w:t>
      </w:r>
      <w:r w:rsidR="004B4AEB">
        <w:rPr>
          <w:rFonts w:ascii="Verdana" w:hAnsi="Verdana"/>
          <w:sz w:val="20"/>
          <w:szCs w:val="20"/>
        </w:rPr>
        <w:t>oznaniu</w:t>
      </w:r>
      <w:r w:rsidR="004B4AEB" w:rsidRPr="004B4AEB">
        <w:rPr>
          <w:rFonts w:ascii="Verdana" w:hAnsi="Verdana"/>
          <w:sz w:val="20"/>
          <w:szCs w:val="20"/>
        </w:rPr>
        <w:t xml:space="preserve"> co do konieczności przeprowadzenia strategicznej oceny oddziaływania na środowisko. </w:t>
      </w:r>
    </w:p>
    <w:p w14:paraId="607CE446" w14:textId="06033430" w:rsidR="004B4AEB" w:rsidRPr="004B4AEB" w:rsidRDefault="009F6B06" w:rsidP="004B4AEB">
      <w:pPr>
        <w:pStyle w:val="Default"/>
        <w:spacing w:after="68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9</w:t>
      </w:r>
      <w:r w:rsidR="004B4AEB" w:rsidRPr="004B4AEB">
        <w:rPr>
          <w:rFonts w:ascii="Verdana" w:hAnsi="Verdana"/>
          <w:b/>
          <w:bCs/>
          <w:sz w:val="20"/>
          <w:szCs w:val="20"/>
        </w:rPr>
        <w:t xml:space="preserve">. </w:t>
      </w:r>
      <w:r w:rsidR="004B4AEB" w:rsidRPr="004B4AEB">
        <w:rPr>
          <w:rFonts w:ascii="Verdana" w:hAnsi="Verdana"/>
          <w:sz w:val="20"/>
          <w:szCs w:val="20"/>
        </w:rPr>
        <w:t>W przypadku konieczności przeprowadzenia strategicznej oceny oddziaływania na środowisko Wykonawca zobowiązany jest do opracowania prognozy oddziaływania na środowisko a następnie przedłożenia jej do zaopiniowania Regionalnemu Dyrektorowi Ochrony Środowiska w</w:t>
      </w:r>
      <w:r w:rsidR="001C2036">
        <w:rPr>
          <w:rFonts w:ascii="Verdana" w:hAnsi="Verdana"/>
          <w:sz w:val="20"/>
          <w:szCs w:val="20"/>
        </w:rPr>
        <w:t xml:space="preserve"> Poznaniu</w:t>
      </w:r>
      <w:r w:rsidR="004B4AEB" w:rsidRPr="004B4AEB">
        <w:rPr>
          <w:rFonts w:ascii="Verdana" w:hAnsi="Verdana"/>
          <w:sz w:val="20"/>
          <w:szCs w:val="20"/>
        </w:rPr>
        <w:t xml:space="preserve"> oraz Państwowemu Wojewódzkiemu Inspektorowi Sanitarnemu w</w:t>
      </w:r>
      <w:r w:rsidR="00D9302A">
        <w:rPr>
          <w:rFonts w:ascii="Verdana" w:hAnsi="Verdana"/>
          <w:sz w:val="20"/>
          <w:szCs w:val="20"/>
        </w:rPr>
        <w:t> </w:t>
      </w:r>
      <w:r w:rsidR="001C2036">
        <w:rPr>
          <w:rFonts w:ascii="Verdana" w:hAnsi="Verdana"/>
          <w:sz w:val="20"/>
          <w:szCs w:val="20"/>
        </w:rPr>
        <w:t>Poznaniu</w:t>
      </w:r>
      <w:r w:rsidR="004B4AEB" w:rsidRPr="004B4AEB">
        <w:rPr>
          <w:rFonts w:ascii="Verdana" w:hAnsi="Verdana"/>
          <w:sz w:val="20"/>
          <w:szCs w:val="20"/>
        </w:rPr>
        <w:t xml:space="preserve">. </w:t>
      </w:r>
    </w:p>
    <w:p w14:paraId="7D2958DD" w14:textId="4654D440" w:rsidR="004B4AEB" w:rsidRPr="004B4AEB" w:rsidRDefault="00A93303" w:rsidP="004B4AEB">
      <w:pPr>
        <w:pStyle w:val="Default"/>
        <w:spacing w:after="68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</w:t>
      </w:r>
      <w:r w:rsidR="009F6B06">
        <w:rPr>
          <w:rFonts w:ascii="Verdana" w:hAnsi="Verdana"/>
          <w:b/>
          <w:bCs/>
          <w:sz w:val="20"/>
          <w:szCs w:val="20"/>
        </w:rPr>
        <w:t>0</w:t>
      </w:r>
      <w:r w:rsidR="004B4AEB" w:rsidRPr="004B4AEB">
        <w:rPr>
          <w:rFonts w:ascii="Verdana" w:hAnsi="Verdana"/>
          <w:b/>
          <w:bCs/>
          <w:sz w:val="20"/>
          <w:szCs w:val="20"/>
        </w:rPr>
        <w:t xml:space="preserve">. </w:t>
      </w:r>
      <w:r w:rsidR="004B4AEB" w:rsidRPr="004B4AEB">
        <w:rPr>
          <w:rFonts w:ascii="Verdana" w:hAnsi="Verdana"/>
          <w:sz w:val="20"/>
          <w:szCs w:val="20"/>
        </w:rPr>
        <w:t xml:space="preserve">Uzgodnienia i opinie należy zamieścić w ostatecznej wersji prognozy. </w:t>
      </w:r>
    </w:p>
    <w:p w14:paraId="3643087A" w14:textId="17953A6F" w:rsidR="004B4AEB" w:rsidRPr="004B4AEB" w:rsidRDefault="009F6B06" w:rsidP="004B4AEB">
      <w:pPr>
        <w:pStyle w:val="Default"/>
        <w:spacing w:after="68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11</w:t>
      </w:r>
      <w:r w:rsidR="004B4AEB" w:rsidRPr="004B4AEB">
        <w:rPr>
          <w:rFonts w:ascii="Verdana" w:hAnsi="Verdana"/>
          <w:b/>
          <w:bCs/>
          <w:sz w:val="20"/>
          <w:szCs w:val="20"/>
        </w:rPr>
        <w:t xml:space="preserve">. </w:t>
      </w:r>
      <w:r w:rsidR="004B4AEB" w:rsidRPr="004B4AEB">
        <w:rPr>
          <w:rFonts w:ascii="Verdana" w:hAnsi="Verdana"/>
          <w:sz w:val="20"/>
          <w:szCs w:val="20"/>
        </w:rPr>
        <w:t>Wykonawca przyjmie w terminie 30 dni od daty wyłożenia projektu upr</w:t>
      </w:r>
      <w:r w:rsidR="003336E1">
        <w:rPr>
          <w:rFonts w:ascii="Verdana" w:hAnsi="Verdana"/>
          <w:sz w:val="20"/>
          <w:szCs w:val="20"/>
        </w:rPr>
        <w:t>oszczonego planu urządzenia lasu</w:t>
      </w:r>
      <w:r w:rsidR="004B4AEB" w:rsidRPr="004B4AEB">
        <w:rPr>
          <w:rFonts w:ascii="Verdana" w:hAnsi="Verdana"/>
          <w:sz w:val="20"/>
          <w:szCs w:val="20"/>
        </w:rPr>
        <w:t xml:space="preserve"> ewentualne zastrzeżenia i wnioski zainteresowanych właścicieli lasów dotyczące projektu i przekaże je Staroście </w:t>
      </w:r>
      <w:r w:rsidR="001C2036">
        <w:rPr>
          <w:rFonts w:ascii="Verdana" w:hAnsi="Verdana"/>
          <w:sz w:val="20"/>
          <w:szCs w:val="20"/>
        </w:rPr>
        <w:t>Gostyńskiemu</w:t>
      </w:r>
      <w:r w:rsidR="004B4AEB" w:rsidRPr="004B4AEB">
        <w:rPr>
          <w:rFonts w:ascii="Verdana" w:hAnsi="Verdana"/>
          <w:sz w:val="20"/>
          <w:szCs w:val="20"/>
        </w:rPr>
        <w:t xml:space="preserve"> wraz z uzasadnieniem proponowanych zmian celem wydania decyzji w sprawie uzna</w:t>
      </w:r>
      <w:r w:rsidR="00D9302A">
        <w:rPr>
          <w:rFonts w:ascii="Verdana" w:hAnsi="Verdana"/>
          <w:sz w:val="20"/>
          <w:szCs w:val="20"/>
        </w:rPr>
        <w:t>nia lub nieuznania zastrzeżeń i </w:t>
      </w:r>
      <w:r w:rsidR="004B4AEB" w:rsidRPr="004B4AEB">
        <w:rPr>
          <w:rFonts w:ascii="Verdana" w:hAnsi="Verdana"/>
          <w:sz w:val="20"/>
          <w:szCs w:val="20"/>
        </w:rPr>
        <w:t>wniosków. Następnie skoryguje projekty uproszcz</w:t>
      </w:r>
      <w:r w:rsidR="00D9302A">
        <w:rPr>
          <w:rFonts w:ascii="Verdana" w:hAnsi="Verdana"/>
          <w:sz w:val="20"/>
          <w:szCs w:val="20"/>
        </w:rPr>
        <w:t>onych planów urządzania lasów w </w:t>
      </w:r>
      <w:r w:rsidR="004B4AEB" w:rsidRPr="004B4AEB">
        <w:rPr>
          <w:rFonts w:ascii="Verdana" w:hAnsi="Verdana"/>
          <w:sz w:val="20"/>
          <w:szCs w:val="20"/>
        </w:rPr>
        <w:t xml:space="preserve">odniesieniu do uwzględnionych przez Starostę </w:t>
      </w:r>
      <w:r w:rsidR="004B4AEB">
        <w:rPr>
          <w:rFonts w:ascii="Verdana" w:hAnsi="Verdana"/>
          <w:sz w:val="20"/>
          <w:szCs w:val="20"/>
        </w:rPr>
        <w:t>Gostyńskiego</w:t>
      </w:r>
      <w:r w:rsidR="004B4AEB" w:rsidRPr="004B4AEB">
        <w:rPr>
          <w:rFonts w:ascii="Verdana" w:hAnsi="Verdana"/>
          <w:sz w:val="20"/>
          <w:szCs w:val="20"/>
        </w:rPr>
        <w:t xml:space="preserve"> zastrzeżeń i wniosków. </w:t>
      </w:r>
    </w:p>
    <w:p w14:paraId="59C8A3BF" w14:textId="47A43BAB" w:rsidR="004B4AEB" w:rsidRPr="004B4AEB" w:rsidRDefault="009F6B06" w:rsidP="004B4AEB">
      <w:pPr>
        <w:pStyle w:val="Default"/>
        <w:spacing w:after="68"/>
        <w:rPr>
          <w:rFonts w:ascii="Verdana" w:hAnsi="Verdana"/>
          <w:color w:val="0000FF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12</w:t>
      </w:r>
      <w:r w:rsidR="004B4AEB" w:rsidRPr="004B4AEB">
        <w:rPr>
          <w:rFonts w:ascii="Verdana" w:hAnsi="Verdana"/>
          <w:b/>
          <w:bCs/>
          <w:sz w:val="20"/>
          <w:szCs w:val="20"/>
        </w:rPr>
        <w:t xml:space="preserve">. </w:t>
      </w:r>
      <w:r w:rsidR="004B4AEB" w:rsidRPr="004B4AEB">
        <w:rPr>
          <w:rFonts w:ascii="Verdana" w:hAnsi="Verdana"/>
          <w:sz w:val="20"/>
          <w:szCs w:val="20"/>
        </w:rPr>
        <w:t>Wykonawca przedłoży niezwłocznie Zamawiającemu kopie wystąpień do właściwych organów jak również kopie uzyskan</w:t>
      </w:r>
      <w:r w:rsidR="003336E1">
        <w:rPr>
          <w:rFonts w:ascii="Verdana" w:hAnsi="Verdana"/>
          <w:sz w:val="20"/>
          <w:szCs w:val="20"/>
        </w:rPr>
        <w:t>ych</w:t>
      </w:r>
      <w:r w:rsidR="004B4AEB" w:rsidRPr="004B4AEB">
        <w:rPr>
          <w:rFonts w:ascii="Verdana" w:hAnsi="Verdana"/>
          <w:sz w:val="20"/>
          <w:szCs w:val="20"/>
        </w:rPr>
        <w:t xml:space="preserve"> opini</w:t>
      </w:r>
      <w:r w:rsidR="003336E1">
        <w:rPr>
          <w:rFonts w:ascii="Verdana" w:hAnsi="Verdana"/>
          <w:sz w:val="20"/>
          <w:szCs w:val="20"/>
        </w:rPr>
        <w:t>i</w:t>
      </w:r>
      <w:r w:rsidR="004B4AEB" w:rsidRPr="004B4AEB">
        <w:rPr>
          <w:rFonts w:ascii="Verdana" w:hAnsi="Verdana"/>
          <w:sz w:val="20"/>
          <w:szCs w:val="20"/>
        </w:rPr>
        <w:t xml:space="preserve"> i uzgodnie</w:t>
      </w:r>
      <w:r w:rsidR="003336E1">
        <w:rPr>
          <w:rFonts w:ascii="Verdana" w:hAnsi="Verdana"/>
          <w:sz w:val="20"/>
          <w:szCs w:val="20"/>
        </w:rPr>
        <w:t>ń</w:t>
      </w:r>
      <w:r w:rsidR="004B4AEB" w:rsidRPr="004B4AEB">
        <w:rPr>
          <w:rFonts w:ascii="Verdana" w:hAnsi="Verdana"/>
          <w:sz w:val="20"/>
          <w:szCs w:val="20"/>
        </w:rPr>
        <w:t xml:space="preserve"> drogą e</w:t>
      </w:r>
      <w:r w:rsidR="001C2036">
        <w:rPr>
          <w:rFonts w:ascii="Verdana" w:hAnsi="Verdana"/>
          <w:sz w:val="20"/>
          <w:szCs w:val="20"/>
        </w:rPr>
        <w:t>-</w:t>
      </w:r>
      <w:r w:rsidR="004B4AEB" w:rsidRPr="004B4AEB">
        <w:rPr>
          <w:rFonts w:ascii="Verdana" w:hAnsi="Verdana"/>
          <w:sz w:val="20"/>
          <w:szCs w:val="20"/>
        </w:rPr>
        <w:t xml:space="preserve">mailową na adres </w:t>
      </w:r>
      <w:r w:rsidR="001C2036">
        <w:rPr>
          <w:rFonts w:ascii="Verdana" w:hAnsi="Verdana"/>
          <w:sz w:val="20"/>
          <w:szCs w:val="20"/>
        </w:rPr>
        <w:t>or@</w:t>
      </w:r>
      <w:r w:rsidR="00A93303">
        <w:rPr>
          <w:rFonts w:ascii="Verdana" w:hAnsi="Verdana"/>
          <w:sz w:val="20"/>
          <w:szCs w:val="20"/>
        </w:rPr>
        <w:t>powiat.gostyn.pl.</w:t>
      </w:r>
    </w:p>
    <w:p w14:paraId="013EB33A" w14:textId="31A3228D" w:rsidR="004B4AEB" w:rsidRPr="004B4AEB" w:rsidRDefault="009F6B06" w:rsidP="004B4AEB">
      <w:pPr>
        <w:pStyle w:val="Default"/>
        <w:spacing w:after="68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13</w:t>
      </w:r>
      <w:r w:rsidR="004B4AEB" w:rsidRPr="004B4AEB">
        <w:rPr>
          <w:rFonts w:ascii="Verdana" w:hAnsi="Verdana"/>
          <w:b/>
          <w:bCs/>
          <w:sz w:val="20"/>
          <w:szCs w:val="20"/>
        </w:rPr>
        <w:t xml:space="preserve">. </w:t>
      </w:r>
      <w:r w:rsidR="004B4AEB" w:rsidRPr="004B4AEB">
        <w:rPr>
          <w:rFonts w:ascii="Verdana" w:hAnsi="Verdana"/>
          <w:sz w:val="20"/>
          <w:szCs w:val="20"/>
        </w:rPr>
        <w:t xml:space="preserve">Oryginały opinii i uzgodnień należy przedłożyć Zamawiającemu wraz z protokołem odbioru. </w:t>
      </w:r>
    </w:p>
    <w:p w14:paraId="5D6E6D91" w14:textId="46412D5D" w:rsidR="004B4AEB" w:rsidRPr="004B4AEB" w:rsidRDefault="009F6B06" w:rsidP="004B4AEB">
      <w:pPr>
        <w:pStyle w:val="Default"/>
        <w:spacing w:after="68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14</w:t>
      </w:r>
      <w:r w:rsidR="004B4AEB" w:rsidRPr="004B4AEB">
        <w:rPr>
          <w:rFonts w:ascii="Verdana" w:hAnsi="Verdana"/>
          <w:b/>
          <w:bCs/>
          <w:sz w:val="20"/>
          <w:szCs w:val="20"/>
        </w:rPr>
        <w:t xml:space="preserve">. </w:t>
      </w:r>
      <w:r w:rsidR="004B4AEB" w:rsidRPr="004B4AEB">
        <w:rPr>
          <w:rFonts w:ascii="Verdana" w:hAnsi="Verdana"/>
          <w:sz w:val="20"/>
          <w:szCs w:val="20"/>
        </w:rPr>
        <w:t>Wykonawca, w razie potrzeby, uzgodni inwentaryzację stanu lasu w zakresie art. 7 ust. 3 ustawy o lasach z Wojewó</w:t>
      </w:r>
      <w:r w:rsidR="00A93303">
        <w:rPr>
          <w:rFonts w:ascii="Verdana" w:hAnsi="Verdana"/>
          <w:sz w:val="20"/>
          <w:szCs w:val="20"/>
        </w:rPr>
        <w:t>dzkim Konserwatorem Zabytków w Poznaniu.</w:t>
      </w:r>
    </w:p>
    <w:p w14:paraId="706E480A" w14:textId="679E107D" w:rsidR="004B4AEB" w:rsidRPr="004B4AEB" w:rsidRDefault="009F6B06" w:rsidP="004B4AEB">
      <w:pPr>
        <w:pStyle w:val="Default"/>
        <w:spacing w:after="68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15</w:t>
      </w:r>
      <w:r w:rsidR="004B4AEB" w:rsidRPr="004B4AEB">
        <w:rPr>
          <w:rFonts w:ascii="Verdana" w:hAnsi="Verdana"/>
          <w:b/>
          <w:bCs/>
          <w:sz w:val="20"/>
          <w:szCs w:val="20"/>
        </w:rPr>
        <w:t xml:space="preserve">. </w:t>
      </w:r>
      <w:r w:rsidR="004B4AEB" w:rsidRPr="004B4AEB">
        <w:rPr>
          <w:rFonts w:ascii="Verdana" w:hAnsi="Verdana"/>
          <w:sz w:val="20"/>
          <w:szCs w:val="20"/>
        </w:rPr>
        <w:t>Opracowania uproszczonych planów urządzenia lasów należy sporządzić w trzech egzemplarzach dla każ</w:t>
      </w:r>
      <w:r>
        <w:rPr>
          <w:rFonts w:ascii="Verdana" w:hAnsi="Verdana"/>
          <w:sz w:val="20"/>
          <w:szCs w:val="20"/>
        </w:rPr>
        <w:t>dego obrębu ewidencyjnego</w:t>
      </w:r>
      <w:r w:rsidR="004B4AEB" w:rsidRPr="004B4AEB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6F51FD">
        <w:rPr>
          <w:rFonts w:ascii="Verdana" w:hAnsi="Verdana"/>
          <w:sz w:val="20"/>
          <w:szCs w:val="20"/>
        </w:rPr>
        <w:t>Dopuszcza się ł</w:t>
      </w:r>
      <w:r>
        <w:rPr>
          <w:rFonts w:ascii="Verdana" w:hAnsi="Verdana"/>
          <w:sz w:val="20"/>
          <w:szCs w:val="20"/>
        </w:rPr>
        <w:t>ączenie obrębów ewidencyjnych w </w:t>
      </w:r>
      <w:r w:rsidRPr="006F51FD">
        <w:rPr>
          <w:rFonts w:ascii="Verdana" w:hAnsi="Verdana"/>
          <w:sz w:val="20"/>
          <w:szCs w:val="20"/>
        </w:rPr>
        <w:t>jednym opracowaniu.</w:t>
      </w:r>
      <w:r w:rsidR="004B4AEB" w:rsidRPr="004B4AEB">
        <w:rPr>
          <w:rFonts w:ascii="Verdana" w:hAnsi="Verdana"/>
          <w:sz w:val="20"/>
          <w:szCs w:val="20"/>
        </w:rPr>
        <w:t xml:space="preserve"> </w:t>
      </w:r>
    </w:p>
    <w:p w14:paraId="51CE904F" w14:textId="1214D334" w:rsidR="004B4AEB" w:rsidRPr="004B4AEB" w:rsidRDefault="00A93303" w:rsidP="004B4AEB">
      <w:pPr>
        <w:pStyle w:val="Default"/>
        <w:spacing w:after="68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</w:t>
      </w:r>
      <w:r w:rsidR="009F6B06">
        <w:rPr>
          <w:rFonts w:ascii="Verdana" w:hAnsi="Verdana"/>
          <w:b/>
          <w:bCs/>
          <w:sz w:val="20"/>
          <w:szCs w:val="20"/>
        </w:rPr>
        <w:t>6</w:t>
      </w:r>
      <w:r w:rsidR="004B4AEB" w:rsidRPr="004B4AEB">
        <w:rPr>
          <w:rFonts w:ascii="Verdana" w:hAnsi="Verdana"/>
          <w:b/>
          <w:bCs/>
          <w:sz w:val="20"/>
          <w:szCs w:val="20"/>
        </w:rPr>
        <w:t xml:space="preserve">. </w:t>
      </w:r>
      <w:r w:rsidR="004B4AEB" w:rsidRPr="004B4AEB">
        <w:rPr>
          <w:rFonts w:ascii="Verdana" w:hAnsi="Verdana"/>
          <w:sz w:val="20"/>
          <w:szCs w:val="20"/>
        </w:rPr>
        <w:t xml:space="preserve">Opracowania winny zawierać wydruki map gospodarczych wykonanych w technice komputerowej na podkładach map ewidencyjnych. Treść i kolorystyka map gospodarczych winna być zgodna ze standardami map przewidzianymi dla sporządzenia </w:t>
      </w:r>
      <w:proofErr w:type="spellStart"/>
      <w:r w:rsidR="004B4AEB" w:rsidRPr="004B4AEB">
        <w:rPr>
          <w:rFonts w:ascii="Verdana" w:hAnsi="Verdana"/>
          <w:sz w:val="20"/>
          <w:szCs w:val="20"/>
        </w:rPr>
        <w:t>upul</w:t>
      </w:r>
      <w:proofErr w:type="spellEnd"/>
      <w:r w:rsidR="004B4AEB" w:rsidRPr="004B4AEB">
        <w:rPr>
          <w:rFonts w:ascii="Verdana" w:hAnsi="Verdana"/>
          <w:sz w:val="20"/>
          <w:szCs w:val="20"/>
        </w:rPr>
        <w:t xml:space="preserve">. Dodatkowo do opracowanych egzemplarzy przedmiotowej dokumentacji należy załączyć wersję elektroniczną na płycie </w:t>
      </w:r>
      <w:r w:rsidR="00021D52">
        <w:rPr>
          <w:rFonts w:ascii="Verdana" w:hAnsi="Verdana"/>
          <w:sz w:val="20"/>
          <w:szCs w:val="20"/>
        </w:rPr>
        <w:t>CD/DVD</w:t>
      </w:r>
      <w:r w:rsidR="004B4AEB" w:rsidRPr="004B4AEB">
        <w:rPr>
          <w:rFonts w:ascii="Verdana" w:hAnsi="Verdana"/>
          <w:sz w:val="20"/>
          <w:szCs w:val="20"/>
        </w:rPr>
        <w:t xml:space="preserve">. Część czytana w formacie PDF oraz Word. </w:t>
      </w:r>
    </w:p>
    <w:p w14:paraId="7C82F718" w14:textId="7ED990DB" w:rsidR="004B4AEB" w:rsidRPr="004B4AEB" w:rsidRDefault="009F6B06" w:rsidP="00783245">
      <w:pPr>
        <w:pStyle w:val="Default"/>
        <w:spacing w:after="72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17</w:t>
      </w:r>
      <w:r w:rsidR="004B4AEB" w:rsidRPr="004B4AEB">
        <w:rPr>
          <w:rFonts w:ascii="Verdana" w:hAnsi="Verdana"/>
          <w:b/>
          <w:bCs/>
          <w:sz w:val="20"/>
          <w:szCs w:val="20"/>
        </w:rPr>
        <w:t xml:space="preserve">. </w:t>
      </w:r>
      <w:r w:rsidR="004B4AEB" w:rsidRPr="004B4AEB">
        <w:rPr>
          <w:rFonts w:ascii="Verdana" w:hAnsi="Verdana"/>
          <w:sz w:val="20"/>
          <w:szCs w:val="20"/>
        </w:rPr>
        <w:t xml:space="preserve">Dodatkowo dokumentację należy przedłożyć w postaci baz danych oraz w postaci map cyfrowych, z wykorzystaniem geograficznych systemów informacji (GIS), w państwowym systemie odniesień przestrzennych, o których mowa w przepisach wydanych na podstawie art. 3 ust. 5 ustawy z dnia 17 maja 1989 r. - Prawo geodezyjne i kartograficzne. Dane te będą podstawą uzupełnienia Banku Danych o Lasach. </w:t>
      </w:r>
    </w:p>
    <w:p w14:paraId="675694BF" w14:textId="579EB55C" w:rsidR="004B4AEB" w:rsidRPr="004B4AEB" w:rsidRDefault="009F6B06" w:rsidP="004B4AEB">
      <w:pPr>
        <w:pStyle w:val="Default"/>
        <w:spacing w:after="69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18</w:t>
      </w:r>
      <w:r w:rsidR="004B4AEB" w:rsidRPr="004B4AEB">
        <w:rPr>
          <w:rFonts w:ascii="Verdana" w:hAnsi="Verdana"/>
          <w:b/>
          <w:bCs/>
          <w:sz w:val="20"/>
          <w:szCs w:val="20"/>
        </w:rPr>
        <w:t xml:space="preserve">. </w:t>
      </w:r>
      <w:r w:rsidR="004B4AEB" w:rsidRPr="004B4AEB">
        <w:rPr>
          <w:rFonts w:ascii="Verdana" w:hAnsi="Verdana"/>
          <w:sz w:val="20"/>
          <w:szCs w:val="20"/>
        </w:rPr>
        <w:t>Zadania z zakresu gospodarki leśnej na okres 10 lat dla właścicieli lasów, stanowiące wy</w:t>
      </w:r>
      <w:r>
        <w:rPr>
          <w:rFonts w:ascii="Verdana" w:hAnsi="Verdana"/>
          <w:sz w:val="20"/>
          <w:szCs w:val="20"/>
        </w:rPr>
        <w:t>druki</w:t>
      </w:r>
      <w:r w:rsidR="004B4AEB" w:rsidRPr="004B4AEB">
        <w:rPr>
          <w:rFonts w:ascii="Verdana" w:hAnsi="Verdana"/>
          <w:sz w:val="20"/>
          <w:szCs w:val="20"/>
        </w:rPr>
        <w:t xml:space="preserve"> z </w:t>
      </w:r>
      <w:proofErr w:type="spellStart"/>
      <w:r w:rsidR="004B4AEB" w:rsidRPr="004B4AEB">
        <w:rPr>
          <w:rFonts w:ascii="Verdana" w:hAnsi="Verdana"/>
          <w:sz w:val="20"/>
          <w:szCs w:val="20"/>
        </w:rPr>
        <w:t>upul</w:t>
      </w:r>
      <w:proofErr w:type="spellEnd"/>
      <w:r w:rsidR="004B4AEB" w:rsidRPr="004B4AEB">
        <w:rPr>
          <w:rFonts w:ascii="Verdana" w:hAnsi="Verdana"/>
          <w:sz w:val="20"/>
          <w:szCs w:val="20"/>
        </w:rPr>
        <w:t xml:space="preserve"> winny być sporządzone </w:t>
      </w:r>
      <w:r w:rsidRPr="006F51FD">
        <w:rPr>
          <w:rFonts w:ascii="Verdana" w:hAnsi="Verdana"/>
          <w:sz w:val="20"/>
          <w:szCs w:val="20"/>
        </w:rPr>
        <w:t xml:space="preserve">dla właścicieli lasów w jednym egzemplarzu, </w:t>
      </w:r>
      <w:r>
        <w:rPr>
          <w:rFonts w:ascii="Verdana" w:hAnsi="Verdana"/>
          <w:sz w:val="20"/>
          <w:szCs w:val="20"/>
        </w:rPr>
        <w:t>a w </w:t>
      </w:r>
      <w:r w:rsidRPr="006F51FD">
        <w:rPr>
          <w:rFonts w:ascii="Verdana" w:hAnsi="Verdana"/>
          <w:sz w:val="20"/>
          <w:szCs w:val="20"/>
        </w:rPr>
        <w:t xml:space="preserve">przypadku współwłasności - dla każdego współwłaściciela oddzielnie. </w:t>
      </w:r>
    </w:p>
    <w:p w14:paraId="7F9544DD" w14:textId="6050DC21" w:rsidR="004B4AEB" w:rsidRPr="004B4AEB" w:rsidRDefault="009F6B06" w:rsidP="004B4AEB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19</w:t>
      </w:r>
      <w:r w:rsidR="004B4AEB" w:rsidRPr="004B4AEB">
        <w:rPr>
          <w:rFonts w:ascii="Verdana" w:hAnsi="Verdana"/>
          <w:b/>
          <w:bCs/>
          <w:sz w:val="20"/>
          <w:szCs w:val="20"/>
        </w:rPr>
        <w:t xml:space="preserve">. </w:t>
      </w:r>
      <w:r w:rsidR="004B4AEB" w:rsidRPr="004B4AEB">
        <w:rPr>
          <w:rFonts w:ascii="Verdana" w:hAnsi="Verdana"/>
          <w:sz w:val="20"/>
          <w:szCs w:val="20"/>
        </w:rPr>
        <w:t>Wykonawca, po zakończeniu prac terenowych przekaże Zamawiającemu wykaz gruntów ujawnionych w ewidencji jako grunty leśne (</w:t>
      </w:r>
      <w:proofErr w:type="spellStart"/>
      <w:r w:rsidR="004B4AEB" w:rsidRPr="004B4AEB">
        <w:rPr>
          <w:rFonts w:ascii="Verdana" w:hAnsi="Verdana"/>
          <w:sz w:val="20"/>
          <w:szCs w:val="20"/>
        </w:rPr>
        <w:t>Ls</w:t>
      </w:r>
      <w:proofErr w:type="spellEnd"/>
      <w:r w:rsidR="004B4AEB" w:rsidRPr="004B4AEB">
        <w:rPr>
          <w:rFonts w:ascii="Verdana" w:hAnsi="Verdana"/>
          <w:sz w:val="20"/>
          <w:szCs w:val="20"/>
        </w:rPr>
        <w:t xml:space="preserve">), a w terenie niebędących lasami. </w:t>
      </w:r>
    </w:p>
    <w:p w14:paraId="5DDE9187" w14:textId="77777777" w:rsidR="004C1E30" w:rsidRPr="004B4AEB" w:rsidRDefault="004C1E30">
      <w:pPr>
        <w:rPr>
          <w:rFonts w:ascii="Verdana" w:hAnsi="Verdana"/>
          <w:sz w:val="20"/>
          <w:szCs w:val="20"/>
        </w:rPr>
      </w:pPr>
    </w:p>
    <w:sectPr w:rsidR="004C1E30" w:rsidRPr="004B4AEB" w:rsidSect="00AA56E0">
      <w:pgSz w:w="11907" w:h="16839" w:code="9"/>
      <w:pgMar w:top="1134" w:right="1134" w:bottom="1134" w:left="1134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AEB"/>
    <w:rsid w:val="00021D52"/>
    <w:rsid w:val="000D654D"/>
    <w:rsid w:val="000F193E"/>
    <w:rsid w:val="000F760E"/>
    <w:rsid w:val="001C2036"/>
    <w:rsid w:val="002A1DA6"/>
    <w:rsid w:val="002D45B7"/>
    <w:rsid w:val="00320152"/>
    <w:rsid w:val="003336E1"/>
    <w:rsid w:val="00384EF6"/>
    <w:rsid w:val="004B4AEB"/>
    <w:rsid w:val="004C1E30"/>
    <w:rsid w:val="0067688D"/>
    <w:rsid w:val="00722EE3"/>
    <w:rsid w:val="00783245"/>
    <w:rsid w:val="007A4375"/>
    <w:rsid w:val="00882405"/>
    <w:rsid w:val="009F6B06"/>
    <w:rsid w:val="00A93303"/>
    <w:rsid w:val="00AA56E0"/>
    <w:rsid w:val="00B34879"/>
    <w:rsid w:val="00BD7B7A"/>
    <w:rsid w:val="00C24D1E"/>
    <w:rsid w:val="00D9302A"/>
    <w:rsid w:val="00E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5106"/>
  <w15:chartTrackingRefBased/>
  <w15:docId w15:val="{DC8C236D-32A7-44F8-A1B5-420AEB4D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4A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skoscianska</dc:creator>
  <cp:keywords/>
  <dc:description/>
  <cp:lastModifiedBy>mkapala</cp:lastModifiedBy>
  <cp:revision>14</cp:revision>
  <cp:lastPrinted>2025-06-04T10:31:00Z</cp:lastPrinted>
  <dcterms:created xsi:type="dcterms:W3CDTF">2024-02-29T12:37:00Z</dcterms:created>
  <dcterms:modified xsi:type="dcterms:W3CDTF">2025-06-04T10:31:00Z</dcterms:modified>
</cp:coreProperties>
</file>