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4E09" w14:textId="7840F0E0" w:rsidR="00BF5855" w:rsidRDefault="00BF5855" w:rsidP="00BF5855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ZAŁĄCZNIK NR 1</w:t>
      </w:r>
    </w:p>
    <w:p w14:paraId="6426B21E" w14:textId="594913A9" w:rsidR="00CC6459" w:rsidRPr="006A5456" w:rsidRDefault="00CC6459" w:rsidP="00CC6459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6A5456">
        <w:rPr>
          <w:rFonts w:cs="Times New Roman"/>
          <w:b/>
          <w:bCs/>
          <w:sz w:val="22"/>
          <w:szCs w:val="22"/>
        </w:rPr>
        <w:t>OPIS PRZEDMIOTU ZAMÓWIENIA</w:t>
      </w:r>
    </w:p>
    <w:p w14:paraId="0AD60E00" w14:textId="77777777" w:rsidR="006A5456" w:rsidRPr="0005347C" w:rsidRDefault="006A5456" w:rsidP="006A5456">
      <w:pPr>
        <w:pStyle w:val="Standard"/>
        <w:rPr>
          <w:rFonts w:cs="Times New Roman"/>
          <w:sz w:val="16"/>
          <w:szCs w:val="16"/>
          <w:lang w:val="pl-PL"/>
        </w:rPr>
      </w:pPr>
    </w:p>
    <w:p w14:paraId="53CCD386" w14:textId="37693630" w:rsidR="0054762F" w:rsidRPr="006A5456" w:rsidRDefault="00D17B38" w:rsidP="0054762F">
      <w:pPr>
        <w:pStyle w:val="Bezodstpw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Materiały elektryczne</w:t>
      </w:r>
    </w:p>
    <w:p w14:paraId="3B29F5F0" w14:textId="77777777" w:rsidR="0054762F" w:rsidRPr="0005347C" w:rsidRDefault="0054762F">
      <w:pPr>
        <w:pStyle w:val="Standard"/>
        <w:rPr>
          <w:rFonts w:cs="Times New Roman"/>
          <w:sz w:val="16"/>
          <w:szCs w:val="16"/>
          <w:lang w:val="pl-PL"/>
        </w:rPr>
      </w:pPr>
    </w:p>
    <w:p w14:paraId="2C7EF9D7" w14:textId="01A046B1" w:rsidR="00DB70B4" w:rsidRDefault="00AD2AF0" w:rsidP="00AF0712">
      <w:pPr>
        <w:pStyle w:val="Standard"/>
        <w:tabs>
          <w:tab w:val="left" w:pos="7426"/>
        </w:tabs>
        <w:jc w:val="both"/>
        <w:rPr>
          <w:rFonts w:cs="Times New Roman"/>
          <w:sz w:val="22"/>
          <w:szCs w:val="22"/>
          <w:lang w:val="pl-PL"/>
        </w:rPr>
      </w:pPr>
      <w:r w:rsidRPr="006A5456">
        <w:rPr>
          <w:rFonts w:cs="Times New Roman"/>
          <w:sz w:val="22"/>
          <w:szCs w:val="22"/>
          <w:lang w:val="pl-PL"/>
        </w:rPr>
        <w:t xml:space="preserve">Przedmiotem zamówienia jest </w:t>
      </w:r>
      <w:r w:rsidR="00603CB1">
        <w:rPr>
          <w:rFonts w:cs="Times New Roman"/>
          <w:sz w:val="22"/>
          <w:szCs w:val="22"/>
          <w:lang w:val="pl-PL"/>
        </w:rPr>
        <w:t xml:space="preserve">zakup i </w:t>
      </w:r>
      <w:r w:rsidRPr="006A5456">
        <w:rPr>
          <w:rFonts w:cs="Times New Roman"/>
          <w:sz w:val="22"/>
          <w:szCs w:val="22"/>
          <w:lang w:val="pl-PL"/>
        </w:rPr>
        <w:t xml:space="preserve">dostawa </w:t>
      </w:r>
      <w:r w:rsidR="00F3235E" w:rsidRPr="006A5456">
        <w:rPr>
          <w:rFonts w:cs="Times New Roman"/>
          <w:sz w:val="22"/>
          <w:szCs w:val="22"/>
          <w:lang w:val="pl-PL"/>
        </w:rPr>
        <w:t xml:space="preserve">dla </w:t>
      </w:r>
      <w:r w:rsidR="00212EA1">
        <w:rPr>
          <w:rFonts w:cs="Times New Roman"/>
          <w:sz w:val="22"/>
          <w:szCs w:val="22"/>
          <w:lang w:val="pl-PL"/>
        </w:rPr>
        <w:t xml:space="preserve">Zakładu Karnego </w:t>
      </w:r>
      <w:r w:rsidR="00C307E5">
        <w:rPr>
          <w:rFonts w:cs="Times New Roman"/>
          <w:sz w:val="22"/>
          <w:szCs w:val="22"/>
          <w:lang w:val="pl-PL"/>
        </w:rPr>
        <w:t xml:space="preserve">w Kamińsku </w:t>
      </w:r>
      <w:r w:rsidR="00D17B38">
        <w:rPr>
          <w:rFonts w:cs="Times New Roman"/>
          <w:sz w:val="22"/>
          <w:szCs w:val="22"/>
          <w:lang w:val="pl-PL"/>
        </w:rPr>
        <w:t>materiałów elektrycznych (przewód 3x1,5; przewód 3x2,5; wyłączniki nadprądowe B16, B10; zaciski wago, dzwonki, tulejki)</w:t>
      </w:r>
    </w:p>
    <w:p w14:paraId="30619F81" w14:textId="77777777" w:rsidR="00F90A4F" w:rsidRPr="006A5456" w:rsidRDefault="00F90A4F" w:rsidP="00AF0712">
      <w:pPr>
        <w:pStyle w:val="Standard"/>
        <w:tabs>
          <w:tab w:val="left" w:pos="7426"/>
        </w:tabs>
        <w:jc w:val="both"/>
        <w:rPr>
          <w:rFonts w:cs="Times New Roman"/>
          <w:sz w:val="16"/>
          <w:szCs w:val="16"/>
          <w:lang w:val="pl-PL"/>
        </w:rPr>
      </w:pPr>
    </w:p>
    <w:p w14:paraId="573AF764" w14:textId="1E0FE3FF" w:rsidR="000D2BB2" w:rsidRDefault="00D17B38" w:rsidP="000D2BB2">
      <w:pPr>
        <w:pStyle w:val="Akapitzlist"/>
        <w:numPr>
          <w:ilvl w:val="0"/>
          <w:numId w:val="11"/>
        </w:numPr>
        <w:ind w:left="284" w:hanging="284"/>
        <w:rPr>
          <w:rFonts w:eastAsia="Times New Roman" w:cs="Times New Roman"/>
          <w:b/>
          <w:sz w:val="22"/>
          <w:szCs w:val="22"/>
          <w:lang w:eastAsia="zh-CN"/>
        </w:rPr>
      </w:pPr>
      <w:r>
        <w:rPr>
          <w:rFonts w:eastAsia="Times New Roman" w:cs="Times New Roman"/>
          <w:b/>
          <w:sz w:val="22"/>
          <w:szCs w:val="22"/>
          <w:lang w:eastAsia="zh-CN"/>
        </w:rPr>
        <w:t>Opis</w:t>
      </w:r>
      <w:r w:rsidR="005A76BC">
        <w:rPr>
          <w:rFonts w:eastAsia="Times New Roman" w:cs="Times New Roman"/>
          <w:b/>
          <w:sz w:val="22"/>
          <w:szCs w:val="22"/>
          <w:lang w:eastAsia="zh-CN"/>
        </w:rPr>
        <w:t xml:space="preserve"> i parametry</w:t>
      </w:r>
      <w:r>
        <w:rPr>
          <w:rFonts w:eastAsia="Times New Roman" w:cs="Times New Roman"/>
          <w:b/>
          <w:sz w:val="22"/>
          <w:szCs w:val="22"/>
          <w:lang w:eastAsia="zh-CN"/>
        </w:rPr>
        <w:t xml:space="preserve"> przedmiotów:</w:t>
      </w:r>
    </w:p>
    <w:p w14:paraId="50CC796E" w14:textId="77777777" w:rsidR="00807331" w:rsidRDefault="00807331" w:rsidP="00807331">
      <w:pPr>
        <w:rPr>
          <w:rFonts w:eastAsia="Times New Roman" w:cs="Times New Roman"/>
          <w:b/>
          <w:sz w:val="22"/>
          <w:szCs w:val="22"/>
          <w:lang w:eastAsia="zh-CN"/>
        </w:rPr>
      </w:pPr>
    </w:p>
    <w:p w14:paraId="3977B924" w14:textId="00C8B919" w:rsidR="00807331" w:rsidRPr="00D17B38" w:rsidRDefault="00D17B38" w:rsidP="00D17B38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 w:rsidRPr="00D17B38">
        <w:rPr>
          <w:rFonts w:eastAsia="Times New Roman" w:cs="Times New Roman"/>
          <w:sz w:val="22"/>
          <w:szCs w:val="22"/>
          <w:lang w:eastAsia="zh-CN"/>
        </w:rPr>
        <w:t xml:space="preserve">Przewód instalacyjny płaski </w:t>
      </w:r>
      <w:proofErr w:type="spellStart"/>
      <w:r w:rsidRPr="00D17B38">
        <w:rPr>
          <w:rFonts w:eastAsia="Times New Roman" w:cs="Times New Roman"/>
          <w:sz w:val="22"/>
          <w:szCs w:val="22"/>
          <w:lang w:eastAsia="zh-CN"/>
        </w:rPr>
        <w:t>YDYp</w:t>
      </w:r>
      <w:proofErr w:type="spellEnd"/>
      <w:r w:rsidRPr="00D17B38">
        <w:rPr>
          <w:rFonts w:eastAsia="Times New Roman" w:cs="Times New Roman"/>
          <w:sz w:val="22"/>
          <w:szCs w:val="22"/>
          <w:lang w:eastAsia="zh-CN"/>
        </w:rPr>
        <w:t xml:space="preserve"> 450/750 V 3x2,5 mm2 – 400 </w:t>
      </w:r>
      <w:proofErr w:type="spellStart"/>
      <w:r w:rsidRPr="00D17B38">
        <w:rPr>
          <w:rFonts w:eastAsia="Times New Roman" w:cs="Times New Roman"/>
          <w:sz w:val="22"/>
          <w:szCs w:val="22"/>
          <w:lang w:eastAsia="zh-CN"/>
        </w:rPr>
        <w:t>mb</w:t>
      </w:r>
      <w:proofErr w:type="spellEnd"/>
    </w:p>
    <w:p w14:paraId="1609F0F1" w14:textId="6F34B68E" w:rsidR="00D17B38" w:rsidRPr="00D17B38" w:rsidRDefault="00D17B38" w:rsidP="00D17B38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 w:rsidRPr="00D17B38">
        <w:rPr>
          <w:rFonts w:eastAsia="Times New Roman" w:cs="Times New Roman"/>
          <w:sz w:val="22"/>
          <w:szCs w:val="22"/>
          <w:lang w:eastAsia="zh-CN"/>
        </w:rPr>
        <w:t xml:space="preserve">Przewód instalacyjny płaski </w:t>
      </w:r>
      <w:proofErr w:type="spellStart"/>
      <w:r w:rsidRPr="00D17B38">
        <w:rPr>
          <w:rFonts w:eastAsia="Times New Roman" w:cs="Times New Roman"/>
          <w:sz w:val="22"/>
          <w:szCs w:val="22"/>
          <w:lang w:eastAsia="zh-CN"/>
        </w:rPr>
        <w:t>YDYp</w:t>
      </w:r>
      <w:proofErr w:type="spellEnd"/>
      <w:r w:rsidRPr="00D17B38">
        <w:rPr>
          <w:rFonts w:eastAsia="Times New Roman" w:cs="Times New Roman"/>
          <w:sz w:val="22"/>
          <w:szCs w:val="22"/>
          <w:lang w:eastAsia="zh-CN"/>
        </w:rPr>
        <w:t xml:space="preserve"> 450/750 V 3x</w:t>
      </w:r>
      <w:r>
        <w:rPr>
          <w:rFonts w:eastAsia="Times New Roman" w:cs="Times New Roman"/>
          <w:sz w:val="22"/>
          <w:szCs w:val="22"/>
          <w:lang w:eastAsia="zh-CN"/>
        </w:rPr>
        <w:t>1</w:t>
      </w:r>
      <w:r w:rsidRPr="00D17B38">
        <w:rPr>
          <w:rFonts w:eastAsia="Times New Roman" w:cs="Times New Roman"/>
          <w:sz w:val="22"/>
          <w:szCs w:val="22"/>
          <w:lang w:eastAsia="zh-CN"/>
        </w:rPr>
        <w:t xml:space="preserve">,5 mm2 – 400 </w:t>
      </w:r>
      <w:proofErr w:type="spellStart"/>
      <w:r w:rsidRPr="00D17B38">
        <w:rPr>
          <w:rFonts w:eastAsia="Times New Roman" w:cs="Times New Roman"/>
          <w:sz w:val="22"/>
          <w:szCs w:val="22"/>
          <w:lang w:eastAsia="zh-CN"/>
        </w:rPr>
        <w:t>mb</w:t>
      </w:r>
      <w:proofErr w:type="spellEnd"/>
    </w:p>
    <w:p w14:paraId="6E2AF367" w14:textId="61DC2664" w:rsidR="00D17B38" w:rsidRDefault="00D17B38" w:rsidP="00D17B38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Wyłącznik nadprądowy ETIMAT</w:t>
      </w:r>
      <w:r w:rsidR="007C0CFE">
        <w:rPr>
          <w:rFonts w:eastAsia="Times New Roman" w:cs="Times New Roman"/>
          <w:sz w:val="22"/>
          <w:szCs w:val="22"/>
          <w:lang w:eastAsia="zh-CN"/>
        </w:rPr>
        <w:t xml:space="preserve"> 6</w:t>
      </w:r>
      <w:r>
        <w:rPr>
          <w:rFonts w:eastAsia="Times New Roman" w:cs="Times New Roman"/>
          <w:sz w:val="22"/>
          <w:szCs w:val="22"/>
          <w:lang w:eastAsia="zh-CN"/>
        </w:rPr>
        <w:t xml:space="preserve"> B</w:t>
      </w:r>
      <w:r w:rsidR="007C0CFE">
        <w:rPr>
          <w:rFonts w:eastAsia="Times New Roman" w:cs="Times New Roman"/>
          <w:sz w:val="22"/>
          <w:szCs w:val="22"/>
          <w:lang w:eastAsia="zh-CN"/>
        </w:rPr>
        <w:t>10</w:t>
      </w:r>
      <w:r>
        <w:rPr>
          <w:rFonts w:eastAsia="Times New Roman" w:cs="Times New Roman"/>
          <w:sz w:val="22"/>
          <w:szCs w:val="22"/>
          <w:lang w:eastAsia="zh-CN"/>
        </w:rPr>
        <w:t xml:space="preserve"> 1p – 20 szt.</w:t>
      </w:r>
    </w:p>
    <w:p w14:paraId="01FA2A70" w14:textId="03BCCF8E" w:rsidR="00D17B38" w:rsidRDefault="00D17B38" w:rsidP="00D17B38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Wyłącznik nadprądowy ETIMAT</w:t>
      </w:r>
      <w:r w:rsidR="007C0CFE">
        <w:rPr>
          <w:rFonts w:eastAsia="Times New Roman" w:cs="Times New Roman"/>
          <w:sz w:val="22"/>
          <w:szCs w:val="22"/>
          <w:lang w:eastAsia="zh-CN"/>
        </w:rPr>
        <w:t xml:space="preserve"> 10</w:t>
      </w:r>
      <w:r>
        <w:rPr>
          <w:rFonts w:eastAsia="Times New Roman" w:cs="Times New Roman"/>
          <w:sz w:val="22"/>
          <w:szCs w:val="22"/>
          <w:lang w:eastAsia="zh-CN"/>
        </w:rPr>
        <w:t xml:space="preserve"> B</w:t>
      </w:r>
      <w:r>
        <w:rPr>
          <w:rFonts w:eastAsia="Times New Roman" w:cs="Times New Roman"/>
          <w:sz w:val="22"/>
          <w:szCs w:val="22"/>
          <w:lang w:eastAsia="zh-CN"/>
        </w:rPr>
        <w:t>16</w:t>
      </w:r>
      <w:r w:rsidR="007C0CFE">
        <w:rPr>
          <w:rFonts w:eastAsia="Times New Roman" w:cs="Times New Roman"/>
          <w:sz w:val="22"/>
          <w:szCs w:val="22"/>
          <w:lang w:eastAsia="zh-CN"/>
        </w:rPr>
        <w:t xml:space="preserve"> </w:t>
      </w:r>
      <w:r>
        <w:rPr>
          <w:rFonts w:eastAsia="Times New Roman" w:cs="Times New Roman"/>
          <w:sz w:val="22"/>
          <w:szCs w:val="22"/>
          <w:lang w:eastAsia="zh-CN"/>
        </w:rPr>
        <w:t xml:space="preserve"> 1p – 50 szt.</w:t>
      </w:r>
    </w:p>
    <w:p w14:paraId="23318550" w14:textId="26DF6776" w:rsidR="00D17B38" w:rsidRDefault="005A0EF7" w:rsidP="00D17B38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proofErr w:type="spellStart"/>
      <w:r>
        <w:rPr>
          <w:rFonts w:eastAsia="Times New Roman" w:cs="Times New Roman"/>
          <w:sz w:val="22"/>
          <w:szCs w:val="22"/>
          <w:lang w:eastAsia="zh-CN"/>
        </w:rPr>
        <w:t>Szybkozłączka</w:t>
      </w:r>
      <w:proofErr w:type="spellEnd"/>
      <w:r>
        <w:rPr>
          <w:rFonts w:eastAsia="Times New Roman" w:cs="Times New Roman"/>
          <w:sz w:val="22"/>
          <w:szCs w:val="22"/>
          <w:lang w:eastAsia="zh-CN"/>
        </w:rPr>
        <w:t xml:space="preserve"> </w:t>
      </w:r>
      <w:r w:rsidR="00D17B38" w:rsidRPr="00D17B38">
        <w:rPr>
          <w:rFonts w:eastAsia="Times New Roman" w:cs="Times New Roman"/>
          <w:sz w:val="22"/>
          <w:szCs w:val="22"/>
          <w:lang w:eastAsia="zh-CN"/>
        </w:rPr>
        <w:t xml:space="preserve"> Wago 4x0,5-2,5mm2</w:t>
      </w:r>
      <w:r>
        <w:rPr>
          <w:rFonts w:eastAsia="Times New Roman" w:cs="Times New Roman"/>
          <w:sz w:val="22"/>
          <w:szCs w:val="22"/>
          <w:lang w:eastAsia="zh-CN"/>
        </w:rPr>
        <w:t xml:space="preserve"> – 500 szt.</w:t>
      </w:r>
    </w:p>
    <w:p w14:paraId="7EC356A1" w14:textId="6C95A317" w:rsidR="005A0EF7" w:rsidRDefault="005A76BC" w:rsidP="00D17B38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Dzwonek elektromechaniczny – 2 szt.</w:t>
      </w:r>
    </w:p>
    <w:p w14:paraId="795DEC51" w14:textId="61C8A9D5" w:rsidR="005A76BC" w:rsidRDefault="005A76BC" w:rsidP="005A76BC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montaż natynkowy</w:t>
      </w:r>
    </w:p>
    <w:p w14:paraId="7223C850" w14:textId="25B93FC0" w:rsidR="005A76BC" w:rsidRDefault="005A76BC" w:rsidP="005A76BC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napięcie zasilania 230 V AC</w:t>
      </w:r>
    </w:p>
    <w:p w14:paraId="4ECF7015" w14:textId="639F12D7" w:rsidR="005A76BC" w:rsidRDefault="005A76BC" w:rsidP="005A76BC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stalowa czasza</w:t>
      </w:r>
    </w:p>
    <w:p w14:paraId="71321447" w14:textId="7329F652" w:rsidR="005A76BC" w:rsidRDefault="005A76BC" w:rsidP="005A76BC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Tulejki łączeniowe nieizolowane 2,5/20 miedziane – 500 szt.</w:t>
      </w:r>
    </w:p>
    <w:p w14:paraId="4FFE8B11" w14:textId="77777777" w:rsidR="005A76BC" w:rsidRDefault="005A76BC" w:rsidP="005A76BC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</w:p>
    <w:p w14:paraId="367FCA5D" w14:textId="7827DC27" w:rsidR="00D676B5" w:rsidRPr="006A5456" w:rsidRDefault="00D676B5" w:rsidP="00B67F56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20" w:after="120"/>
        <w:ind w:left="284" w:hanging="284"/>
        <w:jc w:val="both"/>
        <w:textAlignment w:val="auto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6A5456">
        <w:rPr>
          <w:rFonts w:cs="Times New Roman"/>
          <w:b/>
          <w:sz w:val="22"/>
          <w:szCs w:val="22"/>
        </w:rPr>
        <w:t>Dosta</w:t>
      </w:r>
      <w:r w:rsidR="00B67F56" w:rsidRPr="006A5456">
        <w:rPr>
          <w:rFonts w:cs="Times New Roman"/>
          <w:b/>
          <w:sz w:val="22"/>
          <w:szCs w:val="22"/>
        </w:rPr>
        <w:t xml:space="preserve">wa </w:t>
      </w:r>
    </w:p>
    <w:p w14:paraId="2962EFD2" w14:textId="6CBF8E6D" w:rsidR="00265FC4" w:rsidRPr="00657CD9" w:rsidRDefault="00796CE8" w:rsidP="003F086A">
      <w:pPr>
        <w:spacing w:after="40"/>
        <w:ind w:left="284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</w:rPr>
        <w:t>Materiały elektryczne</w:t>
      </w:r>
      <w:r w:rsidR="00BA4CAA" w:rsidRPr="006A5456">
        <w:rPr>
          <w:rFonts w:cs="Times New Roman"/>
          <w:sz w:val="22"/>
          <w:szCs w:val="22"/>
        </w:rPr>
        <w:t xml:space="preserve"> </w:t>
      </w:r>
      <w:r w:rsidR="00C32249">
        <w:rPr>
          <w:rFonts w:cs="Times New Roman"/>
          <w:sz w:val="22"/>
          <w:szCs w:val="22"/>
        </w:rPr>
        <w:t>powi</w:t>
      </w:r>
      <w:r w:rsidR="003951DF" w:rsidRPr="006A5456">
        <w:rPr>
          <w:rFonts w:cs="Times New Roman"/>
          <w:sz w:val="22"/>
          <w:szCs w:val="22"/>
        </w:rPr>
        <w:t>n</w:t>
      </w:r>
      <w:r w:rsidR="00C32249">
        <w:rPr>
          <w:rFonts w:cs="Times New Roman"/>
          <w:sz w:val="22"/>
          <w:szCs w:val="22"/>
        </w:rPr>
        <w:t>ny być dostarczone</w:t>
      </w:r>
      <w:r w:rsidR="00D676B5" w:rsidRPr="006A5456">
        <w:rPr>
          <w:rFonts w:cs="Times New Roman"/>
          <w:sz w:val="22"/>
          <w:szCs w:val="22"/>
        </w:rPr>
        <w:t xml:space="preserve"> na koszt Wykonawcy</w:t>
      </w:r>
      <w:r w:rsidR="00215045" w:rsidRPr="006A5456">
        <w:rPr>
          <w:rFonts w:cs="Times New Roman"/>
          <w:sz w:val="22"/>
          <w:szCs w:val="22"/>
        </w:rPr>
        <w:t xml:space="preserve"> d</w:t>
      </w:r>
      <w:r w:rsidR="003951DF" w:rsidRPr="006A5456">
        <w:rPr>
          <w:rFonts w:cs="Times New Roman"/>
          <w:sz w:val="22"/>
          <w:szCs w:val="22"/>
        </w:rPr>
        <w:t xml:space="preserve">o </w:t>
      </w:r>
      <w:r w:rsidR="003F086A">
        <w:rPr>
          <w:rFonts w:cs="Times New Roman"/>
          <w:sz w:val="22"/>
          <w:szCs w:val="22"/>
        </w:rPr>
        <w:t xml:space="preserve">siedziby Zakładu Karnego w Kamińsku, </w:t>
      </w:r>
      <w:proofErr w:type="spellStart"/>
      <w:r w:rsidR="003F086A">
        <w:rPr>
          <w:rFonts w:cs="Times New Roman"/>
          <w:sz w:val="22"/>
          <w:szCs w:val="22"/>
        </w:rPr>
        <w:t>Kamińsk</w:t>
      </w:r>
      <w:proofErr w:type="spellEnd"/>
      <w:r w:rsidR="003F086A">
        <w:rPr>
          <w:rFonts w:cs="Times New Roman"/>
          <w:sz w:val="22"/>
          <w:szCs w:val="22"/>
        </w:rPr>
        <w:t>, ul. Obrońców Westerplatte 1, 11-220 Górowo Iławeckie.</w:t>
      </w:r>
    </w:p>
    <w:p w14:paraId="060DE2F4" w14:textId="77777777" w:rsidR="00721627" w:rsidRPr="006A5456" w:rsidRDefault="00721627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34C0FEA" w14:textId="13932371" w:rsidR="00B67F56" w:rsidRPr="006A5456" w:rsidRDefault="00B67F56" w:rsidP="00B67F56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7FF79CD8" w14:textId="77777777" w:rsidR="00453D92" w:rsidRPr="006A5456" w:rsidRDefault="00453D92" w:rsidP="00D676B5">
      <w:pPr>
        <w:spacing w:before="40"/>
        <w:ind w:left="284"/>
        <w:jc w:val="both"/>
        <w:rPr>
          <w:rFonts w:cs="Times New Roman"/>
          <w:sz w:val="22"/>
          <w:szCs w:val="22"/>
        </w:rPr>
      </w:pPr>
    </w:p>
    <w:p w14:paraId="004A4AA6" w14:textId="2F209E39" w:rsidR="00D676B5" w:rsidRPr="00454160" w:rsidRDefault="00D676B5" w:rsidP="0077197A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B2999DE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ED7410">
        <w:rPr>
          <w:rFonts w:eastAsia="Times New Roman" w:cs="Times New Roman"/>
          <w:b/>
          <w:kern w:val="0"/>
          <w:u w:val="single"/>
          <w:lang w:eastAsia="pl-PL" w:bidi="ar-SA"/>
        </w:rPr>
        <w:t xml:space="preserve">WYMAGANIA DOTYCZĄCE  ZŁOŻENIA OFERTY </w:t>
      </w:r>
    </w:p>
    <w:p w14:paraId="7600B1E9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14:paraId="13B636CD" w14:textId="77777777" w:rsidR="006F4BDE" w:rsidRPr="00026858" w:rsidRDefault="006F4BDE" w:rsidP="006F4BDE">
      <w:pPr>
        <w:widowControl/>
        <w:numPr>
          <w:ilvl w:val="1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Calibri" w:cs="Times New Roman"/>
          <w:kern w:val="0"/>
          <w:sz w:val="22"/>
          <w:lang w:eastAsia="pl-PL" w:bidi="ar-SA"/>
        </w:rPr>
        <w:t>Zaleca się, aby Wykonawca zdobył wszelkie niezbędne informacje potrzebne do przygotowania i złożenia oferty.</w:t>
      </w:r>
    </w:p>
    <w:p w14:paraId="50611364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Wykonawca winien opracować ofertę brutto dotyczącą przedmiotu zamówienia.</w:t>
      </w:r>
    </w:p>
    <w:p w14:paraId="3731B0A8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Niedoszacowanie, pominięcie oraz brak rozpoznania zakresu przedmiotu umowy nie może być podstawą do żądania zmiany wynagrodzenia umownego ustalonego na podstawie złożonej w postępowaniu oferty.</w:t>
      </w:r>
    </w:p>
    <w:p w14:paraId="4988F1B5" w14:textId="77777777" w:rsidR="00E64565" w:rsidRPr="00454160" w:rsidRDefault="00E64565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sectPr w:rsidR="00E64565" w:rsidRPr="00454160">
      <w:pgSz w:w="11905" w:h="16837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C7B9E" w14:textId="77777777" w:rsidR="005B1C69" w:rsidRDefault="005B1C69">
      <w:r>
        <w:separator/>
      </w:r>
    </w:p>
  </w:endnote>
  <w:endnote w:type="continuationSeparator" w:id="0">
    <w:p w14:paraId="30C895F5" w14:textId="77777777" w:rsidR="005B1C69" w:rsidRDefault="005B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AA5F3" w14:textId="77777777" w:rsidR="005B1C69" w:rsidRDefault="005B1C69">
      <w:r>
        <w:rPr>
          <w:color w:val="000000"/>
        </w:rPr>
        <w:separator/>
      </w:r>
    </w:p>
  </w:footnote>
  <w:footnote w:type="continuationSeparator" w:id="0">
    <w:p w14:paraId="2A1E4C15" w14:textId="77777777" w:rsidR="005B1C69" w:rsidRDefault="005B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44"/>
    <w:multiLevelType w:val="multilevel"/>
    <w:tmpl w:val="D226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D84C52"/>
    <w:multiLevelType w:val="hybridMultilevel"/>
    <w:tmpl w:val="E668B622"/>
    <w:lvl w:ilvl="0" w:tplc="3516EF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497859"/>
    <w:multiLevelType w:val="hybridMultilevel"/>
    <w:tmpl w:val="62A4C582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12445"/>
    <w:multiLevelType w:val="hybridMultilevel"/>
    <w:tmpl w:val="4AB2EF6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06B89"/>
    <w:multiLevelType w:val="hybridMultilevel"/>
    <w:tmpl w:val="87A09DA4"/>
    <w:lvl w:ilvl="0" w:tplc="FEEE8F5C">
      <w:start w:val="1"/>
      <w:numFmt w:val="decimal"/>
      <w:lvlText w:val="%1"/>
      <w:lvlJc w:val="left"/>
      <w:pPr>
        <w:ind w:left="625" w:hanging="735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0" w:hanging="360"/>
      </w:pPr>
    </w:lvl>
    <w:lvl w:ilvl="2" w:tplc="0415001B">
      <w:start w:val="1"/>
      <w:numFmt w:val="lowerRoman"/>
      <w:lvlText w:val="%3."/>
      <w:lvlJc w:val="right"/>
      <w:pPr>
        <w:ind w:left="1690" w:hanging="180"/>
      </w:pPr>
    </w:lvl>
    <w:lvl w:ilvl="3" w:tplc="0415000F" w:tentative="1">
      <w:start w:val="1"/>
      <w:numFmt w:val="decimal"/>
      <w:lvlText w:val="%4."/>
      <w:lvlJc w:val="left"/>
      <w:pPr>
        <w:ind w:left="2410" w:hanging="360"/>
      </w:pPr>
    </w:lvl>
    <w:lvl w:ilvl="4" w:tplc="04150019" w:tentative="1">
      <w:start w:val="1"/>
      <w:numFmt w:val="lowerLetter"/>
      <w:lvlText w:val="%5."/>
      <w:lvlJc w:val="left"/>
      <w:pPr>
        <w:ind w:left="3130" w:hanging="360"/>
      </w:pPr>
    </w:lvl>
    <w:lvl w:ilvl="5" w:tplc="0415001B" w:tentative="1">
      <w:start w:val="1"/>
      <w:numFmt w:val="lowerRoman"/>
      <w:lvlText w:val="%6."/>
      <w:lvlJc w:val="right"/>
      <w:pPr>
        <w:ind w:left="3850" w:hanging="180"/>
      </w:pPr>
    </w:lvl>
    <w:lvl w:ilvl="6" w:tplc="0415000F" w:tentative="1">
      <w:start w:val="1"/>
      <w:numFmt w:val="decimal"/>
      <w:lvlText w:val="%7."/>
      <w:lvlJc w:val="left"/>
      <w:pPr>
        <w:ind w:left="4570" w:hanging="360"/>
      </w:pPr>
    </w:lvl>
    <w:lvl w:ilvl="7" w:tplc="04150019" w:tentative="1">
      <w:start w:val="1"/>
      <w:numFmt w:val="lowerLetter"/>
      <w:lvlText w:val="%8."/>
      <w:lvlJc w:val="left"/>
      <w:pPr>
        <w:ind w:left="5290" w:hanging="360"/>
      </w:pPr>
    </w:lvl>
    <w:lvl w:ilvl="8" w:tplc="0415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24CA0DE8"/>
    <w:multiLevelType w:val="hybridMultilevel"/>
    <w:tmpl w:val="58E0EEDE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B0168A"/>
    <w:multiLevelType w:val="hybridMultilevel"/>
    <w:tmpl w:val="5CE09376"/>
    <w:lvl w:ilvl="0" w:tplc="90EC2D20">
      <w:numFmt w:val="bullet"/>
      <w:lvlText w:val=""/>
      <w:lvlJc w:val="left"/>
      <w:pPr>
        <w:ind w:left="1211" w:hanging="360"/>
      </w:pPr>
      <w:rPr>
        <w:rFonts w:ascii="Symbol" w:eastAsia="Lucida Sans Unicode" w:hAnsi="Symbo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A3C0C2A"/>
    <w:multiLevelType w:val="hybridMultilevel"/>
    <w:tmpl w:val="75E099EE"/>
    <w:lvl w:ilvl="0" w:tplc="69D8F26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5D0F68"/>
    <w:multiLevelType w:val="multilevel"/>
    <w:tmpl w:val="94FC0A1C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9">
    <w:nsid w:val="2DB076ED"/>
    <w:multiLevelType w:val="hybridMultilevel"/>
    <w:tmpl w:val="11BCC10C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138A1"/>
    <w:multiLevelType w:val="hybridMultilevel"/>
    <w:tmpl w:val="57DAC91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830CC"/>
    <w:multiLevelType w:val="hybridMultilevel"/>
    <w:tmpl w:val="9294C2FC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897B04"/>
    <w:multiLevelType w:val="hybridMultilevel"/>
    <w:tmpl w:val="499C6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164B"/>
    <w:multiLevelType w:val="hybridMultilevel"/>
    <w:tmpl w:val="8ECC8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40991"/>
    <w:multiLevelType w:val="hybridMultilevel"/>
    <w:tmpl w:val="148A2EB2"/>
    <w:lvl w:ilvl="0" w:tplc="A970A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C01F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4F40D1"/>
    <w:multiLevelType w:val="hybridMultilevel"/>
    <w:tmpl w:val="C3BC9E04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671C7"/>
    <w:multiLevelType w:val="hybridMultilevel"/>
    <w:tmpl w:val="3D94CDCA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8C3F9C"/>
    <w:multiLevelType w:val="hybridMultilevel"/>
    <w:tmpl w:val="BDAE406A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14EDD"/>
    <w:multiLevelType w:val="hybridMultilevel"/>
    <w:tmpl w:val="86C6018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E3CEA"/>
    <w:multiLevelType w:val="hybridMultilevel"/>
    <w:tmpl w:val="58FAEC3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1F08FE"/>
    <w:multiLevelType w:val="hybridMultilevel"/>
    <w:tmpl w:val="57641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618B"/>
    <w:multiLevelType w:val="hybridMultilevel"/>
    <w:tmpl w:val="DE28381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501C0F"/>
    <w:multiLevelType w:val="hybridMultilevel"/>
    <w:tmpl w:val="4E36067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077031"/>
    <w:multiLevelType w:val="hybridMultilevel"/>
    <w:tmpl w:val="9C12C64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964DEE"/>
    <w:multiLevelType w:val="hybridMultilevel"/>
    <w:tmpl w:val="D6C8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335F0"/>
    <w:multiLevelType w:val="hybridMultilevel"/>
    <w:tmpl w:val="04EA033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80E2D"/>
    <w:multiLevelType w:val="hybridMultilevel"/>
    <w:tmpl w:val="0B90D63A"/>
    <w:lvl w:ilvl="0" w:tplc="70F275F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99175B6"/>
    <w:multiLevelType w:val="hybridMultilevel"/>
    <w:tmpl w:val="4E4628C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3054B"/>
    <w:multiLevelType w:val="hybridMultilevel"/>
    <w:tmpl w:val="8E5C0BB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B4CA3"/>
    <w:multiLevelType w:val="multilevel"/>
    <w:tmpl w:val="5EE269E6"/>
    <w:lvl w:ilvl="0">
      <w:start w:val="1"/>
      <w:numFmt w:val="decimal"/>
      <w:lvlText w:val="%1"/>
      <w:lvlJc w:val="left"/>
      <w:pPr>
        <w:ind w:left="1065" w:hanging="705"/>
      </w:pPr>
      <w:rPr>
        <w:rFonts w:eastAsia="Andale Sans UI" w:cs="Arial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E141E74"/>
    <w:multiLevelType w:val="hybridMultilevel"/>
    <w:tmpl w:val="1AC661FC"/>
    <w:lvl w:ilvl="0" w:tplc="B630C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A12908"/>
    <w:multiLevelType w:val="hybridMultilevel"/>
    <w:tmpl w:val="B066AEF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9"/>
  </w:num>
  <w:num w:numId="10">
    <w:abstractNumId w:val="20"/>
  </w:num>
  <w:num w:numId="11">
    <w:abstractNumId w:val="30"/>
  </w:num>
  <w:num w:numId="12">
    <w:abstractNumId w:val="4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1"/>
  </w:num>
  <w:num w:numId="18">
    <w:abstractNumId w:val="27"/>
  </w:num>
  <w:num w:numId="19">
    <w:abstractNumId w:val="5"/>
  </w:num>
  <w:num w:numId="20">
    <w:abstractNumId w:val="17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11"/>
  </w:num>
  <w:num w:numId="26">
    <w:abstractNumId w:val="32"/>
  </w:num>
  <w:num w:numId="27">
    <w:abstractNumId w:val="22"/>
  </w:num>
  <w:num w:numId="28">
    <w:abstractNumId w:val="29"/>
  </w:num>
  <w:num w:numId="29">
    <w:abstractNumId w:val="28"/>
  </w:num>
  <w:num w:numId="30">
    <w:abstractNumId w:val="19"/>
  </w:num>
  <w:num w:numId="31">
    <w:abstractNumId w:val="3"/>
  </w:num>
  <w:num w:numId="32">
    <w:abstractNumId w:val="31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8"/>
    <w:rsid w:val="00004E66"/>
    <w:rsid w:val="00017889"/>
    <w:rsid w:val="00026858"/>
    <w:rsid w:val="00040FEC"/>
    <w:rsid w:val="000448F4"/>
    <w:rsid w:val="0005347C"/>
    <w:rsid w:val="00066518"/>
    <w:rsid w:val="00081018"/>
    <w:rsid w:val="00091ED9"/>
    <w:rsid w:val="00092369"/>
    <w:rsid w:val="000A0E00"/>
    <w:rsid w:val="000B1331"/>
    <w:rsid w:val="000C149A"/>
    <w:rsid w:val="000D2BB2"/>
    <w:rsid w:val="000D4A7B"/>
    <w:rsid w:val="000D7F4A"/>
    <w:rsid w:val="000E1F1D"/>
    <w:rsid w:val="00105F07"/>
    <w:rsid w:val="001150A2"/>
    <w:rsid w:val="00137023"/>
    <w:rsid w:val="00154F46"/>
    <w:rsid w:val="00166700"/>
    <w:rsid w:val="00167F65"/>
    <w:rsid w:val="001714EF"/>
    <w:rsid w:val="001753D8"/>
    <w:rsid w:val="001765B8"/>
    <w:rsid w:val="00177AE7"/>
    <w:rsid w:val="001A1176"/>
    <w:rsid w:val="001B55E7"/>
    <w:rsid w:val="001C5328"/>
    <w:rsid w:val="001C7F27"/>
    <w:rsid w:val="001D04FF"/>
    <w:rsid w:val="001D2418"/>
    <w:rsid w:val="001D4504"/>
    <w:rsid w:val="001E0822"/>
    <w:rsid w:val="001F2E31"/>
    <w:rsid w:val="001F7B48"/>
    <w:rsid w:val="00212EA1"/>
    <w:rsid w:val="00215045"/>
    <w:rsid w:val="0022174A"/>
    <w:rsid w:val="00234DA3"/>
    <w:rsid w:val="00245E18"/>
    <w:rsid w:val="002602AA"/>
    <w:rsid w:val="002629B1"/>
    <w:rsid w:val="00265FC4"/>
    <w:rsid w:val="002748D9"/>
    <w:rsid w:val="0029197A"/>
    <w:rsid w:val="00294BCB"/>
    <w:rsid w:val="00297319"/>
    <w:rsid w:val="002A0C33"/>
    <w:rsid w:val="002B100C"/>
    <w:rsid w:val="002B679C"/>
    <w:rsid w:val="002F69B5"/>
    <w:rsid w:val="003369A9"/>
    <w:rsid w:val="00343B52"/>
    <w:rsid w:val="00344935"/>
    <w:rsid w:val="00365763"/>
    <w:rsid w:val="00370F2D"/>
    <w:rsid w:val="00373E1C"/>
    <w:rsid w:val="003951DF"/>
    <w:rsid w:val="003A234C"/>
    <w:rsid w:val="003A57CE"/>
    <w:rsid w:val="003C2612"/>
    <w:rsid w:val="003C51B4"/>
    <w:rsid w:val="003D3DCF"/>
    <w:rsid w:val="003E06D2"/>
    <w:rsid w:val="003E5DAA"/>
    <w:rsid w:val="003E6028"/>
    <w:rsid w:val="003E6232"/>
    <w:rsid w:val="003F086A"/>
    <w:rsid w:val="00407E84"/>
    <w:rsid w:val="00426441"/>
    <w:rsid w:val="0043055F"/>
    <w:rsid w:val="00432EC0"/>
    <w:rsid w:val="00440092"/>
    <w:rsid w:val="0044017C"/>
    <w:rsid w:val="00453D92"/>
    <w:rsid w:val="00454160"/>
    <w:rsid w:val="00460AA1"/>
    <w:rsid w:val="00460D53"/>
    <w:rsid w:val="004619E5"/>
    <w:rsid w:val="00485ADC"/>
    <w:rsid w:val="004933C5"/>
    <w:rsid w:val="004951B5"/>
    <w:rsid w:val="004A0DDE"/>
    <w:rsid w:val="004A548F"/>
    <w:rsid w:val="004F272C"/>
    <w:rsid w:val="004F3015"/>
    <w:rsid w:val="005017B2"/>
    <w:rsid w:val="00511742"/>
    <w:rsid w:val="00516DF0"/>
    <w:rsid w:val="005179D0"/>
    <w:rsid w:val="00520A16"/>
    <w:rsid w:val="00532D5C"/>
    <w:rsid w:val="0054347B"/>
    <w:rsid w:val="005474AD"/>
    <w:rsid w:val="0054762F"/>
    <w:rsid w:val="0056106D"/>
    <w:rsid w:val="005A0EF7"/>
    <w:rsid w:val="005A5A3B"/>
    <w:rsid w:val="005A76BC"/>
    <w:rsid w:val="005A7A4D"/>
    <w:rsid w:val="005B1C69"/>
    <w:rsid w:val="005C323A"/>
    <w:rsid w:val="005E0B66"/>
    <w:rsid w:val="005E1FD9"/>
    <w:rsid w:val="005E7043"/>
    <w:rsid w:val="00603CB1"/>
    <w:rsid w:val="00616A37"/>
    <w:rsid w:val="006207ED"/>
    <w:rsid w:val="00622B27"/>
    <w:rsid w:val="0063483C"/>
    <w:rsid w:val="00654E5C"/>
    <w:rsid w:val="00655D8F"/>
    <w:rsid w:val="00656F57"/>
    <w:rsid w:val="00657CD9"/>
    <w:rsid w:val="00665477"/>
    <w:rsid w:val="00672225"/>
    <w:rsid w:val="00672BC5"/>
    <w:rsid w:val="00675E44"/>
    <w:rsid w:val="006831A7"/>
    <w:rsid w:val="0068663C"/>
    <w:rsid w:val="00686DF7"/>
    <w:rsid w:val="006A5456"/>
    <w:rsid w:val="006B56FE"/>
    <w:rsid w:val="006C1CE5"/>
    <w:rsid w:val="006C6D74"/>
    <w:rsid w:val="006C7A9C"/>
    <w:rsid w:val="006D0EDF"/>
    <w:rsid w:val="006D5D7B"/>
    <w:rsid w:val="006E5C0E"/>
    <w:rsid w:val="006F4BDE"/>
    <w:rsid w:val="00721627"/>
    <w:rsid w:val="007245C7"/>
    <w:rsid w:val="00743675"/>
    <w:rsid w:val="00757FD4"/>
    <w:rsid w:val="0076007F"/>
    <w:rsid w:val="0076275E"/>
    <w:rsid w:val="0077197A"/>
    <w:rsid w:val="00790246"/>
    <w:rsid w:val="00796CE8"/>
    <w:rsid w:val="007B4B22"/>
    <w:rsid w:val="007C0CFE"/>
    <w:rsid w:val="007C1536"/>
    <w:rsid w:val="007C5883"/>
    <w:rsid w:val="007D7007"/>
    <w:rsid w:val="007E4939"/>
    <w:rsid w:val="007E5FF5"/>
    <w:rsid w:val="007E6459"/>
    <w:rsid w:val="007E7994"/>
    <w:rsid w:val="00807331"/>
    <w:rsid w:val="0080741E"/>
    <w:rsid w:val="008173A6"/>
    <w:rsid w:val="00817DE7"/>
    <w:rsid w:val="008400F0"/>
    <w:rsid w:val="008478C1"/>
    <w:rsid w:val="00850996"/>
    <w:rsid w:val="00852C23"/>
    <w:rsid w:val="00861EA8"/>
    <w:rsid w:val="00863192"/>
    <w:rsid w:val="008650DC"/>
    <w:rsid w:val="00865439"/>
    <w:rsid w:val="0087501A"/>
    <w:rsid w:val="00894C19"/>
    <w:rsid w:val="008956DE"/>
    <w:rsid w:val="008A0173"/>
    <w:rsid w:val="008B0194"/>
    <w:rsid w:val="008C0592"/>
    <w:rsid w:val="008D5270"/>
    <w:rsid w:val="008E43BC"/>
    <w:rsid w:val="00904477"/>
    <w:rsid w:val="00927A2A"/>
    <w:rsid w:val="0093083B"/>
    <w:rsid w:val="0093161C"/>
    <w:rsid w:val="00933775"/>
    <w:rsid w:val="0093513C"/>
    <w:rsid w:val="00941203"/>
    <w:rsid w:val="00942793"/>
    <w:rsid w:val="00946151"/>
    <w:rsid w:val="009474D4"/>
    <w:rsid w:val="00957501"/>
    <w:rsid w:val="009606E4"/>
    <w:rsid w:val="0096315C"/>
    <w:rsid w:val="00964D1A"/>
    <w:rsid w:val="009A1564"/>
    <w:rsid w:val="009A4E24"/>
    <w:rsid w:val="009B0A55"/>
    <w:rsid w:val="009B337B"/>
    <w:rsid w:val="009C6D85"/>
    <w:rsid w:val="009C7B8A"/>
    <w:rsid w:val="009F45F4"/>
    <w:rsid w:val="00A00C95"/>
    <w:rsid w:val="00A04888"/>
    <w:rsid w:val="00A20783"/>
    <w:rsid w:val="00A24183"/>
    <w:rsid w:val="00A26604"/>
    <w:rsid w:val="00A31B1A"/>
    <w:rsid w:val="00A4775F"/>
    <w:rsid w:val="00A60FE8"/>
    <w:rsid w:val="00A6560C"/>
    <w:rsid w:val="00A731F9"/>
    <w:rsid w:val="00A80C24"/>
    <w:rsid w:val="00A90DBA"/>
    <w:rsid w:val="00A938A0"/>
    <w:rsid w:val="00AC2CA5"/>
    <w:rsid w:val="00AD2AF0"/>
    <w:rsid w:val="00AF0712"/>
    <w:rsid w:val="00AF7C1E"/>
    <w:rsid w:val="00AF7D66"/>
    <w:rsid w:val="00B0200C"/>
    <w:rsid w:val="00B32E76"/>
    <w:rsid w:val="00B40F16"/>
    <w:rsid w:val="00B43F66"/>
    <w:rsid w:val="00B67F56"/>
    <w:rsid w:val="00B818D3"/>
    <w:rsid w:val="00B92BFD"/>
    <w:rsid w:val="00BA3B9D"/>
    <w:rsid w:val="00BA4CAA"/>
    <w:rsid w:val="00BA59CE"/>
    <w:rsid w:val="00BB514E"/>
    <w:rsid w:val="00BF17CC"/>
    <w:rsid w:val="00BF3AE9"/>
    <w:rsid w:val="00BF5855"/>
    <w:rsid w:val="00C063E6"/>
    <w:rsid w:val="00C2532E"/>
    <w:rsid w:val="00C27CE6"/>
    <w:rsid w:val="00C307E5"/>
    <w:rsid w:val="00C32249"/>
    <w:rsid w:val="00C368FC"/>
    <w:rsid w:val="00C43B40"/>
    <w:rsid w:val="00C651BF"/>
    <w:rsid w:val="00C65605"/>
    <w:rsid w:val="00C74D3C"/>
    <w:rsid w:val="00CA52C0"/>
    <w:rsid w:val="00CA52E8"/>
    <w:rsid w:val="00CA6B70"/>
    <w:rsid w:val="00CA79A4"/>
    <w:rsid w:val="00CC6459"/>
    <w:rsid w:val="00CE0BCA"/>
    <w:rsid w:val="00CE4D83"/>
    <w:rsid w:val="00D115AC"/>
    <w:rsid w:val="00D17B38"/>
    <w:rsid w:val="00D17BA1"/>
    <w:rsid w:val="00D273BA"/>
    <w:rsid w:val="00D5507F"/>
    <w:rsid w:val="00D6233C"/>
    <w:rsid w:val="00D676B5"/>
    <w:rsid w:val="00D815E3"/>
    <w:rsid w:val="00D81BC9"/>
    <w:rsid w:val="00D8748C"/>
    <w:rsid w:val="00DB6172"/>
    <w:rsid w:val="00DB70B4"/>
    <w:rsid w:val="00DE584F"/>
    <w:rsid w:val="00E0386F"/>
    <w:rsid w:val="00E04127"/>
    <w:rsid w:val="00E265A1"/>
    <w:rsid w:val="00E500DF"/>
    <w:rsid w:val="00E57F8D"/>
    <w:rsid w:val="00E64565"/>
    <w:rsid w:val="00E64D0B"/>
    <w:rsid w:val="00E87F2F"/>
    <w:rsid w:val="00EA5BED"/>
    <w:rsid w:val="00EB3251"/>
    <w:rsid w:val="00EB3DED"/>
    <w:rsid w:val="00EC186A"/>
    <w:rsid w:val="00EC1CDE"/>
    <w:rsid w:val="00ED555A"/>
    <w:rsid w:val="00EE2312"/>
    <w:rsid w:val="00EF1752"/>
    <w:rsid w:val="00F07AA6"/>
    <w:rsid w:val="00F23FE4"/>
    <w:rsid w:val="00F3235E"/>
    <w:rsid w:val="00F44CC7"/>
    <w:rsid w:val="00F45854"/>
    <w:rsid w:val="00F579D0"/>
    <w:rsid w:val="00F636E8"/>
    <w:rsid w:val="00F6465B"/>
    <w:rsid w:val="00F9033D"/>
    <w:rsid w:val="00F90A4F"/>
    <w:rsid w:val="00F91DDD"/>
    <w:rsid w:val="00F94F0D"/>
    <w:rsid w:val="00F96055"/>
    <w:rsid w:val="00FA20BC"/>
    <w:rsid w:val="00FA7ED4"/>
    <w:rsid w:val="00FB1E93"/>
    <w:rsid w:val="00FB2F54"/>
    <w:rsid w:val="00FB4D9B"/>
    <w:rsid w:val="00FC048E"/>
    <w:rsid w:val="00FD2A18"/>
    <w:rsid w:val="00FE4CE4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0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RZGW</dc:creator>
  <cp:lastModifiedBy>Adam Galiński</cp:lastModifiedBy>
  <cp:revision>14</cp:revision>
  <cp:lastPrinted>2024-11-28T10:25:00Z</cp:lastPrinted>
  <dcterms:created xsi:type="dcterms:W3CDTF">2025-02-17T14:04:00Z</dcterms:created>
  <dcterms:modified xsi:type="dcterms:W3CDTF">2025-05-13T07:36:00Z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