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AD3E7" w14:textId="6C72BC03" w:rsidR="006D35C0" w:rsidRPr="007E0400" w:rsidRDefault="006D35C0" w:rsidP="00580F71">
      <w:pPr>
        <w:spacing w:after="0" w:line="240" w:lineRule="auto"/>
        <w:ind w:left="6372" w:firstLine="708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7E0400">
        <w:rPr>
          <w:rFonts w:ascii="Arial" w:hAnsi="Arial" w:cs="Arial"/>
          <w:b/>
          <w:bCs/>
          <w:i/>
          <w:iCs/>
          <w:sz w:val="18"/>
          <w:szCs w:val="18"/>
        </w:rPr>
        <w:t xml:space="preserve">Załącznik nr </w:t>
      </w:r>
      <w:r w:rsidR="0038540C" w:rsidRPr="007E0400">
        <w:rPr>
          <w:rFonts w:ascii="Arial" w:hAnsi="Arial" w:cs="Arial"/>
          <w:b/>
          <w:bCs/>
          <w:i/>
          <w:iCs/>
          <w:sz w:val="18"/>
          <w:szCs w:val="18"/>
        </w:rPr>
        <w:t>1</w:t>
      </w:r>
      <w:r w:rsidRPr="007E0400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7E0400" w:rsidRPr="007E0400">
        <w:rPr>
          <w:rFonts w:ascii="Arial" w:hAnsi="Arial" w:cs="Arial"/>
          <w:b/>
          <w:bCs/>
          <w:i/>
          <w:iCs/>
          <w:sz w:val="18"/>
          <w:szCs w:val="18"/>
        </w:rPr>
        <w:t>do SWZ</w:t>
      </w:r>
    </w:p>
    <w:p w14:paraId="67990C53" w14:textId="77777777" w:rsidR="00580F71" w:rsidRDefault="00580F71" w:rsidP="0065183B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0966E73E" w14:textId="723B5ACB" w:rsidR="006D35C0" w:rsidRPr="00A74DF0" w:rsidRDefault="006D35C0" w:rsidP="00A74DF0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354242">
        <w:rPr>
          <w:rFonts w:ascii="Arial" w:hAnsi="Arial" w:cs="Arial"/>
          <w:b/>
          <w:bCs/>
        </w:rPr>
        <w:t>OPIS PRZEDMIOTU ZAMÓWIENIA</w:t>
      </w:r>
      <w:r w:rsidR="000E5629" w:rsidRPr="00354242">
        <w:rPr>
          <w:rFonts w:ascii="Arial" w:hAnsi="Arial" w:cs="Arial"/>
          <w:b/>
          <w:bCs/>
        </w:rPr>
        <w:t xml:space="preserve"> </w:t>
      </w:r>
    </w:p>
    <w:p w14:paraId="01606166" w14:textId="45FE54D6" w:rsidR="006D35C0" w:rsidRDefault="006D35C0" w:rsidP="00354242">
      <w:pPr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 wykonanie zadania pn.:</w:t>
      </w:r>
    </w:p>
    <w:p w14:paraId="5D185935" w14:textId="76FE1D8C" w:rsidR="00BB76EC" w:rsidRPr="0092463A" w:rsidRDefault="0092463A" w:rsidP="0092463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</w:rPr>
      </w:pPr>
      <w:r w:rsidRPr="0092463A">
        <w:rPr>
          <w:rFonts w:ascii="Times New Roman" w:hAnsi="Times New Roman" w:cs="Times New Roman"/>
          <w:b/>
          <w:bCs/>
          <w:color w:val="0070C0"/>
        </w:rPr>
        <w:t xml:space="preserve">„Utrzymanie czystości na </w:t>
      </w:r>
      <w:r w:rsidR="00A74DF0">
        <w:rPr>
          <w:rFonts w:ascii="Times New Roman" w:hAnsi="Times New Roman" w:cs="Times New Roman"/>
          <w:b/>
          <w:bCs/>
          <w:color w:val="0070C0"/>
        </w:rPr>
        <w:t>terenie stadionu ITAKA Arena</w:t>
      </w:r>
      <w:r w:rsidRPr="0092463A">
        <w:rPr>
          <w:rFonts w:ascii="Times New Roman" w:hAnsi="Times New Roman" w:cs="Times New Roman"/>
          <w:b/>
          <w:bCs/>
          <w:color w:val="0070C0"/>
        </w:rPr>
        <w:t xml:space="preserve"> w Opolu”</w:t>
      </w:r>
    </w:p>
    <w:p w14:paraId="1950CA7D" w14:textId="77777777" w:rsidR="00354242" w:rsidRPr="006D35C0" w:rsidRDefault="00354242" w:rsidP="006D35C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60132BD" w14:textId="14DA6E7C" w:rsidR="00BB76EC" w:rsidRPr="006D35C0" w:rsidRDefault="00BB76EC" w:rsidP="00F617D4">
      <w:p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6D35C0">
        <w:rPr>
          <w:rFonts w:ascii="Arial" w:hAnsi="Arial" w:cs="Arial"/>
          <w:b/>
          <w:bCs/>
          <w:sz w:val="22"/>
          <w:szCs w:val="22"/>
        </w:rPr>
        <w:t xml:space="preserve">I. </w:t>
      </w:r>
      <w:r w:rsidR="006D35C0" w:rsidRPr="006D35C0">
        <w:rPr>
          <w:rFonts w:ascii="Arial" w:hAnsi="Arial" w:cs="Arial"/>
          <w:b/>
          <w:bCs/>
          <w:sz w:val="22"/>
          <w:szCs w:val="22"/>
        </w:rPr>
        <w:tab/>
      </w:r>
      <w:r w:rsidRPr="006D35C0">
        <w:rPr>
          <w:rFonts w:ascii="Arial" w:hAnsi="Arial" w:cs="Arial"/>
          <w:b/>
          <w:bCs/>
          <w:sz w:val="22"/>
          <w:szCs w:val="22"/>
        </w:rPr>
        <w:t>Przedmiot zamówienia</w:t>
      </w:r>
    </w:p>
    <w:p w14:paraId="57A3A669" w14:textId="77777777" w:rsidR="006D35C0" w:rsidRPr="006D35C0" w:rsidRDefault="006D35C0" w:rsidP="006D35C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82EC1AE" w14:textId="1ACBEABF" w:rsidR="006D35C0" w:rsidRDefault="006D35C0" w:rsidP="006D35C0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200" w:line="240" w:lineRule="auto"/>
        <w:ind w:left="426" w:hanging="426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7B181D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Przedmiotem </w:t>
      </w:r>
      <w:r w:rsidR="00BF28C0">
        <w:rPr>
          <w:rFonts w:ascii="Arial" w:eastAsia="Times New Roman" w:hAnsi="Arial" w:cs="Arial"/>
          <w:kern w:val="0"/>
          <w:sz w:val="22"/>
          <w:szCs w:val="22"/>
          <w14:ligatures w14:val="none"/>
        </w:rPr>
        <w:t>zamówienia</w:t>
      </w:r>
      <w:r w:rsidRPr="007B181D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jest kompleksowe świadczenie usług sprzątania i utrzymania czystości powierzchni wewnętrznych i zewnętrznych znajdujących się na Stadionie</w:t>
      </w:r>
      <w:r w:rsidR="00FB0F79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, </w:t>
      </w:r>
      <w:r w:rsidR="00407C36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         </w:t>
      </w:r>
      <w:r w:rsidR="00FB0F79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czyli </w:t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wykonania wszystkich czynności związanych z szeroko rozumianym pojęciem utrzymania porządku i czystości Stadionu </w:t>
      </w:r>
      <w:r w:rsidR="00A74DF0">
        <w:rPr>
          <w:rFonts w:ascii="Arial" w:eastAsia="Times New Roman" w:hAnsi="Arial" w:cs="Arial"/>
          <w:kern w:val="0"/>
          <w:sz w:val="22"/>
          <w:szCs w:val="22"/>
          <w14:ligatures w14:val="none"/>
        </w:rPr>
        <w:t>ITAKA Arena</w:t>
      </w:r>
      <w:r w:rsidRPr="007B181D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przy</w:t>
      </w:r>
      <w:r w:rsidR="00407C36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</w:t>
      </w:r>
      <w:r w:rsidRPr="007B181D">
        <w:rPr>
          <w:rFonts w:ascii="Arial" w:eastAsia="Times New Roman" w:hAnsi="Arial" w:cs="Arial"/>
          <w:kern w:val="0"/>
          <w:sz w:val="22"/>
          <w:szCs w:val="22"/>
          <w14:ligatures w14:val="none"/>
        </w:rPr>
        <w:t>ul. Leonarda Olejnika</w:t>
      </w:r>
      <w:r w:rsidR="00407C36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</w:t>
      </w:r>
      <w:r w:rsidRPr="007B181D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1 </w:t>
      </w:r>
      <w:r w:rsidR="00407C36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              </w:t>
      </w:r>
      <w:r w:rsidRPr="007B181D">
        <w:rPr>
          <w:rFonts w:ascii="Arial" w:eastAsia="Times New Roman" w:hAnsi="Arial" w:cs="Arial"/>
          <w:kern w:val="0"/>
          <w:sz w:val="22"/>
          <w:szCs w:val="22"/>
          <w14:ligatures w14:val="none"/>
        </w:rPr>
        <w:t>w Opolu.</w:t>
      </w:r>
    </w:p>
    <w:p w14:paraId="1DD2787D" w14:textId="77777777" w:rsidR="00407C36" w:rsidRPr="007B181D" w:rsidRDefault="00407C36" w:rsidP="00407C36">
      <w:pPr>
        <w:widowControl w:val="0"/>
        <w:tabs>
          <w:tab w:val="left" w:pos="426"/>
        </w:tabs>
        <w:suppressAutoHyphens/>
        <w:spacing w:after="200" w:line="240" w:lineRule="auto"/>
        <w:ind w:left="426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48B86B93" w14:textId="39AB5D27" w:rsidR="00407C36" w:rsidRPr="00407C36" w:rsidRDefault="00407C36" w:rsidP="00407C36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200" w:line="240" w:lineRule="auto"/>
        <w:ind w:left="426" w:hanging="426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Sprzątanie terenu Stadionu </w:t>
      </w:r>
      <w:r w:rsidR="00A74DF0">
        <w:rPr>
          <w:rFonts w:ascii="Arial" w:eastAsia="Times New Roman" w:hAnsi="Arial" w:cs="Arial"/>
          <w:kern w:val="0"/>
          <w:sz w:val="22"/>
          <w:szCs w:val="22"/>
          <w14:ligatures w14:val="none"/>
        </w:rPr>
        <w:t>ITAKA Arena</w:t>
      </w:r>
      <w:r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dotyczyło</w:t>
      </w:r>
      <w:r w:rsidR="006D35C0" w:rsidRPr="007B181D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będzie:</w:t>
      </w:r>
    </w:p>
    <w:p w14:paraId="4CB14BDE" w14:textId="53208D4B" w:rsidR="00407C36" w:rsidRDefault="00407C36" w:rsidP="00407C36">
      <w:pPr>
        <w:widowControl w:val="0"/>
        <w:tabs>
          <w:tab w:val="left" w:pos="851"/>
        </w:tabs>
        <w:suppressAutoHyphens/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2.1 </w:t>
      </w:r>
      <w:r>
        <w:rPr>
          <w:rFonts w:ascii="Arial" w:eastAsia="Times New Roman" w:hAnsi="Arial" w:cs="Arial"/>
          <w:kern w:val="0"/>
          <w:sz w:val="22"/>
          <w:szCs w:val="22"/>
          <w14:ligatures w14:val="none"/>
        </w:rPr>
        <w:tab/>
        <w:t>kompleksowego sprzątania terenu stadionu</w:t>
      </w:r>
    </w:p>
    <w:p w14:paraId="1EB72E03" w14:textId="77777777" w:rsidR="00407C36" w:rsidRDefault="007B181D" w:rsidP="00407C36">
      <w:pPr>
        <w:pStyle w:val="Akapitzlist"/>
        <w:widowControl w:val="0"/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7B181D">
        <w:rPr>
          <w:rFonts w:ascii="Arial" w:eastAsia="Times New Roman" w:hAnsi="Arial" w:cs="Arial"/>
          <w:kern w:val="0"/>
          <w:sz w:val="22"/>
          <w:szCs w:val="22"/>
          <w14:ligatures w14:val="none"/>
        </w:rPr>
        <w:t>przed mecz</w:t>
      </w:r>
      <w:r w:rsidR="00B148F9">
        <w:rPr>
          <w:rFonts w:ascii="Arial" w:eastAsia="Times New Roman" w:hAnsi="Arial" w:cs="Arial"/>
          <w:kern w:val="0"/>
          <w:sz w:val="22"/>
          <w:szCs w:val="22"/>
          <w14:ligatures w14:val="none"/>
        </w:rPr>
        <w:t>ami</w:t>
      </w:r>
      <w:r w:rsidR="00407C36">
        <w:rPr>
          <w:rFonts w:ascii="Arial" w:eastAsia="Times New Roman" w:hAnsi="Arial" w:cs="Arial"/>
          <w:kern w:val="0"/>
          <w:sz w:val="22"/>
          <w:szCs w:val="22"/>
          <w14:ligatures w14:val="none"/>
        </w:rPr>
        <w:t>,</w:t>
      </w:r>
    </w:p>
    <w:p w14:paraId="03800D2B" w14:textId="77777777" w:rsidR="00407C36" w:rsidRDefault="006D35C0" w:rsidP="00407C36">
      <w:pPr>
        <w:pStyle w:val="Akapitzlist"/>
        <w:widowControl w:val="0"/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407C36">
        <w:rPr>
          <w:rFonts w:ascii="Arial" w:eastAsia="Times New Roman" w:hAnsi="Arial" w:cs="Arial"/>
          <w:kern w:val="0"/>
          <w:sz w:val="22"/>
          <w:szCs w:val="22"/>
          <w14:ligatures w14:val="none"/>
        </w:rPr>
        <w:t>w trakcie meczów</w:t>
      </w:r>
      <w:r w:rsidR="00407C36">
        <w:rPr>
          <w:rFonts w:ascii="Arial" w:eastAsia="Times New Roman" w:hAnsi="Arial" w:cs="Arial"/>
          <w:kern w:val="0"/>
          <w:sz w:val="22"/>
          <w:szCs w:val="22"/>
          <w14:ligatures w14:val="none"/>
        </w:rPr>
        <w:t>,</w:t>
      </w:r>
    </w:p>
    <w:p w14:paraId="666301CC" w14:textId="2DDFF328" w:rsidR="00B84EDB" w:rsidRPr="00407C36" w:rsidRDefault="006D35C0" w:rsidP="00407C36">
      <w:pPr>
        <w:pStyle w:val="Akapitzlist"/>
        <w:widowControl w:val="0"/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407C36">
        <w:rPr>
          <w:rFonts w:ascii="Arial" w:eastAsia="Times New Roman" w:hAnsi="Arial" w:cs="Arial"/>
          <w:kern w:val="0"/>
          <w:sz w:val="22"/>
          <w:szCs w:val="22"/>
          <w14:ligatures w14:val="none"/>
        </w:rPr>
        <w:t>po meczach</w:t>
      </w:r>
    </w:p>
    <w:p w14:paraId="6643241C" w14:textId="628681BA" w:rsidR="00407C36" w:rsidRDefault="006D35C0" w:rsidP="00407C36">
      <w:pPr>
        <w:widowControl w:val="0"/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7B181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- odbywających się w dniach</w:t>
      </w:r>
      <w:r w:rsidR="00407C3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i godzinach</w:t>
      </w:r>
      <w:r w:rsidR="00437E85" w:rsidRPr="007B181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: </w:t>
      </w:r>
      <w:bookmarkStart w:id="0" w:name="_Hlk192110592"/>
      <w:r w:rsidR="00437E85" w:rsidRPr="007B181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zgodnie z</w:t>
      </w:r>
      <w:r w:rsidR="00407C3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</w:t>
      </w:r>
      <w:r w:rsidR="00437E85" w:rsidRPr="007B181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harmonogram</w:t>
      </w:r>
      <w:r w:rsidR="00407C3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em</w:t>
      </w:r>
      <w:r w:rsidR="00437E85" w:rsidRPr="007B181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rozgrywek (</w:t>
      </w:r>
      <w:r w:rsidR="00407C3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z</w:t>
      </w:r>
      <w:r w:rsidR="00437E85" w:rsidRPr="007B181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ałącznik nr</w:t>
      </w:r>
      <w:r w:rsidR="00407C3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1A</w:t>
      </w:r>
      <w:r w:rsidR="00437E85" w:rsidRPr="007B181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)</w:t>
      </w:r>
      <w:bookmarkEnd w:id="0"/>
    </w:p>
    <w:p w14:paraId="6E80716E" w14:textId="799C5FB6" w:rsidR="0092463A" w:rsidRPr="00A74DF0" w:rsidRDefault="0092463A" w:rsidP="00407C36">
      <w:pPr>
        <w:widowControl w:val="0"/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A74DF0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Zamawiający udostępni harmonogram rozgrywek niezwłocznie po otrzymaniu terminarza od PZPN</w:t>
      </w:r>
      <w:r w:rsidR="00DA22E5" w:rsidRPr="00A74DF0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.</w:t>
      </w:r>
      <w:r w:rsidRPr="00A74DF0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Planowane udostępnienie harmonogramu: czerwiec 2025 r.</w:t>
      </w:r>
    </w:p>
    <w:p w14:paraId="04163A5A" w14:textId="7E52501C" w:rsidR="00BD63E0" w:rsidRPr="00A74DF0" w:rsidRDefault="008450CA" w:rsidP="00407C36">
      <w:pPr>
        <w:widowControl w:val="0"/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 w:rsidRPr="00A74DF0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d) szacunkowa ilości rozgrywek piłkarskich: 1</w:t>
      </w:r>
      <w:r w:rsidR="006C07AA" w:rsidRPr="00A74DF0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5</w:t>
      </w:r>
      <w:r w:rsidRPr="00A74DF0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 </w:t>
      </w:r>
      <w:r w:rsidR="00C61E99" w:rsidRPr="00A74DF0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 xml:space="preserve">meczów </w:t>
      </w:r>
    </w:p>
    <w:p w14:paraId="55B65A4B" w14:textId="67D4AE44" w:rsidR="00FB0F79" w:rsidRPr="00A74DF0" w:rsidRDefault="00407C36" w:rsidP="00407C36">
      <w:pPr>
        <w:widowControl w:val="0"/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74DF0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2.2</w:t>
      </w:r>
      <w:r w:rsidRPr="00A74DF0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ab/>
      </w:r>
      <w:r w:rsidRPr="00A74DF0">
        <w:rPr>
          <w:rFonts w:ascii="Arial" w:hAnsi="Arial" w:cs="Arial"/>
          <w:color w:val="000000" w:themeColor="text1"/>
          <w:sz w:val="22"/>
          <w:szCs w:val="22"/>
        </w:rPr>
        <w:t>sprzątanie w sytuacji stwierdzonej potrzeby dodatkowego uporządkowania terenu</w:t>
      </w:r>
      <w:r w:rsidR="00A62EFF" w:rsidRPr="00A74DF0">
        <w:rPr>
          <w:rFonts w:ascii="Arial" w:hAnsi="Arial" w:cs="Arial"/>
          <w:color w:val="000000" w:themeColor="text1"/>
          <w:sz w:val="22"/>
          <w:szCs w:val="22"/>
        </w:rPr>
        <w:t>/</w:t>
      </w:r>
      <w:r w:rsidR="00DA0752" w:rsidRPr="00A74DF0">
        <w:rPr>
          <w:rFonts w:ascii="Arial" w:hAnsi="Arial" w:cs="Arial"/>
          <w:color w:val="000000" w:themeColor="text1"/>
          <w:sz w:val="22"/>
          <w:szCs w:val="22"/>
        </w:rPr>
        <w:t>sprzątanie obiektu stadionu</w:t>
      </w:r>
      <w:r w:rsidR="006528BE" w:rsidRPr="00A74DF0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="0092463A" w:rsidRPr="00A74DF0">
        <w:rPr>
          <w:rFonts w:ascii="Arial" w:hAnsi="Arial" w:cs="Arial"/>
          <w:color w:val="000000" w:themeColor="text1"/>
          <w:sz w:val="22"/>
          <w:szCs w:val="22"/>
        </w:rPr>
        <w:t>600</w:t>
      </w:r>
      <w:r w:rsidR="002A366C" w:rsidRPr="00A74DF0">
        <w:rPr>
          <w:rFonts w:ascii="Arial" w:hAnsi="Arial" w:cs="Arial"/>
          <w:color w:val="000000" w:themeColor="text1"/>
          <w:sz w:val="22"/>
          <w:szCs w:val="22"/>
        </w:rPr>
        <w:t xml:space="preserve"> rbg. mecze w ramach 1 ligi + inne wydarzenia </w:t>
      </w:r>
      <w:r w:rsidR="005124EA" w:rsidRPr="00A74DF0">
        <w:rPr>
          <w:rFonts w:ascii="Arial" w:hAnsi="Arial" w:cs="Arial"/>
          <w:color w:val="000000" w:themeColor="text1"/>
          <w:sz w:val="22"/>
          <w:szCs w:val="22"/>
        </w:rPr>
        <w:t>rekreacyjno-sportowe).</w:t>
      </w:r>
    </w:p>
    <w:p w14:paraId="5E34913D" w14:textId="77777777" w:rsidR="00407C36" w:rsidRPr="00407C36" w:rsidRDefault="00407C36" w:rsidP="00407C36">
      <w:pPr>
        <w:widowControl w:val="0"/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619EFC9C" w14:textId="77777777" w:rsidR="00FB0F79" w:rsidRDefault="00FB0F79" w:rsidP="00FB0F79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uppressAutoHyphens/>
        <w:spacing w:after="200" w:line="240" w:lineRule="auto"/>
        <w:ind w:left="426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407C3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Wykonawca do </w:t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wykonywania usług skieruje każdorazowo taką ilość osób, aby zapewnić jej wykonanie w terminie. </w:t>
      </w:r>
    </w:p>
    <w:p w14:paraId="2C7280C4" w14:textId="77777777" w:rsidR="00407C36" w:rsidRDefault="00407C36" w:rsidP="00407C36">
      <w:pPr>
        <w:pStyle w:val="Akapitzlist"/>
        <w:widowControl w:val="0"/>
        <w:tabs>
          <w:tab w:val="left" w:pos="426"/>
        </w:tabs>
        <w:suppressAutoHyphens/>
        <w:spacing w:after="200" w:line="240" w:lineRule="auto"/>
        <w:ind w:left="426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79DD0C6B" w14:textId="77777777" w:rsidR="00FB0F79" w:rsidRDefault="00FB0F79" w:rsidP="00FB0F79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uppressAutoHyphens/>
        <w:spacing w:after="200" w:line="240" w:lineRule="auto"/>
        <w:ind w:left="426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Sprzęt do wykonywania czynności sprzątania. </w:t>
      </w:r>
    </w:p>
    <w:p w14:paraId="62B25ACA" w14:textId="6F51F509" w:rsidR="00354242" w:rsidRDefault="00FB0F79" w:rsidP="00354242">
      <w:pPr>
        <w:pStyle w:val="Akapitzlist"/>
        <w:widowControl w:val="0"/>
        <w:numPr>
          <w:ilvl w:val="0"/>
          <w:numId w:val="17"/>
        </w:numPr>
        <w:tabs>
          <w:tab w:val="left" w:pos="851"/>
        </w:tabs>
        <w:suppressAutoHyphens/>
        <w:spacing w:after="20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Wykonawca dokonuje czynności sprzątania własnym sprzętem. Automaty szorująco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-</w:t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zbierające, myjki wysokociśnieniowe, myjki parowe, zmiotki, szufelki, wiadra, mopy, ściereczki, ściągaczki do okien oraz podłóg, kije teleskopowe, szczotki różnego rodzaju, gąbki z padami, itd. – Wykonawca musi zapewnić w ilościach odpowiednich do prawidłowego wykonania usługi przez cały okres trwania umowy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;</w:t>
      </w:r>
    </w:p>
    <w:p w14:paraId="72FF912C" w14:textId="77777777" w:rsidR="00354242" w:rsidRDefault="00354242" w:rsidP="00354242">
      <w:pPr>
        <w:pStyle w:val="Akapitzlist"/>
        <w:widowControl w:val="0"/>
        <w:numPr>
          <w:ilvl w:val="0"/>
          <w:numId w:val="17"/>
        </w:numPr>
        <w:tabs>
          <w:tab w:val="left" w:pos="851"/>
        </w:tabs>
        <w:suppressAutoHyphens/>
        <w:spacing w:after="20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p</w:t>
      </w:r>
      <w:r w:rsidR="00FB0F79" w:rsidRP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owierzchnie z żywicy epoksydowej oraz posadzki betonowe Wykonawca ma obowiązek czyścić maszynowo. W trudno dostępne miejsca np.: okolice słupów, schodów, ścian, koszy na śmieci, bram wygradzających sektory, itd.- Zamawiający wymaga czyszczenia ręcznego lub maszynowego wykorzystując do tego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</w:t>
      </w:r>
      <w:r w:rsidR="00FB0F79" w:rsidRP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odpowiednich maszyn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;</w:t>
      </w:r>
    </w:p>
    <w:p w14:paraId="35E41AE9" w14:textId="3318C636" w:rsidR="00FB0F79" w:rsidRDefault="00FB0F79" w:rsidP="00354242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5. 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Obowiązki Wykonawcy. </w:t>
      </w:r>
    </w:p>
    <w:p w14:paraId="1A7B2EFC" w14:textId="77777777" w:rsidR="00354242" w:rsidRDefault="00FB0F79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a) 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Wykonawca zobowiązany jest wyznaczyć osobę lub osoby, która będzie koordynować pracę personelu sprzątającego jak również wraz z Zamawiającym będzie dokonywać każdorazowo odbi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</w:t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r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u</w:t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jakościowy prac, z których będzie spisywany protokół odbioru prac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;</w:t>
      </w:r>
    </w:p>
    <w:p w14:paraId="1A069543" w14:textId="3E148D85" w:rsidR="00FB0F79" w:rsidRDefault="00354242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b) 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pracownicy muszą posiadać identyfikatory w widocznym miejscu, z</w:t>
      </w:r>
      <w:r w:rsid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</w:t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imieniem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                  </w:t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i nazwiskiem oraz nazwą firmy Wykonawcy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;</w:t>
      </w:r>
    </w:p>
    <w:p w14:paraId="4835DD23" w14:textId="5B3E7B09" w:rsidR="00FB0F79" w:rsidRDefault="00FB0F79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c) 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serwis sprzątający w trakcie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meczy musi być ubrany w wyróżniające się kamizelki, które zapewnia Wykonawca w ramach 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wykonywania przedmiotu zamówienia;</w:t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</w:t>
      </w:r>
    </w:p>
    <w:p w14:paraId="38B67877" w14:textId="77777777" w:rsidR="00354242" w:rsidRDefault="00FB0F79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d) Wykonawca zobowiązany będzie do wykonywania przedmiotu zamówienia 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                        </w:t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z uwzględnieniem specyfiki funkcjonowania obiektu i zachowaniem odpowiednich środków bezpieczeństwa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;</w:t>
      </w:r>
    </w:p>
    <w:p w14:paraId="1CFAA8B1" w14:textId="2DF0AB52" w:rsidR="00354242" w:rsidRDefault="00354242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e)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Wykonawca zobowiązany będzie w czasie wykonywania usług zapewnić na terenie objętym umową należyty ład, porządek, przestrzeganie przepisów BHP i instrukcji bezpieczeństwa przeciwpożarowego Stadionu </w:t>
      </w:r>
      <w:r w:rsidR="00A74DF0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ITAKA Arena</w:t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oraz będzie ponosił odpowiedzialność za szkody powstałe w związku z realizacją usługi oraz w skutek działań osób przez niego zatrudnionych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;</w:t>
      </w:r>
    </w:p>
    <w:p w14:paraId="2084F666" w14:textId="77777777" w:rsidR="00354242" w:rsidRDefault="00354242" w:rsidP="00A8213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5A23C924" w14:textId="77777777" w:rsidR="00354242" w:rsidRDefault="00354242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07EF2A15" w14:textId="33C8E64D" w:rsidR="00354242" w:rsidRDefault="00354242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f)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Zamawiający przekaże protokolarnie Wykonawcy klucz master do sanitariatów oraz karty do pomieszczeń i drzwi objętych kontrolą dostępu. Do pozostałych pomieszczeń klucze będą pobierane przez pracowników Wykonawcy od ochrony obiektu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                              </w:t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i zwracane ochronie po wykonanej usłudze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;</w:t>
      </w:r>
    </w:p>
    <w:p w14:paraId="08FF93C1" w14:textId="77777777" w:rsidR="00354242" w:rsidRDefault="00354242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g) </w:t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Wykonawca zobowiązany będzie przekazać Zamawiającemu listę osób uprawnionych/wyznaczonych do pobierania kluczy i do jej aktualizacji na bieżąco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;</w:t>
      </w:r>
    </w:p>
    <w:p w14:paraId="60ED7797" w14:textId="77777777" w:rsidR="0092463A" w:rsidRDefault="00354242" w:rsidP="0092463A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h)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zakazane jest wykonywanie duplikatów pobranych kluczy. W przypadku utraty klucza master Wykonawca zobowiązany jest na swój koszt wymienić wszystkie wkładki 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         </w:t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 systemie Master Key na całym obiekcie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;</w:t>
      </w:r>
    </w:p>
    <w:p w14:paraId="2FE3BD42" w14:textId="77777777" w:rsidR="007E0400" w:rsidRDefault="0092463A" w:rsidP="007E0400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i)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A74DF0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w przypadku użycia maszyn czyszczących Wykonawca zobowiązany jest używać zalecanych przez producenta środków czyszczących do danego typu powierzchni</w:t>
      </w:r>
      <w:r w:rsidR="007E0400">
        <w:rPr>
          <w:rFonts w:ascii="Arial" w:eastAsia="Times New Roman" w:hAnsi="Arial" w:cs="Arial"/>
          <w:color w:val="000000" w:themeColor="text1"/>
          <w:kern w:val="0"/>
          <w:sz w:val="22"/>
          <w:szCs w:val="22"/>
          <w:lang w:eastAsia="pl-PL"/>
          <w14:ligatures w14:val="none"/>
        </w:rPr>
        <w:t>;</w:t>
      </w:r>
    </w:p>
    <w:p w14:paraId="0EE6D2A2" w14:textId="77777777" w:rsidR="007E0400" w:rsidRDefault="007E0400" w:rsidP="007E0400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j)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="00FB0F79" w:rsidRPr="0092463A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Wykonawca zakupuje, w zależności od potrzeb, na własny koszt środki czystości, dezynfekujące, czyszczące, konserwujące; worki na śmieci. Ich koszt</w:t>
      </w:r>
      <w:r w:rsidR="00354242" w:rsidRPr="0092463A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Wykonawca</w:t>
      </w:r>
      <w:r w:rsidR="00FB0F79" w:rsidRPr="0092463A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musi wliczyć w cenę </w:t>
      </w:r>
      <w:r w:rsidR="00354242" w:rsidRPr="0092463A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oferty;</w:t>
      </w:r>
    </w:p>
    <w:p w14:paraId="2F72D373" w14:textId="77777777" w:rsidR="007E0400" w:rsidRDefault="007E0400" w:rsidP="007E0400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k)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="0092463A" w:rsidRPr="00A74DF0">
        <w:rPr>
          <w:rFonts w:ascii="Arial" w:hAnsi="Arial" w:cs="Arial"/>
          <w:color w:val="222222"/>
          <w:sz w:val="22"/>
          <w:szCs w:val="22"/>
          <w:shd w:val="clear" w:color="auto" w:fill="FFFFFF"/>
        </w:rPr>
        <w:t>Wykonawca zobowiązany jest zapewnić środki chemiczne do wykonywania przedmiotu zamówienia, w tym środki czyszczące i środki konserwujące, które są dopuszczone do stosowania na terenie Polski i posiadają wszelkie wymagane prawem atesty PZH lub kartę charakterystyki lub inny równoważny certyfikat potwierdzający, że oferowane środki nie mają negatywnego wpływu na zdrowie użytkownika i środowisko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;</w:t>
      </w:r>
    </w:p>
    <w:p w14:paraId="6E6630B3" w14:textId="440B98F0" w:rsidR="006D35C0" w:rsidRDefault="007E0400" w:rsidP="007E0400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l)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="00354242" w:rsidRPr="0092463A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</w:t>
      </w:r>
      <w:r w:rsidR="00FB0F79" w:rsidRPr="0092463A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szystkie stosowane środki chemiczne muszą być dopuszczone do stosowania na terenie Polski i być dostosowane</w:t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do przedmiotu sprzątania. Na każde żądanie Zamawiającego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</w:t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Wykonawca zobowiązany jest przedstawić dokumenty dopuszczające środek do stosowania. </w:t>
      </w:r>
    </w:p>
    <w:p w14:paraId="7428B8F6" w14:textId="77777777" w:rsidR="00354242" w:rsidRDefault="00354242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4FA26600" w14:textId="77777777" w:rsidR="00A8213E" w:rsidRPr="004331FC" w:rsidRDefault="00A8213E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270484F5" w14:textId="30B3D28D" w:rsidR="00BB76EC" w:rsidRDefault="00BB76EC" w:rsidP="00F617D4">
      <w:p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7B181D">
        <w:rPr>
          <w:rFonts w:ascii="Arial" w:hAnsi="Arial" w:cs="Arial"/>
          <w:b/>
          <w:bCs/>
          <w:sz w:val="22"/>
          <w:szCs w:val="22"/>
        </w:rPr>
        <w:t xml:space="preserve">II. </w:t>
      </w:r>
      <w:r w:rsidR="006D35C0" w:rsidRPr="007B181D">
        <w:rPr>
          <w:rFonts w:ascii="Arial" w:hAnsi="Arial" w:cs="Arial"/>
          <w:b/>
          <w:bCs/>
          <w:sz w:val="22"/>
          <w:szCs w:val="22"/>
        </w:rPr>
        <w:tab/>
      </w:r>
      <w:r w:rsidRPr="007B181D">
        <w:rPr>
          <w:rFonts w:ascii="Arial" w:hAnsi="Arial" w:cs="Arial"/>
          <w:b/>
          <w:bCs/>
          <w:sz w:val="22"/>
          <w:szCs w:val="22"/>
        </w:rPr>
        <w:t xml:space="preserve">Zakres </w:t>
      </w:r>
      <w:r w:rsidR="006D35C0" w:rsidRPr="007B181D">
        <w:rPr>
          <w:rFonts w:ascii="Arial" w:hAnsi="Arial" w:cs="Arial"/>
          <w:b/>
          <w:bCs/>
          <w:sz w:val="22"/>
          <w:szCs w:val="22"/>
        </w:rPr>
        <w:t xml:space="preserve">i warunki </w:t>
      </w:r>
      <w:r w:rsidRPr="007B181D">
        <w:rPr>
          <w:rFonts w:ascii="Arial" w:hAnsi="Arial" w:cs="Arial"/>
          <w:b/>
          <w:bCs/>
          <w:sz w:val="22"/>
          <w:szCs w:val="22"/>
        </w:rPr>
        <w:t>prac</w:t>
      </w:r>
    </w:p>
    <w:p w14:paraId="1FA30ABD" w14:textId="77777777" w:rsidR="007B181D" w:rsidRDefault="007B181D" w:rsidP="00CC3ADC">
      <w:pPr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5CFD29D" w14:textId="77777777" w:rsidR="007E0400" w:rsidRPr="007E0400" w:rsidRDefault="007B181D" w:rsidP="007E0400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354242">
        <w:rPr>
          <w:rFonts w:ascii="Arial" w:hAnsi="Arial" w:cs="Arial"/>
          <w:b/>
          <w:bCs/>
          <w:color w:val="000099"/>
          <w:sz w:val="22"/>
          <w:szCs w:val="22"/>
          <w:u w:val="single"/>
        </w:rPr>
        <w:t>Sprzątani</w:t>
      </w:r>
      <w:r w:rsidR="00354242">
        <w:rPr>
          <w:rFonts w:ascii="Arial" w:hAnsi="Arial" w:cs="Arial"/>
          <w:b/>
          <w:bCs/>
          <w:color w:val="000099"/>
          <w:sz w:val="22"/>
          <w:szCs w:val="22"/>
          <w:u w:val="single"/>
        </w:rPr>
        <w:t>e</w:t>
      </w:r>
      <w:r w:rsidR="00A8213E">
        <w:rPr>
          <w:rFonts w:ascii="Arial" w:hAnsi="Arial" w:cs="Arial"/>
          <w:b/>
          <w:bCs/>
          <w:color w:val="000099"/>
          <w:sz w:val="22"/>
          <w:szCs w:val="22"/>
          <w:u w:val="single"/>
        </w:rPr>
        <w:t xml:space="preserve"> </w:t>
      </w:r>
      <w:r w:rsidRPr="00354242">
        <w:rPr>
          <w:rFonts w:ascii="Arial" w:hAnsi="Arial" w:cs="Arial"/>
          <w:b/>
          <w:bCs/>
          <w:color w:val="000099"/>
          <w:sz w:val="22"/>
          <w:szCs w:val="22"/>
          <w:u w:val="single"/>
        </w:rPr>
        <w:t>przed meczami</w:t>
      </w:r>
    </w:p>
    <w:p w14:paraId="5D8D82B1" w14:textId="4EAAFB2F" w:rsidR="007B181D" w:rsidRPr="002B3992" w:rsidRDefault="007E0400" w:rsidP="007E0400">
      <w:pPr>
        <w:pStyle w:val="Akapitzlist"/>
        <w:spacing w:after="0" w:line="24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>
        <w:t xml:space="preserve">- </w:t>
      </w:r>
      <w:r w:rsidR="00CF191E" w:rsidRPr="002B3992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rozpoczęcie usługi nie </w:t>
      </w:r>
      <w:r w:rsidR="00A47726" w:rsidRPr="002B3992">
        <w:rPr>
          <w:rFonts w:ascii="Arial" w:hAnsi="Arial" w:cs="Arial"/>
          <w:color w:val="000000" w:themeColor="text1"/>
          <w:sz w:val="22"/>
          <w:szCs w:val="22"/>
          <w:u w:val="single"/>
        </w:rPr>
        <w:t>później</w:t>
      </w:r>
      <w:r w:rsidR="00CF191E" w:rsidRPr="002B3992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niż</w:t>
      </w:r>
      <w:r w:rsidR="00BD1DB9" w:rsidRPr="002B3992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24</w:t>
      </w:r>
      <w:r w:rsidR="00CF191E" w:rsidRPr="002B3992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godzin</w:t>
      </w:r>
      <w:r w:rsidR="00BD1DB9" w:rsidRPr="002B3992">
        <w:rPr>
          <w:rFonts w:ascii="Arial" w:hAnsi="Arial" w:cs="Arial"/>
          <w:color w:val="000000" w:themeColor="text1"/>
          <w:sz w:val="22"/>
          <w:szCs w:val="22"/>
          <w:u w:val="single"/>
        </w:rPr>
        <w:t>y</w:t>
      </w:r>
      <w:r w:rsidR="00CF191E" w:rsidRPr="002B3992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przed terminem  rozpoczęcia meczu</w:t>
      </w:r>
      <w:r w:rsidR="00BD1DB9" w:rsidRPr="002B3992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, </w:t>
      </w:r>
      <w:r w:rsidR="00CF191E" w:rsidRPr="002B3992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zakończenie usługi „sprzątania przed meczem”  nie później niż </w:t>
      </w:r>
      <w:r w:rsidR="00BD1DB9" w:rsidRPr="002B3992">
        <w:rPr>
          <w:rFonts w:ascii="Arial" w:hAnsi="Arial" w:cs="Arial"/>
          <w:color w:val="000000" w:themeColor="text1"/>
          <w:sz w:val="22"/>
          <w:szCs w:val="22"/>
          <w:u w:val="single"/>
        </w:rPr>
        <w:t>3</w:t>
      </w:r>
      <w:r w:rsidR="00CF191E" w:rsidRPr="002B3992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godzin</w:t>
      </w:r>
      <w:r w:rsidR="00BD1DB9" w:rsidRPr="002B3992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y </w:t>
      </w:r>
      <w:r w:rsidR="00CF191E" w:rsidRPr="002B3992">
        <w:rPr>
          <w:rFonts w:ascii="Arial" w:hAnsi="Arial" w:cs="Arial"/>
          <w:color w:val="000000" w:themeColor="text1"/>
          <w:sz w:val="22"/>
          <w:szCs w:val="22"/>
          <w:u w:val="single"/>
        </w:rPr>
        <w:t>przed terminem rozpoczęcia meczu</w:t>
      </w:r>
      <w:r>
        <w:rPr>
          <w:rFonts w:ascii="Arial" w:hAnsi="Arial" w:cs="Arial"/>
          <w:color w:val="000000" w:themeColor="text1"/>
          <w:sz w:val="22"/>
          <w:szCs w:val="22"/>
          <w:u w:val="single"/>
        </w:rPr>
        <w:t>.</w:t>
      </w:r>
    </w:p>
    <w:p w14:paraId="79986B91" w14:textId="77777777" w:rsidR="007B181D" w:rsidRPr="007B181D" w:rsidRDefault="007B181D" w:rsidP="007B181D">
      <w:pPr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2248924" w14:textId="32EBEDAF" w:rsidR="007B181D" w:rsidRPr="00A8213E" w:rsidRDefault="007B181D" w:rsidP="00A8213E">
      <w:p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Pr="007B181D">
        <w:rPr>
          <w:rFonts w:ascii="Arial" w:hAnsi="Arial" w:cs="Arial"/>
          <w:b/>
          <w:bCs/>
          <w:sz w:val="22"/>
          <w:szCs w:val="22"/>
        </w:rPr>
        <w:t>.</w:t>
      </w:r>
      <w:r w:rsidR="004751D4">
        <w:rPr>
          <w:rFonts w:ascii="Arial" w:hAnsi="Arial" w:cs="Arial"/>
          <w:b/>
          <w:bCs/>
          <w:sz w:val="22"/>
          <w:szCs w:val="22"/>
        </w:rPr>
        <w:t>1</w:t>
      </w:r>
      <w:r w:rsidRPr="007B181D">
        <w:rPr>
          <w:rFonts w:ascii="Arial" w:hAnsi="Arial" w:cs="Arial"/>
          <w:b/>
          <w:bCs/>
          <w:sz w:val="22"/>
          <w:szCs w:val="22"/>
        </w:rPr>
        <w:t xml:space="preserve"> </w:t>
      </w:r>
      <w:r w:rsidR="00354242">
        <w:rPr>
          <w:rFonts w:ascii="Arial" w:hAnsi="Arial" w:cs="Arial"/>
          <w:b/>
          <w:bCs/>
          <w:sz w:val="22"/>
          <w:szCs w:val="22"/>
        </w:rPr>
        <w:tab/>
      </w:r>
      <w:r w:rsidRPr="007B181D">
        <w:rPr>
          <w:rFonts w:ascii="Arial" w:hAnsi="Arial" w:cs="Arial"/>
          <w:b/>
          <w:bCs/>
          <w:sz w:val="22"/>
          <w:szCs w:val="22"/>
        </w:rPr>
        <w:t>Trybuny i przestrzeń widowni</w:t>
      </w:r>
    </w:p>
    <w:p w14:paraId="7EAE269B" w14:textId="6BFE09DD" w:rsidR="007B181D" w:rsidRPr="007B181D" w:rsidRDefault="007B181D" w:rsidP="007E0400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Czyszczenie drzwi, szyb, balustrad, poręczy za pomocą parownic oraz urządzeń dedykowanych do powierzchni delikatnych, mycie kołowrotów</w:t>
      </w:r>
      <w:r w:rsidR="009202FC">
        <w:rPr>
          <w:rFonts w:ascii="Arial" w:hAnsi="Arial" w:cs="Arial"/>
          <w:sz w:val="22"/>
          <w:szCs w:val="22"/>
        </w:rPr>
        <w:t>, mycie wiat zawodników rezerwowych</w:t>
      </w:r>
    </w:p>
    <w:p w14:paraId="7A0C0450" w14:textId="2A2B59A3" w:rsidR="007B181D" w:rsidRPr="004331FC" w:rsidRDefault="007B181D" w:rsidP="007E0400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331FC">
        <w:rPr>
          <w:rFonts w:ascii="Arial" w:hAnsi="Arial" w:cs="Arial"/>
          <w:sz w:val="22"/>
          <w:szCs w:val="22"/>
        </w:rPr>
        <w:t>Dokładne czyszczenie trybun</w:t>
      </w:r>
      <w:r w:rsidR="0045488F">
        <w:rPr>
          <w:rFonts w:ascii="Arial" w:hAnsi="Arial" w:cs="Arial"/>
          <w:sz w:val="22"/>
          <w:szCs w:val="22"/>
        </w:rPr>
        <w:t xml:space="preserve"> wraz z siedziskami</w:t>
      </w:r>
      <w:r w:rsidR="00354242">
        <w:rPr>
          <w:rFonts w:ascii="Arial" w:hAnsi="Arial" w:cs="Arial"/>
          <w:sz w:val="22"/>
          <w:szCs w:val="22"/>
        </w:rPr>
        <w:t>:</w:t>
      </w:r>
    </w:p>
    <w:p w14:paraId="3A0E6294" w14:textId="75BBE626" w:rsidR="007B181D" w:rsidRPr="007B181D" w:rsidRDefault="007B181D" w:rsidP="007E0400">
      <w:pPr>
        <w:pStyle w:val="Akapitzlist"/>
        <w:spacing w:after="0" w:line="24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331FC">
        <w:rPr>
          <w:rFonts w:ascii="Arial" w:hAnsi="Arial" w:cs="Arial"/>
          <w:sz w:val="22"/>
          <w:szCs w:val="22"/>
        </w:rPr>
        <w:t>- usunięcie wszystkich odpadków i zabrudzeń</w:t>
      </w:r>
      <w:r w:rsidR="0045488F">
        <w:rPr>
          <w:rFonts w:ascii="Arial" w:hAnsi="Arial" w:cs="Arial"/>
          <w:sz w:val="22"/>
          <w:szCs w:val="22"/>
        </w:rPr>
        <w:t>.</w:t>
      </w:r>
      <w:r w:rsidR="002B1BAA">
        <w:rPr>
          <w:rFonts w:ascii="Arial" w:hAnsi="Arial" w:cs="Arial"/>
          <w:sz w:val="22"/>
          <w:szCs w:val="22"/>
        </w:rPr>
        <w:t xml:space="preserve"> </w:t>
      </w:r>
      <w:r w:rsidRPr="007B181D">
        <w:rPr>
          <w:rFonts w:ascii="Arial" w:hAnsi="Arial" w:cs="Arial"/>
          <w:sz w:val="22"/>
          <w:szCs w:val="22"/>
        </w:rPr>
        <w:t xml:space="preserve"> </w:t>
      </w:r>
    </w:p>
    <w:p w14:paraId="663F362D" w14:textId="77777777" w:rsidR="00354242" w:rsidRDefault="00354242" w:rsidP="007E0400">
      <w:p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</w:r>
      <w:r w:rsidR="007B181D" w:rsidRPr="007B181D">
        <w:rPr>
          <w:rFonts w:ascii="Arial" w:hAnsi="Arial" w:cs="Arial"/>
          <w:sz w:val="22"/>
          <w:szCs w:val="22"/>
        </w:rPr>
        <w:t>Założenie worków na pojemniki na odpady.</w:t>
      </w:r>
    </w:p>
    <w:p w14:paraId="33D79414" w14:textId="50747700" w:rsidR="007B181D" w:rsidRPr="00497FDE" w:rsidRDefault="00354242" w:rsidP="007E0400">
      <w:p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ab/>
      </w:r>
      <w:r w:rsidR="007B181D" w:rsidRPr="007B181D">
        <w:rPr>
          <w:rFonts w:ascii="Arial" w:hAnsi="Arial" w:cs="Arial"/>
          <w:sz w:val="22"/>
          <w:szCs w:val="22"/>
        </w:rPr>
        <w:t>Ręczne mycie siedzisk w strefie VIP obitych materiałem skóropodobnym</w:t>
      </w:r>
      <w:r w:rsidR="007B181D" w:rsidRPr="00497FDE">
        <w:rPr>
          <w:rFonts w:ascii="Arial" w:hAnsi="Arial" w:cs="Arial"/>
          <w:sz w:val="22"/>
          <w:szCs w:val="22"/>
        </w:rPr>
        <w:t>.</w:t>
      </w:r>
    </w:p>
    <w:p w14:paraId="70588F2A" w14:textId="77777777" w:rsidR="007B181D" w:rsidRPr="00497FDE" w:rsidRDefault="007B181D" w:rsidP="007B181D">
      <w:pPr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660E66A" w14:textId="200A1EC7" w:rsidR="007B181D" w:rsidRPr="00A8213E" w:rsidRDefault="007B181D" w:rsidP="00A8213E">
      <w:p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Pr="00497FDE">
        <w:rPr>
          <w:rFonts w:ascii="Arial" w:hAnsi="Arial" w:cs="Arial"/>
          <w:b/>
          <w:bCs/>
          <w:sz w:val="22"/>
          <w:szCs w:val="22"/>
        </w:rPr>
        <w:t>.3 Ciągi komunikacyjne, pomieszczenia użytkowe, tereny zewnętrze przyległe do stadionu</w:t>
      </w:r>
    </w:p>
    <w:p w14:paraId="1E741F6A" w14:textId="77777777" w:rsidR="007B181D" w:rsidRPr="00497FDE" w:rsidRDefault="007B181D" w:rsidP="00A8213E">
      <w:p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97FDE">
        <w:rPr>
          <w:rFonts w:ascii="Arial" w:hAnsi="Arial" w:cs="Arial"/>
          <w:sz w:val="22"/>
          <w:szCs w:val="22"/>
        </w:rPr>
        <w:t>1)</w:t>
      </w:r>
      <w:r w:rsidRPr="00497FDE">
        <w:rPr>
          <w:rFonts w:ascii="Arial" w:hAnsi="Arial" w:cs="Arial"/>
          <w:sz w:val="22"/>
          <w:szCs w:val="22"/>
        </w:rPr>
        <w:tab/>
        <w:t>Zamiatanie parkingów, chodników, dróg dojazdowych za pomocą urządzeń profesjonalnych.</w:t>
      </w:r>
    </w:p>
    <w:p w14:paraId="67E5F41B" w14:textId="77777777" w:rsidR="007B181D" w:rsidRPr="00497FDE" w:rsidRDefault="007B181D" w:rsidP="00A8213E">
      <w:p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97FDE">
        <w:rPr>
          <w:rFonts w:ascii="Arial" w:hAnsi="Arial" w:cs="Arial"/>
          <w:sz w:val="22"/>
          <w:szCs w:val="22"/>
        </w:rPr>
        <w:t>2)</w:t>
      </w:r>
      <w:r w:rsidRPr="00497FDE">
        <w:rPr>
          <w:rFonts w:ascii="Arial" w:hAnsi="Arial" w:cs="Arial"/>
          <w:sz w:val="22"/>
          <w:szCs w:val="22"/>
        </w:rPr>
        <w:tab/>
        <w:t>Utrzymanie czystości małej architektury (ławki, kosze na śmieci).</w:t>
      </w:r>
    </w:p>
    <w:p w14:paraId="61540C2B" w14:textId="77777777" w:rsidR="00E27F8B" w:rsidRDefault="007B181D" w:rsidP="00A8213E">
      <w:p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497FDE">
        <w:rPr>
          <w:rFonts w:ascii="Arial" w:hAnsi="Arial" w:cs="Arial"/>
          <w:sz w:val="22"/>
          <w:szCs w:val="22"/>
        </w:rPr>
        <w:t>)</w:t>
      </w:r>
      <w:r w:rsidRPr="00497FDE">
        <w:rPr>
          <w:rFonts w:ascii="Arial" w:hAnsi="Arial" w:cs="Arial"/>
          <w:sz w:val="22"/>
          <w:szCs w:val="22"/>
        </w:rPr>
        <w:tab/>
        <w:t>Mycie powierzchni szklanych:</w:t>
      </w:r>
    </w:p>
    <w:p w14:paraId="7BD29E66" w14:textId="2E6BA38C" w:rsidR="007B181D" w:rsidRDefault="00E27F8B" w:rsidP="00E27F8B">
      <w:pPr>
        <w:spacing w:after="0" w:line="240" w:lineRule="auto"/>
        <w:ind w:left="143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1D6E95">
        <w:rPr>
          <w:rFonts w:ascii="Arial" w:hAnsi="Arial" w:cs="Arial"/>
          <w:sz w:val="22"/>
          <w:szCs w:val="22"/>
        </w:rPr>
        <w:t xml:space="preserve">cały </w:t>
      </w:r>
      <w:r w:rsidR="00AC63DE">
        <w:rPr>
          <w:rFonts w:ascii="Arial" w:hAnsi="Arial" w:cs="Arial"/>
          <w:sz w:val="22"/>
          <w:szCs w:val="22"/>
        </w:rPr>
        <w:t xml:space="preserve">poziom 1 i 2 od strony murawy </w:t>
      </w:r>
      <w:r w:rsidR="002B38AD">
        <w:rPr>
          <w:rFonts w:ascii="Arial" w:hAnsi="Arial" w:cs="Arial"/>
          <w:sz w:val="22"/>
          <w:szCs w:val="22"/>
        </w:rPr>
        <w:t>zewnątrz</w:t>
      </w:r>
      <w:r w:rsidR="007E0400">
        <w:rPr>
          <w:rFonts w:ascii="Arial" w:hAnsi="Arial" w:cs="Arial"/>
          <w:sz w:val="22"/>
          <w:szCs w:val="22"/>
        </w:rPr>
        <w:t xml:space="preserve"> </w:t>
      </w:r>
      <w:r w:rsidR="002B38AD">
        <w:rPr>
          <w:rFonts w:ascii="Arial" w:hAnsi="Arial" w:cs="Arial"/>
          <w:sz w:val="22"/>
          <w:szCs w:val="22"/>
        </w:rPr>
        <w:t>i wewnątrz.</w:t>
      </w:r>
    </w:p>
    <w:p w14:paraId="19FE6E33" w14:textId="726DFAE9" w:rsidR="00732AF7" w:rsidRDefault="007B181D" w:rsidP="00A8213E">
      <w:p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4)   </w:t>
      </w:r>
      <w:r w:rsidRPr="004520AA">
        <w:rPr>
          <w:rFonts w:ascii="Arial" w:hAnsi="Arial" w:cs="Arial"/>
          <w:sz w:val="22"/>
          <w:szCs w:val="22"/>
        </w:rPr>
        <w:t>W razie potrzeby usunięcie plam i zabrudzeń z kostki brukowej parkingu</w:t>
      </w:r>
      <w:r w:rsidR="002B38AD">
        <w:rPr>
          <w:rFonts w:ascii="Arial" w:hAnsi="Arial" w:cs="Arial"/>
          <w:sz w:val="22"/>
          <w:szCs w:val="22"/>
        </w:rPr>
        <w:t xml:space="preserve"> oraz </w:t>
      </w:r>
      <w:r w:rsidR="00732AF7">
        <w:rPr>
          <w:rFonts w:ascii="Arial" w:hAnsi="Arial" w:cs="Arial"/>
          <w:sz w:val="22"/>
          <w:szCs w:val="22"/>
        </w:rPr>
        <w:t>przy kioskach gastronomicznych</w:t>
      </w:r>
      <w:r w:rsidR="00E27F8B">
        <w:rPr>
          <w:rFonts w:ascii="Arial" w:hAnsi="Arial" w:cs="Arial"/>
          <w:sz w:val="22"/>
          <w:szCs w:val="22"/>
        </w:rPr>
        <w:t>.</w:t>
      </w:r>
    </w:p>
    <w:p w14:paraId="5A13B327" w14:textId="3153AFCF" w:rsidR="007B181D" w:rsidRDefault="00F96138" w:rsidP="00A8213E">
      <w:p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5)    Czyszczenie pomieszczeń </w:t>
      </w:r>
      <w:r w:rsidR="00A74DF0">
        <w:rPr>
          <w:rFonts w:ascii="Arial" w:hAnsi="Arial" w:cs="Arial"/>
          <w:sz w:val="22"/>
          <w:szCs w:val="22"/>
        </w:rPr>
        <w:t xml:space="preserve">pod trybunami w tym </w:t>
      </w:r>
      <w:r>
        <w:rPr>
          <w:rFonts w:ascii="Arial" w:hAnsi="Arial" w:cs="Arial"/>
          <w:sz w:val="22"/>
          <w:szCs w:val="22"/>
        </w:rPr>
        <w:t>toalet</w:t>
      </w:r>
      <w:r w:rsidR="00A74DF0">
        <w:rPr>
          <w:rFonts w:ascii="Arial" w:hAnsi="Arial" w:cs="Arial"/>
          <w:sz w:val="22"/>
          <w:szCs w:val="22"/>
        </w:rPr>
        <w:t xml:space="preserve"> oraz</w:t>
      </w:r>
      <w:r>
        <w:rPr>
          <w:rFonts w:ascii="Arial" w:hAnsi="Arial" w:cs="Arial"/>
          <w:sz w:val="22"/>
          <w:szCs w:val="22"/>
        </w:rPr>
        <w:t xml:space="preserve"> </w:t>
      </w:r>
      <w:r w:rsidR="00A74DF0">
        <w:rPr>
          <w:rFonts w:ascii="Arial" w:hAnsi="Arial" w:cs="Arial"/>
          <w:sz w:val="22"/>
          <w:szCs w:val="22"/>
        </w:rPr>
        <w:t xml:space="preserve">pomieszczenia </w:t>
      </w:r>
      <w:r w:rsidR="003812DE">
        <w:rPr>
          <w:rFonts w:ascii="Arial" w:hAnsi="Arial" w:cs="Arial"/>
          <w:sz w:val="22"/>
          <w:szCs w:val="22"/>
        </w:rPr>
        <w:t>policji</w:t>
      </w:r>
      <w:r w:rsidR="00A74DF0">
        <w:rPr>
          <w:rFonts w:ascii="Arial" w:hAnsi="Arial" w:cs="Arial"/>
          <w:sz w:val="22"/>
          <w:szCs w:val="22"/>
        </w:rPr>
        <w:t>.</w:t>
      </w:r>
    </w:p>
    <w:p w14:paraId="7F18F6A4" w14:textId="7B7E90BD" w:rsidR="002C5102" w:rsidRDefault="00E605A1" w:rsidP="002C5102">
      <w:p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6)    Mycie wind </w:t>
      </w:r>
      <w:r w:rsidR="00970EE9">
        <w:rPr>
          <w:rFonts w:ascii="Arial" w:hAnsi="Arial" w:cs="Arial"/>
          <w:sz w:val="22"/>
          <w:szCs w:val="22"/>
        </w:rPr>
        <w:t>osobowych w budynku stadionu.</w:t>
      </w:r>
    </w:p>
    <w:p w14:paraId="5159F007" w14:textId="77777777" w:rsidR="00F617D4" w:rsidRDefault="00F617D4" w:rsidP="006D35C0">
      <w:p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7F16410D" w14:textId="77777777" w:rsidR="00A74DF0" w:rsidRDefault="00A74DF0" w:rsidP="006D35C0">
      <w:p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5C902DD0" w14:textId="77777777" w:rsidR="00A74DF0" w:rsidRDefault="00A74DF0" w:rsidP="006D35C0">
      <w:p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3549FB52" w14:textId="77777777" w:rsidR="00A74DF0" w:rsidRDefault="00A74DF0" w:rsidP="006D35C0">
      <w:p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7E037382" w14:textId="77777777" w:rsidR="007E0400" w:rsidRDefault="007E0400" w:rsidP="006D35C0">
      <w:p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11836072" w14:textId="77777777" w:rsidR="00A74DF0" w:rsidRDefault="00A74DF0" w:rsidP="006D35C0">
      <w:p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2519E0AC" w14:textId="77777777" w:rsidR="000F2280" w:rsidRPr="007B181D" w:rsidRDefault="000F2280" w:rsidP="006D35C0">
      <w:p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0BCA8C00" w14:textId="46E1A466" w:rsidR="007B181D" w:rsidRPr="007B181D" w:rsidRDefault="00BB76EC" w:rsidP="00A8213E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b/>
          <w:bCs/>
          <w:color w:val="000099"/>
          <w:sz w:val="22"/>
          <w:szCs w:val="22"/>
          <w:u w:val="single"/>
        </w:rPr>
        <w:t>Sprzątanie w trakcie mecz</w:t>
      </w:r>
      <w:r w:rsidR="00437E85" w:rsidRPr="007B181D">
        <w:rPr>
          <w:rFonts w:ascii="Arial" w:hAnsi="Arial" w:cs="Arial"/>
          <w:b/>
          <w:bCs/>
          <w:color w:val="000099"/>
          <w:sz w:val="22"/>
          <w:szCs w:val="22"/>
          <w:u w:val="single"/>
        </w:rPr>
        <w:t xml:space="preserve">ów </w:t>
      </w:r>
    </w:p>
    <w:p w14:paraId="4059BC57" w14:textId="77777777" w:rsidR="007B181D" w:rsidRPr="007B181D" w:rsidRDefault="007B181D" w:rsidP="007B181D">
      <w:pPr>
        <w:pStyle w:val="Akapitzlist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D1B4DA" w14:textId="3BCFB190" w:rsidR="00D27275" w:rsidRPr="007B181D" w:rsidRDefault="00A8213E" w:rsidP="00A8213E">
      <w:pPr>
        <w:pStyle w:val="Akapitzlist"/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>
        <w:rPr>
          <w:rFonts w:ascii="Arial" w:hAnsi="Arial" w:cs="Arial"/>
          <w:sz w:val="22"/>
          <w:szCs w:val="22"/>
        </w:rPr>
        <w:tab/>
      </w:r>
      <w:r w:rsidR="00BB76EC" w:rsidRPr="007B181D">
        <w:rPr>
          <w:rFonts w:ascii="Arial" w:hAnsi="Arial" w:cs="Arial"/>
          <w:sz w:val="22"/>
          <w:szCs w:val="22"/>
        </w:rPr>
        <w:t>Utrzymywanie czystości w toaletach</w:t>
      </w:r>
      <w:r w:rsidR="00D27275" w:rsidRPr="007B181D">
        <w:rPr>
          <w:rFonts w:ascii="Arial" w:hAnsi="Arial" w:cs="Arial"/>
          <w:sz w:val="22"/>
          <w:szCs w:val="22"/>
        </w:rPr>
        <w:t xml:space="preserve"> i monitorowanie stanu higienicznego </w:t>
      </w:r>
      <w:r>
        <w:rPr>
          <w:rFonts w:ascii="Arial" w:hAnsi="Arial" w:cs="Arial"/>
          <w:sz w:val="22"/>
          <w:szCs w:val="22"/>
        </w:rPr>
        <w:t>oraz</w:t>
      </w:r>
      <w:r w:rsidR="00D27275" w:rsidRPr="007B181D">
        <w:rPr>
          <w:rFonts w:ascii="Arial" w:hAnsi="Arial" w:cs="Arial"/>
          <w:sz w:val="22"/>
          <w:szCs w:val="22"/>
        </w:rPr>
        <w:t xml:space="preserve"> uzupełnianie środków czystości</w:t>
      </w:r>
      <w:r w:rsidR="00F617D4" w:rsidRPr="007B181D">
        <w:rPr>
          <w:rFonts w:ascii="Arial" w:hAnsi="Arial" w:cs="Arial"/>
          <w:sz w:val="22"/>
          <w:szCs w:val="22"/>
        </w:rPr>
        <w:t xml:space="preserve"> w zakresie:</w:t>
      </w:r>
    </w:p>
    <w:p w14:paraId="5F70D941" w14:textId="0D31547F" w:rsidR="00F617D4" w:rsidRPr="007B181D" w:rsidRDefault="00F617D4" w:rsidP="00A8213E">
      <w:pPr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a)</w:t>
      </w:r>
      <w:r w:rsidRPr="007B181D">
        <w:rPr>
          <w:rFonts w:ascii="Arial" w:hAnsi="Arial" w:cs="Arial"/>
          <w:sz w:val="22"/>
          <w:szCs w:val="22"/>
        </w:rPr>
        <w:tab/>
        <w:t>t</w:t>
      </w:r>
      <w:r w:rsidR="00D27275" w:rsidRPr="007B181D">
        <w:rPr>
          <w:rFonts w:ascii="Arial" w:hAnsi="Arial" w:cs="Arial"/>
          <w:sz w:val="22"/>
          <w:szCs w:val="22"/>
        </w:rPr>
        <w:t>oalety pod trybunami</w:t>
      </w:r>
      <w:r w:rsidR="00840974" w:rsidRPr="007B181D">
        <w:rPr>
          <w:rFonts w:ascii="Arial" w:hAnsi="Arial" w:cs="Arial"/>
          <w:sz w:val="22"/>
          <w:szCs w:val="22"/>
        </w:rPr>
        <w:t xml:space="preserve"> </w:t>
      </w:r>
      <w:r w:rsidR="004751D4">
        <w:rPr>
          <w:rFonts w:ascii="Arial" w:hAnsi="Arial" w:cs="Arial"/>
          <w:sz w:val="22"/>
          <w:szCs w:val="22"/>
        </w:rPr>
        <w:t>i ciąg</w:t>
      </w:r>
      <w:r w:rsidR="00CC3ADC">
        <w:rPr>
          <w:rFonts w:ascii="Arial" w:hAnsi="Arial" w:cs="Arial"/>
          <w:sz w:val="22"/>
          <w:szCs w:val="22"/>
        </w:rPr>
        <w:t>i</w:t>
      </w:r>
      <w:r w:rsidR="004751D4">
        <w:rPr>
          <w:rFonts w:ascii="Arial" w:hAnsi="Arial" w:cs="Arial"/>
          <w:sz w:val="22"/>
          <w:szCs w:val="22"/>
        </w:rPr>
        <w:t xml:space="preserve"> </w:t>
      </w:r>
      <w:r w:rsidR="00CC3ADC">
        <w:rPr>
          <w:rFonts w:ascii="Arial" w:hAnsi="Arial" w:cs="Arial"/>
          <w:sz w:val="22"/>
          <w:szCs w:val="22"/>
        </w:rPr>
        <w:t>komunikacyjne</w:t>
      </w:r>
      <w:r w:rsidR="004751D4">
        <w:rPr>
          <w:rFonts w:ascii="Arial" w:hAnsi="Arial" w:cs="Arial"/>
          <w:sz w:val="22"/>
          <w:szCs w:val="22"/>
        </w:rPr>
        <w:t xml:space="preserve"> </w:t>
      </w:r>
      <w:r w:rsidR="00D77CD2" w:rsidRPr="007B181D">
        <w:rPr>
          <w:rFonts w:ascii="Arial" w:hAnsi="Arial" w:cs="Arial"/>
          <w:sz w:val="22"/>
          <w:szCs w:val="22"/>
        </w:rPr>
        <w:t>(</w:t>
      </w:r>
      <w:r w:rsidR="00007FDD" w:rsidRPr="007B181D">
        <w:rPr>
          <w:rFonts w:ascii="Arial" w:hAnsi="Arial" w:cs="Arial"/>
          <w:sz w:val="22"/>
          <w:szCs w:val="22"/>
        </w:rPr>
        <w:t xml:space="preserve">wg załącznika) </w:t>
      </w:r>
    </w:p>
    <w:p w14:paraId="67EDF0AD" w14:textId="56A51569" w:rsidR="00BF75AA" w:rsidRPr="007B181D" w:rsidRDefault="00F617D4" w:rsidP="00A8213E">
      <w:pPr>
        <w:spacing w:after="0" w:line="240" w:lineRule="auto"/>
        <w:ind w:left="1418" w:hanging="284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-</w:t>
      </w:r>
      <w:r w:rsidR="00D27275" w:rsidRPr="007B181D">
        <w:rPr>
          <w:rFonts w:ascii="Arial" w:hAnsi="Arial" w:cs="Arial"/>
          <w:sz w:val="22"/>
          <w:szCs w:val="22"/>
        </w:rPr>
        <w:t xml:space="preserve"> </w:t>
      </w:r>
      <w:r w:rsidR="00A8213E">
        <w:rPr>
          <w:rFonts w:ascii="Arial" w:hAnsi="Arial" w:cs="Arial"/>
          <w:sz w:val="22"/>
          <w:szCs w:val="22"/>
        </w:rPr>
        <w:tab/>
      </w:r>
      <w:r w:rsidR="004751D4">
        <w:rPr>
          <w:rFonts w:ascii="Arial" w:hAnsi="Arial" w:cs="Arial"/>
          <w:sz w:val="22"/>
          <w:szCs w:val="22"/>
        </w:rPr>
        <w:t>2</w:t>
      </w:r>
      <w:r w:rsidR="00A8213E">
        <w:rPr>
          <w:rFonts w:ascii="Arial" w:hAnsi="Arial" w:cs="Arial"/>
          <w:sz w:val="22"/>
          <w:szCs w:val="22"/>
        </w:rPr>
        <w:t xml:space="preserve"> </w:t>
      </w:r>
      <w:r w:rsidR="00D27275" w:rsidRPr="007B181D">
        <w:rPr>
          <w:rFonts w:ascii="Arial" w:hAnsi="Arial" w:cs="Arial"/>
          <w:sz w:val="22"/>
          <w:szCs w:val="22"/>
        </w:rPr>
        <w:t>osoby na 2 godziny przed meczem i do końca jego trwania</w:t>
      </w:r>
      <w:r w:rsidR="00BF75AA" w:rsidRPr="007B181D">
        <w:rPr>
          <w:rFonts w:ascii="Arial" w:hAnsi="Arial" w:cs="Arial"/>
          <w:sz w:val="22"/>
          <w:szCs w:val="22"/>
        </w:rPr>
        <w:t>;</w:t>
      </w:r>
      <w:r w:rsidR="00497FDE" w:rsidRPr="007B181D">
        <w:t xml:space="preserve"> </w:t>
      </w:r>
      <w:r w:rsidR="00497FDE" w:rsidRPr="007B181D">
        <w:rPr>
          <w:rFonts w:ascii="Arial" w:hAnsi="Arial" w:cs="Arial"/>
          <w:sz w:val="22"/>
          <w:szCs w:val="22"/>
        </w:rPr>
        <w:t xml:space="preserve">gotowe do interwencji w toaletach, ciągach komunikacyjnych i pomiędzy trybunami, zaopatrzone w urządzenia szybko usuwające powstałe zanieczyszczenia </w:t>
      </w:r>
      <w:r w:rsidR="00A8213E">
        <w:rPr>
          <w:rFonts w:ascii="Arial" w:hAnsi="Arial" w:cs="Arial"/>
          <w:sz w:val="22"/>
          <w:szCs w:val="22"/>
        </w:rPr>
        <w:t xml:space="preserve">                 </w:t>
      </w:r>
      <w:r w:rsidR="00497FDE" w:rsidRPr="007B181D">
        <w:rPr>
          <w:rFonts w:ascii="Arial" w:hAnsi="Arial" w:cs="Arial"/>
          <w:sz w:val="22"/>
          <w:szCs w:val="22"/>
        </w:rPr>
        <w:t>i zbieranie śmieci w trakcie meczu, bieżące utrzymanie czystości w okolicach kiosków gastronomicznych</w:t>
      </w:r>
      <w:r w:rsidR="00A8213E">
        <w:rPr>
          <w:rFonts w:ascii="Arial" w:hAnsi="Arial" w:cs="Arial"/>
          <w:sz w:val="22"/>
          <w:szCs w:val="22"/>
        </w:rPr>
        <w:t>;</w:t>
      </w:r>
    </w:p>
    <w:p w14:paraId="6C2BC46D" w14:textId="29EB9602" w:rsidR="00BF75AA" w:rsidRPr="007B181D" w:rsidRDefault="00BF75AA" w:rsidP="00A8213E">
      <w:pPr>
        <w:pStyle w:val="Akapitzlist"/>
        <w:numPr>
          <w:ilvl w:val="0"/>
          <w:numId w:val="5"/>
        </w:numPr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s</w:t>
      </w:r>
      <w:r w:rsidR="00D27275" w:rsidRPr="007B181D">
        <w:rPr>
          <w:rFonts w:ascii="Arial" w:hAnsi="Arial" w:cs="Arial"/>
          <w:sz w:val="22"/>
          <w:szCs w:val="22"/>
        </w:rPr>
        <w:t xml:space="preserve">trefa VIP </w:t>
      </w:r>
      <w:r w:rsidR="00CC3ADC">
        <w:rPr>
          <w:rFonts w:ascii="Arial" w:hAnsi="Arial" w:cs="Arial"/>
          <w:sz w:val="22"/>
          <w:szCs w:val="22"/>
        </w:rPr>
        <w:t xml:space="preserve">Poziom 1 </w:t>
      </w:r>
      <w:r w:rsidR="009D18FB">
        <w:rPr>
          <w:rFonts w:ascii="Arial" w:hAnsi="Arial" w:cs="Arial"/>
          <w:sz w:val="22"/>
          <w:szCs w:val="22"/>
        </w:rPr>
        <w:t xml:space="preserve">(toalety) </w:t>
      </w:r>
      <w:r w:rsidR="00CC3ADC">
        <w:rPr>
          <w:rFonts w:ascii="Arial" w:hAnsi="Arial" w:cs="Arial"/>
          <w:sz w:val="22"/>
          <w:szCs w:val="22"/>
        </w:rPr>
        <w:t xml:space="preserve">oraz poziom 2 </w:t>
      </w:r>
      <w:r w:rsidR="00D27275" w:rsidRPr="007B181D">
        <w:rPr>
          <w:rFonts w:ascii="Arial" w:hAnsi="Arial" w:cs="Arial"/>
          <w:sz w:val="22"/>
          <w:szCs w:val="22"/>
        </w:rPr>
        <w:t>(toalety)</w:t>
      </w:r>
    </w:p>
    <w:p w14:paraId="20B19CBC" w14:textId="3CE9617C" w:rsidR="007B181D" w:rsidRDefault="00BF75AA" w:rsidP="00A8213E">
      <w:pPr>
        <w:pStyle w:val="Akapitzlist"/>
        <w:spacing w:after="0" w:line="240" w:lineRule="auto"/>
        <w:ind w:left="1418" w:hanging="283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-</w:t>
      </w:r>
      <w:r w:rsidR="00D27275" w:rsidRPr="007B181D">
        <w:rPr>
          <w:rFonts w:ascii="Arial" w:hAnsi="Arial" w:cs="Arial"/>
          <w:sz w:val="22"/>
          <w:szCs w:val="22"/>
        </w:rPr>
        <w:t xml:space="preserve"> </w:t>
      </w:r>
      <w:r w:rsidR="00A8213E">
        <w:rPr>
          <w:rFonts w:ascii="Arial" w:hAnsi="Arial" w:cs="Arial"/>
          <w:sz w:val="22"/>
          <w:szCs w:val="22"/>
        </w:rPr>
        <w:tab/>
      </w:r>
      <w:r w:rsidR="00437E85" w:rsidRPr="007B181D">
        <w:rPr>
          <w:rFonts w:ascii="Arial" w:hAnsi="Arial" w:cs="Arial"/>
          <w:sz w:val="22"/>
          <w:szCs w:val="22"/>
        </w:rPr>
        <w:t>1</w:t>
      </w:r>
      <w:r w:rsidR="00D27275" w:rsidRPr="007B181D">
        <w:rPr>
          <w:rFonts w:ascii="Arial" w:hAnsi="Arial" w:cs="Arial"/>
          <w:sz w:val="22"/>
          <w:szCs w:val="22"/>
        </w:rPr>
        <w:t xml:space="preserve"> osob</w:t>
      </w:r>
      <w:r w:rsidR="00437E85" w:rsidRPr="007B181D">
        <w:rPr>
          <w:rFonts w:ascii="Arial" w:hAnsi="Arial" w:cs="Arial"/>
          <w:sz w:val="22"/>
          <w:szCs w:val="22"/>
        </w:rPr>
        <w:t>a</w:t>
      </w:r>
      <w:r w:rsidR="00D27275" w:rsidRPr="007B181D">
        <w:rPr>
          <w:rFonts w:ascii="Arial" w:hAnsi="Arial" w:cs="Arial"/>
          <w:sz w:val="22"/>
          <w:szCs w:val="22"/>
        </w:rPr>
        <w:t xml:space="preserve"> w toaletach (kobieta do damskiej, mężczyzna do męskiej</w:t>
      </w:r>
      <w:r w:rsidR="00840974" w:rsidRPr="007B181D">
        <w:rPr>
          <w:rFonts w:ascii="Arial" w:hAnsi="Arial" w:cs="Arial"/>
          <w:sz w:val="22"/>
          <w:szCs w:val="22"/>
        </w:rPr>
        <w:t>, odpowiednio ubrane: czarna koszula+czarne spodnie</w:t>
      </w:r>
      <w:r w:rsidR="00D27275" w:rsidRPr="007B181D">
        <w:rPr>
          <w:rFonts w:ascii="Arial" w:hAnsi="Arial" w:cs="Arial"/>
          <w:sz w:val="22"/>
          <w:szCs w:val="22"/>
        </w:rPr>
        <w:t>) na godzinę przed meczem</w:t>
      </w:r>
      <w:r w:rsidR="00840974" w:rsidRPr="007B181D">
        <w:rPr>
          <w:rFonts w:ascii="Arial" w:hAnsi="Arial" w:cs="Arial"/>
          <w:sz w:val="22"/>
          <w:szCs w:val="22"/>
        </w:rPr>
        <w:t xml:space="preserve"> i w trakcie jego trwania</w:t>
      </w:r>
      <w:r w:rsidRPr="007B181D">
        <w:rPr>
          <w:rFonts w:ascii="Arial" w:hAnsi="Arial" w:cs="Arial"/>
          <w:sz w:val="22"/>
          <w:szCs w:val="22"/>
        </w:rPr>
        <w:t>.</w:t>
      </w:r>
    </w:p>
    <w:p w14:paraId="3D9C6005" w14:textId="1B3B9E02" w:rsidR="00BF75AA" w:rsidRPr="007B181D" w:rsidRDefault="007B181D" w:rsidP="00A8213E">
      <w:pPr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 </w:t>
      </w:r>
      <w:r w:rsidR="00A8213E">
        <w:rPr>
          <w:rFonts w:ascii="Arial" w:hAnsi="Arial" w:cs="Arial"/>
          <w:sz w:val="22"/>
          <w:szCs w:val="22"/>
        </w:rPr>
        <w:t>b</w:t>
      </w:r>
      <w:r w:rsidR="00840974" w:rsidRPr="007B181D">
        <w:rPr>
          <w:rFonts w:ascii="Arial" w:hAnsi="Arial" w:cs="Arial"/>
          <w:sz w:val="22"/>
          <w:szCs w:val="22"/>
        </w:rPr>
        <w:t>ieżące utrzymanie czystości w sali bankietowej VIP</w:t>
      </w:r>
    </w:p>
    <w:p w14:paraId="2033F858" w14:textId="0C803991" w:rsidR="00BB76EC" w:rsidRDefault="00BF75AA" w:rsidP="007E0400">
      <w:pPr>
        <w:pStyle w:val="Akapitzlist"/>
        <w:spacing w:after="0" w:line="240" w:lineRule="auto"/>
        <w:ind w:left="1418" w:hanging="283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 xml:space="preserve">- </w:t>
      </w:r>
      <w:r w:rsidR="007E0400">
        <w:rPr>
          <w:rFonts w:ascii="Arial" w:hAnsi="Arial" w:cs="Arial"/>
          <w:sz w:val="22"/>
          <w:szCs w:val="22"/>
        </w:rPr>
        <w:tab/>
      </w:r>
      <w:r w:rsidR="00CC3ADC">
        <w:rPr>
          <w:rFonts w:ascii="Arial" w:hAnsi="Arial" w:cs="Arial"/>
          <w:sz w:val="22"/>
          <w:szCs w:val="22"/>
        </w:rPr>
        <w:t>1</w:t>
      </w:r>
      <w:r w:rsidR="00237B34">
        <w:rPr>
          <w:rFonts w:ascii="Arial" w:hAnsi="Arial" w:cs="Arial"/>
          <w:sz w:val="22"/>
          <w:szCs w:val="22"/>
        </w:rPr>
        <w:t xml:space="preserve"> </w:t>
      </w:r>
      <w:r w:rsidR="00840974" w:rsidRPr="007B181D">
        <w:rPr>
          <w:rFonts w:ascii="Arial" w:hAnsi="Arial" w:cs="Arial"/>
          <w:sz w:val="22"/>
          <w:szCs w:val="22"/>
        </w:rPr>
        <w:t>osob</w:t>
      </w:r>
      <w:r w:rsidR="00237B34">
        <w:rPr>
          <w:rFonts w:ascii="Arial" w:hAnsi="Arial" w:cs="Arial"/>
          <w:sz w:val="22"/>
          <w:szCs w:val="22"/>
        </w:rPr>
        <w:t>a</w:t>
      </w:r>
      <w:r w:rsidR="00840974" w:rsidRPr="007B181D">
        <w:rPr>
          <w:rFonts w:ascii="Arial" w:hAnsi="Arial" w:cs="Arial"/>
          <w:sz w:val="22"/>
          <w:szCs w:val="22"/>
        </w:rPr>
        <w:t xml:space="preserve"> odpowiednio ubran</w:t>
      </w:r>
      <w:r w:rsidR="00237B34">
        <w:rPr>
          <w:rFonts w:ascii="Arial" w:hAnsi="Arial" w:cs="Arial"/>
          <w:sz w:val="22"/>
          <w:szCs w:val="22"/>
        </w:rPr>
        <w:t>a</w:t>
      </w:r>
      <w:r w:rsidR="00D27275" w:rsidRPr="007B181D">
        <w:rPr>
          <w:rFonts w:ascii="Arial" w:hAnsi="Arial" w:cs="Arial"/>
          <w:sz w:val="22"/>
          <w:szCs w:val="22"/>
        </w:rPr>
        <w:t xml:space="preserve"> </w:t>
      </w:r>
      <w:r w:rsidR="00840974" w:rsidRPr="007B181D">
        <w:rPr>
          <w:rFonts w:ascii="Arial" w:hAnsi="Arial" w:cs="Arial"/>
          <w:sz w:val="22"/>
          <w:szCs w:val="22"/>
        </w:rPr>
        <w:t>(</w:t>
      </w:r>
      <w:r w:rsidR="00D27275" w:rsidRPr="007B181D">
        <w:rPr>
          <w:rFonts w:ascii="Arial" w:hAnsi="Arial" w:cs="Arial"/>
          <w:sz w:val="22"/>
          <w:szCs w:val="22"/>
        </w:rPr>
        <w:t>czarna koszula+czarne spodnie)</w:t>
      </w:r>
      <w:r w:rsidR="004331FC">
        <w:rPr>
          <w:rFonts w:ascii="Arial" w:hAnsi="Arial" w:cs="Arial"/>
          <w:sz w:val="22"/>
          <w:szCs w:val="22"/>
        </w:rPr>
        <w:t>.</w:t>
      </w:r>
    </w:p>
    <w:p w14:paraId="1B38E27D" w14:textId="77777777" w:rsidR="00A8213E" w:rsidRPr="007B181D" w:rsidRDefault="00A8213E" w:rsidP="006D35C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035B0CF" w14:textId="77777777" w:rsidR="00580F71" w:rsidRPr="007B181D" w:rsidRDefault="00580F71" w:rsidP="006D35C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85310A5" w14:textId="15B25E04" w:rsidR="007E0400" w:rsidRPr="007E0400" w:rsidRDefault="00007FDD" w:rsidP="007E0400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0099"/>
          <w:sz w:val="22"/>
          <w:szCs w:val="22"/>
          <w:u w:val="single"/>
        </w:rPr>
      </w:pPr>
      <w:r w:rsidRPr="007E0400">
        <w:rPr>
          <w:rFonts w:ascii="Arial" w:hAnsi="Arial" w:cs="Arial"/>
          <w:b/>
          <w:bCs/>
          <w:color w:val="000099"/>
          <w:sz w:val="22"/>
          <w:szCs w:val="22"/>
          <w:u w:val="single"/>
        </w:rPr>
        <w:t>Sprzątanie po mecz</w:t>
      </w:r>
      <w:r w:rsidR="00437E85" w:rsidRPr="007E0400">
        <w:rPr>
          <w:rFonts w:ascii="Arial" w:hAnsi="Arial" w:cs="Arial"/>
          <w:b/>
          <w:bCs/>
          <w:color w:val="000099"/>
          <w:sz w:val="22"/>
          <w:szCs w:val="22"/>
          <w:u w:val="single"/>
        </w:rPr>
        <w:t>ach</w:t>
      </w:r>
    </w:p>
    <w:p w14:paraId="736D6E10" w14:textId="10732214" w:rsidR="00BB76EC" w:rsidRPr="00A22B83" w:rsidRDefault="007E0400" w:rsidP="007E0400">
      <w:pPr>
        <w:pStyle w:val="Akapitzlist"/>
        <w:spacing w:after="0" w:line="24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- </w:t>
      </w:r>
      <w:r w:rsidR="00077FA5" w:rsidRPr="007E0400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rozpoczęcie usługi nie później niż </w:t>
      </w:r>
      <w:r w:rsidR="00DA7785" w:rsidRPr="007E0400">
        <w:rPr>
          <w:rFonts w:ascii="Arial" w:hAnsi="Arial" w:cs="Arial"/>
          <w:color w:val="000000" w:themeColor="text1"/>
          <w:sz w:val="22"/>
          <w:szCs w:val="22"/>
          <w:u w:val="single"/>
        </w:rPr>
        <w:t>2</w:t>
      </w:r>
      <w:r w:rsidR="00077FA5" w:rsidRPr="007E0400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godziny </w:t>
      </w:r>
      <w:r w:rsidR="00DA7785" w:rsidRPr="007E0400">
        <w:rPr>
          <w:rFonts w:ascii="Arial" w:hAnsi="Arial" w:cs="Arial"/>
          <w:color w:val="000000" w:themeColor="text1"/>
          <w:sz w:val="22"/>
          <w:szCs w:val="22"/>
          <w:u w:val="single"/>
        </w:rPr>
        <w:t>po meczu</w:t>
      </w:r>
      <w:r w:rsidR="00077FA5" w:rsidRPr="007E0400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, </w:t>
      </w:r>
      <w:r w:rsidR="00077FA5" w:rsidRPr="00A22B83">
        <w:rPr>
          <w:rFonts w:ascii="Arial" w:hAnsi="Arial" w:cs="Arial"/>
          <w:color w:val="000000" w:themeColor="text1"/>
          <w:sz w:val="22"/>
          <w:szCs w:val="22"/>
          <w:u w:val="single"/>
        </w:rPr>
        <w:t>zakończenie usługi „sprzątania p</w:t>
      </w:r>
      <w:r w:rsidR="00DA7785" w:rsidRPr="00A22B83">
        <w:rPr>
          <w:rFonts w:ascii="Arial" w:hAnsi="Arial" w:cs="Arial"/>
          <w:color w:val="000000" w:themeColor="text1"/>
          <w:sz w:val="22"/>
          <w:szCs w:val="22"/>
          <w:u w:val="single"/>
        </w:rPr>
        <w:t>o</w:t>
      </w:r>
      <w:r w:rsidR="00077FA5" w:rsidRPr="00A22B83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mecz</w:t>
      </w:r>
      <w:r w:rsidR="00DA7785" w:rsidRPr="00A22B83">
        <w:rPr>
          <w:rFonts w:ascii="Arial" w:hAnsi="Arial" w:cs="Arial"/>
          <w:color w:val="000000" w:themeColor="text1"/>
          <w:sz w:val="22"/>
          <w:szCs w:val="22"/>
          <w:u w:val="single"/>
        </w:rPr>
        <w:t>ach</w:t>
      </w:r>
      <w:r w:rsidR="00077FA5" w:rsidRPr="00A22B83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”  nie później niż </w:t>
      </w:r>
      <w:r w:rsidR="00C46D51" w:rsidRPr="00A22B83">
        <w:rPr>
          <w:rFonts w:ascii="Arial" w:hAnsi="Arial" w:cs="Arial"/>
          <w:color w:val="000000" w:themeColor="text1"/>
          <w:sz w:val="22"/>
          <w:szCs w:val="22"/>
          <w:u w:val="single"/>
        </w:rPr>
        <w:t>24</w:t>
      </w:r>
      <w:r w:rsidR="00077FA5" w:rsidRPr="00A22B83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godzin</w:t>
      </w:r>
      <w:r w:rsidR="00C46D51" w:rsidRPr="00A22B83">
        <w:rPr>
          <w:rFonts w:ascii="Arial" w:hAnsi="Arial" w:cs="Arial"/>
          <w:color w:val="000000" w:themeColor="text1"/>
          <w:sz w:val="22"/>
          <w:szCs w:val="22"/>
          <w:u w:val="single"/>
        </w:rPr>
        <w:t>y</w:t>
      </w:r>
      <w:r w:rsidR="00077FA5" w:rsidRPr="00A22B83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p</w:t>
      </w:r>
      <w:r w:rsidR="00C46D51" w:rsidRPr="00A22B83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o zakończeniu </w:t>
      </w:r>
      <w:r w:rsidR="00077FA5" w:rsidRPr="00A22B83">
        <w:rPr>
          <w:rFonts w:ascii="Arial" w:hAnsi="Arial" w:cs="Arial"/>
          <w:color w:val="000000" w:themeColor="text1"/>
          <w:sz w:val="22"/>
          <w:szCs w:val="22"/>
          <w:u w:val="single"/>
        </w:rPr>
        <w:t>meczu</w:t>
      </w:r>
      <w:r>
        <w:rPr>
          <w:rFonts w:ascii="Arial" w:hAnsi="Arial" w:cs="Arial"/>
          <w:color w:val="000000" w:themeColor="text1"/>
          <w:sz w:val="22"/>
          <w:szCs w:val="22"/>
          <w:u w:val="single"/>
        </w:rPr>
        <w:t>.</w:t>
      </w:r>
    </w:p>
    <w:p w14:paraId="4A75309E" w14:textId="77777777" w:rsidR="00BF75AA" w:rsidRPr="007B181D" w:rsidRDefault="00BF75AA" w:rsidP="006D35C0">
      <w:pPr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6E4DC3A" w14:textId="06B87E4D" w:rsidR="00BF75AA" w:rsidRPr="00A8213E" w:rsidRDefault="004E2462" w:rsidP="006D35C0">
      <w:pPr>
        <w:pStyle w:val="Akapitzlist"/>
        <w:numPr>
          <w:ilvl w:val="1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b/>
          <w:bCs/>
          <w:sz w:val="22"/>
          <w:szCs w:val="22"/>
        </w:rPr>
        <w:t>Trybuny i przestrzeń widowni</w:t>
      </w:r>
    </w:p>
    <w:p w14:paraId="558389EA" w14:textId="6C531E11" w:rsidR="00BF75AA" w:rsidRPr="007B181D" w:rsidRDefault="004E2462" w:rsidP="00580F71">
      <w:pPr>
        <w:pStyle w:val="Akapitzlist"/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Dokładne czyszczenie trybun</w:t>
      </w:r>
      <w:r w:rsidR="00D51939">
        <w:rPr>
          <w:rFonts w:ascii="Arial" w:hAnsi="Arial" w:cs="Arial"/>
          <w:sz w:val="22"/>
          <w:szCs w:val="22"/>
        </w:rPr>
        <w:t xml:space="preserve"> wraz z siedziskami</w:t>
      </w:r>
    </w:p>
    <w:p w14:paraId="7238AD46" w14:textId="570648F5" w:rsidR="00BF75AA" w:rsidRPr="007B181D" w:rsidRDefault="00BF75AA" w:rsidP="00A8213E">
      <w:pPr>
        <w:pStyle w:val="Akapitzlist"/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 xml:space="preserve">- </w:t>
      </w:r>
      <w:r w:rsidR="00A8213E">
        <w:rPr>
          <w:rFonts w:ascii="Arial" w:hAnsi="Arial" w:cs="Arial"/>
          <w:sz w:val="22"/>
          <w:szCs w:val="22"/>
        </w:rPr>
        <w:tab/>
      </w:r>
      <w:r w:rsidR="004E2462" w:rsidRPr="007B181D">
        <w:rPr>
          <w:rFonts w:ascii="Arial" w:hAnsi="Arial" w:cs="Arial"/>
          <w:sz w:val="22"/>
          <w:szCs w:val="22"/>
        </w:rPr>
        <w:t xml:space="preserve">usunięcie wszystkich odpadków i zabrudzeń </w:t>
      </w:r>
    </w:p>
    <w:p w14:paraId="6A8A9AC4" w14:textId="3497BBCE" w:rsidR="00BF75AA" w:rsidRPr="007B181D" w:rsidRDefault="00BF75AA" w:rsidP="00580F71">
      <w:pPr>
        <w:pStyle w:val="Akapitzlist"/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 xml:space="preserve">2) </w:t>
      </w:r>
      <w:r w:rsidR="00580F71" w:rsidRPr="007B181D">
        <w:rPr>
          <w:rFonts w:ascii="Arial" w:hAnsi="Arial" w:cs="Arial"/>
          <w:sz w:val="22"/>
          <w:szCs w:val="22"/>
        </w:rPr>
        <w:tab/>
      </w:r>
      <w:r w:rsidR="004E2462" w:rsidRPr="007B181D">
        <w:rPr>
          <w:rFonts w:ascii="Arial" w:hAnsi="Arial" w:cs="Arial"/>
          <w:sz w:val="22"/>
          <w:szCs w:val="22"/>
        </w:rPr>
        <w:t>Opróżnianie koszy, wymiana worków</w:t>
      </w:r>
      <w:r w:rsidRPr="007B181D">
        <w:rPr>
          <w:rFonts w:ascii="Arial" w:hAnsi="Arial" w:cs="Arial"/>
          <w:sz w:val="22"/>
          <w:szCs w:val="22"/>
        </w:rPr>
        <w:t>.</w:t>
      </w:r>
    </w:p>
    <w:p w14:paraId="558B6474" w14:textId="2BEF113D" w:rsidR="00BF75AA" w:rsidRPr="007B181D" w:rsidRDefault="00BF75AA" w:rsidP="00580F71">
      <w:pPr>
        <w:pStyle w:val="Akapitzlist"/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3)</w:t>
      </w:r>
      <w:r w:rsidRPr="007B181D">
        <w:rPr>
          <w:rFonts w:ascii="Arial" w:hAnsi="Arial" w:cs="Arial"/>
          <w:sz w:val="22"/>
          <w:szCs w:val="22"/>
        </w:rPr>
        <w:tab/>
      </w:r>
      <w:r w:rsidR="004E2462" w:rsidRPr="007B181D">
        <w:rPr>
          <w:rFonts w:ascii="Arial" w:hAnsi="Arial" w:cs="Arial"/>
          <w:sz w:val="22"/>
          <w:szCs w:val="22"/>
        </w:rPr>
        <w:t>Czyszczenie podłóg i schodów</w:t>
      </w:r>
      <w:r w:rsidR="00C9366E">
        <w:rPr>
          <w:rFonts w:ascii="Arial" w:hAnsi="Arial" w:cs="Arial"/>
          <w:sz w:val="22"/>
          <w:szCs w:val="22"/>
        </w:rPr>
        <w:t xml:space="preserve"> na trybunach </w:t>
      </w:r>
      <w:r w:rsidR="004E2462" w:rsidRPr="007B181D">
        <w:rPr>
          <w:rFonts w:ascii="Arial" w:hAnsi="Arial" w:cs="Arial"/>
          <w:sz w:val="22"/>
          <w:szCs w:val="22"/>
        </w:rPr>
        <w:t xml:space="preserve"> z użyciem maszyn czyszczących</w:t>
      </w:r>
      <w:r w:rsidR="00284611">
        <w:rPr>
          <w:rFonts w:ascii="Arial" w:hAnsi="Arial" w:cs="Arial"/>
          <w:sz w:val="22"/>
          <w:szCs w:val="22"/>
        </w:rPr>
        <w:t xml:space="preserve"> w</w:t>
      </w:r>
      <w:r w:rsidR="007E0400">
        <w:rPr>
          <w:rFonts w:ascii="Arial" w:hAnsi="Arial" w:cs="Arial"/>
          <w:sz w:val="22"/>
          <w:szCs w:val="22"/>
        </w:rPr>
        <w:t xml:space="preserve"> </w:t>
      </w:r>
      <w:r w:rsidR="00284611">
        <w:rPr>
          <w:rFonts w:ascii="Arial" w:hAnsi="Arial" w:cs="Arial"/>
          <w:sz w:val="22"/>
          <w:szCs w:val="22"/>
        </w:rPr>
        <w:t xml:space="preserve">tym po </w:t>
      </w:r>
      <w:r w:rsidR="00C728D4">
        <w:rPr>
          <w:rFonts w:ascii="Arial" w:hAnsi="Arial" w:cs="Arial"/>
          <w:sz w:val="22"/>
          <w:szCs w:val="22"/>
        </w:rPr>
        <w:t>użyciu rac</w:t>
      </w:r>
      <w:r w:rsidR="004E2462" w:rsidRPr="007B181D">
        <w:rPr>
          <w:rFonts w:ascii="Arial" w:hAnsi="Arial" w:cs="Arial"/>
          <w:sz w:val="22"/>
          <w:szCs w:val="22"/>
        </w:rPr>
        <w:t>.</w:t>
      </w:r>
    </w:p>
    <w:p w14:paraId="2D34C321" w14:textId="2AD5831B" w:rsidR="00580F71" w:rsidRPr="00E27F8B" w:rsidRDefault="00BF75AA" w:rsidP="00E27F8B">
      <w:pPr>
        <w:pStyle w:val="Akapitzlist"/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 xml:space="preserve">4) </w:t>
      </w:r>
      <w:r w:rsidR="00580F71" w:rsidRPr="007B181D">
        <w:rPr>
          <w:rFonts w:ascii="Arial" w:hAnsi="Arial" w:cs="Arial"/>
          <w:sz w:val="22"/>
          <w:szCs w:val="22"/>
        </w:rPr>
        <w:tab/>
      </w:r>
      <w:bookmarkStart w:id="1" w:name="_Hlk192108837"/>
      <w:r w:rsidR="004E2462" w:rsidRPr="007B181D">
        <w:rPr>
          <w:rFonts w:ascii="Arial" w:hAnsi="Arial" w:cs="Arial"/>
          <w:sz w:val="22"/>
          <w:szCs w:val="22"/>
        </w:rPr>
        <w:t xml:space="preserve">Czyszczenie </w:t>
      </w:r>
      <w:r w:rsidR="00B116ED" w:rsidRPr="007B181D">
        <w:rPr>
          <w:rFonts w:ascii="Arial" w:hAnsi="Arial" w:cs="Arial"/>
          <w:sz w:val="22"/>
          <w:szCs w:val="22"/>
        </w:rPr>
        <w:t xml:space="preserve">drzwi, </w:t>
      </w:r>
      <w:r w:rsidR="004E2462" w:rsidRPr="007B181D">
        <w:rPr>
          <w:rFonts w:ascii="Arial" w:hAnsi="Arial" w:cs="Arial"/>
          <w:sz w:val="22"/>
          <w:szCs w:val="22"/>
        </w:rPr>
        <w:t>szyb, balustrad, poręczy za pomocą parownic oraz urządzeń dedykowanych do powierzchni delikatnych</w:t>
      </w:r>
      <w:r w:rsidR="00C627E7" w:rsidRPr="007B181D">
        <w:rPr>
          <w:rFonts w:ascii="Arial" w:hAnsi="Arial" w:cs="Arial"/>
          <w:sz w:val="22"/>
          <w:szCs w:val="22"/>
        </w:rPr>
        <w:t>, mycie</w:t>
      </w:r>
      <w:r w:rsidR="00580F71" w:rsidRPr="007B181D">
        <w:rPr>
          <w:rFonts w:ascii="Arial" w:hAnsi="Arial" w:cs="Arial"/>
          <w:sz w:val="22"/>
          <w:szCs w:val="22"/>
        </w:rPr>
        <w:t xml:space="preserve"> </w:t>
      </w:r>
      <w:r w:rsidR="00C627E7" w:rsidRPr="007B181D">
        <w:rPr>
          <w:rFonts w:ascii="Arial" w:hAnsi="Arial" w:cs="Arial"/>
          <w:sz w:val="22"/>
          <w:szCs w:val="22"/>
        </w:rPr>
        <w:t>kołowrotów</w:t>
      </w:r>
      <w:r w:rsidR="00580F71" w:rsidRPr="007B181D">
        <w:rPr>
          <w:rFonts w:ascii="Arial" w:hAnsi="Arial" w:cs="Arial"/>
          <w:sz w:val="22"/>
          <w:szCs w:val="22"/>
        </w:rPr>
        <w:t>.</w:t>
      </w:r>
      <w:bookmarkEnd w:id="1"/>
      <w:r w:rsidR="00580F71" w:rsidRPr="00E27F8B">
        <w:rPr>
          <w:rFonts w:ascii="Arial" w:hAnsi="Arial" w:cs="Arial"/>
          <w:sz w:val="22"/>
          <w:szCs w:val="22"/>
        </w:rPr>
        <w:tab/>
      </w:r>
    </w:p>
    <w:p w14:paraId="5336BC96" w14:textId="0CF209FF" w:rsidR="00BF75AA" w:rsidRPr="007B181D" w:rsidRDefault="0092463A" w:rsidP="00580F71">
      <w:pPr>
        <w:pStyle w:val="Akapitzlist"/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580F71" w:rsidRPr="007B181D">
        <w:rPr>
          <w:rFonts w:ascii="Arial" w:hAnsi="Arial" w:cs="Arial"/>
          <w:sz w:val="22"/>
          <w:szCs w:val="22"/>
        </w:rPr>
        <w:t xml:space="preserve">) </w:t>
      </w:r>
      <w:r w:rsidR="00580F71" w:rsidRPr="007B181D">
        <w:rPr>
          <w:rFonts w:ascii="Arial" w:hAnsi="Arial" w:cs="Arial"/>
          <w:sz w:val="22"/>
          <w:szCs w:val="22"/>
        </w:rPr>
        <w:tab/>
      </w:r>
      <w:r w:rsidR="004E2462" w:rsidRPr="007B181D">
        <w:rPr>
          <w:rFonts w:ascii="Arial" w:hAnsi="Arial" w:cs="Arial"/>
          <w:sz w:val="22"/>
          <w:szCs w:val="22"/>
        </w:rPr>
        <w:t>Ręczne mycie siedzisk w strefie VIP obitych materiałem skóropodobnym.</w:t>
      </w:r>
    </w:p>
    <w:p w14:paraId="39660074" w14:textId="3C762645" w:rsidR="00BF75AA" w:rsidRPr="007B181D" w:rsidRDefault="0092463A" w:rsidP="00A8213E">
      <w:pPr>
        <w:pStyle w:val="Akapitzlist"/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B84EDB" w:rsidRPr="007B181D">
        <w:rPr>
          <w:rFonts w:ascii="Arial" w:hAnsi="Arial" w:cs="Arial"/>
          <w:sz w:val="22"/>
          <w:szCs w:val="22"/>
        </w:rPr>
        <w:t xml:space="preserve">)   </w:t>
      </w:r>
      <w:r w:rsidR="00A8213E">
        <w:rPr>
          <w:rFonts w:ascii="Arial" w:hAnsi="Arial" w:cs="Arial"/>
          <w:sz w:val="22"/>
          <w:szCs w:val="22"/>
        </w:rPr>
        <w:tab/>
      </w:r>
      <w:r w:rsidR="00B84EDB" w:rsidRPr="007B181D">
        <w:rPr>
          <w:rFonts w:ascii="Arial" w:hAnsi="Arial" w:cs="Arial"/>
          <w:sz w:val="22"/>
          <w:szCs w:val="22"/>
        </w:rPr>
        <w:t xml:space="preserve">Wywóz wszelkich nieczystości, odpadów z obiektu stadionu </w:t>
      </w:r>
      <w:r w:rsidR="00C728D4">
        <w:rPr>
          <w:rFonts w:ascii="Arial" w:hAnsi="Arial" w:cs="Arial"/>
          <w:sz w:val="22"/>
          <w:szCs w:val="22"/>
        </w:rPr>
        <w:t xml:space="preserve">powstałych </w:t>
      </w:r>
      <w:r w:rsidR="004711DF">
        <w:rPr>
          <w:rFonts w:ascii="Arial" w:hAnsi="Arial" w:cs="Arial"/>
          <w:sz w:val="22"/>
          <w:szCs w:val="22"/>
        </w:rPr>
        <w:t>podczas meczu.</w:t>
      </w:r>
    </w:p>
    <w:p w14:paraId="52A3CB3B" w14:textId="77777777" w:rsidR="00BF75AA" w:rsidRPr="007B181D" w:rsidRDefault="00BF75AA" w:rsidP="00BF75AA">
      <w:p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6EFAA61" w14:textId="744FA3DD" w:rsidR="00BF75AA" w:rsidRPr="007B181D" w:rsidRDefault="00B148F9" w:rsidP="00A8213E">
      <w:p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3.</w:t>
      </w:r>
      <w:r w:rsidR="00BF75AA" w:rsidRPr="007B181D">
        <w:rPr>
          <w:rFonts w:ascii="Arial" w:hAnsi="Arial" w:cs="Arial"/>
          <w:b/>
          <w:bCs/>
          <w:sz w:val="22"/>
          <w:szCs w:val="22"/>
        </w:rPr>
        <w:t>2</w:t>
      </w:r>
      <w:r w:rsidR="00BF75AA" w:rsidRPr="007B181D">
        <w:rPr>
          <w:rFonts w:ascii="Arial" w:hAnsi="Arial" w:cs="Arial"/>
          <w:b/>
          <w:bCs/>
          <w:sz w:val="22"/>
          <w:szCs w:val="22"/>
        </w:rPr>
        <w:tab/>
      </w:r>
      <w:bookmarkStart w:id="2" w:name="_Hlk192109138"/>
      <w:r w:rsidR="004E2462" w:rsidRPr="007B181D">
        <w:rPr>
          <w:rFonts w:ascii="Arial" w:hAnsi="Arial" w:cs="Arial"/>
          <w:b/>
          <w:bCs/>
          <w:sz w:val="22"/>
          <w:szCs w:val="22"/>
        </w:rPr>
        <w:t>Toalety i sanitariaty</w:t>
      </w:r>
    </w:p>
    <w:p w14:paraId="3AC05094" w14:textId="2CDEDDF3" w:rsidR="00BF75AA" w:rsidRPr="007B181D" w:rsidRDefault="004E2462" w:rsidP="00580F71">
      <w:pPr>
        <w:pStyle w:val="Akapitzlist"/>
        <w:numPr>
          <w:ilvl w:val="0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 xml:space="preserve">Pełna dezynfekcja </w:t>
      </w:r>
      <w:r w:rsidR="00B116ED" w:rsidRPr="007B181D">
        <w:rPr>
          <w:rFonts w:ascii="Arial" w:hAnsi="Arial" w:cs="Arial"/>
          <w:sz w:val="22"/>
          <w:szCs w:val="22"/>
        </w:rPr>
        <w:t xml:space="preserve">drzwi, </w:t>
      </w:r>
      <w:r w:rsidRPr="007B181D">
        <w:rPr>
          <w:rFonts w:ascii="Arial" w:hAnsi="Arial" w:cs="Arial"/>
          <w:sz w:val="22"/>
          <w:szCs w:val="22"/>
        </w:rPr>
        <w:t>toalet, pisuarów, umywalek</w:t>
      </w:r>
      <w:r w:rsidR="006F7CD5" w:rsidRPr="007B181D">
        <w:rPr>
          <w:rFonts w:ascii="Arial" w:hAnsi="Arial" w:cs="Arial"/>
          <w:sz w:val="22"/>
          <w:szCs w:val="22"/>
        </w:rPr>
        <w:t xml:space="preserve"> </w:t>
      </w:r>
      <w:r w:rsidRPr="007B181D">
        <w:rPr>
          <w:rFonts w:ascii="Arial" w:hAnsi="Arial" w:cs="Arial"/>
          <w:sz w:val="22"/>
          <w:szCs w:val="22"/>
        </w:rPr>
        <w:t>za pomocą parownic i urządzeń ciśnieniowych i ponowne uzupełnienie środków higienicznych.</w:t>
      </w:r>
    </w:p>
    <w:p w14:paraId="387DD1E7" w14:textId="77777777" w:rsidR="00580F71" w:rsidRPr="007B181D" w:rsidRDefault="004E2462" w:rsidP="00580F71">
      <w:pPr>
        <w:pStyle w:val="Akapitzlist"/>
        <w:numPr>
          <w:ilvl w:val="0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Czyszczenie i dezynfekcja luster, drzwi, kontaktów, suszarek, dozowników papieru za pomocą parownic.</w:t>
      </w:r>
    </w:p>
    <w:p w14:paraId="26869D4C" w14:textId="741F7440" w:rsidR="00F47C0D" w:rsidRPr="00585788" w:rsidRDefault="004E2462" w:rsidP="00F47C0D">
      <w:pPr>
        <w:pStyle w:val="Akapitzlist"/>
        <w:numPr>
          <w:ilvl w:val="0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 xml:space="preserve">Mycie podłóg </w:t>
      </w:r>
      <w:r w:rsidR="006F7CD5" w:rsidRPr="007B181D">
        <w:rPr>
          <w:rFonts w:ascii="Arial" w:hAnsi="Arial" w:cs="Arial"/>
          <w:sz w:val="22"/>
          <w:szCs w:val="22"/>
        </w:rPr>
        <w:t>szorowarkami profesjonalnymi.</w:t>
      </w:r>
    </w:p>
    <w:bookmarkEnd w:id="2"/>
    <w:p w14:paraId="25943EB5" w14:textId="77777777" w:rsidR="00BF75AA" w:rsidRPr="007B181D" w:rsidRDefault="00BF75AA" w:rsidP="006D35C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860DA6E" w14:textId="2E4E472D" w:rsidR="00BF75AA" w:rsidRPr="007B181D" w:rsidRDefault="00B148F9" w:rsidP="00A8213E">
      <w:p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</w:t>
      </w:r>
      <w:r w:rsidR="00BF75AA" w:rsidRPr="007B181D">
        <w:rPr>
          <w:rFonts w:ascii="Arial" w:hAnsi="Arial" w:cs="Arial"/>
          <w:b/>
          <w:bCs/>
          <w:sz w:val="22"/>
          <w:szCs w:val="22"/>
        </w:rPr>
        <w:t>.3</w:t>
      </w:r>
      <w:r w:rsidR="00BF75AA" w:rsidRPr="007B181D">
        <w:rPr>
          <w:rFonts w:ascii="Arial" w:hAnsi="Arial" w:cs="Arial"/>
          <w:b/>
          <w:bCs/>
          <w:sz w:val="22"/>
          <w:szCs w:val="22"/>
        </w:rPr>
        <w:tab/>
      </w:r>
      <w:r w:rsidR="004E2462" w:rsidRPr="007B181D">
        <w:rPr>
          <w:rFonts w:ascii="Arial" w:hAnsi="Arial" w:cs="Arial"/>
          <w:b/>
          <w:bCs/>
          <w:sz w:val="22"/>
          <w:szCs w:val="22"/>
        </w:rPr>
        <w:t>Ciągi komunikacyjne</w:t>
      </w:r>
      <w:r w:rsidR="00580F71" w:rsidRPr="007B181D">
        <w:rPr>
          <w:rFonts w:ascii="Arial" w:hAnsi="Arial" w:cs="Arial"/>
          <w:b/>
          <w:bCs/>
          <w:sz w:val="22"/>
          <w:szCs w:val="22"/>
        </w:rPr>
        <w:t>,</w:t>
      </w:r>
      <w:r w:rsidR="004E2462" w:rsidRPr="007B181D">
        <w:rPr>
          <w:rFonts w:ascii="Arial" w:hAnsi="Arial" w:cs="Arial"/>
          <w:b/>
          <w:bCs/>
          <w:sz w:val="22"/>
          <w:szCs w:val="22"/>
        </w:rPr>
        <w:t xml:space="preserve"> pomieszczenia użytkowe</w:t>
      </w:r>
      <w:r w:rsidR="00580F71" w:rsidRPr="007B181D">
        <w:rPr>
          <w:rFonts w:ascii="Arial" w:hAnsi="Arial" w:cs="Arial"/>
          <w:b/>
          <w:bCs/>
          <w:sz w:val="22"/>
          <w:szCs w:val="22"/>
        </w:rPr>
        <w:t>, tereny zewnętrze przyległe do stadionu</w:t>
      </w:r>
    </w:p>
    <w:p w14:paraId="405D9859" w14:textId="77777777" w:rsidR="00580F71" w:rsidRPr="007B181D" w:rsidRDefault="004E2462" w:rsidP="00580F71">
      <w:pPr>
        <w:pStyle w:val="Akapitzlist"/>
        <w:numPr>
          <w:ilvl w:val="0"/>
          <w:numId w:val="9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Zamiatanie parkingów, chodników, dróg dojazdowych za pomocą urządzeń profesjonalnych</w:t>
      </w:r>
      <w:r w:rsidR="00580F71" w:rsidRPr="007B181D">
        <w:rPr>
          <w:rFonts w:ascii="Arial" w:hAnsi="Arial" w:cs="Arial"/>
          <w:sz w:val="22"/>
          <w:szCs w:val="22"/>
        </w:rPr>
        <w:t>.</w:t>
      </w:r>
    </w:p>
    <w:p w14:paraId="40DDA4DC" w14:textId="77777777" w:rsidR="00580F71" w:rsidRPr="007B181D" w:rsidRDefault="00C627E7" w:rsidP="00580F71">
      <w:pPr>
        <w:pStyle w:val="Akapitzlist"/>
        <w:numPr>
          <w:ilvl w:val="0"/>
          <w:numId w:val="9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Utrzymanie czystości małej architektury (ławki, kosze na śmieci).</w:t>
      </w:r>
    </w:p>
    <w:p w14:paraId="6580608C" w14:textId="5C135D2D" w:rsidR="00580F71" w:rsidRPr="007B181D" w:rsidRDefault="004E2462" w:rsidP="00580F71">
      <w:pPr>
        <w:pStyle w:val="Akapitzlist"/>
        <w:numPr>
          <w:ilvl w:val="0"/>
          <w:numId w:val="9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 xml:space="preserve">Sprzątanie </w:t>
      </w:r>
      <w:r w:rsidR="00B148F9">
        <w:rPr>
          <w:rFonts w:ascii="Arial" w:hAnsi="Arial" w:cs="Arial"/>
          <w:sz w:val="22"/>
          <w:szCs w:val="22"/>
        </w:rPr>
        <w:t xml:space="preserve">wszystkich </w:t>
      </w:r>
      <w:r w:rsidRPr="007B181D">
        <w:rPr>
          <w:rFonts w:ascii="Arial" w:hAnsi="Arial" w:cs="Arial"/>
          <w:sz w:val="22"/>
          <w:szCs w:val="22"/>
        </w:rPr>
        <w:t xml:space="preserve">pomieszczeń </w:t>
      </w:r>
      <w:r w:rsidR="002E4140" w:rsidRPr="007B181D">
        <w:rPr>
          <w:rFonts w:ascii="Arial" w:hAnsi="Arial" w:cs="Arial"/>
          <w:sz w:val="22"/>
          <w:szCs w:val="22"/>
        </w:rPr>
        <w:t xml:space="preserve">/ lóż </w:t>
      </w:r>
      <w:r w:rsidRPr="007B181D">
        <w:rPr>
          <w:rFonts w:ascii="Arial" w:hAnsi="Arial" w:cs="Arial"/>
          <w:sz w:val="22"/>
          <w:szCs w:val="22"/>
        </w:rPr>
        <w:t>VIP</w:t>
      </w:r>
      <w:r w:rsidR="006F7CD5" w:rsidRPr="007B181D">
        <w:rPr>
          <w:rFonts w:ascii="Arial" w:hAnsi="Arial" w:cs="Arial"/>
          <w:sz w:val="22"/>
          <w:szCs w:val="22"/>
        </w:rPr>
        <w:t xml:space="preserve"> wraz z zaplecze</w:t>
      </w:r>
      <w:r w:rsidR="00AE700D" w:rsidRPr="007B181D">
        <w:rPr>
          <w:rFonts w:ascii="Arial" w:hAnsi="Arial" w:cs="Arial"/>
          <w:sz w:val="22"/>
          <w:szCs w:val="22"/>
        </w:rPr>
        <w:t>m</w:t>
      </w:r>
      <w:r w:rsidR="006F7CD5" w:rsidRPr="007B181D">
        <w:rPr>
          <w:rFonts w:ascii="Arial" w:hAnsi="Arial" w:cs="Arial"/>
          <w:sz w:val="22"/>
          <w:szCs w:val="22"/>
        </w:rPr>
        <w:t>, stref wejściowych</w:t>
      </w:r>
      <w:r w:rsidR="004A67ED">
        <w:rPr>
          <w:rFonts w:ascii="Arial" w:hAnsi="Arial" w:cs="Arial"/>
          <w:sz w:val="22"/>
          <w:szCs w:val="22"/>
        </w:rPr>
        <w:t xml:space="preserve"> (</w:t>
      </w:r>
      <w:r w:rsidR="001F73BF">
        <w:rPr>
          <w:rFonts w:ascii="Arial" w:hAnsi="Arial" w:cs="Arial"/>
          <w:sz w:val="22"/>
          <w:szCs w:val="22"/>
        </w:rPr>
        <w:t xml:space="preserve">VIP i </w:t>
      </w:r>
      <w:r w:rsidR="00A53D1E">
        <w:rPr>
          <w:rFonts w:ascii="Arial" w:hAnsi="Arial" w:cs="Arial"/>
          <w:sz w:val="22"/>
          <w:szCs w:val="22"/>
        </w:rPr>
        <w:t>MEDIA)</w:t>
      </w:r>
      <w:r w:rsidR="006F7CD5" w:rsidRPr="007B181D">
        <w:rPr>
          <w:rFonts w:ascii="Arial" w:hAnsi="Arial" w:cs="Arial"/>
          <w:sz w:val="22"/>
          <w:szCs w:val="22"/>
        </w:rPr>
        <w:t>, klatek schodowych</w:t>
      </w:r>
      <w:r w:rsidR="007C65F2">
        <w:rPr>
          <w:rFonts w:ascii="Arial" w:hAnsi="Arial" w:cs="Arial"/>
          <w:sz w:val="22"/>
          <w:szCs w:val="22"/>
        </w:rPr>
        <w:t>,</w:t>
      </w:r>
      <w:r w:rsidR="00E27F8B">
        <w:rPr>
          <w:rFonts w:ascii="Arial" w:hAnsi="Arial" w:cs="Arial"/>
          <w:sz w:val="22"/>
          <w:szCs w:val="22"/>
        </w:rPr>
        <w:t xml:space="preserve"> </w:t>
      </w:r>
      <w:r w:rsidR="00342099" w:rsidRPr="007B181D">
        <w:rPr>
          <w:rFonts w:ascii="Arial" w:hAnsi="Arial" w:cs="Arial"/>
          <w:sz w:val="22"/>
          <w:szCs w:val="22"/>
        </w:rPr>
        <w:t>wind, ciągów komunikacyjnych.</w:t>
      </w:r>
      <w:r w:rsidR="00BD2075" w:rsidRPr="007B181D">
        <w:rPr>
          <w:rFonts w:ascii="Arial" w:hAnsi="Arial" w:cs="Arial"/>
          <w:sz w:val="22"/>
          <w:szCs w:val="22"/>
        </w:rPr>
        <w:t xml:space="preserve"> </w:t>
      </w:r>
    </w:p>
    <w:p w14:paraId="5E04485D" w14:textId="77777777" w:rsidR="000F2280" w:rsidRPr="00D449D7" w:rsidRDefault="000F2280" w:rsidP="00D449D7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CFE4938" w14:textId="77777777" w:rsidR="00B148F9" w:rsidRDefault="00B148F9" w:rsidP="004520AA">
      <w:p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CB224AD" w14:textId="421AEDAB" w:rsidR="004520AA" w:rsidRPr="00A8213E" w:rsidRDefault="00B148F9" w:rsidP="004520AA">
      <w:pPr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0099"/>
          <w:sz w:val="22"/>
          <w:szCs w:val="22"/>
          <w:u w:val="single"/>
        </w:rPr>
      </w:pPr>
      <w:r w:rsidRPr="00A8213E">
        <w:rPr>
          <w:rFonts w:ascii="Arial" w:hAnsi="Arial" w:cs="Arial"/>
          <w:b/>
          <w:bCs/>
          <w:color w:val="000099"/>
          <w:sz w:val="22"/>
          <w:szCs w:val="22"/>
        </w:rPr>
        <w:t>4</w:t>
      </w:r>
      <w:r w:rsidR="004520AA" w:rsidRPr="00A8213E">
        <w:rPr>
          <w:rFonts w:ascii="Arial" w:hAnsi="Arial" w:cs="Arial"/>
          <w:b/>
          <w:bCs/>
          <w:color w:val="000099"/>
          <w:sz w:val="22"/>
          <w:szCs w:val="22"/>
        </w:rPr>
        <w:t xml:space="preserve">. </w:t>
      </w:r>
      <w:r w:rsidR="00A8213E" w:rsidRPr="00A8213E">
        <w:rPr>
          <w:rFonts w:ascii="Arial" w:hAnsi="Arial" w:cs="Arial"/>
          <w:b/>
          <w:bCs/>
          <w:color w:val="000099"/>
          <w:sz w:val="22"/>
          <w:szCs w:val="22"/>
        </w:rPr>
        <w:tab/>
      </w:r>
      <w:r w:rsidR="004520AA" w:rsidRPr="00A8213E">
        <w:rPr>
          <w:rFonts w:ascii="Arial" w:hAnsi="Arial" w:cs="Arial"/>
          <w:b/>
          <w:bCs/>
          <w:color w:val="000099"/>
          <w:sz w:val="22"/>
          <w:szCs w:val="22"/>
          <w:u w:val="single"/>
        </w:rPr>
        <w:t>Sprzątanie w sytuacji stwierdzonej potrzeby dodatkowego uporządkowania terenu</w:t>
      </w:r>
      <w:r w:rsidR="00C46D51">
        <w:rPr>
          <w:rFonts w:ascii="Arial" w:hAnsi="Arial" w:cs="Arial"/>
          <w:b/>
          <w:bCs/>
          <w:color w:val="000099"/>
          <w:sz w:val="22"/>
          <w:szCs w:val="22"/>
          <w:u w:val="single"/>
        </w:rPr>
        <w:t xml:space="preserve"> (</w:t>
      </w:r>
      <w:r w:rsidR="00C46D51" w:rsidRPr="00C46D51">
        <w:rPr>
          <w:rFonts w:ascii="Arial" w:hAnsi="Arial" w:cs="Arial"/>
          <w:b/>
          <w:bCs/>
          <w:color w:val="000099"/>
          <w:sz w:val="22"/>
          <w:szCs w:val="22"/>
          <w:u w:val="single"/>
        </w:rPr>
        <w:t xml:space="preserve">mecze w ramach 1 ligi +  </w:t>
      </w:r>
      <w:r w:rsidR="00C46D51">
        <w:rPr>
          <w:rFonts w:ascii="Arial" w:hAnsi="Arial" w:cs="Arial"/>
          <w:b/>
          <w:bCs/>
          <w:color w:val="000099"/>
          <w:sz w:val="22"/>
          <w:szCs w:val="22"/>
          <w:u w:val="single"/>
        </w:rPr>
        <w:t>inne wydarzenia sportowo-rekreacyjne)</w:t>
      </w:r>
    </w:p>
    <w:p w14:paraId="2A7053AF" w14:textId="77777777" w:rsidR="004520AA" w:rsidRPr="004520AA" w:rsidRDefault="004520AA" w:rsidP="004520AA">
      <w:pPr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70C0"/>
          <w:sz w:val="22"/>
          <w:szCs w:val="22"/>
          <w:u w:val="single"/>
        </w:rPr>
      </w:pPr>
    </w:p>
    <w:p w14:paraId="15B45907" w14:textId="510C0CB5" w:rsidR="00A8213E" w:rsidRDefault="004520AA" w:rsidP="00A8213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8213E">
        <w:rPr>
          <w:rFonts w:ascii="Arial" w:hAnsi="Arial" w:cs="Arial"/>
          <w:sz w:val="22"/>
          <w:szCs w:val="22"/>
        </w:rPr>
        <w:t>Zamawiający w razie stwierdzenia potrzeby dodatkowego uporządkowania terenu lub pomieszcze</w:t>
      </w:r>
      <w:r w:rsidR="00A8213E" w:rsidRPr="00A8213E">
        <w:rPr>
          <w:rFonts w:ascii="Arial" w:hAnsi="Arial" w:cs="Arial"/>
          <w:sz w:val="22"/>
          <w:szCs w:val="22"/>
        </w:rPr>
        <w:t>ń</w:t>
      </w:r>
      <w:r w:rsidRPr="00A8213E">
        <w:rPr>
          <w:rFonts w:ascii="Arial" w:hAnsi="Arial" w:cs="Arial"/>
          <w:sz w:val="22"/>
          <w:szCs w:val="22"/>
        </w:rPr>
        <w:t xml:space="preserve"> Stadionu O</w:t>
      </w:r>
      <w:r w:rsidR="00A8213E" w:rsidRPr="00A8213E">
        <w:rPr>
          <w:rFonts w:ascii="Arial" w:hAnsi="Arial" w:cs="Arial"/>
          <w:sz w:val="22"/>
          <w:szCs w:val="22"/>
        </w:rPr>
        <w:t xml:space="preserve">polskiego </w:t>
      </w:r>
      <w:r w:rsidRPr="00A8213E">
        <w:rPr>
          <w:rFonts w:ascii="Arial" w:hAnsi="Arial" w:cs="Arial"/>
          <w:sz w:val="22"/>
          <w:szCs w:val="22"/>
        </w:rPr>
        <w:t>zastrzega sobie możliwość zgłoszenia Wykonawcy konieczności wykonania dodatkowych prac porządkowych</w:t>
      </w:r>
      <w:r w:rsidR="003B4273">
        <w:rPr>
          <w:rFonts w:ascii="Arial" w:hAnsi="Arial" w:cs="Arial"/>
          <w:sz w:val="22"/>
          <w:szCs w:val="22"/>
        </w:rPr>
        <w:t xml:space="preserve"> (interwencyjnych)</w:t>
      </w:r>
      <w:r w:rsidRPr="00A8213E">
        <w:rPr>
          <w:rFonts w:ascii="Arial" w:hAnsi="Arial" w:cs="Arial"/>
          <w:sz w:val="22"/>
          <w:szCs w:val="22"/>
        </w:rPr>
        <w:t>.</w:t>
      </w:r>
    </w:p>
    <w:p w14:paraId="567C3F21" w14:textId="77777777" w:rsidR="00E27F8B" w:rsidRDefault="00E27F8B" w:rsidP="00E27F8B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DED43AC" w14:textId="77777777" w:rsidR="00E27F8B" w:rsidRPr="00E27F8B" w:rsidRDefault="00E27F8B" w:rsidP="00E27F8B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91B2302" w14:textId="77777777" w:rsidR="000F2280" w:rsidRDefault="004520AA" w:rsidP="000F228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8213E">
        <w:rPr>
          <w:rFonts w:ascii="Arial" w:hAnsi="Arial" w:cs="Arial"/>
          <w:sz w:val="22"/>
          <w:szCs w:val="22"/>
        </w:rPr>
        <w:t>Rozliczenie</w:t>
      </w:r>
      <w:r w:rsidR="00A8213E" w:rsidRPr="00A8213E">
        <w:rPr>
          <w:rFonts w:ascii="Arial" w:hAnsi="Arial" w:cs="Arial"/>
          <w:sz w:val="22"/>
          <w:szCs w:val="22"/>
        </w:rPr>
        <w:t xml:space="preserve"> </w:t>
      </w:r>
      <w:r w:rsidRPr="00A8213E">
        <w:rPr>
          <w:rFonts w:ascii="Arial" w:hAnsi="Arial" w:cs="Arial"/>
          <w:sz w:val="22"/>
          <w:szCs w:val="22"/>
        </w:rPr>
        <w:t>zgłoszenia o którym mowa powyżej następować będzie na podstawie iloczynu roboczogodzin oraz pracowników potrzebnych do zrealizowania zgłoszenia, na podstawie ceny jednostkowej usługi określonej przez Wykonawcę w Formularzu Ofertowym</w:t>
      </w:r>
      <w:r w:rsidR="004331FC" w:rsidRPr="00A8213E">
        <w:rPr>
          <w:rFonts w:ascii="Arial" w:hAnsi="Arial" w:cs="Arial"/>
          <w:sz w:val="22"/>
          <w:szCs w:val="22"/>
        </w:rPr>
        <w:t>.</w:t>
      </w:r>
    </w:p>
    <w:p w14:paraId="012F713D" w14:textId="1C55F816" w:rsidR="000F2280" w:rsidRPr="000F2280" w:rsidRDefault="000F2280" w:rsidP="000F228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F2280">
        <w:rPr>
          <w:rFonts w:ascii="Arial" w:hAnsi="Arial" w:cs="Arial"/>
          <w:sz w:val="22"/>
          <w:szCs w:val="22"/>
        </w:rPr>
        <w:t>Dane szacunkowe do wykonywania usługi sprzątania w sytuacji stwierdzonej potrzeby dodatkowego uporządkowania terenu:</w:t>
      </w:r>
    </w:p>
    <w:p w14:paraId="2E6F4FDA" w14:textId="6AC49401" w:rsidR="000F2280" w:rsidRDefault="000F2280" w:rsidP="000F2280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0F2280">
        <w:rPr>
          <w:rFonts w:ascii="Arial" w:hAnsi="Arial" w:cs="Arial"/>
          <w:sz w:val="22"/>
          <w:szCs w:val="22"/>
        </w:rPr>
        <w:t>zacowana ilość</w:t>
      </w:r>
      <w:r>
        <w:rPr>
          <w:rFonts w:ascii="Arial" w:hAnsi="Arial" w:cs="Arial"/>
          <w:sz w:val="22"/>
          <w:szCs w:val="22"/>
        </w:rPr>
        <w:t xml:space="preserve"> usług/interwencji:</w:t>
      </w:r>
    </w:p>
    <w:p w14:paraId="1100F043" w14:textId="73DDED85" w:rsidR="000F2280" w:rsidRDefault="000F2280" w:rsidP="000F2280">
      <w:pPr>
        <w:pStyle w:val="Akapitzlist"/>
        <w:spacing w:after="0" w:line="240" w:lineRule="auto"/>
        <w:ind w:left="1217"/>
        <w:jc w:val="both"/>
        <w:rPr>
          <w:rFonts w:ascii="Arial" w:hAnsi="Arial" w:cs="Arial"/>
          <w:sz w:val="22"/>
          <w:szCs w:val="22"/>
        </w:rPr>
      </w:pPr>
      <w:r>
        <w:rPr>
          <w:rFonts w:ascii="Aptos" w:eastAsia="Aptos" w:hAnsi="Aptos" w:cs="Times New Roman"/>
        </w:rPr>
        <w:t xml:space="preserve">- </w:t>
      </w:r>
      <w:r w:rsidRPr="000F2280">
        <w:rPr>
          <w:rFonts w:ascii="Aptos" w:eastAsia="Aptos" w:hAnsi="Aptos" w:cs="Times New Roman"/>
        </w:rPr>
        <w:t>5 interwencji w okresie obowiązywania umowy.</w:t>
      </w:r>
    </w:p>
    <w:p w14:paraId="4BC080F8" w14:textId="3D9DFB46" w:rsidR="000F2280" w:rsidRDefault="000F2280" w:rsidP="000F2280">
      <w:pPr>
        <w:pStyle w:val="Akapitzlist"/>
        <w:numPr>
          <w:ilvl w:val="0"/>
          <w:numId w:val="19"/>
        </w:numPr>
        <w:spacing w:line="240" w:lineRule="auto"/>
        <w:rPr>
          <w:rFonts w:ascii="Arial" w:hAnsi="Arial" w:cs="Arial"/>
          <w:sz w:val="22"/>
          <w:szCs w:val="22"/>
        </w:rPr>
      </w:pPr>
      <w:r w:rsidRPr="000F2280">
        <w:rPr>
          <w:rFonts w:ascii="Arial" w:hAnsi="Arial" w:cs="Arial"/>
          <w:sz w:val="22"/>
          <w:szCs w:val="22"/>
        </w:rPr>
        <w:t>szacowana ilość roboczogodzin:</w:t>
      </w:r>
    </w:p>
    <w:p w14:paraId="088CB0E0" w14:textId="1E9A2F87" w:rsidR="000F2280" w:rsidRPr="000F2280" w:rsidRDefault="000F2280" w:rsidP="000F2280">
      <w:pPr>
        <w:pStyle w:val="Akapitzlist"/>
        <w:spacing w:line="240" w:lineRule="auto"/>
        <w:ind w:left="1217"/>
        <w:rPr>
          <w:rFonts w:ascii="Arial" w:hAnsi="Arial" w:cs="Arial"/>
          <w:sz w:val="22"/>
          <w:szCs w:val="22"/>
        </w:rPr>
      </w:pPr>
      <w:r w:rsidRPr="000F2280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</w:t>
      </w:r>
      <w:r w:rsidR="006C07AA">
        <w:rPr>
          <w:rFonts w:ascii="Arial" w:hAnsi="Arial" w:cs="Arial"/>
          <w:sz w:val="22"/>
          <w:szCs w:val="22"/>
        </w:rPr>
        <w:t>6</w:t>
      </w:r>
      <w:r w:rsidR="00C46D51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 roboczogodzin</w:t>
      </w:r>
    </w:p>
    <w:p w14:paraId="539D8CCD" w14:textId="77777777" w:rsidR="00497FDE" w:rsidRDefault="00497FDE" w:rsidP="000F228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B2DBB5F" w14:textId="77777777" w:rsidR="000F2280" w:rsidRDefault="000F2280" w:rsidP="000F228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A5C3720" w14:textId="206B2EE2" w:rsidR="00BF75AA" w:rsidRPr="00BF75AA" w:rsidRDefault="00705FDE" w:rsidP="00BF75AA">
      <w:p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BF75AA">
        <w:rPr>
          <w:rFonts w:ascii="Arial" w:hAnsi="Arial" w:cs="Arial"/>
          <w:b/>
          <w:bCs/>
          <w:sz w:val="22"/>
          <w:szCs w:val="22"/>
        </w:rPr>
        <w:t xml:space="preserve">III. </w:t>
      </w:r>
      <w:r w:rsidR="00BF75AA">
        <w:rPr>
          <w:rFonts w:ascii="Arial" w:hAnsi="Arial" w:cs="Arial"/>
          <w:b/>
          <w:bCs/>
          <w:sz w:val="22"/>
          <w:szCs w:val="22"/>
        </w:rPr>
        <w:tab/>
      </w:r>
      <w:r w:rsidRPr="00BF75AA">
        <w:rPr>
          <w:rFonts w:ascii="Arial" w:hAnsi="Arial" w:cs="Arial"/>
          <w:b/>
          <w:bCs/>
          <w:sz w:val="22"/>
          <w:szCs w:val="22"/>
        </w:rPr>
        <w:t xml:space="preserve">Pozostałe </w:t>
      </w:r>
      <w:r w:rsidR="00BF75AA" w:rsidRPr="00BF75AA">
        <w:rPr>
          <w:rFonts w:ascii="Arial" w:hAnsi="Arial" w:cs="Arial"/>
          <w:b/>
          <w:bCs/>
          <w:sz w:val="22"/>
          <w:szCs w:val="22"/>
        </w:rPr>
        <w:t>informacje</w:t>
      </w:r>
      <w:r w:rsidRPr="00BF75AA">
        <w:rPr>
          <w:rFonts w:ascii="Arial" w:hAnsi="Arial" w:cs="Arial"/>
          <w:b/>
          <w:bCs/>
          <w:sz w:val="22"/>
          <w:szCs w:val="22"/>
        </w:rPr>
        <w:t>:</w:t>
      </w:r>
    </w:p>
    <w:p w14:paraId="478A7D2A" w14:textId="77777777" w:rsidR="00BF75AA" w:rsidRDefault="00BF75AA" w:rsidP="006D35C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C1098B5" w14:textId="53BF5BDA" w:rsidR="00580F71" w:rsidRPr="00580F71" w:rsidRDefault="00705FDE" w:rsidP="007E0400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80F71">
        <w:rPr>
          <w:rFonts w:ascii="Arial" w:hAnsi="Arial" w:cs="Arial"/>
          <w:sz w:val="22"/>
          <w:szCs w:val="22"/>
        </w:rPr>
        <w:t>Zamawiając</w:t>
      </w:r>
      <w:r w:rsidR="00580F71" w:rsidRPr="00580F71">
        <w:rPr>
          <w:rFonts w:ascii="Arial" w:hAnsi="Arial" w:cs="Arial"/>
          <w:sz w:val="22"/>
          <w:szCs w:val="22"/>
        </w:rPr>
        <w:t xml:space="preserve">y zapewni Wykonawcy </w:t>
      </w:r>
      <w:r w:rsidRPr="00580F71">
        <w:rPr>
          <w:rFonts w:ascii="Arial" w:hAnsi="Arial" w:cs="Arial"/>
          <w:sz w:val="22"/>
          <w:szCs w:val="22"/>
        </w:rPr>
        <w:t>środki higieniczne</w:t>
      </w:r>
      <w:r w:rsidR="00580F71" w:rsidRPr="00580F71">
        <w:rPr>
          <w:rFonts w:ascii="Arial" w:hAnsi="Arial" w:cs="Arial"/>
          <w:sz w:val="22"/>
          <w:szCs w:val="22"/>
        </w:rPr>
        <w:t>:</w:t>
      </w:r>
    </w:p>
    <w:p w14:paraId="12606375" w14:textId="77777777" w:rsidR="00580F71" w:rsidRDefault="00580F71" w:rsidP="007E040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F617D4" w:rsidRPr="00580F71">
        <w:rPr>
          <w:rFonts w:ascii="Arial" w:hAnsi="Arial" w:cs="Arial"/>
          <w:sz w:val="22"/>
          <w:szCs w:val="22"/>
        </w:rPr>
        <w:t>ręczniki papierowe,</w:t>
      </w:r>
    </w:p>
    <w:p w14:paraId="0F48EB9B" w14:textId="77777777" w:rsidR="00580F71" w:rsidRDefault="00580F71" w:rsidP="007E040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705FDE" w:rsidRPr="00580F71">
        <w:rPr>
          <w:rFonts w:ascii="Arial" w:hAnsi="Arial" w:cs="Arial"/>
          <w:sz w:val="22"/>
          <w:szCs w:val="22"/>
        </w:rPr>
        <w:t>papier toaletowy,</w:t>
      </w:r>
    </w:p>
    <w:p w14:paraId="4F50FE7A" w14:textId="38942F9A" w:rsidR="00E91467" w:rsidRPr="00E91467" w:rsidRDefault="00580F71" w:rsidP="007E040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705FDE" w:rsidRPr="00580F71">
        <w:rPr>
          <w:rFonts w:ascii="Arial" w:hAnsi="Arial" w:cs="Arial"/>
          <w:sz w:val="22"/>
          <w:szCs w:val="22"/>
        </w:rPr>
        <w:t>mydła, pianki</w:t>
      </w:r>
      <w:r>
        <w:rPr>
          <w:rFonts w:ascii="Arial" w:hAnsi="Arial" w:cs="Arial"/>
          <w:sz w:val="22"/>
          <w:szCs w:val="22"/>
        </w:rPr>
        <w:t>.</w:t>
      </w:r>
    </w:p>
    <w:p w14:paraId="6F778B2D" w14:textId="77777777" w:rsidR="00ED0584" w:rsidRDefault="00ED0584" w:rsidP="00580F71">
      <w:pPr>
        <w:pStyle w:val="Akapitzlist"/>
        <w:spacing w:after="0" w:line="240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740C5946" w14:textId="7D0871D8" w:rsidR="00705FDE" w:rsidRPr="006D35C0" w:rsidRDefault="00705FDE" w:rsidP="007E0400">
      <w:p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35C0">
        <w:rPr>
          <w:rFonts w:ascii="Arial" w:hAnsi="Arial" w:cs="Arial"/>
          <w:sz w:val="22"/>
          <w:szCs w:val="22"/>
        </w:rPr>
        <w:t>2.</w:t>
      </w:r>
      <w:r w:rsidR="00580F71">
        <w:rPr>
          <w:rFonts w:ascii="Arial" w:hAnsi="Arial" w:cs="Arial"/>
          <w:sz w:val="22"/>
          <w:szCs w:val="22"/>
        </w:rPr>
        <w:tab/>
      </w:r>
      <w:r w:rsidRPr="006D35C0">
        <w:rPr>
          <w:rFonts w:ascii="Arial" w:hAnsi="Arial" w:cs="Arial"/>
          <w:sz w:val="22"/>
          <w:szCs w:val="22"/>
        </w:rPr>
        <w:t xml:space="preserve">Po stronie Wykonawcy pozostają: </w:t>
      </w:r>
    </w:p>
    <w:p w14:paraId="0531C045" w14:textId="387A3CC5" w:rsidR="00705FDE" w:rsidRPr="006D35C0" w:rsidRDefault="00705FDE" w:rsidP="007E0400">
      <w:pPr>
        <w:spacing w:after="0" w:line="24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D35C0">
        <w:rPr>
          <w:rFonts w:ascii="Arial" w:hAnsi="Arial" w:cs="Arial"/>
          <w:sz w:val="22"/>
          <w:szCs w:val="22"/>
        </w:rPr>
        <w:t>- środki czystości i sprzęt, niezbędne do wykonania usługi</w:t>
      </w:r>
    </w:p>
    <w:p w14:paraId="49401EC7" w14:textId="4F2D9CF4" w:rsidR="00705FDE" w:rsidRDefault="00705FDE" w:rsidP="007E0400">
      <w:pPr>
        <w:spacing w:after="0" w:line="24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D35C0">
        <w:rPr>
          <w:rFonts w:ascii="Arial" w:hAnsi="Arial" w:cs="Arial"/>
          <w:sz w:val="22"/>
          <w:szCs w:val="22"/>
        </w:rPr>
        <w:t xml:space="preserve">- </w:t>
      </w:r>
      <w:bookmarkStart w:id="3" w:name="_Hlk195612719"/>
      <w:r w:rsidRPr="006D35C0">
        <w:rPr>
          <w:rFonts w:ascii="Arial" w:hAnsi="Arial" w:cs="Arial"/>
          <w:sz w:val="22"/>
          <w:szCs w:val="22"/>
        </w:rPr>
        <w:t>zagospodarowanie odpadów  po wykonaniu usługi</w:t>
      </w:r>
    </w:p>
    <w:bookmarkEnd w:id="3"/>
    <w:p w14:paraId="6CF13D89" w14:textId="77777777" w:rsidR="007E0400" w:rsidRDefault="003D326E" w:rsidP="007E0400">
      <w:pPr>
        <w:spacing w:after="0" w:line="24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D326E">
        <w:rPr>
          <w:rFonts w:ascii="Arial" w:hAnsi="Arial" w:cs="Arial"/>
          <w:sz w:val="22"/>
          <w:szCs w:val="22"/>
        </w:rPr>
        <w:t>- dostarczenie i wywóz kontenerów na śmieci leży po stronie Wykonawcy</w:t>
      </w:r>
      <w:r w:rsidR="007E0400">
        <w:rPr>
          <w:rFonts w:ascii="Arial" w:hAnsi="Arial" w:cs="Arial"/>
          <w:sz w:val="22"/>
          <w:szCs w:val="22"/>
        </w:rPr>
        <w:t>.</w:t>
      </w:r>
    </w:p>
    <w:p w14:paraId="28481443" w14:textId="77777777" w:rsidR="007E0400" w:rsidRDefault="007E0400" w:rsidP="00E27F8B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A27282" w14:textId="3CA9D7D5" w:rsidR="00BE2440" w:rsidRPr="007E0400" w:rsidRDefault="007E0400" w:rsidP="007E0400">
      <w:p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>
        <w:rPr>
          <w:rFonts w:ascii="Arial" w:hAnsi="Arial" w:cs="Arial"/>
          <w:sz w:val="22"/>
          <w:szCs w:val="22"/>
        </w:rPr>
        <w:tab/>
      </w:r>
      <w:r w:rsidR="00E835FA" w:rsidRPr="007E0400">
        <w:rPr>
          <w:rFonts w:ascii="Arial" w:hAnsi="Arial" w:cs="Arial"/>
          <w:sz w:val="22"/>
          <w:szCs w:val="22"/>
        </w:rPr>
        <w:t>Zamawiający zastrzega możliwość</w:t>
      </w:r>
      <w:r w:rsidR="00BE2440" w:rsidRPr="007E0400">
        <w:rPr>
          <w:rFonts w:ascii="Arial" w:hAnsi="Arial" w:cs="Arial"/>
          <w:sz w:val="22"/>
          <w:szCs w:val="22"/>
        </w:rPr>
        <w:t>:</w:t>
      </w:r>
    </w:p>
    <w:p w14:paraId="0AA0C781" w14:textId="77777777" w:rsidR="00BE2440" w:rsidRDefault="00BE2440" w:rsidP="007E0400">
      <w:pPr>
        <w:pStyle w:val="Akapitzlist"/>
        <w:spacing w:after="0" w:line="24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 w:rsidR="00E835FA" w:rsidRPr="00D73A75">
        <w:rPr>
          <w:rFonts w:ascii="Arial" w:hAnsi="Arial" w:cs="Arial"/>
          <w:sz w:val="22"/>
          <w:szCs w:val="22"/>
        </w:rPr>
        <w:t xml:space="preserve"> </w:t>
      </w:r>
      <w:r w:rsidR="00F701D8" w:rsidRPr="00D73A75">
        <w:rPr>
          <w:rFonts w:ascii="Arial" w:hAnsi="Arial" w:cs="Arial"/>
          <w:sz w:val="22"/>
          <w:szCs w:val="22"/>
        </w:rPr>
        <w:t xml:space="preserve">zamiany czynności </w:t>
      </w:r>
      <w:r w:rsidR="00C1241A" w:rsidRPr="00D73A75">
        <w:rPr>
          <w:rFonts w:ascii="Arial" w:hAnsi="Arial" w:cs="Arial"/>
          <w:sz w:val="22"/>
          <w:szCs w:val="22"/>
        </w:rPr>
        <w:t xml:space="preserve">poszczególnych </w:t>
      </w:r>
      <w:r w:rsidR="00FC721C" w:rsidRPr="00D73A75">
        <w:rPr>
          <w:rFonts w:ascii="Arial" w:hAnsi="Arial" w:cs="Arial"/>
          <w:sz w:val="22"/>
          <w:szCs w:val="22"/>
        </w:rPr>
        <w:t xml:space="preserve">zakresów prac zmieniając kolejność wykonywania </w:t>
      </w:r>
      <w:r w:rsidR="00502334" w:rsidRPr="00D73A75">
        <w:rPr>
          <w:rFonts w:ascii="Arial" w:hAnsi="Arial" w:cs="Arial"/>
          <w:sz w:val="22"/>
          <w:szCs w:val="22"/>
        </w:rPr>
        <w:t>prac</w:t>
      </w:r>
      <w:r>
        <w:rPr>
          <w:rFonts w:ascii="Arial" w:hAnsi="Arial" w:cs="Arial"/>
          <w:sz w:val="22"/>
          <w:szCs w:val="22"/>
        </w:rPr>
        <w:t>;</w:t>
      </w:r>
    </w:p>
    <w:p w14:paraId="0C875959" w14:textId="1BA70C78" w:rsidR="00E91467" w:rsidRDefault="00BE2440" w:rsidP="007E0400">
      <w:pPr>
        <w:pStyle w:val="Akapitzlist"/>
        <w:spacing w:after="0" w:line="24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zmiany ilości prac danego rodzaju w zależności od bieżących/ aktualnych potrzeb Zamawiającego</w:t>
      </w:r>
    </w:p>
    <w:p w14:paraId="54672AA9" w14:textId="77777777" w:rsidR="00E91467" w:rsidRDefault="00E91467" w:rsidP="00E91467">
      <w:pPr>
        <w:pStyle w:val="Akapitzlist"/>
        <w:spacing w:after="0" w:line="240" w:lineRule="auto"/>
        <w:ind w:left="644"/>
        <w:jc w:val="both"/>
        <w:rPr>
          <w:rFonts w:ascii="Arial" w:hAnsi="Arial" w:cs="Arial"/>
          <w:sz w:val="22"/>
          <w:szCs w:val="22"/>
        </w:rPr>
      </w:pPr>
    </w:p>
    <w:p w14:paraId="44E7BBB0" w14:textId="77777777" w:rsidR="00E27F8B" w:rsidRDefault="00E91467" w:rsidP="007E0400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E0400">
        <w:rPr>
          <w:rFonts w:ascii="Arial" w:hAnsi="Arial" w:cs="Arial"/>
          <w:sz w:val="22"/>
          <w:szCs w:val="22"/>
        </w:rPr>
        <w:t>Czyszczenie przeszklonych zadaszeń lóż VIP za pomocą parownic oraz urządzeń dedykowanych do powierzchni delikatnych:</w:t>
      </w:r>
    </w:p>
    <w:p w14:paraId="2C9C986D" w14:textId="7CD043C2" w:rsidR="00E91467" w:rsidRPr="007E0400" w:rsidRDefault="00E27F8B" w:rsidP="00E27F8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E91467" w:rsidRPr="007E0400">
        <w:rPr>
          <w:rFonts w:ascii="Arial" w:hAnsi="Arial" w:cs="Arial"/>
          <w:sz w:val="22"/>
          <w:szCs w:val="22"/>
        </w:rPr>
        <w:t xml:space="preserve">4 razy </w:t>
      </w:r>
      <w:r w:rsidR="008F4687" w:rsidRPr="007E0400">
        <w:rPr>
          <w:rFonts w:ascii="Arial" w:hAnsi="Arial" w:cs="Arial"/>
          <w:sz w:val="22"/>
          <w:szCs w:val="22"/>
        </w:rPr>
        <w:t xml:space="preserve">w ciągu trwania umowy (każdorazowo </w:t>
      </w:r>
      <w:r w:rsidR="00461EE2" w:rsidRPr="007E0400">
        <w:rPr>
          <w:rFonts w:ascii="Arial" w:hAnsi="Arial" w:cs="Arial"/>
          <w:sz w:val="22"/>
          <w:szCs w:val="22"/>
        </w:rPr>
        <w:t>po wcześniejszym zleceniu przez Zamawiającego).</w:t>
      </w:r>
    </w:p>
    <w:p w14:paraId="234A6896" w14:textId="77777777" w:rsidR="0005647F" w:rsidRPr="007E0400" w:rsidRDefault="0005647F" w:rsidP="007E0400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0C02BC0" w14:textId="5305C6C9" w:rsidR="00D73A75" w:rsidRPr="007E0400" w:rsidRDefault="00D73A75" w:rsidP="007E0400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E0400">
        <w:rPr>
          <w:rFonts w:ascii="Arial" w:hAnsi="Arial" w:cs="Arial"/>
          <w:sz w:val="22"/>
          <w:szCs w:val="22"/>
        </w:rPr>
        <w:t>Przewidywana/szacunkowa ilości uczestników (kibiców)</w:t>
      </w:r>
      <w:r w:rsidR="0005647F" w:rsidRPr="007E0400">
        <w:rPr>
          <w:rFonts w:ascii="Arial" w:hAnsi="Arial" w:cs="Arial"/>
          <w:sz w:val="22"/>
          <w:szCs w:val="22"/>
        </w:rPr>
        <w:t>: około 7000</w:t>
      </w:r>
      <w:r w:rsidR="00BE2440" w:rsidRPr="007E0400">
        <w:rPr>
          <w:rFonts w:ascii="Arial" w:hAnsi="Arial" w:cs="Arial"/>
          <w:sz w:val="22"/>
          <w:szCs w:val="22"/>
        </w:rPr>
        <w:t>/mecz</w:t>
      </w:r>
    </w:p>
    <w:p w14:paraId="3AEA3204" w14:textId="77777777" w:rsidR="00BE2440" w:rsidRPr="007E0400" w:rsidRDefault="00BE2440" w:rsidP="007E0400">
      <w:pPr>
        <w:pStyle w:val="Akapitzlist"/>
        <w:ind w:left="426" w:hanging="426"/>
        <w:rPr>
          <w:rFonts w:ascii="Arial" w:hAnsi="Arial" w:cs="Arial"/>
          <w:sz w:val="22"/>
          <w:szCs w:val="22"/>
        </w:rPr>
      </w:pPr>
    </w:p>
    <w:p w14:paraId="22192D43" w14:textId="16980A84" w:rsidR="00BE2440" w:rsidRPr="007E0400" w:rsidRDefault="00BE2440" w:rsidP="007E0400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E0400">
        <w:rPr>
          <w:rFonts w:ascii="Arial" w:eastAsia="Aptos" w:hAnsi="Arial" w:cs="Arial"/>
          <w:sz w:val="22"/>
          <w:szCs w:val="22"/>
        </w:rPr>
        <w:t xml:space="preserve">Zagospodarowanie odpadów  po wykonaniu usługi. Wykonawca jest wytwórcą                                        i posiadaczem wszelkich odpadów niebezpiecznych w rozumieniu ustawy z dnia </w:t>
      </w:r>
      <w:r w:rsidR="007E0400">
        <w:rPr>
          <w:rFonts w:ascii="Arial" w:eastAsia="Aptos" w:hAnsi="Arial" w:cs="Arial"/>
          <w:sz w:val="22"/>
          <w:szCs w:val="22"/>
        </w:rPr>
        <w:t xml:space="preserve">                   </w:t>
      </w:r>
      <w:r w:rsidRPr="007E0400">
        <w:rPr>
          <w:rFonts w:ascii="Arial" w:eastAsia="Aptos" w:hAnsi="Arial" w:cs="Arial"/>
          <w:sz w:val="22"/>
          <w:szCs w:val="22"/>
        </w:rPr>
        <w:t>14 grudnia 2012 roku o odpadach (t.j. Dz. U. z 2023 roku, poz. 1587), znajdujących się na terenie Stadionu, które to odpady niebezpieczne powstaną w wyniku realizacji przedmiotu zamówienia, jak również innych odpadów związanych ze stosowanymi przez Wykonawcę podczas realizacji przedmiotu zamówienia środkami i urządzeniami.</w:t>
      </w:r>
    </w:p>
    <w:p w14:paraId="46BF0FCB" w14:textId="77777777" w:rsidR="000F2280" w:rsidRDefault="000F2280" w:rsidP="007E0400">
      <w:p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F65370A" w14:textId="77777777" w:rsidR="00D449D7" w:rsidRDefault="00D449D7" w:rsidP="00580F71">
      <w:pPr>
        <w:spacing w:after="0" w:line="240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6901BEAC" w14:textId="77777777" w:rsidR="00412F73" w:rsidRPr="00412F73" w:rsidRDefault="00412F73" w:rsidP="00E31C4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99"/>
          <w:kern w:val="0"/>
          <w:sz w:val="22"/>
          <w:szCs w:val="22"/>
          <w:lang w:eastAsia="pl-PL"/>
          <w14:ligatures w14:val="none"/>
        </w:rPr>
      </w:pPr>
    </w:p>
    <w:sectPr w:rsidR="00412F73" w:rsidRPr="00412F73" w:rsidSect="00580F71">
      <w:footerReference w:type="default" r:id="rId8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C4576" w14:textId="77777777" w:rsidR="00C81ACF" w:rsidRDefault="00C81ACF" w:rsidP="00A8213E">
      <w:pPr>
        <w:spacing w:after="0" w:line="240" w:lineRule="auto"/>
      </w:pPr>
      <w:r>
        <w:separator/>
      </w:r>
    </w:p>
  </w:endnote>
  <w:endnote w:type="continuationSeparator" w:id="0">
    <w:p w14:paraId="0D335814" w14:textId="77777777" w:rsidR="00C81ACF" w:rsidRDefault="00C81ACF" w:rsidP="00A82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3571381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BD8D2F8" w14:textId="64DC17FB" w:rsidR="00A8213E" w:rsidRPr="00A8213E" w:rsidRDefault="00A8213E" w:rsidP="00A8213E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A8213E">
          <w:rPr>
            <w:rFonts w:ascii="Arial" w:hAnsi="Arial" w:cs="Arial"/>
            <w:sz w:val="16"/>
            <w:szCs w:val="16"/>
          </w:rPr>
          <w:fldChar w:fldCharType="begin"/>
        </w:r>
        <w:r w:rsidRPr="00A8213E">
          <w:rPr>
            <w:rFonts w:ascii="Arial" w:hAnsi="Arial" w:cs="Arial"/>
            <w:sz w:val="16"/>
            <w:szCs w:val="16"/>
          </w:rPr>
          <w:instrText>PAGE   \* MERGEFORMAT</w:instrText>
        </w:r>
        <w:r w:rsidRPr="00A8213E">
          <w:rPr>
            <w:rFonts w:ascii="Arial" w:hAnsi="Arial" w:cs="Arial"/>
            <w:sz w:val="16"/>
            <w:szCs w:val="16"/>
          </w:rPr>
          <w:fldChar w:fldCharType="separate"/>
        </w:r>
        <w:r w:rsidRPr="00A8213E">
          <w:rPr>
            <w:rFonts w:ascii="Arial" w:hAnsi="Arial" w:cs="Arial"/>
            <w:sz w:val="16"/>
            <w:szCs w:val="16"/>
          </w:rPr>
          <w:t>2</w:t>
        </w:r>
        <w:r w:rsidRPr="00A8213E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5EF09" w14:textId="77777777" w:rsidR="00C81ACF" w:rsidRDefault="00C81ACF" w:rsidP="00A8213E">
      <w:pPr>
        <w:spacing w:after="0" w:line="240" w:lineRule="auto"/>
      </w:pPr>
      <w:r>
        <w:separator/>
      </w:r>
    </w:p>
  </w:footnote>
  <w:footnote w:type="continuationSeparator" w:id="0">
    <w:p w14:paraId="7845A7E6" w14:textId="77777777" w:rsidR="00C81ACF" w:rsidRDefault="00C81ACF" w:rsidP="00A821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63F6D"/>
    <w:multiLevelType w:val="hybridMultilevel"/>
    <w:tmpl w:val="11F441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70EC6"/>
    <w:multiLevelType w:val="hybridMultilevel"/>
    <w:tmpl w:val="6D4A28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D3977"/>
    <w:multiLevelType w:val="hybridMultilevel"/>
    <w:tmpl w:val="108C364C"/>
    <w:lvl w:ilvl="0" w:tplc="74BE29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D1D5E"/>
    <w:multiLevelType w:val="multilevel"/>
    <w:tmpl w:val="9D0078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140B1988"/>
    <w:multiLevelType w:val="hybridMultilevel"/>
    <w:tmpl w:val="CA080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D7FFB"/>
    <w:multiLevelType w:val="hybridMultilevel"/>
    <w:tmpl w:val="EDC42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32F48"/>
    <w:multiLevelType w:val="multilevel"/>
    <w:tmpl w:val="0D3E3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41672B8"/>
    <w:multiLevelType w:val="multilevel"/>
    <w:tmpl w:val="EFECEF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371145CD"/>
    <w:multiLevelType w:val="hybridMultilevel"/>
    <w:tmpl w:val="D32CDDC6"/>
    <w:lvl w:ilvl="0" w:tplc="0B7E4BDE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9F1523"/>
    <w:multiLevelType w:val="hybridMultilevel"/>
    <w:tmpl w:val="0472D3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E3E239A"/>
    <w:multiLevelType w:val="hybridMultilevel"/>
    <w:tmpl w:val="AC887156"/>
    <w:lvl w:ilvl="0" w:tplc="0C02F0F0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1" w15:restartNumberingAfterBreak="0">
    <w:nsid w:val="41936E6F"/>
    <w:multiLevelType w:val="hybridMultilevel"/>
    <w:tmpl w:val="8F90EE66"/>
    <w:lvl w:ilvl="0" w:tplc="072A20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3A77D4"/>
    <w:multiLevelType w:val="hybridMultilevel"/>
    <w:tmpl w:val="623E8292"/>
    <w:lvl w:ilvl="0" w:tplc="A4F868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D6003E1"/>
    <w:multiLevelType w:val="hybridMultilevel"/>
    <w:tmpl w:val="9312A640"/>
    <w:lvl w:ilvl="0" w:tplc="F67824D0">
      <w:start w:val="1"/>
      <w:numFmt w:val="decimal"/>
      <w:lvlText w:val="%1)"/>
      <w:lvlJc w:val="left"/>
      <w:pPr>
        <w:ind w:left="857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69936880"/>
    <w:multiLevelType w:val="hybridMultilevel"/>
    <w:tmpl w:val="32F08064"/>
    <w:lvl w:ilvl="0" w:tplc="71F096CA">
      <w:start w:val="1"/>
      <w:numFmt w:val="lowerLetter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B207420"/>
    <w:multiLevelType w:val="hybridMultilevel"/>
    <w:tmpl w:val="E004B4A6"/>
    <w:lvl w:ilvl="0" w:tplc="5CAA3800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E14855"/>
    <w:multiLevelType w:val="hybridMultilevel"/>
    <w:tmpl w:val="30FC7FA4"/>
    <w:lvl w:ilvl="0" w:tplc="C53E54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4B45C5E"/>
    <w:multiLevelType w:val="hybridMultilevel"/>
    <w:tmpl w:val="F546444C"/>
    <w:lvl w:ilvl="0" w:tplc="CA66564C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5994B2C"/>
    <w:multiLevelType w:val="hybridMultilevel"/>
    <w:tmpl w:val="78FA7BD2"/>
    <w:lvl w:ilvl="0" w:tplc="D69240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6B72589"/>
    <w:multiLevelType w:val="multilevel"/>
    <w:tmpl w:val="9D0078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num w:numId="1" w16cid:durableId="847334604">
    <w:abstractNumId w:val="6"/>
  </w:num>
  <w:num w:numId="2" w16cid:durableId="801845785">
    <w:abstractNumId w:val="9"/>
  </w:num>
  <w:num w:numId="3" w16cid:durableId="1631276306">
    <w:abstractNumId w:val="7"/>
  </w:num>
  <w:num w:numId="4" w16cid:durableId="1125853112">
    <w:abstractNumId w:val="18"/>
  </w:num>
  <w:num w:numId="5" w16cid:durableId="1405949445">
    <w:abstractNumId w:val="17"/>
  </w:num>
  <w:num w:numId="6" w16cid:durableId="353264129">
    <w:abstractNumId w:val="0"/>
  </w:num>
  <w:num w:numId="7" w16cid:durableId="1199583748">
    <w:abstractNumId w:val="11"/>
  </w:num>
  <w:num w:numId="8" w16cid:durableId="319890723">
    <w:abstractNumId w:val="5"/>
  </w:num>
  <w:num w:numId="9" w16cid:durableId="1689217149">
    <w:abstractNumId w:val="16"/>
  </w:num>
  <w:num w:numId="10" w16cid:durableId="1077096815">
    <w:abstractNumId w:val="15"/>
  </w:num>
  <w:num w:numId="11" w16cid:durableId="1408576899">
    <w:abstractNumId w:val="1"/>
  </w:num>
  <w:num w:numId="12" w16cid:durableId="1163469866">
    <w:abstractNumId w:val="8"/>
  </w:num>
  <w:num w:numId="13" w16cid:durableId="1182551393">
    <w:abstractNumId w:val="12"/>
  </w:num>
  <w:num w:numId="14" w16cid:durableId="2122989874">
    <w:abstractNumId w:val="2"/>
  </w:num>
  <w:num w:numId="15" w16cid:durableId="182482819">
    <w:abstractNumId w:val="3"/>
  </w:num>
  <w:num w:numId="16" w16cid:durableId="1307584864">
    <w:abstractNumId w:val="19"/>
  </w:num>
  <w:num w:numId="17" w16cid:durableId="228007111">
    <w:abstractNumId w:val="14"/>
  </w:num>
  <w:num w:numId="18" w16cid:durableId="464666974">
    <w:abstractNumId w:val="13"/>
  </w:num>
  <w:num w:numId="19" w16cid:durableId="782185431">
    <w:abstractNumId w:val="10"/>
  </w:num>
  <w:num w:numId="20" w16cid:durableId="11497099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6EC"/>
    <w:rsid w:val="00007FDD"/>
    <w:rsid w:val="000171BE"/>
    <w:rsid w:val="0005647F"/>
    <w:rsid w:val="00060B9C"/>
    <w:rsid w:val="00077FA5"/>
    <w:rsid w:val="000D541C"/>
    <w:rsid w:val="000E5629"/>
    <w:rsid w:val="000F0926"/>
    <w:rsid w:val="000F2280"/>
    <w:rsid w:val="00106F01"/>
    <w:rsid w:val="00122499"/>
    <w:rsid w:val="001D6E95"/>
    <w:rsid w:val="001E7E63"/>
    <w:rsid w:val="001F27A8"/>
    <w:rsid w:val="001F57F1"/>
    <w:rsid w:val="001F73BF"/>
    <w:rsid w:val="002024A3"/>
    <w:rsid w:val="00203CA4"/>
    <w:rsid w:val="002200F3"/>
    <w:rsid w:val="00237B34"/>
    <w:rsid w:val="00240AEA"/>
    <w:rsid w:val="00242F38"/>
    <w:rsid w:val="00284611"/>
    <w:rsid w:val="002A366C"/>
    <w:rsid w:val="002A6620"/>
    <w:rsid w:val="002B1BAA"/>
    <w:rsid w:val="002B38AD"/>
    <w:rsid w:val="002B3992"/>
    <w:rsid w:val="002C5102"/>
    <w:rsid w:val="002E4140"/>
    <w:rsid w:val="0030560D"/>
    <w:rsid w:val="00330CEB"/>
    <w:rsid w:val="003367E4"/>
    <w:rsid w:val="00342099"/>
    <w:rsid w:val="00354242"/>
    <w:rsid w:val="00354541"/>
    <w:rsid w:val="00365CBA"/>
    <w:rsid w:val="003812DE"/>
    <w:rsid w:val="0038540C"/>
    <w:rsid w:val="00397804"/>
    <w:rsid w:val="003B4273"/>
    <w:rsid w:val="003C16C7"/>
    <w:rsid w:val="003D326E"/>
    <w:rsid w:val="00407C36"/>
    <w:rsid w:val="00412F73"/>
    <w:rsid w:val="00417CDB"/>
    <w:rsid w:val="004331FC"/>
    <w:rsid w:val="00437E85"/>
    <w:rsid w:val="004520AA"/>
    <w:rsid w:val="0045488F"/>
    <w:rsid w:val="0045701F"/>
    <w:rsid w:val="00461EE2"/>
    <w:rsid w:val="004711DF"/>
    <w:rsid w:val="004751D4"/>
    <w:rsid w:val="004758E3"/>
    <w:rsid w:val="00497FDE"/>
    <w:rsid w:val="004A67ED"/>
    <w:rsid w:val="004B6FC9"/>
    <w:rsid w:val="004E2462"/>
    <w:rsid w:val="00502334"/>
    <w:rsid w:val="005124EA"/>
    <w:rsid w:val="00580F71"/>
    <w:rsid w:val="005822C7"/>
    <w:rsid w:val="00585788"/>
    <w:rsid w:val="005B1696"/>
    <w:rsid w:val="005F3DD4"/>
    <w:rsid w:val="0065183B"/>
    <w:rsid w:val="006528BE"/>
    <w:rsid w:val="00676B77"/>
    <w:rsid w:val="006C07AA"/>
    <w:rsid w:val="006D35C0"/>
    <w:rsid w:val="006F5DBF"/>
    <w:rsid w:val="006F7CD5"/>
    <w:rsid w:val="00705FDE"/>
    <w:rsid w:val="00731C1E"/>
    <w:rsid w:val="00732AF7"/>
    <w:rsid w:val="00743E8E"/>
    <w:rsid w:val="007B181D"/>
    <w:rsid w:val="007C502A"/>
    <w:rsid w:val="007C65F2"/>
    <w:rsid w:val="007D2457"/>
    <w:rsid w:val="007D66DF"/>
    <w:rsid w:val="007E0400"/>
    <w:rsid w:val="00813776"/>
    <w:rsid w:val="00840897"/>
    <w:rsid w:val="00840974"/>
    <w:rsid w:val="008450CA"/>
    <w:rsid w:val="00857B40"/>
    <w:rsid w:val="008B147A"/>
    <w:rsid w:val="008F4687"/>
    <w:rsid w:val="008F7BF0"/>
    <w:rsid w:val="009202FC"/>
    <w:rsid w:val="0092463A"/>
    <w:rsid w:val="00941CEA"/>
    <w:rsid w:val="00965E10"/>
    <w:rsid w:val="00970EE9"/>
    <w:rsid w:val="009D18FB"/>
    <w:rsid w:val="009F39CD"/>
    <w:rsid w:val="00A22B83"/>
    <w:rsid w:val="00A23013"/>
    <w:rsid w:val="00A47726"/>
    <w:rsid w:val="00A53D1E"/>
    <w:rsid w:val="00A62EFF"/>
    <w:rsid w:val="00A647B0"/>
    <w:rsid w:val="00A74DF0"/>
    <w:rsid w:val="00A8213E"/>
    <w:rsid w:val="00AA0784"/>
    <w:rsid w:val="00AC4711"/>
    <w:rsid w:val="00AC63DE"/>
    <w:rsid w:val="00AE700D"/>
    <w:rsid w:val="00B00DA5"/>
    <w:rsid w:val="00B116ED"/>
    <w:rsid w:val="00B148F9"/>
    <w:rsid w:val="00B30DB8"/>
    <w:rsid w:val="00B5639C"/>
    <w:rsid w:val="00B84EDB"/>
    <w:rsid w:val="00BA45E1"/>
    <w:rsid w:val="00BB76EC"/>
    <w:rsid w:val="00BD1DB9"/>
    <w:rsid w:val="00BD2075"/>
    <w:rsid w:val="00BD63E0"/>
    <w:rsid w:val="00BE0C74"/>
    <w:rsid w:val="00BE2440"/>
    <w:rsid w:val="00BE45BF"/>
    <w:rsid w:val="00BF28C0"/>
    <w:rsid w:val="00BF75AA"/>
    <w:rsid w:val="00C1241A"/>
    <w:rsid w:val="00C3354A"/>
    <w:rsid w:val="00C44441"/>
    <w:rsid w:val="00C46D51"/>
    <w:rsid w:val="00C56C32"/>
    <w:rsid w:val="00C61E99"/>
    <w:rsid w:val="00C627E7"/>
    <w:rsid w:val="00C711D8"/>
    <w:rsid w:val="00C728D4"/>
    <w:rsid w:val="00C80803"/>
    <w:rsid w:val="00C81ACF"/>
    <w:rsid w:val="00C9366E"/>
    <w:rsid w:val="00CC3ADC"/>
    <w:rsid w:val="00CD00F9"/>
    <w:rsid w:val="00CD6D6C"/>
    <w:rsid w:val="00CF191E"/>
    <w:rsid w:val="00D063DE"/>
    <w:rsid w:val="00D230F0"/>
    <w:rsid w:val="00D27275"/>
    <w:rsid w:val="00D449D7"/>
    <w:rsid w:val="00D51939"/>
    <w:rsid w:val="00D73A75"/>
    <w:rsid w:val="00D77CD2"/>
    <w:rsid w:val="00DA0752"/>
    <w:rsid w:val="00DA22E5"/>
    <w:rsid w:val="00DA7785"/>
    <w:rsid w:val="00DB5FEB"/>
    <w:rsid w:val="00DF2E5F"/>
    <w:rsid w:val="00DF581C"/>
    <w:rsid w:val="00E051C7"/>
    <w:rsid w:val="00E27F8B"/>
    <w:rsid w:val="00E31C45"/>
    <w:rsid w:val="00E605A1"/>
    <w:rsid w:val="00E823E9"/>
    <w:rsid w:val="00E835FA"/>
    <w:rsid w:val="00E84E26"/>
    <w:rsid w:val="00E904D1"/>
    <w:rsid w:val="00E91467"/>
    <w:rsid w:val="00ED0584"/>
    <w:rsid w:val="00F24B64"/>
    <w:rsid w:val="00F47630"/>
    <w:rsid w:val="00F47C0D"/>
    <w:rsid w:val="00F617D4"/>
    <w:rsid w:val="00F66DC9"/>
    <w:rsid w:val="00F701D8"/>
    <w:rsid w:val="00F96138"/>
    <w:rsid w:val="00FB0F79"/>
    <w:rsid w:val="00FC55FE"/>
    <w:rsid w:val="00FC7089"/>
    <w:rsid w:val="00FC721C"/>
    <w:rsid w:val="00FD5F35"/>
    <w:rsid w:val="00FE1DB8"/>
    <w:rsid w:val="00FE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C1815"/>
  <w15:chartTrackingRefBased/>
  <w15:docId w15:val="{C3981E1A-4027-4A01-87C4-D90E55E88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2F73"/>
  </w:style>
  <w:style w:type="paragraph" w:styleId="Nagwek1">
    <w:name w:val="heading 1"/>
    <w:basedOn w:val="Normalny"/>
    <w:next w:val="Normalny"/>
    <w:link w:val="Nagwek1Znak"/>
    <w:uiPriority w:val="9"/>
    <w:qFormat/>
    <w:rsid w:val="00BB76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76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76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76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76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76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76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76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76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76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76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76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76E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76E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76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76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76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76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76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76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76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76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76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76E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B76E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76E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76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76E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76EC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5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35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35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5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5C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23E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82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13E"/>
  </w:style>
  <w:style w:type="paragraph" w:styleId="Stopka">
    <w:name w:val="footer"/>
    <w:basedOn w:val="Normalny"/>
    <w:link w:val="StopkaZnak"/>
    <w:uiPriority w:val="99"/>
    <w:unhideWhenUsed/>
    <w:rsid w:val="00A82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8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101A3-41C5-4EFB-8EA9-249CD9F85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1518</Words>
  <Characters>9112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Kornaga</dc:creator>
  <cp:keywords/>
  <dc:description/>
  <cp:lastModifiedBy>Adam Paszko</cp:lastModifiedBy>
  <cp:revision>5</cp:revision>
  <cp:lastPrinted>2025-04-14T12:25:00Z</cp:lastPrinted>
  <dcterms:created xsi:type="dcterms:W3CDTF">2025-04-15T13:46:00Z</dcterms:created>
  <dcterms:modified xsi:type="dcterms:W3CDTF">2025-04-23T08:20:00Z</dcterms:modified>
</cp:coreProperties>
</file>