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EA188" w14:textId="1C084D24" w:rsidR="00CE7C10" w:rsidRPr="00423F3F" w:rsidRDefault="00E63C8B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>
        <w:rPr>
          <w:rFonts w:ascii="Arial Narrow" w:eastAsia="Times New Roman" w:hAnsi="Arial Narrow" w:cs="Tahoma"/>
          <w:b/>
          <w:i/>
          <w:lang w:eastAsia="pl-PL"/>
        </w:rPr>
        <w:t>U/</w:t>
      </w:r>
      <w:r w:rsidR="0032578A">
        <w:rPr>
          <w:rFonts w:ascii="Arial Narrow" w:eastAsia="Times New Roman" w:hAnsi="Arial Narrow" w:cs="Tahoma"/>
          <w:b/>
          <w:i/>
          <w:lang w:eastAsia="pl-PL"/>
        </w:rPr>
        <w:t>7</w:t>
      </w:r>
      <w:r>
        <w:rPr>
          <w:rFonts w:ascii="Arial Narrow" w:eastAsia="Times New Roman" w:hAnsi="Arial Narrow" w:cs="Tahoma"/>
          <w:b/>
          <w:i/>
          <w:lang w:eastAsia="pl-PL"/>
        </w:rPr>
        <w:t>/</w:t>
      </w:r>
      <w:r w:rsidR="0032578A">
        <w:rPr>
          <w:rFonts w:ascii="Arial Narrow" w:eastAsia="Times New Roman" w:hAnsi="Arial Narrow" w:cs="Tahoma"/>
          <w:b/>
          <w:i/>
          <w:lang w:eastAsia="pl-PL"/>
        </w:rPr>
        <w:t>PN</w:t>
      </w:r>
      <w:r>
        <w:rPr>
          <w:rFonts w:ascii="Arial Narrow" w:eastAsia="Times New Roman" w:hAnsi="Arial Narrow" w:cs="Tahoma"/>
          <w:b/>
          <w:i/>
          <w:lang w:eastAsia="pl-PL"/>
        </w:rPr>
        <w:t>/2025</w:t>
      </w:r>
      <w:r w:rsidR="00FC430F"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602591D5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9" w14:textId="6883F673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49206E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2.1</w:t>
      </w:r>
    </w:p>
    <w:p w14:paraId="351EA18A" w14:textId="6C2F1B46" w:rsidR="00FC430F" w:rsidRPr="001D67C0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16"/>
          <w:szCs w:val="16"/>
          <w:lang w:eastAsia="pl-PL"/>
        </w:rPr>
      </w:pPr>
      <w:r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>(pieczęć</w:t>
      </w:r>
      <w:r w:rsidR="001D67C0"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>/dane</w:t>
      </w:r>
      <w:r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 xml:space="preserve"> Wykonawcy</w:t>
      </w:r>
      <w:r w:rsidRPr="001D67C0">
        <w:rPr>
          <w:rFonts w:ascii="Cambria" w:eastAsia="Times New Roman" w:hAnsi="Cambria" w:cs="Cambria"/>
          <w:color w:val="000000"/>
          <w:sz w:val="16"/>
          <w:szCs w:val="16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BFB66E8" w:rsid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C6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FORMULARZ CENOWY</w:t>
      </w:r>
      <w:r w:rsidR="00284AB2" w:rsidRPr="009C61F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1F75B56" w14:textId="77777777" w:rsidR="00781405" w:rsidRPr="009C61F1" w:rsidRDefault="00781405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3DB40560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</w:p>
    <w:p w14:paraId="351EA18D" w14:textId="221C9605" w:rsidR="00FC430F" w:rsidRPr="003C7E45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  <w:r w:rsidRPr="003C7E45">
        <w:rPr>
          <w:rFonts w:ascii="Arial Narrow" w:eastAsia="Times New Roman" w:hAnsi="Arial Narrow" w:cs="Cambria"/>
          <w:color w:val="000000"/>
          <w:lang w:eastAsia="pl-PL"/>
        </w:rPr>
        <w:t xml:space="preserve">Przedmiot zamówienia: </w:t>
      </w:r>
    </w:p>
    <w:p w14:paraId="4DF0DD9D" w14:textId="488B4731" w:rsidR="0049206E" w:rsidRPr="009C61F1" w:rsidRDefault="0049206E" w:rsidP="0049206E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  <w:r w:rsidRPr="009C61F1">
        <w:rPr>
          <w:rFonts w:ascii="Arial" w:eastAsia="Univers-PL" w:hAnsi="Arial" w:cs="Arial"/>
          <w:b/>
          <w:color w:val="0000CC"/>
          <w:lang w:eastAsia="pl-PL" w:bidi="pl-PL"/>
        </w:rPr>
        <w:t>Utrzymanie czystości na</w:t>
      </w:r>
      <w:r w:rsidR="0032578A" w:rsidRPr="009C61F1">
        <w:rPr>
          <w:rFonts w:ascii="Arial" w:eastAsia="Univers-PL" w:hAnsi="Arial" w:cs="Arial"/>
          <w:b/>
          <w:color w:val="0000CC"/>
          <w:lang w:eastAsia="pl-PL" w:bidi="pl-PL"/>
        </w:rPr>
        <w:t xml:space="preserve"> terenie</w:t>
      </w:r>
      <w:r w:rsidRPr="009C61F1">
        <w:rPr>
          <w:rFonts w:ascii="Arial" w:eastAsia="Univers-PL" w:hAnsi="Arial" w:cs="Arial"/>
          <w:b/>
          <w:color w:val="0000CC"/>
          <w:lang w:eastAsia="pl-PL" w:bidi="pl-PL"/>
        </w:rPr>
        <w:t xml:space="preserve"> </w:t>
      </w:r>
      <w:r w:rsidR="0032578A" w:rsidRPr="009C61F1">
        <w:rPr>
          <w:rFonts w:ascii="Arial" w:eastAsia="Univers-PL" w:hAnsi="Arial" w:cs="Arial"/>
          <w:b/>
          <w:color w:val="0000CC"/>
          <w:lang w:eastAsia="pl-PL" w:bidi="pl-PL"/>
        </w:rPr>
        <w:t>s</w:t>
      </w:r>
      <w:r w:rsidRPr="009C61F1">
        <w:rPr>
          <w:rFonts w:ascii="Arial" w:eastAsia="Univers-PL" w:hAnsi="Arial" w:cs="Arial"/>
          <w:b/>
          <w:color w:val="0000CC"/>
          <w:lang w:eastAsia="pl-PL" w:bidi="pl-PL"/>
        </w:rPr>
        <w:t>tadion</w:t>
      </w:r>
      <w:r w:rsidR="0032578A" w:rsidRPr="009C61F1">
        <w:rPr>
          <w:rFonts w:ascii="Arial" w:eastAsia="Univers-PL" w:hAnsi="Arial" w:cs="Arial"/>
          <w:b/>
          <w:color w:val="0000CC"/>
          <w:lang w:eastAsia="pl-PL" w:bidi="pl-PL"/>
        </w:rPr>
        <w:t>u</w:t>
      </w:r>
      <w:r w:rsidRPr="009C61F1">
        <w:rPr>
          <w:rFonts w:ascii="Arial" w:eastAsia="Univers-PL" w:hAnsi="Arial" w:cs="Arial"/>
          <w:b/>
          <w:color w:val="0000CC"/>
          <w:lang w:eastAsia="pl-PL" w:bidi="pl-PL"/>
        </w:rPr>
        <w:t xml:space="preserve"> </w:t>
      </w:r>
      <w:r w:rsidR="0032578A" w:rsidRPr="009C61F1">
        <w:rPr>
          <w:rFonts w:ascii="Arial" w:eastAsia="Univers-PL" w:hAnsi="Arial" w:cs="Arial"/>
          <w:b/>
          <w:color w:val="0000CC"/>
          <w:lang w:eastAsia="pl-PL" w:bidi="pl-PL"/>
        </w:rPr>
        <w:t>ITAKA Arena</w:t>
      </w:r>
      <w:r w:rsidRPr="009C61F1">
        <w:rPr>
          <w:rFonts w:ascii="Arial" w:eastAsia="Univers-PL" w:hAnsi="Arial" w:cs="Arial"/>
          <w:b/>
          <w:color w:val="0000CC"/>
          <w:lang w:eastAsia="pl-PL" w:bidi="pl-PL"/>
        </w:rPr>
        <w:t xml:space="preserve"> w Opolu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BB959F7" w14:textId="64ED2298" w:rsidR="009924CE" w:rsidRPr="00781405" w:rsidRDefault="009D5A9D" w:rsidP="00781405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Stadion </w:t>
      </w:r>
      <w:r w:rsidR="0032578A">
        <w:rPr>
          <w:rFonts w:ascii="Times New Roman" w:hAnsi="Times New Roman"/>
          <w:b/>
          <w:sz w:val="20"/>
          <w:szCs w:val="20"/>
        </w:rPr>
        <w:t>ITAKA Arena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541F4" w:rsidRPr="00A84D37">
        <w:rPr>
          <w:rFonts w:ascii="Times New Roman" w:hAnsi="Times New Roman"/>
          <w:b/>
          <w:sz w:val="20"/>
          <w:szCs w:val="20"/>
        </w:rPr>
        <w:t xml:space="preserve">- ul. </w:t>
      </w:r>
      <w:r>
        <w:rPr>
          <w:rFonts w:ascii="Times New Roman" w:hAnsi="Times New Roman"/>
          <w:b/>
          <w:sz w:val="20"/>
          <w:szCs w:val="20"/>
        </w:rPr>
        <w:t>Leonarda Olejnika 1</w:t>
      </w:r>
      <w:r w:rsidR="006541F4" w:rsidRPr="00A84D37">
        <w:rPr>
          <w:rFonts w:ascii="Times New Roman" w:hAnsi="Times New Roman"/>
          <w:b/>
          <w:sz w:val="20"/>
          <w:szCs w:val="20"/>
        </w:rPr>
        <w:t>,   45-835 Opole</w:t>
      </w:r>
      <w:bookmarkStart w:id="1" w:name="_Hlk142304660"/>
      <w:bookmarkStart w:id="2" w:name="_Hlk190071035"/>
      <w:bookmarkEnd w:id="0"/>
    </w:p>
    <w:p w14:paraId="257A53F1" w14:textId="77777777" w:rsidR="00D55C81" w:rsidRDefault="00D55C81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785846C9" w14:textId="6AF65110" w:rsidR="00801D0F" w:rsidRPr="00801D0F" w:rsidRDefault="00801D0F" w:rsidP="00801D0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192669685"/>
      <w:bookmarkEnd w:id="1"/>
      <w:r w:rsidRPr="00801D0F">
        <w:rPr>
          <w:rFonts w:ascii="Arial" w:eastAsia="Times New Roman" w:hAnsi="Arial" w:cs="Arial"/>
          <w:b/>
          <w:bCs/>
          <w:sz w:val="20"/>
          <w:szCs w:val="20"/>
          <w:highlight w:val="cyan"/>
          <w:lang w:eastAsia="pl-PL"/>
        </w:rPr>
        <w:t>PUNKT 1</w:t>
      </w:r>
    </w:p>
    <w:p w14:paraId="08959F85" w14:textId="6E02B14A" w:rsidR="0049206E" w:rsidRPr="00D55C81" w:rsidRDefault="009D5A9D" w:rsidP="00801D0F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Kompleksowe sprzątanie stadionu sportowego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3257643C" w14:textId="5DAD2AA9" w:rsidR="0049206E" w:rsidRPr="00D55C81" w:rsidRDefault="0049206E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 meczami piłkarskimi;</w:t>
      </w:r>
    </w:p>
    <w:p w14:paraId="78AC20EC" w14:textId="77777777" w:rsidR="0049206E" w:rsidRPr="00D55C81" w:rsidRDefault="009D5A9D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trakcie mecz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ów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piłkarski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ch;</w:t>
      </w:r>
    </w:p>
    <w:p w14:paraId="6FB6EEEA" w14:textId="77777777" w:rsidR="0049206E" w:rsidRPr="00D55C81" w:rsidRDefault="009D5A9D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 mecz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ach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piłkarski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</w:t>
      </w:r>
    </w:p>
    <w:p w14:paraId="5A348692" w14:textId="65370FC1" w:rsidR="009D5A9D" w:rsidRPr="00D55C81" w:rsidRDefault="0049206E" w:rsidP="00E80A5E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="009D5A9D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odbywający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 się zgodnie z harmonogramem rozgrywek</w:t>
      </w:r>
    </w:p>
    <w:bookmarkEnd w:id="3"/>
    <w:p w14:paraId="0273DC48" w14:textId="77777777" w:rsidR="00980A33" w:rsidRDefault="00980A33" w:rsidP="00980A33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39DA2729" w14:textId="1B6487EE" w:rsidR="00980A33" w:rsidRPr="009C61F1" w:rsidRDefault="00E80A5E" w:rsidP="009C61F1">
      <w:pPr>
        <w:tabs>
          <w:tab w:val="left" w:pos="1985"/>
        </w:tabs>
        <w:spacing w:after="0" w:line="240" w:lineRule="auto"/>
        <w:ind w:left="1980" w:hanging="1980"/>
        <w:jc w:val="both"/>
        <w:rPr>
          <w:rFonts w:ascii="Arial" w:hAnsi="Arial" w:cs="Arial"/>
          <w:b/>
          <w:i/>
          <w:iCs/>
          <w:color w:val="000099"/>
          <w:sz w:val="16"/>
          <w:szCs w:val="16"/>
          <w:u w:val="single"/>
        </w:rPr>
      </w:pPr>
      <w:r w:rsidRPr="00E80A5E">
        <w:rPr>
          <w:rFonts w:ascii="Arial" w:hAnsi="Arial" w:cs="Arial"/>
          <w:b/>
          <w:i/>
          <w:iCs/>
          <w:color w:val="C00000"/>
          <w:sz w:val="16"/>
          <w:szCs w:val="16"/>
          <w:highlight w:val="yellow"/>
          <w:u w:val="single"/>
        </w:rPr>
        <w:t>*- „łączna cena netto”</w:t>
      </w:r>
      <w:r w:rsidRPr="00E80A5E">
        <w:rPr>
          <w:rFonts w:ascii="Arial" w:hAnsi="Arial" w:cs="Arial"/>
          <w:b/>
          <w:i/>
          <w:iCs/>
          <w:color w:val="C00000"/>
          <w:sz w:val="16"/>
          <w:szCs w:val="16"/>
          <w:u w:val="single"/>
        </w:rPr>
        <w:t xml:space="preserve"> </w:t>
      </w:r>
      <w:r w:rsidRPr="00E80A5E">
        <w:rPr>
          <w:rFonts w:ascii="Arial" w:hAnsi="Arial" w:cs="Arial"/>
          <w:b/>
          <w:i/>
          <w:iCs/>
          <w:color w:val="C00000"/>
          <w:sz w:val="16"/>
          <w:szCs w:val="16"/>
        </w:rPr>
        <w:tab/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>-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  <w:u w:val="single"/>
        </w:rPr>
        <w:t xml:space="preserve"> 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>dotyczy ceny za usługę wykonaną w pełnym okresie zamówienia z uwzględnieniem częstotliwości sprzątań, ceny jednostkowej</w:t>
      </w:r>
      <w:r w:rsidR="00810FBE">
        <w:rPr>
          <w:rFonts w:ascii="Arial" w:hAnsi="Arial" w:cs="Arial"/>
          <w:b/>
          <w:i/>
          <w:iCs/>
          <w:color w:val="000099"/>
          <w:sz w:val="16"/>
          <w:szCs w:val="16"/>
        </w:rPr>
        <w:t xml:space="preserve"> </w:t>
      </w:r>
      <w:r w:rsidRPr="00E80A5E">
        <w:rPr>
          <w:rFonts w:ascii="Times New Roman" w:hAnsi="Times New Roman" w:cs="Times New Roman"/>
          <w:i/>
          <w:iCs/>
          <w:color w:val="C00000"/>
          <w:sz w:val="16"/>
          <w:szCs w:val="16"/>
        </w:rPr>
        <w:t>(za wykonanie jednorazowej usługi sprzątania)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 xml:space="preserve"> oraz danych uwzględnionych w opisie przedmiotu zamówienia</w:t>
      </w:r>
    </w:p>
    <w:tbl>
      <w:tblPr>
        <w:tblW w:w="9356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2"/>
        <w:gridCol w:w="3858"/>
        <w:gridCol w:w="1701"/>
        <w:gridCol w:w="1417"/>
        <w:gridCol w:w="1701"/>
      </w:tblGrid>
      <w:tr w:rsidR="00E80A5E" w14:paraId="09813F90" w14:textId="34095911" w:rsidTr="00781405">
        <w:trPr>
          <w:trHeight w:val="636"/>
        </w:trPr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DEEAF6"/>
            <w:vAlign w:val="center"/>
          </w:tcPr>
          <w:p w14:paraId="1DB39029" w14:textId="77777777" w:rsidR="00E80A5E" w:rsidRPr="00F37B07" w:rsidRDefault="00E80A5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858" w:type="dxa"/>
            <w:shd w:val="clear" w:color="auto" w:fill="DEEAF6"/>
            <w:vAlign w:val="center"/>
          </w:tcPr>
          <w:p w14:paraId="0CAE27A0" w14:textId="77777777" w:rsidR="00E80A5E" w:rsidRPr="00F37B07" w:rsidRDefault="00E80A5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6B3C9911" w14:textId="0AE4AFFB" w:rsidR="00E80A5E" w:rsidRDefault="00E80A5E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1032D77B" w14:textId="1CE4F719" w:rsidR="00E80A5E" w:rsidRDefault="00E80A5E" w:rsidP="00E80A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0C3D0BE" w14:textId="7FB29DCD" w:rsidR="00E80A5E" w:rsidRDefault="0032578A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Częstotliwość sprzątań</w:t>
            </w:r>
            <w:r w:rsidR="00E80A5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 </w:t>
            </w:r>
            <w:r w:rsidR="00E80A5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w okresie umowy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5AAAD87" w14:textId="51A1B86C" w:rsidR="00E80A5E" w:rsidRDefault="00E80A5E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E80A5E" w:rsidRPr="006A316C" w14:paraId="482DA7FA" w14:textId="5FCFF167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701B6E" w14:textId="77777777" w:rsidR="00E80A5E" w:rsidRPr="006A316C" w:rsidRDefault="00E80A5E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6DD91390" w14:textId="77777777" w:rsidR="00E80A5E" w:rsidRPr="006A316C" w:rsidRDefault="00E80A5E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vAlign w:val="center"/>
          </w:tcPr>
          <w:p w14:paraId="3BD07BE4" w14:textId="77777777" w:rsidR="00E80A5E" w:rsidRPr="006A316C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vAlign w:val="center"/>
          </w:tcPr>
          <w:p w14:paraId="6AEC4D81" w14:textId="183487BE" w:rsidR="00E80A5E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209B274" w14:textId="629FED4F" w:rsidR="00D55C81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476CE2B2" w14:textId="32D5893D" w:rsid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kol.C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x kol. D)</w:t>
            </w:r>
          </w:p>
        </w:tc>
      </w:tr>
      <w:tr w:rsidR="00E80A5E" w:rsidRPr="006A316C" w14:paraId="39CA8CBE" w14:textId="37419E2E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8AD1" w14:textId="77777777" w:rsidR="00781405" w:rsidRDefault="00781405" w:rsidP="00781405">
            <w:pPr>
              <w:spacing w:after="0" w:line="240" w:lineRule="auto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5A9DB799" w14:textId="69CA63C8" w:rsidR="00E80A5E" w:rsidRPr="00781405" w:rsidRDefault="00E80A5E" w:rsidP="007814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781405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SPRZĄTANIE  PRZED  MECZAMI</w:t>
            </w:r>
          </w:p>
          <w:p w14:paraId="6B5E2A8B" w14:textId="271C792E" w:rsidR="009C61F1" w:rsidRPr="009C61F1" w:rsidRDefault="009C61F1" w:rsidP="009C61F1">
            <w:pPr>
              <w:pStyle w:val="Akapitzlist"/>
              <w:spacing w:after="0" w:line="240" w:lineRule="auto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644DD0" w:rsidRPr="003F47F4" w14:paraId="5A5C3B53" w14:textId="1692FC8D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ACDF6" w14:textId="77777777" w:rsidR="00781405" w:rsidRDefault="00781405" w:rsidP="003F47F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  <w:p w14:paraId="1FEF6FFC" w14:textId="2D8DCDBE" w:rsidR="00644DD0" w:rsidRPr="003F47F4" w:rsidRDefault="00644DD0" w:rsidP="003F47F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C00000"/>
              </w:rPr>
            </w:pPr>
            <w:r w:rsidRPr="00D55C81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Trybuny i przestrzeń widowni</w:t>
            </w:r>
          </w:p>
        </w:tc>
      </w:tr>
      <w:tr w:rsidR="00E80A5E" w:rsidRPr="00150D81" w14:paraId="34C0238B" w14:textId="3FA7EA51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2673B" w14:textId="27B15D59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1.1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B09279B" w14:textId="417314C4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drzwi, szyb, balustrad, poręczy  za pomocą parownic oraz urządzeń dedykowanych do powierzchni delikatnych, mycie kołowrotów</w:t>
            </w:r>
          </w:p>
          <w:p w14:paraId="6E9F12FB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67A80B23" w14:textId="6C8B0612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C0A8B70" w14:textId="2D417E44" w:rsidR="00E80A5E" w:rsidRPr="00A37D3F" w:rsidRDefault="0032578A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27D5021D" w14:textId="5E4918A2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810FBE" w:rsidRPr="00150D81" w14:paraId="0383AB71" w14:textId="77777777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F3428" w14:textId="1F9A197E" w:rsidR="00810FBE" w:rsidRPr="00D55C81" w:rsidRDefault="00810FBE" w:rsidP="00810FB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1.2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5A87A2E3" w14:textId="77777777" w:rsidR="00810FBE" w:rsidRDefault="00810FBE" w:rsidP="00810FB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wiat zawodników rezerwowych</w:t>
            </w:r>
          </w:p>
          <w:p w14:paraId="72D0C6C8" w14:textId="533CF0A0" w:rsidR="00810FBE" w:rsidRPr="00980A33" w:rsidRDefault="00810FBE" w:rsidP="00810FB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4E66E835" w14:textId="71602442" w:rsidR="00810FBE" w:rsidRPr="00E80A5E" w:rsidRDefault="00810FBE" w:rsidP="00810FB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CE71557" w14:textId="105BF3FC" w:rsidR="00810FBE" w:rsidRDefault="00810FBE" w:rsidP="00810FB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282A8D83" w14:textId="32ABD5B3" w:rsidR="00810FBE" w:rsidRPr="00E80A5E" w:rsidRDefault="00810FBE" w:rsidP="00810FB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5B2C9F34" w14:textId="31BEE076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1D183F" w14:textId="6D5BE308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4C7B2917" w14:textId="77777777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Dokładne czyszczenie trybun:</w:t>
            </w:r>
          </w:p>
          <w:p w14:paraId="2BE43F82" w14:textId="77777777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usunięcie wszystkich odpadków i zabrudzeń </w:t>
            </w:r>
          </w:p>
          <w:p w14:paraId="3D381DDA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CDDFC81" w14:textId="72F0389A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FD68730" w14:textId="3CD24F72" w:rsidR="00E80A5E" w:rsidRPr="00A37D3F" w:rsidRDefault="0032578A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02B5E51D" w14:textId="3542EA4D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A6CEB0A" w14:textId="17233FA3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D7E74" w14:textId="1A48B434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220D011B" w14:textId="241A9595" w:rsidR="00E80A5E" w:rsidRPr="00980A33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Założenie worków na pojemniki na odpady.</w:t>
            </w:r>
          </w:p>
          <w:p w14:paraId="45091888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8FF04EF" w14:textId="2F554FB7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1200161" w14:textId="5ADAE5A1" w:rsidR="00E80A5E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3E4D093D" w14:textId="63235194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2575B03" w14:textId="2C683C68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093DB" w14:textId="17BB8783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1DC66363" w14:textId="1E1E5428" w:rsidR="00E80A5E" w:rsidRPr="00D55C81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Ręczne mycie siedzisk obitych materiałem skóropodobnym</w:t>
            </w:r>
            <w:r w:rsidR="00810FBE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w strefie VIP.</w:t>
            </w:r>
          </w:p>
          <w:p w14:paraId="0514F854" w14:textId="7DD03019" w:rsidR="00E80A5E" w:rsidRPr="00D55C81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08751BC" w14:textId="69DBC96A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187EB02" w14:textId="7C9E81FA" w:rsidR="00E80A5E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35E2340E" w14:textId="5CFD9127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687D418E" w14:textId="41F3C17F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D607" w14:textId="77777777" w:rsidR="00781405" w:rsidRDefault="00781405" w:rsidP="00D55C81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</w:pPr>
          </w:p>
          <w:p w14:paraId="3F52F8C2" w14:textId="3DAEE2FD" w:rsidR="00D55C81" w:rsidRPr="00D55C81" w:rsidRDefault="00D55C81" w:rsidP="00D55C81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Ciągi komunikacyjne, pomieszczenia użytkowe, tereny zewnętrze przyległe do stadionu</w:t>
            </w:r>
          </w:p>
        </w:tc>
      </w:tr>
      <w:tr w:rsidR="00D55C81" w:rsidRPr="00150D81" w14:paraId="14CB2E9D" w14:textId="6D1DF939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23E92" w14:textId="71DD656F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E89475D" w14:textId="77777777" w:rsidR="00D55C81" w:rsidRPr="00D55C81" w:rsidRDefault="00D55C81" w:rsidP="00D55C8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Zamiatanie parkingów, chodników, dróg dojazdowych za pomocą urządzeń profesjonalnych.</w:t>
            </w:r>
          </w:p>
          <w:p w14:paraId="71274729" w14:textId="70E871A7" w:rsidR="00D55C81" w:rsidRPr="00D55C81" w:rsidRDefault="00D55C81" w:rsidP="00D55C8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AE1D593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D420D8E" w14:textId="72457FE4" w:rsidR="00D55C81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31EEFC3D" w14:textId="5D4B0B7A" w:rsidR="00D55C81" w:rsidRPr="00A37D3F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0DAF16A9" w14:textId="384F85CE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C7F814" w14:textId="616D2D2A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F84F632" w14:textId="4F7F8090" w:rsidR="00D55C81" w:rsidRPr="00D55C81" w:rsidRDefault="00D55C81" w:rsidP="00D55C8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Utrzymanie czystości małej architektury (ławki, kosze na śmieci).</w:t>
            </w:r>
          </w:p>
          <w:p w14:paraId="2AE5E1B0" w14:textId="77777777" w:rsidR="00D55C81" w:rsidRPr="00D55C81" w:rsidRDefault="00D55C81" w:rsidP="00D55C81">
            <w:pPr>
              <w:spacing w:after="0" w:line="240" w:lineRule="auto"/>
              <w:ind w:lef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00FEACA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4140967" w14:textId="10A4DC93" w:rsidR="00D55C81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5DCCFAEA" w14:textId="230426A2" w:rsidR="00D55C81" w:rsidRPr="00A37D3F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311AC109" w14:textId="1BC2BD00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050B9E" w14:textId="78CFA493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4532944C" w14:textId="77777777" w:rsidR="00D55C81" w:rsidRDefault="00D55C81" w:rsidP="009C61F1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powierzchni szklanych:</w:t>
            </w:r>
          </w:p>
          <w:p w14:paraId="37B5BE35" w14:textId="60BCC00B" w:rsidR="009C61F1" w:rsidRPr="00D55C81" w:rsidRDefault="009C61F1" w:rsidP="009C61F1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cały poziom 1 i poziom 2 od strony murawy, zewnątrz i wewnątrz 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24EB8F7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35FCD74" w14:textId="271F9CB0" w:rsidR="00D55C81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18D9623F" w14:textId="714ACA1F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73EE1708" w14:textId="669ADC08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F72794" w14:textId="2909C8D7" w:rsidR="00E80A5E" w:rsidRPr="00D55C81" w:rsidRDefault="00E80A5E" w:rsidP="009275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</w:t>
            </w:r>
            <w:r w:rsidR="00810FB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6C77DCE5" w14:textId="65E9CB72" w:rsidR="00E80A5E" w:rsidRPr="00980A33" w:rsidRDefault="00E80A5E" w:rsidP="003F47F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 razie potrzeby usunięcie plam i zabrudzeń z kostki brukowej parkingu</w:t>
            </w:r>
            <w:r w:rsidR="009C61F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oraz przy kioskach gastronomicznych</w:t>
            </w:r>
          </w:p>
          <w:p w14:paraId="70B62544" w14:textId="77777777" w:rsidR="00E80A5E" w:rsidRPr="00D55C81" w:rsidRDefault="00E80A5E" w:rsidP="003F47F4">
            <w:pPr>
              <w:spacing w:after="0" w:line="240" w:lineRule="auto"/>
              <w:ind w:left="490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6C08D01" w14:textId="4091323D" w:rsidR="00E80A5E" w:rsidRPr="00D55C81" w:rsidRDefault="00E80A5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868E771" w14:textId="77777777" w:rsidR="00E80A5E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FE481" w14:textId="379508C4" w:rsidR="00D55C81" w:rsidRPr="00A37D3F" w:rsidRDefault="00810FB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64D4F478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F8143E" w14:textId="71A8691A" w:rsidR="00E80A5E" w:rsidRP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9C61F1" w:rsidRPr="00150D81" w14:paraId="51D11045" w14:textId="77777777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8B729F" w14:textId="7792E575" w:rsidR="009C61F1" w:rsidRPr="00D55C81" w:rsidRDefault="009C61F1" w:rsidP="009C61F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027345BB" w14:textId="37F7C965" w:rsidR="009C61F1" w:rsidRPr="009C61F1" w:rsidRDefault="009C61F1" w:rsidP="009C61F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C61F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Czyszczenie pomieszczeń pod trybunami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</w:t>
            </w:r>
            <w:r w:rsidRPr="009C61F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 tym toalet oraz pomieszczenia policji.</w:t>
            </w:r>
          </w:p>
          <w:p w14:paraId="29B925FD" w14:textId="77777777" w:rsidR="009C61F1" w:rsidRPr="009C61F1" w:rsidRDefault="009C61F1" w:rsidP="009C61F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3EF327C9" w14:textId="010B1BC1" w:rsidR="009C61F1" w:rsidRPr="00D55C81" w:rsidRDefault="009C61F1" w:rsidP="009C61F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22346CF1" w14:textId="77777777" w:rsidR="009C61F1" w:rsidRDefault="009C61F1" w:rsidP="009C61F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A31CC" w14:textId="50442B5F" w:rsidR="009C61F1" w:rsidRDefault="009C61F1" w:rsidP="009C61F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6240CE56" w14:textId="77777777" w:rsidR="009C61F1" w:rsidRDefault="009C61F1" w:rsidP="009C61F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652889" w14:textId="6B38B446" w:rsidR="009C61F1" w:rsidRDefault="009C61F1" w:rsidP="009C61F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781405" w:rsidRPr="00150D81" w14:paraId="78E5A587" w14:textId="77777777" w:rsidTr="00781405">
        <w:tc>
          <w:tcPr>
            <w:tcW w:w="67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37B081" w14:textId="3A9152FF" w:rsidR="00781405" w:rsidRPr="00D55C81" w:rsidRDefault="00781405" w:rsidP="0078140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464B0E28" w14:textId="77777777" w:rsidR="00781405" w:rsidRPr="00781405" w:rsidRDefault="00781405" w:rsidP="00781405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781405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wind osobowych w budynku stadionu.</w:t>
            </w:r>
          </w:p>
          <w:p w14:paraId="2B7B0108" w14:textId="77777777" w:rsidR="00781405" w:rsidRPr="00980A33" w:rsidRDefault="00781405" w:rsidP="00781405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8E36447" w14:textId="52E7B72F" w:rsidR="00781405" w:rsidRPr="00D55C81" w:rsidRDefault="00781405" w:rsidP="00781405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E6B7A24" w14:textId="77777777" w:rsidR="00781405" w:rsidRDefault="00781405" w:rsidP="007814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ABF80" w14:textId="1C39786B" w:rsidR="00781405" w:rsidRDefault="00781405" w:rsidP="0078140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63CD6355" w14:textId="77777777" w:rsidR="00781405" w:rsidRDefault="00781405" w:rsidP="00781405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E164D3" w14:textId="59689223" w:rsidR="00781405" w:rsidRDefault="00781405" w:rsidP="00781405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0C741DB" w14:textId="112D7999" w:rsidTr="00781405">
        <w:tc>
          <w:tcPr>
            <w:tcW w:w="4537" w:type="dxa"/>
            <w:gridSpan w:val="3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6A6C3FEC" w14:textId="77777777" w:rsidR="00E80A5E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102791E7" w14:textId="77777777" w:rsidR="00D55C81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55DD2FC7" w14:textId="7B178A8C" w:rsidR="00E80A5E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od 1.1 do 1.</w:t>
            </w:r>
            <w:r w:rsidR="00781405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11</w:t>
            </w: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217EC67A" w14:textId="77777777" w:rsidR="00E80A5E" w:rsidRPr="001D67C0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1791005A" w14:textId="77777777" w:rsidR="00E80A5E" w:rsidRPr="00A37D3F" w:rsidRDefault="00E80A5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B49A302" w14:textId="0B3D269E" w:rsidR="00E80A5E" w:rsidRPr="00FC0CA4" w:rsidRDefault="00FC0CA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</w:tcPr>
          <w:p w14:paraId="718CB017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1AFFFA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9EABB7" w14:textId="3D4C4C61" w:rsidR="00E80A5E" w:rsidRPr="00A37D3F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</w:tr>
      <w:tr w:rsidR="00FC0CA4" w:rsidRPr="00150D81" w14:paraId="46BB0073" w14:textId="77777777" w:rsidTr="00781405">
        <w:trPr>
          <w:trHeight w:val="470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6D3F5" w14:textId="77777777" w:rsidR="00FC0CA4" w:rsidRDefault="00FC0CA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D24374" w14:textId="77777777" w:rsidR="009C61F1" w:rsidRDefault="009C61F1" w:rsidP="009C61F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A6814C" w14:textId="77777777" w:rsidR="00781405" w:rsidRDefault="00781405" w:rsidP="009C61F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5C81" w14:paraId="391535EB" w14:textId="1A2E49C0" w:rsidTr="00781405">
        <w:trPr>
          <w:trHeight w:val="63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DEEAF6"/>
            <w:vAlign w:val="center"/>
          </w:tcPr>
          <w:p w14:paraId="2CAAE1A1" w14:textId="149EEFA4" w:rsidR="00D55C81" w:rsidRPr="00F37B07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970" w:type="dxa"/>
            <w:gridSpan w:val="2"/>
            <w:shd w:val="clear" w:color="auto" w:fill="DEEAF6"/>
            <w:vAlign w:val="center"/>
          </w:tcPr>
          <w:p w14:paraId="329EB96D" w14:textId="7B764155" w:rsidR="00D55C81" w:rsidRPr="00F37B07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E375936" w14:textId="77777777" w:rsidR="00D55C81" w:rsidRDefault="00D55C81" w:rsidP="00D55C81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5D783A19" w14:textId="4C662BA2" w:rsidR="00D55C81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C41D7FE" w14:textId="62AAD7CB" w:rsidR="00D55C81" w:rsidRDefault="00D06169" w:rsidP="00D55C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Częstotliwość sprzątań           w okresie umowy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CCFFC0D" w14:textId="77F92AE0" w:rsidR="00D55C81" w:rsidRDefault="00D55C81" w:rsidP="00D55C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FC0CA4" w:rsidRPr="006A316C" w14:paraId="45E9F213" w14:textId="52056C7E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E46DF6" w14:textId="14AEA95B" w:rsidR="00FC0CA4" w:rsidRPr="006A316C" w:rsidRDefault="00FC0CA4" w:rsidP="00FC0CA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055B72C1" w14:textId="252FF37E" w:rsidR="00FC0CA4" w:rsidRPr="006A316C" w:rsidRDefault="00FC0CA4" w:rsidP="00FC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vAlign w:val="center"/>
          </w:tcPr>
          <w:p w14:paraId="4FBAA21C" w14:textId="0F18AE21" w:rsidR="00FC0CA4" w:rsidRPr="006A316C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vAlign w:val="center"/>
          </w:tcPr>
          <w:p w14:paraId="2D717576" w14:textId="359CEF9F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0A17450" w14:textId="77777777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351FFBA9" w14:textId="2CF7FAD4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kol.C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x kol. D)</w:t>
            </w:r>
          </w:p>
        </w:tc>
      </w:tr>
      <w:tr w:rsidR="00D55C81" w:rsidRPr="006A316C" w14:paraId="561B9374" w14:textId="27064CBA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1F1F" w14:textId="77777777" w:rsidR="00D55C81" w:rsidRDefault="00D55C81" w:rsidP="001D67C0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404E7542" w14:textId="056F2A0F" w:rsidR="00D55C81" w:rsidRPr="00FC0CA4" w:rsidRDefault="00D55C81" w:rsidP="007814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SPRZĄTANIE W TRAKCIE MECZÓW</w:t>
            </w:r>
          </w:p>
          <w:p w14:paraId="37BA363D" w14:textId="77777777" w:rsidR="00D55C81" w:rsidRDefault="00D55C81" w:rsidP="001D67C0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D55C81" w:rsidRPr="00150D81" w14:paraId="117272C8" w14:textId="77777777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2118" w14:textId="418C94AD" w:rsidR="00D55C81" w:rsidRPr="00644DD0" w:rsidRDefault="00D55C81" w:rsidP="00644DD0">
            <w:pPr>
              <w:spacing w:after="0" w:line="240" w:lineRule="auto"/>
              <w:ind w:left="36"/>
              <w:jc w:val="both"/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Utrzymywanie czystości w toaletach i monitorowanie stanu higienicznego i uzupełnianie środków czystości</w:t>
            </w:r>
          </w:p>
        </w:tc>
      </w:tr>
      <w:tr w:rsidR="00FC0CA4" w:rsidRPr="00150D81" w14:paraId="1D74E660" w14:textId="7DBFA49D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C2549B" w14:textId="4299ABAE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BC83889" w14:textId="23075124" w:rsidR="00FC0CA4" w:rsidRPr="00D55C81" w:rsidRDefault="00FC0CA4" w:rsidP="00FC0CA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toalety pod trybunami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i ciągi komunikacyjne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(wg załącznika) </w:t>
            </w:r>
          </w:p>
          <w:p w14:paraId="5687089C" w14:textId="33AA465E" w:rsidR="00FC0CA4" w:rsidRDefault="00FC0CA4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2 osoby na 2 godziny przed meczem i do końca jego trwania</w:t>
            </w:r>
            <w:r w:rsidR="00781405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,</w:t>
            </w:r>
            <w:r w:rsidRPr="00D55C81">
              <w:rPr>
                <w:rFonts w:ascii="Aptos" w:eastAsia="Aptos" w:hAnsi="Aptos" w:cs="Times New Roman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gotowe do interwencji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w toaletach, ciągach komunikacyjnych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i pomiędzy trybunami, zaopatrzone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w urządzenia szybko usuwające powstałe zanieczyszczenia i zbieranie śmieci w trakcie meczu, bieżące utrzymanie czystości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 okolicach kiosków gastronomicznych</w:t>
            </w:r>
            <w:r w:rsidRPr="00D55C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34AF27" w14:textId="376A34A5" w:rsidR="00644DD0" w:rsidRPr="00D55C81" w:rsidRDefault="00644DD0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2E61525" w14:textId="3422C696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……………..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672BCEB7" w14:textId="0BF37FD0" w:rsidR="00FC0CA4" w:rsidRPr="00A37D3F" w:rsidRDefault="00781405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3C1B0ECD" w14:textId="31799262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…………….. zł netto</w:t>
            </w:r>
          </w:p>
        </w:tc>
      </w:tr>
      <w:tr w:rsidR="00FC0CA4" w:rsidRPr="00150D81" w14:paraId="3F3B721A" w14:textId="75139A5F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B6B669" w14:textId="0FCEBCD9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E71B821" w14:textId="177B0B55" w:rsidR="00FC0CA4" w:rsidRDefault="00FC0CA4" w:rsidP="00FC0CA4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strefa VIP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POZIOM 1 oraz POZIOM 2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(toalety) </w:t>
            </w:r>
          </w:p>
          <w:p w14:paraId="72653B27" w14:textId="603D5D22" w:rsidR="00FC0CA4" w:rsidRDefault="00FC0CA4" w:rsidP="00FC0CA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-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1 </w:t>
            </w: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osoba w toaletach (kobieta do damskiej, mężczyzna do męskiej, odpowiednio ubrane: czarna </w:t>
            </w:r>
            <w:proofErr w:type="spellStart"/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koszula+czarne</w:t>
            </w:r>
            <w:proofErr w:type="spellEnd"/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spodnie) na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jedną </w:t>
            </w: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godzinę przed meczem i w trakcie jego trwani</w:t>
            </w:r>
            <w:r w:rsid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a</w:t>
            </w:r>
          </w:p>
          <w:p w14:paraId="0480A334" w14:textId="35293419" w:rsidR="00644DD0" w:rsidRPr="00D55C81" w:rsidRDefault="00644DD0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43182C2F" w14:textId="4FF63A2E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E8ABC98" w14:textId="2460EEF1" w:rsidR="00FC0CA4" w:rsidRPr="00A37D3F" w:rsidRDefault="00781405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0C162ECB" w14:textId="1FF17971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C0CA4" w:rsidRPr="00150D81" w14:paraId="4FC28241" w14:textId="7F3C6D60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3D5AD2" w14:textId="53C20CC1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75B4E18" w14:textId="3B81F533" w:rsidR="00FC0CA4" w:rsidRPr="00D55C81" w:rsidRDefault="00FC0CA4" w:rsidP="00FC0CA4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b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ieżące utrzymanie czystości w sali bankietowej VIP</w:t>
            </w:r>
          </w:p>
          <w:p w14:paraId="4FC31C9F" w14:textId="77777777" w:rsidR="00FC0CA4" w:rsidRDefault="00FC0CA4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- 1 osoba odpowiednio ubrana (czarna </w:t>
            </w:r>
            <w:proofErr w:type="spellStart"/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koszula+czarne</w:t>
            </w:r>
            <w:proofErr w:type="spellEnd"/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spodnie.</w:t>
            </w:r>
          </w:p>
          <w:p w14:paraId="62D1DE70" w14:textId="72B050B6" w:rsidR="00644DD0" w:rsidRPr="00D55C81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95CB462" w14:textId="56701DD5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380C2F4" w14:textId="0DBD6E61" w:rsidR="00FC0CA4" w:rsidRPr="00A37D3F" w:rsidRDefault="00781405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4C3CEA78" w14:textId="0DCCB49A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E80A5E" w:rsidRPr="00150D81" w14:paraId="34B688CF" w14:textId="57FBDB54" w:rsidTr="00781405">
        <w:tc>
          <w:tcPr>
            <w:tcW w:w="4537" w:type="dxa"/>
            <w:gridSpan w:val="3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2E69CE6A" w14:textId="77777777" w:rsidR="00E80A5E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bookmarkStart w:id="4" w:name="_Hlk190069838"/>
          </w:p>
          <w:p w14:paraId="3F905A9C" w14:textId="77777777" w:rsidR="00FC0CA4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1D3D06C7" w14:textId="3AD693EF" w:rsidR="00E80A5E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od </w:t>
            </w:r>
            <w:r w:rsidR="00FC0CA4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2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.1 do </w:t>
            </w:r>
            <w:r w:rsidR="00FC0CA4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2.3</w:t>
            </w: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5401A00F" w14:textId="57AD71BC" w:rsidR="00E80A5E" w:rsidRPr="001D67C0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80462DC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6632C5" w14:textId="2F868E0D" w:rsidR="00E80A5E" w:rsidRPr="00A37D3F" w:rsidRDefault="00E80A5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</w:tcPr>
          <w:p w14:paraId="32007EAA" w14:textId="77777777" w:rsidR="00E80A5E" w:rsidRDefault="00E80A5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380F57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13630A" w14:textId="0454290A" w:rsidR="00FC0CA4" w:rsidRP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</w:tcPr>
          <w:p w14:paraId="27849B02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DB7E3B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1A0845" w14:textId="253B593F" w:rsidR="00E80A5E" w:rsidRPr="00A37D3F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</w:tr>
      <w:tr w:rsidR="00FC0CA4" w:rsidRPr="00150D81" w14:paraId="380B2CE7" w14:textId="77777777" w:rsidTr="00781405">
        <w:trPr>
          <w:trHeight w:val="470"/>
        </w:trPr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BAB84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220BE8" w14:textId="77777777" w:rsidR="00781405" w:rsidRDefault="00781405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407D14" w14:textId="77777777" w:rsidR="00781405" w:rsidRDefault="00781405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0CA4" w:rsidRPr="00150D81" w14:paraId="234FF0A6" w14:textId="77777777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DEEAF6"/>
            <w:vAlign w:val="center"/>
          </w:tcPr>
          <w:p w14:paraId="3EF7B606" w14:textId="163A25D1" w:rsidR="00FC0CA4" w:rsidRDefault="00FC0CA4" w:rsidP="00644DD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970" w:type="dxa"/>
            <w:gridSpan w:val="2"/>
            <w:shd w:val="clear" w:color="auto" w:fill="DEEAF6"/>
            <w:vAlign w:val="center"/>
          </w:tcPr>
          <w:p w14:paraId="4EC2677C" w14:textId="4FC98AB5" w:rsidR="00FC0CA4" w:rsidRDefault="00FC0CA4" w:rsidP="00644DD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1DB1C0C" w14:textId="60D0F9D4" w:rsidR="00FC0CA4" w:rsidRDefault="00FC0CA4" w:rsidP="00644DD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1308EFEB" w14:textId="4DCFA71D" w:rsidR="00FC0CA4" w:rsidRDefault="00FC0CA4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8E8C51D" w14:textId="7BEEAB61" w:rsidR="00FC0CA4" w:rsidRDefault="00D06169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Częstotliwość sprzątań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w okresie umowy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4DED2F5" w14:textId="4E7EBAC7" w:rsidR="00FC0CA4" w:rsidRDefault="00FC0CA4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cena </w:t>
            </w:r>
            <w:r w:rsidR="00644DD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44DD0" w:rsidRPr="00150D81" w14:paraId="071BC8E7" w14:textId="77777777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E0DCF1" w14:textId="32041854" w:rsidR="00644DD0" w:rsidRDefault="00644DD0" w:rsidP="00644D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6A88D30E" w14:textId="62262249" w:rsidR="00644DD0" w:rsidRDefault="00644DD0" w:rsidP="00644D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5A132" w14:textId="6BFE2734" w:rsidR="00644DD0" w:rsidRDefault="00644DD0" w:rsidP="00644DD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D5BE3A" w14:textId="1032EA2F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EBCF5" w14:textId="77777777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28EF805A" w14:textId="43B3B91A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kol.C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x kol. D)</w:t>
            </w:r>
          </w:p>
        </w:tc>
      </w:tr>
      <w:bookmarkEnd w:id="4"/>
      <w:tr w:rsidR="00FC0CA4" w:rsidRPr="00150D81" w14:paraId="039D83DD" w14:textId="25BC2858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1751" w14:textId="77777777" w:rsidR="00FC0CA4" w:rsidRDefault="00FC0CA4" w:rsidP="001D67C0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5E6A4621" w14:textId="6D386C43" w:rsidR="00FC0CA4" w:rsidRPr="00FC0CA4" w:rsidRDefault="00FC0CA4" w:rsidP="00781405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SPRZĄTANIE PO MECZACH</w:t>
            </w:r>
          </w:p>
          <w:p w14:paraId="3E647363" w14:textId="77777777" w:rsidR="00FC0CA4" w:rsidRDefault="00FC0CA4" w:rsidP="001D67C0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644DD0" w:rsidRPr="00150D81" w14:paraId="4F06929A" w14:textId="2EAB7861" w:rsidTr="00781405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5EBCC" w14:textId="162C5E76" w:rsidR="00644DD0" w:rsidRDefault="00644DD0" w:rsidP="001D67C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44DD0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Trybuny i przestrzeń widowni</w:t>
            </w:r>
          </w:p>
        </w:tc>
      </w:tr>
      <w:tr w:rsidR="00644DD0" w:rsidRPr="00150D81" w14:paraId="63416013" w14:textId="46A39A52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D8793F" w14:textId="6DE382B6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4DD0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1A20BC1" w14:textId="5B217158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Dokładne czyszczenie trybun</w:t>
            </w:r>
            <w:r w:rsidR="00781405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wraz                   z siedziskami</w:t>
            </w:r>
          </w:p>
          <w:p w14:paraId="00A9C0E9" w14:textId="7AEBAA39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usunięcie wszystkich odpadków i zabrudzeń </w:t>
            </w:r>
          </w:p>
          <w:p w14:paraId="27B03610" w14:textId="038C8A4B" w:rsidR="00644DD0" w:rsidRPr="00644DD0" w:rsidRDefault="00644DD0" w:rsidP="00644DD0">
            <w:pPr>
              <w:spacing w:after="0" w:line="240" w:lineRule="auto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44E5A49C" w14:textId="2484D145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5E90741" w14:textId="2396392F" w:rsidR="00644DD0" w:rsidRPr="00644DD0" w:rsidRDefault="00781405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0D6411E3" w14:textId="31A599D0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2E63B113" w14:textId="530EF0A1" w:rsidTr="00781405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BFD92C" w14:textId="66F87A2D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CF1663C" w14:textId="77777777" w:rsid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Opróżnianie koszy, wymiana worków.</w:t>
            </w:r>
          </w:p>
          <w:p w14:paraId="7BFB2255" w14:textId="6DFF3565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AFAA777" w14:textId="165D1524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603951C" w14:textId="33099E5F" w:rsidR="00644DD0" w:rsidRPr="00644DD0" w:rsidRDefault="00781405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7F322F0B" w14:textId="390A96F5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079F27C0" w14:textId="4343C20A" w:rsidTr="009A60C1">
        <w:trPr>
          <w:trHeight w:val="47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721C1" w14:textId="3BDEAC22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C5827" w14:textId="3880509B" w:rsidR="00644DD0" w:rsidRDefault="00644DD0" w:rsidP="00644DD0">
            <w:pPr>
              <w:spacing w:after="0" w:line="240" w:lineRule="auto"/>
              <w:ind w:left="39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podłóg i schodów z użyciem maszyn czyszczących</w:t>
            </w:r>
            <w:r w:rsidR="00781405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, w tym po użyciu rac.</w:t>
            </w:r>
          </w:p>
          <w:p w14:paraId="20F6E5A5" w14:textId="3838722F" w:rsidR="00644DD0" w:rsidRPr="00644DD0" w:rsidRDefault="00644DD0" w:rsidP="00644DD0">
            <w:pPr>
              <w:spacing w:after="0" w:line="240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596EB83F" w14:textId="0C00CE16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738C5E97" w14:textId="41E32E64" w:rsidR="00644DD0" w:rsidRPr="00644DD0" w:rsidRDefault="00781405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977DC04" w14:textId="664DF909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502F0046" w14:textId="26404BE3" w:rsidTr="009A60C1">
        <w:trPr>
          <w:trHeight w:val="53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427806" w14:textId="1BAC088A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.4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1C04172E" w14:textId="77777777" w:rsidR="00644DD0" w:rsidRDefault="00644DD0" w:rsidP="00644DD0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drzwi, szyb, balustrad, poręczy za pomocą parownic oraz urządzeń dedykowanych do powierzchni delikatnych, mycie kołowrotów.</w:t>
            </w:r>
          </w:p>
          <w:p w14:paraId="4C03716B" w14:textId="5CE42AAF" w:rsidR="00644DD0" w:rsidRPr="00644DD0" w:rsidRDefault="00644DD0" w:rsidP="00644DD0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71BBE437" w14:textId="15EEEAD3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E150C9B" w14:textId="6915997E" w:rsidR="00644DD0" w:rsidRPr="00644DD0" w:rsidRDefault="009A60C1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0BAC136B" w14:textId="5857CBC6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150D81" w14:paraId="5A13F2A2" w14:textId="235F635C" w:rsidTr="009A60C1">
        <w:trPr>
          <w:trHeight w:val="53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5586DA" w14:textId="469CB628" w:rsidR="00FD1054" w:rsidRPr="00644DD0" w:rsidRDefault="00FD1054" w:rsidP="00FD105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159A3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C8F8D95" w14:textId="68AF2CBE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Ręczne mycie siedzisk obitych materiałem skóropodobnym</w:t>
            </w:r>
            <w:r w:rsidR="00C159A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w strefie VIP.</w:t>
            </w:r>
          </w:p>
          <w:p w14:paraId="77230553" w14:textId="69DCDC49" w:rsidR="00FD1054" w:rsidRPr="00644DD0" w:rsidRDefault="00FD1054" w:rsidP="00FD1054">
            <w:pPr>
              <w:spacing w:after="0" w:line="240" w:lineRule="auto"/>
              <w:ind w:left="851" w:hanging="425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59040D5" w14:textId="1053B874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31503FA" w14:textId="4999B57D" w:rsidR="00FD1054" w:rsidRPr="00644DD0" w:rsidRDefault="009A60C1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1D7390AC" w14:textId="569DE2BB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150D81" w14:paraId="1B4D3B08" w14:textId="77777777" w:rsidTr="009A60C1">
        <w:trPr>
          <w:trHeight w:val="53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5BA408" w14:textId="29051C5A" w:rsidR="00FD1054" w:rsidRPr="00644DD0" w:rsidRDefault="00FD1054" w:rsidP="00FD105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="00C159A3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5B96AA9" w14:textId="3CD6E3BF" w:rsidR="00FD1054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FD105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Wywóz wszelkich nieczystości, odpadów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</w:t>
            </w:r>
            <w:r w:rsidRPr="00FD105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z obiektu stadionu 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powstałych podczas meczów.</w:t>
            </w:r>
          </w:p>
          <w:p w14:paraId="22B09A27" w14:textId="53FDBA41" w:rsidR="00FD1054" w:rsidRPr="00FD1054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6C169C70" w14:textId="0F9B12A8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A7C5F76" w14:textId="419C2DCE" w:rsidR="00FD1054" w:rsidRPr="00644DD0" w:rsidRDefault="009A60C1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50670590" w14:textId="448F337B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9924CE" w14:paraId="3021617B" w14:textId="5D047D07" w:rsidTr="009A60C1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650A" w14:textId="42B50152" w:rsidR="00644DD0" w:rsidRDefault="00644DD0" w:rsidP="007A1756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kern w:val="2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Toalety i sanitariaty</w:t>
            </w:r>
          </w:p>
        </w:tc>
      </w:tr>
      <w:tr w:rsidR="00FD1054" w:rsidRPr="009924CE" w14:paraId="70727B8C" w14:textId="1E59EEE7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FAEA3C" w14:textId="2839B2FF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7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134099D3" w14:textId="10BEFDF2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Pełna dezynfekcja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drzwi,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toalet, pisuarów, umywalek za pomocą parownic i urządzeń ciśnieniowych i ponowne uzupełnienie środków higienicznych.</w:t>
            </w:r>
          </w:p>
          <w:p w14:paraId="7EF8EF23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EFB0EC6" w14:textId="39F0B877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FAEC950" w14:textId="5AC406E0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7B2EC538" w14:textId="7FD9BCC9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53B60C2F" w14:textId="4C50E31D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FEFE82" w14:textId="08CED985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8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0B8986EE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i dezynfekcja luster, drzwi, kontaktów, suszarek, dozowników papieru za pomocą parownic.</w:t>
            </w:r>
          </w:p>
          <w:p w14:paraId="3B76B105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371E6F4" w14:textId="7B460FDC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942E8EB" w14:textId="24FAE86F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5625AD6B" w14:textId="019B1D19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4CBD1D89" w14:textId="7E7AD28F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02CAC9" w14:textId="17DF806B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bookmarkStart w:id="5" w:name="_Hlk192669609"/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9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3DFA283C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Mycie podłóg </w:t>
            </w:r>
            <w:proofErr w:type="spellStart"/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szorowarkami</w:t>
            </w:r>
            <w:proofErr w:type="spellEnd"/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profesjonalnymi.</w:t>
            </w:r>
          </w:p>
          <w:p w14:paraId="682A65DF" w14:textId="2F7DBD14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3D930895" w14:textId="33FE97BC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233A0343" w14:textId="647DBCAA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48ECBF58" w14:textId="7FBB9EB6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bookmarkEnd w:id="5"/>
      <w:tr w:rsidR="00644DD0" w:rsidRPr="009924CE" w14:paraId="7B311392" w14:textId="79B4C9B7" w:rsidTr="009A60C1">
        <w:tc>
          <w:tcPr>
            <w:tcW w:w="935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6B2A" w14:textId="1119739A" w:rsidR="00644DD0" w:rsidRPr="007A1756" w:rsidRDefault="00644DD0" w:rsidP="007A1756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color w:val="C00000"/>
                <w:kern w:val="2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Ciągi komunikacyjne, pomieszczenia użytkowe, tereny zewnętrze przyległe do stadionu</w:t>
            </w:r>
          </w:p>
        </w:tc>
      </w:tr>
      <w:tr w:rsidR="00FD1054" w:rsidRPr="009924CE" w14:paraId="1F610395" w14:textId="763B037F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1838AD" w14:textId="7A28A016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A60C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A484582" w14:textId="1DD3C844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Zamiatanie parkingów, chodników, dróg dojazdowyc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h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 pomocą urządzeń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profesjonalnych.</w:t>
            </w:r>
          </w:p>
          <w:p w14:paraId="3F43268E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E2AEA09" w14:textId="2BA28B5D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21D155C4" w14:textId="1873BB79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510205CA" w14:textId="65B79683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2208C3D7" w14:textId="55A4EA87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C35D2" w14:textId="201D30A4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A60C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2019EC9" w14:textId="57856939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Utrzymanie czystości małej architektury (ławki, kosze na śmieci).</w:t>
            </w:r>
          </w:p>
          <w:p w14:paraId="7B2988DC" w14:textId="4832A62F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3745C62" w14:textId="16E9975F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FBEC346" w14:textId="78610585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32C61635" w14:textId="1232113A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23395B8C" w14:textId="744ECEEF" w:rsidTr="009A60C1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D72FC7" w14:textId="1763D8E2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A60C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FBA922B" w14:textId="34E5410F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Sprzątanie pomieszczeń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/ lóż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VIP wraz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 zapleczem, stref wejściowych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(VIP i MEDIA)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, klatek schodowyc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h,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wind</w:t>
            </w:r>
            <w:r w:rsidR="009A60C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i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ciągów komunikacyjnych.</w:t>
            </w:r>
          </w:p>
          <w:p w14:paraId="7F50D89B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B92A10D" w14:textId="1195EA7F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AB54DAB" w14:textId="49FB3CBF" w:rsidR="00FD1054" w:rsidRPr="00644DD0" w:rsidRDefault="009A60C1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0E65A54E" w14:textId="3C34D51B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5FBD48BD" w14:textId="013F8B6C" w:rsidTr="009A60C1">
        <w:tc>
          <w:tcPr>
            <w:tcW w:w="4537" w:type="dxa"/>
            <w:gridSpan w:val="3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5BF0B084" w14:textId="77777777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1A9738CD" w14:textId="77777777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2DDE0E47" w14:textId="330E0DD0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od </w:t>
            </w:r>
            <w:r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3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.1 do </w:t>
            </w:r>
            <w:r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3.1</w:t>
            </w:r>
            <w:r w:rsidR="00D06169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2</w:t>
            </w:r>
            <w:r w:rsidRPr="007A1756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77F7861B" w14:textId="3B13FA1F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456719C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DE0AF98" w14:textId="33516436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105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</w:tcPr>
          <w:p w14:paraId="078C9599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3753CA9A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00DE6DEB" w14:textId="24903C61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FD105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  <w:highlight w:val="yellow"/>
              </w:rPr>
              <w:t>xxxxxx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</w:tcPr>
          <w:p w14:paraId="78C47501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23C9AE03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7DD464C7" w14:textId="0B256C4E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105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………………. zł netto</w:t>
            </w:r>
          </w:p>
        </w:tc>
      </w:tr>
    </w:tbl>
    <w:p w14:paraId="14E21695" w14:textId="77777777" w:rsidR="009A368E" w:rsidRDefault="009A368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7C68B25" w14:textId="12E0CB61" w:rsidR="00A37D3F" w:rsidRDefault="00A37D3F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lang w:eastAsia="pl-PL"/>
        </w:rPr>
      </w:pPr>
      <w:bookmarkStart w:id="6" w:name="_Hlk192669981"/>
      <w:r w:rsidRPr="00A37D3F">
        <w:rPr>
          <w:rFonts w:ascii="Arial" w:eastAsia="Times New Roman" w:hAnsi="Arial" w:cs="Arial"/>
          <w:b/>
          <w:color w:val="C00000"/>
          <w:lang w:eastAsia="pl-PL"/>
        </w:rPr>
        <w:t>ŁACZNA WARTOŚĆ ZA ZADANI</w:t>
      </w:r>
      <w:r w:rsidR="00FD1054">
        <w:rPr>
          <w:rFonts w:ascii="Arial" w:eastAsia="Times New Roman" w:hAnsi="Arial" w:cs="Arial"/>
          <w:b/>
          <w:color w:val="C00000"/>
          <w:lang w:eastAsia="pl-PL"/>
        </w:rPr>
        <w:t>A</w:t>
      </w:r>
      <w:r>
        <w:rPr>
          <w:rFonts w:ascii="Arial" w:eastAsia="Times New Roman" w:hAnsi="Arial" w:cs="Arial"/>
          <w:b/>
          <w:color w:val="C00000"/>
          <w:lang w:eastAsia="pl-PL"/>
        </w:rPr>
        <w:t xml:space="preserve"> </w:t>
      </w:r>
      <w:r w:rsidR="00FD1054">
        <w:rPr>
          <w:rFonts w:ascii="Arial" w:eastAsia="Times New Roman" w:hAnsi="Arial" w:cs="Arial"/>
          <w:b/>
          <w:color w:val="C00000"/>
          <w:lang w:eastAsia="pl-PL"/>
        </w:rPr>
        <w:t>DOTYCZĄCE:</w:t>
      </w:r>
    </w:p>
    <w:p w14:paraId="6EE77474" w14:textId="15C71E44" w:rsidR="00FD1054" w:rsidRPr="00801D0F" w:rsidRDefault="00FD1054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- Kompleksowego sprzątania stadionu sportowego:</w:t>
      </w:r>
    </w:p>
    <w:p w14:paraId="406B6945" w14:textId="77777777" w:rsidR="00FD1054" w:rsidRPr="00801D0F" w:rsidRDefault="00FD1054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a)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przed meczami piłkarskimi;</w:t>
      </w:r>
    </w:p>
    <w:p w14:paraId="73B261E4" w14:textId="77777777" w:rsidR="00FD1054" w:rsidRPr="00801D0F" w:rsidRDefault="00FD1054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b)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w trakcie meczów piłkarskich;</w:t>
      </w:r>
    </w:p>
    <w:p w14:paraId="1D626243" w14:textId="77777777" w:rsidR="00FD1054" w:rsidRPr="00801D0F" w:rsidRDefault="00FD1054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c)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po meczach piłkarskich</w:t>
      </w:r>
    </w:p>
    <w:p w14:paraId="1D095804" w14:textId="626076AF" w:rsidR="00FD1054" w:rsidRPr="00801D0F" w:rsidRDefault="00FD1054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- odbywającymi się zgodnie z harmonogramem rozgrywek</w:t>
      </w:r>
    </w:p>
    <w:p w14:paraId="4BDCFDAD" w14:textId="0B5E5D28" w:rsidR="00A37D3F" w:rsidRPr="00D06169" w:rsidRDefault="00A37D3F" w:rsidP="00A37D3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(suma wartości wierszy: 1.1 - 1.</w:t>
      </w:r>
      <w:r w:rsidR="009A60C1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11</w:t>
      </w: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</w:t>
      </w:r>
      <w:r w:rsidR="00801D0F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/</w:t>
      </w: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 2.1 - 2.</w:t>
      </w:r>
      <w:r w:rsidR="00FD1054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3</w:t>
      </w: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</w:t>
      </w:r>
      <w:r w:rsidR="00801D0F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/</w:t>
      </w: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 3.1 - 3.</w:t>
      </w:r>
      <w:r w:rsidR="00FD1054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1</w:t>
      </w:r>
      <w:r w:rsidR="00D06169"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2</w:t>
      </w:r>
      <w:r w:rsidRPr="00D06169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)</w:t>
      </w:r>
    </w:p>
    <w:p w14:paraId="5413AB6D" w14:textId="77777777" w:rsidR="00D06169" w:rsidRDefault="00D06169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350A4C73" w14:textId="3682D434" w:rsidR="00A37D3F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Pr="00A52D32">
        <w:rPr>
          <w:rFonts w:ascii="Arial" w:eastAsia="Times New Roman" w:hAnsi="Arial" w:cs="Arial"/>
          <w:b/>
          <w:lang w:eastAsia="pl-PL"/>
        </w:rPr>
        <w:t xml:space="preserve"> netto</w:t>
      </w:r>
    </w:p>
    <w:p w14:paraId="3E6E6657" w14:textId="1172873B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VAT </w:t>
      </w:r>
      <w:r w:rsidRPr="00A37D3F">
        <w:rPr>
          <w:rFonts w:ascii="Arial" w:eastAsia="Times New Roman" w:hAnsi="Arial" w:cs="Arial"/>
          <w:bCs/>
          <w:lang w:eastAsia="pl-PL"/>
        </w:rPr>
        <w:t>(…</w:t>
      </w:r>
      <w:r>
        <w:rPr>
          <w:rFonts w:ascii="Arial" w:eastAsia="Times New Roman" w:hAnsi="Arial" w:cs="Arial"/>
          <w:bCs/>
          <w:lang w:eastAsia="pl-PL"/>
        </w:rPr>
        <w:t>..</w:t>
      </w:r>
      <w:r w:rsidRPr="00A37D3F">
        <w:rPr>
          <w:rFonts w:ascii="Arial" w:eastAsia="Times New Roman" w:hAnsi="Arial" w:cs="Arial"/>
          <w:bCs/>
          <w:lang w:eastAsia="pl-PL"/>
        </w:rPr>
        <w:t>..%)</w:t>
      </w:r>
      <w:r>
        <w:rPr>
          <w:rFonts w:ascii="Arial" w:eastAsia="Times New Roman" w:hAnsi="Arial" w:cs="Arial"/>
          <w:b/>
          <w:lang w:eastAsia="pl-PL"/>
        </w:rPr>
        <w:t xml:space="preserve">  …………………. zł </w:t>
      </w:r>
    </w:p>
    <w:p w14:paraId="1C751012" w14:textId="0B94398E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</w:p>
    <w:p w14:paraId="5F114FB1" w14:textId="77777777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3C3848F" w14:textId="77777777" w:rsidR="009924CE" w:rsidRDefault="009924CE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BB45E42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DEA4332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73DBA15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9AD8745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FD5EA91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337FF23D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F51B5B5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06B7C71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0393812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A9749EB" w14:textId="77777777" w:rsidR="00D06169" w:rsidRDefault="00D06169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bookmarkEnd w:id="2"/>
    <w:bookmarkEnd w:id="6"/>
    <w:p w14:paraId="6A76418E" w14:textId="220AF5E9" w:rsidR="00D06169" w:rsidRDefault="00D06169" w:rsidP="00D06169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D0F">
        <w:rPr>
          <w:rFonts w:ascii="Arial" w:hAnsi="Arial" w:cs="Arial"/>
          <w:b/>
          <w:bCs/>
          <w:sz w:val="20"/>
          <w:szCs w:val="20"/>
          <w:highlight w:val="cyan"/>
        </w:rPr>
        <w:t xml:space="preserve">PUNKT </w:t>
      </w:r>
      <w:r>
        <w:rPr>
          <w:rFonts w:ascii="Arial" w:hAnsi="Arial" w:cs="Arial"/>
          <w:b/>
          <w:bCs/>
          <w:sz w:val="20"/>
          <w:szCs w:val="20"/>
          <w:highlight w:val="cyan"/>
        </w:rPr>
        <w:t>2</w:t>
      </w:r>
      <w:r w:rsidRPr="00801D0F">
        <w:rPr>
          <w:rFonts w:ascii="Arial" w:hAnsi="Arial" w:cs="Arial"/>
          <w:b/>
          <w:bCs/>
          <w:sz w:val="20"/>
          <w:szCs w:val="20"/>
          <w:highlight w:val="cyan"/>
        </w:rPr>
        <w:t>.</w:t>
      </w:r>
    </w:p>
    <w:p w14:paraId="7CCE7FB9" w14:textId="77777777" w:rsidR="00841DCA" w:rsidRDefault="00841DCA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701"/>
        <w:gridCol w:w="1417"/>
        <w:gridCol w:w="1701"/>
      </w:tblGrid>
      <w:tr w:rsidR="00D06169" w:rsidRPr="00150D81" w14:paraId="4E1B2403" w14:textId="77777777" w:rsidTr="00D32190">
        <w:tc>
          <w:tcPr>
            <w:tcW w:w="567" w:type="dxa"/>
            <w:tcBorders>
              <w:left w:val="single" w:sz="4" w:space="0" w:color="auto"/>
            </w:tcBorders>
            <w:shd w:val="clear" w:color="auto" w:fill="DEEAF6"/>
            <w:vAlign w:val="center"/>
          </w:tcPr>
          <w:p w14:paraId="5D8FF992" w14:textId="77777777" w:rsidR="00D06169" w:rsidRDefault="00D06169" w:rsidP="00D3219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970" w:type="dxa"/>
            <w:shd w:val="clear" w:color="auto" w:fill="DEEAF6"/>
            <w:vAlign w:val="center"/>
          </w:tcPr>
          <w:p w14:paraId="776643A8" w14:textId="77777777" w:rsidR="00D06169" w:rsidRDefault="00D06169" w:rsidP="00D3219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93E7A45" w14:textId="77777777" w:rsidR="00D06169" w:rsidRDefault="00D06169" w:rsidP="00D3219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5CE574D1" w14:textId="77777777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9BF6844" w14:textId="1247A994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Częstotliwość sprzątań 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w okresie umowy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F0FD995" w14:textId="77777777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  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D06169" w:rsidRPr="00150D81" w14:paraId="0E970517" w14:textId="77777777" w:rsidTr="00D32190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415CBD" w14:textId="77777777" w:rsidR="00D06169" w:rsidRDefault="00D06169" w:rsidP="00D321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08F6361" w14:textId="77777777" w:rsidR="00D06169" w:rsidRDefault="00D06169" w:rsidP="00D321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E433DE" w14:textId="77777777" w:rsidR="00D06169" w:rsidRDefault="00D06169" w:rsidP="00D3219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A69BE5" w14:textId="77777777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78EA3" w14:textId="77777777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2EE7D304" w14:textId="77777777" w:rsid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kol.C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x kol. D)</w:t>
            </w:r>
          </w:p>
        </w:tc>
      </w:tr>
      <w:tr w:rsidR="00D06169" w:rsidRPr="00150D81" w14:paraId="3AF81DEF" w14:textId="77777777" w:rsidTr="00D32190">
        <w:tc>
          <w:tcPr>
            <w:tcW w:w="935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C69EB" w14:textId="49FBC404" w:rsidR="00D06169" w:rsidRPr="00D06169" w:rsidRDefault="00D06169" w:rsidP="00D0616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06169">
              <w:rPr>
                <w:rFonts w:ascii="Arial" w:hAnsi="Arial" w:cs="Arial"/>
                <w:b/>
                <w:bCs/>
                <w:color w:val="000099"/>
                <w:sz w:val="20"/>
                <w:szCs w:val="20"/>
              </w:rPr>
              <w:t>Przeszklone zadaszenia lóż VIP</w:t>
            </w:r>
          </w:p>
        </w:tc>
      </w:tr>
      <w:tr w:rsidR="00D06169" w:rsidRPr="00150D81" w14:paraId="0261E618" w14:textId="77777777" w:rsidTr="00D06169"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A13130" w14:textId="058DE038" w:rsidR="00D06169" w:rsidRPr="00644DD0" w:rsidRDefault="00D06169" w:rsidP="00D3219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714CF8F5" w14:textId="56BD9D65" w:rsidR="00D06169" w:rsidRPr="00644DD0" w:rsidRDefault="00D06169" w:rsidP="00D3219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Czyszczenie za pomocą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parownic oraz urządzeń dedykowanych do powierzchni delikatnych.</w:t>
            </w:r>
          </w:p>
          <w:p w14:paraId="30F7B73B" w14:textId="77777777" w:rsidR="00D06169" w:rsidRPr="00644DD0" w:rsidRDefault="00D06169" w:rsidP="00D32190">
            <w:pPr>
              <w:spacing w:after="0" w:line="240" w:lineRule="auto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A3D1F63" w14:textId="77777777" w:rsidR="00D06169" w:rsidRPr="00644DD0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5E9E159" w14:textId="69A21293" w:rsidR="00D06169" w:rsidRPr="00644DD0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876D8A3" w14:textId="77777777" w:rsidR="00D06169" w:rsidRPr="00D06169" w:rsidRDefault="00D06169" w:rsidP="00D3219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61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 zł netto</w:t>
            </w:r>
          </w:p>
        </w:tc>
      </w:tr>
    </w:tbl>
    <w:p w14:paraId="297142C0" w14:textId="3721179D" w:rsidR="00D06169" w:rsidRPr="00F438D4" w:rsidRDefault="00D06169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WARTOŚĆ ZA ZADANI</w:t>
      </w:r>
      <w:r w:rsidR="00F438D4" w:rsidRPr="00F438D4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E</w:t>
      </w:r>
      <w:r w:rsidRPr="00F438D4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 xml:space="preserve"> DOTYCZĄCE:</w:t>
      </w:r>
    </w:p>
    <w:p w14:paraId="791A7EB0" w14:textId="658DCCBF" w:rsidR="00D06169" w:rsidRPr="00F438D4" w:rsidRDefault="00D06169" w:rsidP="00F438D4">
      <w:pPr>
        <w:spacing w:after="0" w:line="240" w:lineRule="auto"/>
        <w:ind w:left="39"/>
        <w:contextualSpacing/>
        <w:jc w:val="both"/>
        <w:rPr>
          <w:rFonts w:ascii="Arial" w:eastAsia="Aptos" w:hAnsi="Arial" w:cs="Arial"/>
          <w:color w:val="C00000"/>
          <w:kern w:val="2"/>
          <w:sz w:val="18"/>
          <w:szCs w:val="18"/>
          <w14:ligatures w14:val="standardContextual"/>
        </w:rPr>
      </w:pPr>
      <w:r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- </w:t>
      </w:r>
      <w:r w:rsidR="00F438D4">
        <w:rPr>
          <w:rFonts w:ascii="Arial" w:eastAsia="Aptos" w:hAnsi="Arial" w:cs="Arial"/>
          <w:color w:val="C00000"/>
          <w:kern w:val="2"/>
          <w:sz w:val="18"/>
          <w:szCs w:val="18"/>
          <w14:ligatures w14:val="standardContextual"/>
        </w:rPr>
        <w:t>c</w:t>
      </w:r>
      <w:r w:rsidR="00F438D4" w:rsidRPr="00F438D4">
        <w:rPr>
          <w:rFonts w:ascii="Arial" w:eastAsia="Aptos" w:hAnsi="Arial" w:cs="Arial"/>
          <w:color w:val="C00000"/>
          <w:kern w:val="2"/>
          <w:sz w:val="18"/>
          <w:szCs w:val="18"/>
          <w14:ligatures w14:val="standardContextual"/>
        </w:rPr>
        <w:t xml:space="preserve">zyszczenie </w:t>
      </w:r>
      <w:r w:rsidR="00F438D4" w:rsidRPr="00F438D4">
        <w:rPr>
          <w:rFonts w:ascii="Arial" w:eastAsia="Aptos" w:hAnsi="Arial" w:cs="Arial"/>
          <w:color w:val="C00000"/>
          <w:kern w:val="2"/>
          <w:sz w:val="18"/>
          <w:szCs w:val="18"/>
          <w14:ligatures w14:val="standardContextual"/>
        </w:rPr>
        <w:t xml:space="preserve"> przeszklonych zadaszeń lóż VIP </w:t>
      </w:r>
      <w:r w:rsidR="00F438D4" w:rsidRPr="00F438D4">
        <w:rPr>
          <w:rFonts w:ascii="Arial" w:eastAsia="Aptos" w:hAnsi="Arial" w:cs="Arial"/>
          <w:color w:val="C00000"/>
          <w:kern w:val="2"/>
          <w:sz w:val="18"/>
          <w:szCs w:val="18"/>
          <w14:ligatures w14:val="standardContextual"/>
        </w:rPr>
        <w:t>za pomocą  parownic oraz urządzeń dedykowanych do powierzchni delikatnych.</w:t>
      </w:r>
    </w:p>
    <w:p w14:paraId="25E345C1" w14:textId="77777777" w:rsidR="00F438D4" w:rsidRPr="00F438D4" w:rsidRDefault="00F438D4" w:rsidP="00F438D4">
      <w:pPr>
        <w:spacing w:after="0" w:line="240" w:lineRule="auto"/>
        <w:ind w:left="39"/>
        <w:contextualSpacing/>
        <w:jc w:val="both"/>
        <w:rPr>
          <w:rFonts w:ascii="Arial" w:eastAsia="Aptos" w:hAnsi="Arial" w:cs="Arial"/>
          <w:kern w:val="2"/>
          <w:sz w:val="18"/>
          <w:szCs w:val="18"/>
          <w14:ligatures w14:val="standardContextual"/>
        </w:rPr>
      </w:pPr>
    </w:p>
    <w:p w14:paraId="087B15F6" w14:textId="77777777" w:rsidR="00D06169" w:rsidRPr="00F438D4" w:rsidRDefault="00D06169" w:rsidP="00D06169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…..…………….</w:t>
      </w: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zł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netto</w:t>
      </w:r>
    </w:p>
    <w:p w14:paraId="750620C2" w14:textId="77777777" w:rsidR="00D06169" w:rsidRPr="00F438D4" w:rsidRDefault="00D06169" w:rsidP="00D06169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VAT </w:t>
      </w:r>
      <w:r w:rsidRPr="00F438D4">
        <w:rPr>
          <w:rFonts w:ascii="Arial" w:eastAsia="Times New Roman" w:hAnsi="Arial" w:cs="Arial"/>
          <w:bCs/>
          <w:sz w:val="20"/>
          <w:szCs w:val="20"/>
          <w:lang w:eastAsia="pl-PL"/>
        </w:rPr>
        <w:t>(…....%)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…………………. zł </w:t>
      </w:r>
    </w:p>
    <w:p w14:paraId="07239AA1" w14:textId="77777777" w:rsidR="00D06169" w:rsidRPr="00F438D4" w:rsidRDefault="00D06169" w:rsidP="00D06169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 zł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</w:t>
      </w:r>
    </w:p>
    <w:p w14:paraId="7BEFD88B" w14:textId="77777777" w:rsidR="00D06169" w:rsidRPr="00F438D4" w:rsidRDefault="00D06169" w:rsidP="00D06169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Słownie: ……………………………………………. zł brutto</w:t>
      </w:r>
    </w:p>
    <w:p w14:paraId="6EFD133F" w14:textId="77777777" w:rsidR="00801D0F" w:rsidRPr="00F438D4" w:rsidRDefault="00801D0F" w:rsidP="00D06169">
      <w:pPr>
        <w:tabs>
          <w:tab w:val="left" w:pos="426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AE9F374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9E11F19" w14:textId="77777777" w:rsidR="00801D0F" w:rsidRPr="00FD1054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3D8A144C" w14:textId="4DD0C74A" w:rsidR="00801D0F" w:rsidRDefault="00801D0F" w:rsidP="00801D0F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7" w:name="_Hlk192669996"/>
      <w:bookmarkStart w:id="8" w:name="_Hlk196210286"/>
      <w:r w:rsidRPr="00801D0F">
        <w:rPr>
          <w:rFonts w:ascii="Arial" w:hAnsi="Arial" w:cs="Arial"/>
          <w:b/>
          <w:bCs/>
          <w:sz w:val="20"/>
          <w:szCs w:val="20"/>
          <w:highlight w:val="cyan"/>
        </w:rPr>
        <w:t xml:space="preserve">PUNKT </w:t>
      </w:r>
      <w:r w:rsidR="00D06169">
        <w:rPr>
          <w:rFonts w:ascii="Arial" w:hAnsi="Arial" w:cs="Arial"/>
          <w:b/>
          <w:bCs/>
          <w:sz w:val="20"/>
          <w:szCs w:val="20"/>
          <w:highlight w:val="cyan"/>
        </w:rPr>
        <w:t>3</w:t>
      </w:r>
      <w:r w:rsidRPr="00801D0F">
        <w:rPr>
          <w:rFonts w:ascii="Arial" w:hAnsi="Arial" w:cs="Arial"/>
          <w:b/>
          <w:bCs/>
          <w:sz w:val="20"/>
          <w:szCs w:val="20"/>
          <w:highlight w:val="cyan"/>
        </w:rPr>
        <w:t>.</w:t>
      </w:r>
    </w:p>
    <w:bookmarkEnd w:id="8"/>
    <w:p w14:paraId="32683231" w14:textId="189F97AA" w:rsidR="0049206E" w:rsidRPr="00801D0F" w:rsidRDefault="0049206E" w:rsidP="00801D0F">
      <w:pPr>
        <w:widowControl w:val="0"/>
        <w:tabs>
          <w:tab w:val="left" w:pos="426"/>
        </w:tabs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801D0F">
        <w:rPr>
          <w:rFonts w:ascii="Arial" w:hAnsi="Arial" w:cs="Arial"/>
          <w:b/>
          <w:bCs/>
          <w:sz w:val="20"/>
          <w:szCs w:val="20"/>
        </w:rPr>
        <w:t xml:space="preserve">Prace wykonywane </w:t>
      </w:r>
      <w:r w:rsidR="00980A33" w:rsidRPr="00801D0F">
        <w:rPr>
          <w:rFonts w:ascii="Arial" w:eastAsia="Aptos" w:hAnsi="Arial" w:cs="Arial"/>
          <w:b/>
          <w:bCs/>
          <w:kern w:val="2"/>
          <w:sz w:val="20"/>
          <w:szCs w:val="20"/>
        </w:rPr>
        <w:t>w sytuacji stwierdzonej potrzeby dodatkowego uporządkowania terenu.</w:t>
      </w:r>
    </w:p>
    <w:bookmarkEnd w:id="7"/>
    <w:p w14:paraId="625A459C" w14:textId="77777777" w:rsidR="0049206E" w:rsidRPr="00FD1054" w:rsidRDefault="0049206E" w:rsidP="00FD1054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49206E" w14:paraId="237A8DDA" w14:textId="77777777" w:rsidTr="0092750F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C2D5A46" w14:textId="77777777" w:rsidR="0049206E" w:rsidRPr="00F37B07" w:rsidRDefault="0049206E" w:rsidP="009275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ECF8C9" w14:textId="4B207600" w:rsidR="0049206E" w:rsidRPr="00B12C48" w:rsidRDefault="0049206E" w:rsidP="009275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</w:t>
            </w:r>
            <w:r w:rsidR="00980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roboczo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planowana do wykonywania </w:t>
            </w:r>
            <w:r w:rsidR="00810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dodatkowych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usług</w:t>
            </w:r>
            <w:r w:rsidR="00810F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sprzątania</w:t>
            </w:r>
          </w:p>
        </w:tc>
        <w:tc>
          <w:tcPr>
            <w:tcW w:w="1701" w:type="dxa"/>
            <w:shd w:val="clear" w:color="auto" w:fill="FFFF00"/>
          </w:tcPr>
          <w:p w14:paraId="48110A31" w14:textId="77777777" w:rsidR="0049206E" w:rsidRDefault="0049206E" w:rsidP="0092750F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               za 1 rob/godz.</w:t>
            </w:r>
          </w:p>
        </w:tc>
        <w:tc>
          <w:tcPr>
            <w:tcW w:w="1984" w:type="dxa"/>
            <w:shd w:val="clear" w:color="auto" w:fill="FFFF00"/>
          </w:tcPr>
          <w:p w14:paraId="50C0C51A" w14:textId="65A16380" w:rsidR="0049206E" w:rsidRDefault="0049206E" w:rsidP="009275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</w:p>
          <w:p w14:paraId="0E566558" w14:textId="736A2E2B" w:rsidR="0049206E" w:rsidRDefault="0049206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(za </w:t>
            </w:r>
            <w:r w:rsidR="00D06169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600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rob/godz.)</w:t>
            </w:r>
          </w:p>
        </w:tc>
      </w:tr>
      <w:tr w:rsidR="0049206E" w:rsidRPr="009A368E" w14:paraId="638019C9" w14:textId="77777777" w:rsidTr="0092750F">
        <w:tc>
          <w:tcPr>
            <w:tcW w:w="511" w:type="dxa"/>
            <w:shd w:val="clear" w:color="auto" w:fill="auto"/>
            <w:vAlign w:val="center"/>
          </w:tcPr>
          <w:p w14:paraId="2FA0B678" w14:textId="395945AC" w:rsidR="0049206E" w:rsidRPr="009A368E" w:rsidRDefault="00FD1054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4384DE01" w14:textId="1E3CEB13" w:rsidR="0049206E" w:rsidRPr="009A368E" w:rsidRDefault="00FD1054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459FFB" w14:textId="4FE1A01A" w:rsidR="0049206E" w:rsidRPr="009A368E" w:rsidRDefault="00FD105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1917554D" w14:textId="17A2A722" w:rsidR="0049206E" w:rsidRPr="009A368E" w:rsidRDefault="00FD105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  <w:p w14:paraId="2F301AC7" w14:textId="45FF5BFD" w:rsidR="0049206E" w:rsidRPr="009A368E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(</w:t>
            </w:r>
            <w:proofErr w:type="spellStart"/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kol.</w:t>
            </w:r>
            <w:r w:rsidR="00FD1054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  <w:proofErr w:type="spellEnd"/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 xml:space="preserve"> x </w:t>
            </w:r>
            <w:proofErr w:type="spellStart"/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kol.</w:t>
            </w:r>
            <w:r w:rsidR="00FD1054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C</w:t>
            </w:r>
            <w:proofErr w:type="spellEnd"/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</w:tr>
      <w:tr w:rsidR="0049206E" w14:paraId="4709A9E8" w14:textId="77777777" w:rsidTr="00801D0F">
        <w:trPr>
          <w:trHeight w:val="397"/>
        </w:trPr>
        <w:tc>
          <w:tcPr>
            <w:tcW w:w="511" w:type="dxa"/>
            <w:shd w:val="clear" w:color="auto" w:fill="auto"/>
            <w:vAlign w:val="center"/>
          </w:tcPr>
          <w:p w14:paraId="446A1786" w14:textId="77777777" w:rsidR="0049206E" w:rsidRPr="00F37B07" w:rsidRDefault="0049206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351551E9" w14:textId="2B896E03" w:rsidR="0049206E" w:rsidRPr="00F37B07" w:rsidRDefault="00810FB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492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3C8B">
              <w:rPr>
                <w:rFonts w:ascii="Times New Roman" w:hAnsi="Times New Roman" w:cs="Times New Roman"/>
                <w:sz w:val="20"/>
                <w:szCs w:val="20"/>
              </w:rPr>
              <w:t>roboczo</w:t>
            </w:r>
            <w:r w:rsidR="0049206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DF43682" w14:textId="627F224C" w:rsidR="0049206E" w:rsidRPr="00801D0F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…….</w:t>
            </w:r>
            <w:r w:rsidR="00801D0F"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zł netto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6CDBCB0D" w14:textId="6E32019A" w:rsidR="0049206E" w:rsidRPr="00801D0F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</w:t>
            </w:r>
            <w:r w:rsidR="00801D0F"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zł netto</w:t>
            </w:r>
          </w:p>
        </w:tc>
      </w:tr>
    </w:tbl>
    <w:p w14:paraId="6C95BE13" w14:textId="77777777" w:rsidR="00F438D4" w:rsidRDefault="00801D0F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</w:pPr>
      <w:bookmarkStart w:id="9" w:name="_Hlk196210381"/>
      <w:r w:rsidRPr="00F438D4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WARTOŚĆ ZA ZADANIA DOTYCZĄCE:</w:t>
      </w:r>
    </w:p>
    <w:p w14:paraId="257844C4" w14:textId="6E8482AB" w:rsidR="00801D0F" w:rsidRPr="00F438D4" w:rsidRDefault="00801D0F" w:rsidP="00F438D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- </w:t>
      </w:r>
      <w:r w:rsidR="00810FBE"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p</w:t>
      </w:r>
      <w:r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rac wykonywanych w sytuacji stwierdzonej potrzeby dodatkowego uporządkowania</w:t>
      </w:r>
      <w:r w:rsidR="00810FBE"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/sprzątania</w:t>
      </w:r>
      <w:r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</w:t>
      </w:r>
      <w:r w:rsidR="00810FBE"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obiektu/</w:t>
      </w:r>
      <w:r w:rsidRPr="00F438D4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terenu.</w:t>
      </w:r>
    </w:p>
    <w:p w14:paraId="11F2CA47" w14:textId="77777777" w:rsidR="00801D0F" w:rsidRPr="00F438D4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…..…………….</w:t>
      </w: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zł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netto</w:t>
      </w:r>
    </w:p>
    <w:p w14:paraId="2A46CCAD" w14:textId="77777777" w:rsidR="00801D0F" w:rsidRPr="00F438D4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VAT </w:t>
      </w:r>
      <w:r w:rsidRPr="00F438D4">
        <w:rPr>
          <w:rFonts w:ascii="Arial" w:eastAsia="Times New Roman" w:hAnsi="Arial" w:cs="Arial"/>
          <w:bCs/>
          <w:sz w:val="20"/>
          <w:szCs w:val="20"/>
          <w:lang w:eastAsia="pl-PL"/>
        </w:rPr>
        <w:t>(…....%)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…………………. zł </w:t>
      </w:r>
    </w:p>
    <w:p w14:paraId="7926DC3D" w14:textId="77777777" w:rsidR="00801D0F" w:rsidRPr="00F438D4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 zł</w:t>
      </w:r>
      <w:r w:rsidRPr="00F438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brutto</w:t>
      </w:r>
    </w:p>
    <w:p w14:paraId="62DC16BB" w14:textId="77777777" w:rsidR="00801D0F" w:rsidRPr="00F438D4" w:rsidRDefault="00801D0F" w:rsidP="00801D0F">
      <w:pPr>
        <w:pBdr>
          <w:bottom w:val="single" w:sz="6" w:space="1" w:color="auto"/>
        </w:pBd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438D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Słownie: ……………………………………………. zł brutto</w:t>
      </w:r>
    </w:p>
    <w:bookmarkEnd w:id="9"/>
    <w:p w14:paraId="79E52F00" w14:textId="77777777" w:rsidR="00F438D4" w:rsidRPr="00F438D4" w:rsidRDefault="00F438D4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5E4361EF" w14:textId="77777777" w:rsidR="00841DCA" w:rsidRDefault="00841DCA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3" w14:textId="4A6B8AB1" w:rsidR="007B2D5D" w:rsidRPr="006F03AC" w:rsidRDefault="00A52D32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color w:val="000099"/>
          <w:lang w:eastAsia="pl-PL"/>
        </w:rPr>
      </w:pPr>
      <w:r w:rsidRPr="006F03AC">
        <w:rPr>
          <w:rFonts w:ascii="Arial" w:eastAsia="Times New Roman" w:hAnsi="Arial" w:cs="Arial"/>
          <w:b/>
          <w:color w:val="000099"/>
          <w:lang w:eastAsia="pl-PL"/>
        </w:rPr>
        <w:t>ŁACZNA WARTOŚĆ</w:t>
      </w:r>
      <w:r w:rsidR="00841DCA" w:rsidRPr="006F03AC">
        <w:rPr>
          <w:rFonts w:ascii="Arial" w:eastAsia="Times New Roman" w:hAnsi="Arial" w:cs="Arial"/>
          <w:b/>
          <w:color w:val="000099"/>
          <w:lang w:eastAsia="pl-PL"/>
        </w:rPr>
        <w:t xml:space="preserve"> </w:t>
      </w:r>
      <w:r w:rsidR="00801D0F">
        <w:rPr>
          <w:rFonts w:ascii="Arial" w:eastAsia="Times New Roman" w:hAnsi="Arial" w:cs="Arial"/>
          <w:b/>
          <w:color w:val="000099"/>
          <w:lang w:eastAsia="pl-PL"/>
        </w:rPr>
        <w:t>ZADAŃ Z PUNKT</w:t>
      </w:r>
      <w:r w:rsidR="00F438D4">
        <w:rPr>
          <w:rFonts w:ascii="Arial" w:eastAsia="Times New Roman" w:hAnsi="Arial" w:cs="Arial"/>
          <w:b/>
          <w:color w:val="000099"/>
          <w:lang w:eastAsia="pl-PL"/>
        </w:rPr>
        <w:t>ÓW</w:t>
      </w:r>
      <w:r w:rsidR="00801D0F">
        <w:rPr>
          <w:rFonts w:ascii="Arial" w:eastAsia="Times New Roman" w:hAnsi="Arial" w:cs="Arial"/>
          <w:b/>
          <w:color w:val="000099"/>
          <w:lang w:eastAsia="pl-PL"/>
        </w:rPr>
        <w:t xml:space="preserve"> 1</w:t>
      </w:r>
      <w:r w:rsidR="00F438D4">
        <w:rPr>
          <w:rFonts w:ascii="Arial" w:eastAsia="Times New Roman" w:hAnsi="Arial" w:cs="Arial"/>
          <w:b/>
          <w:color w:val="000099"/>
          <w:lang w:eastAsia="pl-PL"/>
        </w:rPr>
        <w:t>, 2, 3</w:t>
      </w:r>
      <w:r w:rsidR="00801D0F">
        <w:rPr>
          <w:rFonts w:ascii="Arial" w:eastAsia="Times New Roman" w:hAnsi="Arial" w:cs="Arial"/>
          <w:b/>
          <w:color w:val="000099"/>
          <w:lang w:eastAsia="pl-PL"/>
        </w:rPr>
        <w:t xml:space="preserve"> </w:t>
      </w:r>
    </w:p>
    <w:p w14:paraId="351EA565" w14:textId="07279696" w:rsidR="001E5FEB" w:rsidRDefault="00FC430F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="001E5FEB"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="001E5FEB" w:rsidRPr="00A52D32">
        <w:rPr>
          <w:rFonts w:ascii="Arial" w:eastAsia="Times New Roman" w:hAnsi="Arial" w:cs="Arial"/>
          <w:b/>
          <w:lang w:eastAsia="pl-PL"/>
        </w:rPr>
        <w:t xml:space="preserve"> netto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294FEB07" w14:textId="1A4A730C" w:rsidR="00841DCA" w:rsidRDefault="00841DCA" w:rsidP="006F03AC">
      <w:pPr>
        <w:shd w:val="clear" w:color="auto" w:fill="FDE9D9" w:themeFill="accent6" w:themeFillTint="33"/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VAT </w:t>
      </w:r>
      <w:r w:rsidRPr="00A37D3F">
        <w:rPr>
          <w:rFonts w:ascii="Arial" w:eastAsia="Times New Roman" w:hAnsi="Arial" w:cs="Arial"/>
          <w:bCs/>
          <w:lang w:eastAsia="pl-PL"/>
        </w:rPr>
        <w:t>(…</w:t>
      </w:r>
      <w:r>
        <w:rPr>
          <w:rFonts w:ascii="Arial" w:eastAsia="Times New Roman" w:hAnsi="Arial" w:cs="Arial"/>
          <w:bCs/>
          <w:lang w:eastAsia="pl-PL"/>
        </w:rPr>
        <w:t>..</w:t>
      </w:r>
      <w:r w:rsidRPr="00A37D3F">
        <w:rPr>
          <w:rFonts w:ascii="Arial" w:eastAsia="Times New Roman" w:hAnsi="Arial" w:cs="Arial"/>
          <w:bCs/>
          <w:lang w:eastAsia="pl-PL"/>
        </w:rPr>
        <w:t>..%)</w:t>
      </w:r>
      <w:r>
        <w:rPr>
          <w:rFonts w:ascii="Arial" w:eastAsia="Times New Roman" w:hAnsi="Arial" w:cs="Arial"/>
          <w:b/>
          <w:lang w:eastAsia="pl-PL"/>
        </w:rPr>
        <w:t xml:space="preserve">  …………………. zł </w:t>
      </w:r>
    </w:p>
    <w:p w14:paraId="02974406" w14:textId="77777777" w:rsidR="000C2546" w:rsidRPr="00A52D32" w:rsidRDefault="000C2546" w:rsidP="006F03AC">
      <w:pPr>
        <w:shd w:val="clear" w:color="auto" w:fill="FDE9D9" w:themeFill="accent6" w:themeFillTint="33"/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51EA566" w14:textId="3E463E0C" w:rsidR="001E5FEB" w:rsidRPr="00A52D32" w:rsidRDefault="001E5FEB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</w:t>
      </w:r>
      <w:r w:rsidR="000C2546">
        <w:rPr>
          <w:rFonts w:ascii="Arial" w:eastAsia="Times New Roman" w:hAnsi="Arial" w:cs="Arial"/>
          <w:b/>
          <w:highlight w:val="yellow"/>
          <w:lang w:eastAsia="pl-PL"/>
        </w:rPr>
        <w:t>….</w:t>
      </w: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1DC092A5" w14:textId="3DF9948A" w:rsidR="00A52D32" w:rsidRPr="00A52D32" w:rsidRDefault="00A52D32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51EA569" w14:textId="3EC0CA23" w:rsidR="00FC430F" w:rsidRPr="00F438D4" w:rsidRDefault="00F25878" w:rsidP="006F03AC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18"/>
          <w:szCs w:val="18"/>
          <w:lang w:eastAsia="pl-PL"/>
        </w:rPr>
      </w:pPr>
      <w:r w:rsidRPr="00F438D4">
        <w:rPr>
          <w:rFonts w:ascii="Cambria" w:eastAsia="Times New Roman" w:hAnsi="Cambria" w:cs="Cambria"/>
          <w:i/>
          <w:color w:val="FF0000"/>
          <w:sz w:val="18"/>
          <w:szCs w:val="18"/>
          <w:lang w:eastAsia="pl-PL"/>
        </w:rPr>
        <w:t>** Wartości Wykonawca musi przenieść odpowiednio do formularza ofertowego.</w:t>
      </w:r>
      <w:r w:rsidR="00A45364" w:rsidRPr="00F438D4">
        <w:rPr>
          <w:rFonts w:ascii="Cambria" w:eastAsia="Times New Roman" w:hAnsi="Cambria" w:cs="Cambria"/>
          <w:i/>
          <w:color w:val="FF0000"/>
          <w:sz w:val="18"/>
          <w:szCs w:val="18"/>
          <w:lang w:eastAsia="pl-PL"/>
        </w:rPr>
        <w:t xml:space="preserve"> </w:t>
      </w:r>
      <w:r w:rsidR="004B2B76" w:rsidRPr="00F438D4">
        <w:rPr>
          <w:rFonts w:ascii="Cambria" w:eastAsia="Times New Roman" w:hAnsi="Cambria" w:cs="Cambria"/>
          <w:i/>
          <w:color w:val="FF0000"/>
          <w:sz w:val="18"/>
          <w:szCs w:val="18"/>
          <w:lang w:eastAsia="pl-PL"/>
        </w:rPr>
        <w:t xml:space="preserve">   </w:t>
      </w:r>
    </w:p>
    <w:p w14:paraId="351EA56A" w14:textId="77777777" w:rsidR="00FC430F" w:rsidRPr="00F438D4" w:rsidRDefault="00FC430F" w:rsidP="006F03AC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18"/>
          <w:szCs w:val="18"/>
          <w:lang w:eastAsia="pl-PL"/>
        </w:rPr>
      </w:pPr>
      <w:r w:rsidRPr="00F438D4">
        <w:rPr>
          <w:rFonts w:ascii="Arial Narrow" w:eastAsia="Times New Roman" w:hAnsi="Arial Narrow" w:cs="Cambria"/>
          <w:b/>
          <w:bCs/>
          <w:i/>
          <w:iCs/>
          <w:color w:val="000000"/>
          <w:sz w:val="18"/>
          <w:szCs w:val="18"/>
          <w:lang w:eastAsia="pl-PL"/>
        </w:rPr>
        <w:t xml:space="preserve">Uwaga ! </w:t>
      </w:r>
    </w:p>
    <w:p w14:paraId="351EA56F" w14:textId="773105FC" w:rsidR="00FC430F" w:rsidRPr="00F438D4" w:rsidRDefault="00FC430F" w:rsidP="006F03AC">
      <w:pPr>
        <w:shd w:val="clear" w:color="auto" w:fill="FDE9D9" w:themeFill="accent6" w:themeFillTint="33"/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pl-PL"/>
        </w:rPr>
      </w:pPr>
      <w:r w:rsidRPr="00F438D4"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4A5E5320" w14:textId="77777777" w:rsidR="00841DCA" w:rsidRPr="00FC430F" w:rsidRDefault="00841DCA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821E4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7" w14:textId="70AB8C6B" w:rsidR="000730C3" w:rsidRPr="00A52D32" w:rsidRDefault="000730C3" w:rsidP="00821E43">
      <w:pPr>
        <w:spacing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8" w14:textId="5C3556BF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56FB8A01" w:rsidR="00D233C5" w:rsidRPr="00A52D32" w:rsidRDefault="000730C3" w:rsidP="00A52D32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D06169">
        <w:rPr>
          <w:rFonts w:ascii="Arial" w:eastAsia="Arial" w:hAnsi="Arial" w:cs="Arial"/>
          <w:bCs/>
          <w:i/>
          <w:color w:val="FF0000"/>
          <w:sz w:val="16"/>
          <w:szCs w:val="16"/>
          <w:highlight w:val="yellow"/>
          <w:lang w:eastAsia="ja-JP" w:bidi="fa-IR"/>
        </w:rPr>
        <w:t xml:space="preserve">Dokument </w:t>
      </w:r>
      <w:r w:rsidRPr="00D06169">
        <w:rPr>
          <w:rFonts w:ascii="Arial" w:eastAsia="Arial" w:hAnsi="Arial" w:cs="Arial"/>
          <w:bCs/>
          <w:i/>
          <w:color w:val="FF0000"/>
          <w:sz w:val="16"/>
          <w:szCs w:val="16"/>
          <w:highlight w:val="yellow"/>
          <w:u w:val="single"/>
          <w:lang w:eastAsia="ja-JP" w:bidi="fa-IR"/>
        </w:rPr>
        <w:t>należy podpisać elektronicznie</w:t>
      </w:r>
      <w:r w:rsidRPr="00D06169">
        <w:rPr>
          <w:rFonts w:ascii="Arial" w:eastAsia="Arial" w:hAnsi="Arial" w:cs="Arial"/>
          <w:bCs/>
          <w:i/>
          <w:color w:val="FF0000"/>
          <w:sz w:val="16"/>
          <w:szCs w:val="16"/>
          <w:highlight w:val="yellow"/>
          <w:lang w:eastAsia="ja-JP" w:bidi="fa-IR"/>
        </w:rPr>
        <w:t xml:space="preserve"> za pomocą </w:t>
      </w:r>
      <w:r w:rsidRPr="00D06169">
        <w:rPr>
          <w:rFonts w:ascii="Arial" w:eastAsia="Arial" w:hAnsi="Arial" w:cs="Arial"/>
          <w:b/>
          <w:bCs/>
          <w:i/>
          <w:color w:val="FF0000"/>
          <w:sz w:val="16"/>
          <w:szCs w:val="16"/>
          <w:highlight w:val="yellow"/>
          <w:lang w:eastAsia="ja-JP" w:bidi="fa-IR"/>
        </w:rPr>
        <w:t>kwalifikowanego podpisu elektronicznego</w:t>
      </w:r>
      <w:r w:rsidR="00810FBE" w:rsidRPr="00D06169">
        <w:rPr>
          <w:rFonts w:ascii="Arial" w:eastAsia="Arial" w:hAnsi="Arial" w:cs="Arial"/>
          <w:b/>
          <w:bCs/>
          <w:i/>
          <w:color w:val="FF0000"/>
          <w:sz w:val="16"/>
          <w:szCs w:val="16"/>
          <w:highlight w:val="yellow"/>
          <w:lang w:eastAsia="ja-JP" w:bidi="fa-IR"/>
        </w:rPr>
        <w:t>.</w:t>
      </w:r>
    </w:p>
    <w:sectPr w:rsidR="00D233C5" w:rsidRPr="00A52D32" w:rsidSect="003C7E45">
      <w:foot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7434694"/>
      <w:docPartObj>
        <w:docPartGallery w:val="Page Numbers (Bottom of Page)"/>
        <w:docPartUnique/>
      </w:docPartObj>
    </w:sdtPr>
    <w:sdtEndPr/>
    <w:sdtContent>
      <w:p w14:paraId="2A85AFF9" w14:textId="16B9D9BC" w:rsidR="00841DCA" w:rsidRDefault="00841DCA" w:rsidP="00841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F6D"/>
    <w:multiLevelType w:val="hybridMultilevel"/>
    <w:tmpl w:val="11F4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57B2E"/>
    <w:multiLevelType w:val="hybridMultilevel"/>
    <w:tmpl w:val="E6AE1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70EC6"/>
    <w:multiLevelType w:val="hybridMultilevel"/>
    <w:tmpl w:val="6D4A2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18ED7FFB"/>
    <w:multiLevelType w:val="hybridMultilevel"/>
    <w:tmpl w:val="EDC42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032F48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9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34B08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F4F03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5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A6788"/>
    <w:multiLevelType w:val="hybridMultilevel"/>
    <w:tmpl w:val="225ED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72CD1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E73B66"/>
    <w:multiLevelType w:val="hybridMultilevel"/>
    <w:tmpl w:val="D2A48DAE"/>
    <w:lvl w:ilvl="0" w:tplc="84D686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D7916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535CF1"/>
    <w:multiLevelType w:val="hybridMultilevel"/>
    <w:tmpl w:val="73C267E8"/>
    <w:lvl w:ilvl="0" w:tplc="92B81E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14855"/>
    <w:multiLevelType w:val="hybridMultilevel"/>
    <w:tmpl w:val="30FC7FA4"/>
    <w:lvl w:ilvl="0" w:tplc="C53E54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B45C5E"/>
    <w:multiLevelType w:val="hybridMultilevel"/>
    <w:tmpl w:val="F546444C"/>
    <w:lvl w:ilvl="0" w:tplc="CA66564C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88A1C59"/>
    <w:multiLevelType w:val="hybridMultilevel"/>
    <w:tmpl w:val="EDC42E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054CA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12C16"/>
    <w:multiLevelType w:val="hybridMultilevel"/>
    <w:tmpl w:val="B4FA51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8"/>
  </w:num>
  <w:num w:numId="2" w16cid:durableId="323703974">
    <w:abstractNumId w:val="14"/>
  </w:num>
  <w:num w:numId="3" w16cid:durableId="1162114964">
    <w:abstractNumId w:val="30"/>
  </w:num>
  <w:num w:numId="4" w16cid:durableId="1224563032">
    <w:abstractNumId w:val="22"/>
  </w:num>
  <w:num w:numId="5" w16cid:durableId="475531939">
    <w:abstractNumId w:val="4"/>
  </w:num>
  <w:num w:numId="6" w16cid:durableId="1415512145">
    <w:abstractNumId w:val="18"/>
  </w:num>
  <w:num w:numId="7" w16cid:durableId="1909530027">
    <w:abstractNumId w:val="15"/>
  </w:num>
  <w:num w:numId="8" w16cid:durableId="1777871634">
    <w:abstractNumId w:val="32"/>
  </w:num>
  <w:num w:numId="9" w16cid:durableId="557277357">
    <w:abstractNumId w:val="11"/>
  </w:num>
  <w:num w:numId="10" w16cid:durableId="283116241">
    <w:abstractNumId w:val="1"/>
  </w:num>
  <w:num w:numId="11" w16cid:durableId="1627812326">
    <w:abstractNumId w:val="25"/>
  </w:num>
  <w:num w:numId="12" w16cid:durableId="973945837">
    <w:abstractNumId w:val="13"/>
  </w:num>
  <w:num w:numId="13" w16cid:durableId="1407920537">
    <w:abstractNumId w:val="17"/>
  </w:num>
  <w:num w:numId="14" w16cid:durableId="1246963226">
    <w:abstractNumId w:val="21"/>
  </w:num>
  <w:num w:numId="15" w16cid:durableId="2014529197">
    <w:abstractNumId w:val="6"/>
  </w:num>
  <w:num w:numId="16" w16cid:durableId="1998455238">
    <w:abstractNumId w:val="9"/>
  </w:num>
  <w:num w:numId="17" w16cid:durableId="847334604">
    <w:abstractNumId w:val="7"/>
  </w:num>
  <w:num w:numId="18" w16cid:durableId="1405949445">
    <w:abstractNumId w:val="27"/>
  </w:num>
  <w:num w:numId="19" w16cid:durableId="353264129">
    <w:abstractNumId w:val="0"/>
  </w:num>
  <w:num w:numId="20" w16cid:durableId="319890723">
    <w:abstractNumId w:val="5"/>
  </w:num>
  <w:num w:numId="21" w16cid:durableId="1248270608">
    <w:abstractNumId w:val="28"/>
  </w:num>
  <w:num w:numId="22" w16cid:durableId="1689217149">
    <w:abstractNumId w:val="26"/>
  </w:num>
  <w:num w:numId="23" w16cid:durableId="40979284">
    <w:abstractNumId w:val="19"/>
  </w:num>
  <w:num w:numId="24" w16cid:durableId="582880679">
    <w:abstractNumId w:val="29"/>
  </w:num>
  <w:num w:numId="25" w16cid:durableId="633799172">
    <w:abstractNumId w:val="10"/>
  </w:num>
  <w:num w:numId="26" w16cid:durableId="2040274215">
    <w:abstractNumId w:val="12"/>
  </w:num>
  <w:num w:numId="27" w16cid:durableId="255745885">
    <w:abstractNumId w:val="20"/>
  </w:num>
  <w:num w:numId="28" w16cid:durableId="540441826">
    <w:abstractNumId w:val="23"/>
  </w:num>
  <w:num w:numId="29" w16cid:durableId="1408576899">
    <w:abstractNumId w:val="3"/>
  </w:num>
  <w:num w:numId="30" w16cid:durableId="620721523">
    <w:abstractNumId w:val="16"/>
  </w:num>
  <w:num w:numId="31" w16cid:durableId="273251158">
    <w:abstractNumId w:val="2"/>
  </w:num>
  <w:num w:numId="32" w16cid:durableId="545261743">
    <w:abstractNumId w:val="24"/>
  </w:num>
  <w:num w:numId="33" w16cid:durableId="8430222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72978"/>
    <w:rsid w:val="000730C3"/>
    <w:rsid w:val="00084C86"/>
    <w:rsid w:val="000927FE"/>
    <w:rsid w:val="000A3DDF"/>
    <w:rsid w:val="000B6088"/>
    <w:rsid w:val="000C2546"/>
    <w:rsid w:val="000D10BE"/>
    <w:rsid w:val="000D7F75"/>
    <w:rsid w:val="00150D81"/>
    <w:rsid w:val="00161339"/>
    <w:rsid w:val="00173F27"/>
    <w:rsid w:val="001A12B4"/>
    <w:rsid w:val="001A41C7"/>
    <w:rsid w:val="001D67C0"/>
    <w:rsid w:val="001E4A92"/>
    <w:rsid w:val="001E5FEB"/>
    <w:rsid w:val="002142DE"/>
    <w:rsid w:val="00254EA6"/>
    <w:rsid w:val="00284AB2"/>
    <w:rsid w:val="00285917"/>
    <w:rsid w:val="002C6B63"/>
    <w:rsid w:val="0031348F"/>
    <w:rsid w:val="0032578A"/>
    <w:rsid w:val="00330CEB"/>
    <w:rsid w:val="00391E18"/>
    <w:rsid w:val="003C7E45"/>
    <w:rsid w:val="003E1A38"/>
    <w:rsid w:val="003F47F4"/>
    <w:rsid w:val="003F5B81"/>
    <w:rsid w:val="00407E8A"/>
    <w:rsid w:val="00423F3F"/>
    <w:rsid w:val="0046777F"/>
    <w:rsid w:val="0049206E"/>
    <w:rsid w:val="004B2B76"/>
    <w:rsid w:val="004C5CB4"/>
    <w:rsid w:val="0055466C"/>
    <w:rsid w:val="005A6534"/>
    <w:rsid w:val="006159C0"/>
    <w:rsid w:val="006271F7"/>
    <w:rsid w:val="00644DD0"/>
    <w:rsid w:val="006541F4"/>
    <w:rsid w:val="006667DD"/>
    <w:rsid w:val="006A1177"/>
    <w:rsid w:val="006A316C"/>
    <w:rsid w:val="006C0D03"/>
    <w:rsid w:val="006C2D13"/>
    <w:rsid w:val="006D5503"/>
    <w:rsid w:val="006F03AC"/>
    <w:rsid w:val="00777AA9"/>
    <w:rsid w:val="00781405"/>
    <w:rsid w:val="007A1756"/>
    <w:rsid w:val="007B2D5D"/>
    <w:rsid w:val="007D3EE2"/>
    <w:rsid w:val="00801D0F"/>
    <w:rsid w:val="00810FBE"/>
    <w:rsid w:val="00814EF3"/>
    <w:rsid w:val="00821E43"/>
    <w:rsid w:val="00841DCA"/>
    <w:rsid w:val="00853C36"/>
    <w:rsid w:val="008C3384"/>
    <w:rsid w:val="008E4E31"/>
    <w:rsid w:val="00914F99"/>
    <w:rsid w:val="00926FF3"/>
    <w:rsid w:val="009354EA"/>
    <w:rsid w:val="00955549"/>
    <w:rsid w:val="00964891"/>
    <w:rsid w:val="00980A33"/>
    <w:rsid w:val="00990DB3"/>
    <w:rsid w:val="009924CE"/>
    <w:rsid w:val="009926BD"/>
    <w:rsid w:val="009A30E9"/>
    <w:rsid w:val="009A368E"/>
    <w:rsid w:val="009A60C1"/>
    <w:rsid w:val="009C61F1"/>
    <w:rsid w:val="009D55C6"/>
    <w:rsid w:val="009D5A9D"/>
    <w:rsid w:val="009F4639"/>
    <w:rsid w:val="00A007D0"/>
    <w:rsid w:val="00A04B2F"/>
    <w:rsid w:val="00A071AF"/>
    <w:rsid w:val="00A108E5"/>
    <w:rsid w:val="00A37D3F"/>
    <w:rsid w:val="00A45364"/>
    <w:rsid w:val="00A52D32"/>
    <w:rsid w:val="00A6171D"/>
    <w:rsid w:val="00A6632E"/>
    <w:rsid w:val="00A676DF"/>
    <w:rsid w:val="00A7772C"/>
    <w:rsid w:val="00A84D37"/>
    <w:rsid w:val="00A93112"/>
    <w:rsid w:val="00AB1760"/>
    <w:rsid w:val="00AC15F0"/>
    <w:rsid w:val="00B12C48"/>
    <w:rsid w:val="00B16B29"/>
    <w:rsid w:val="00B25880"/>
    <w:rsid w:val="00B30DB8"/>
    <w:rsid w:val="00B316D7"/>
    <w:rsid w:val="00BE3127"/>
    <w:rsid w:val="00BE4380"/>
    <w:rsid w:val="00BF4A85"/>
    <w:rsid w:val="00C159A3"/>
    <w:rsid w:val="00C20AFF"/>
    <w:rsid w:val="00C7172A"/>
    <w:rsid w:val="00C735CF"/>
    <w:rsid w:val="00C737C1"/>
    <w:rsid w:val="00C826E9"/>
    <w:rsid w:val="00C91D4F"/>
    <w:rsid w:val="00CA35EA"/>
    <w:rsid w:val="00CC0103"/>
    <w:rsid w:val="00CC1A1C"/>
    <w:rsid w:val="00CC205C"/>
    <w:rsid w:val="00CC4700"/>
    <w:rsid w:val="00CC58D0"/>
    <w:rsid w:val="00CD4EF1"/>
    <w:rsid w:val="00CE7C10"/>
    <w:rsid w:val="00CF2279"/>
    <w:rsid w:val="00D06169"/>
    <w:rsid w:val="00D233C5"/>
    <w:rsid w:val="00D55C81"/>
    <w:rsid w:val="00D8119B"/>
    <w:rsid w:val="00DE3FD5"/>
    <w:rsid w:val="00DE4201"/>
    <w:rsid w:val="00E168E4"/>
    <w:rsid w:val="00E63C8B"/>
    <w:rsid w:val="00E80A5E"/>
    <w:rsid w:val="00EB1584"/>
    <w:rsid w:val="00F20E46"/>
    <w:rsid w:val="00F24B62"/>
    <w:rsid w:val="00F25878"/>
    <w:rsid w:val="00F41A67"/>
    <w:rsid w:val="00F438D4"/>
    <w:rsid w:val="00F61134"/>
    <w:rsid w:val="00F80536"/>
    <w:rsid w:val="00FA2FE1"/>
    <w:rsid w:val="00FC0CA4"/>
    <w:rsid w:val="00FC3EF9"/>
    <w:rsid w:val="00FC430F"/>
    <w:rsid w:val="00FD1054"/>
    <w:rsid w:val="00FD2D99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8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EF1"/>
  </w:style>
  <w:style w:type="paragraph" w:styleId="Stopka">
    <w:name w:val="footer"/>
    <w:basedOn w:val="Normalny"/>
    <w:link w:val="Stopka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EF1"/>
  </w:style>
  <w:style w:type="character" w:styleId="Odwoaniedokomentarza">
    <w:name w:val="annotation reference"/>
    <w:basedOn w:val="Domylnaczcionkaakapitu"/>
    <w:uiPriority w:val="99"/>
    <w:semiHidden/>
    <w:unhideWhenUsed/>
    <w:rsid w:val="0099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4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4</Pages>
  <Words>1194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82</cp:revision>
  <dcterms:created xsi:type="dcterms:W3CDTF">2021-05-31T06:40:00Z</dcterms:created>
  <dcterms:modified xsi:type="dcterms:W3CDTF">2025-04-22T08:38:00Z</dcterms:modified>
</cp:coreProperties>
</file>