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31AD2" w14:textId="67E35339" w:rsidR="00545731" w:rsidRPr="00545731" w:rsidRDefault="007F47FA" w:rsidP="00545731">
      <w:pPr>
        <w:spacing w:after="0" w:line="320" w:lineRule="exact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WZÓR</w:t>
      </w:r>
      <w:r w:rsidR="00545731" w:rsidRPr="00545731">
        <w:rPr>
          <w:rFonts w:ascii="Arial" w:eastAsia="Times New Roman" w:hAnsi="Arial" w:cs="Arial"/>
          <w:b/>
          <w:lang w:eastAsia="pl-PL"/>
        </w:rPr>
        <w:t xml:space="preserve"> UMOWY</w:t>
      </w:r>
    </w:p>
    <w:p w14:paraId="47C8CF98" w14:textId="77777777" w:rsidR="00545731" w:rsidRPr="00545731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  <w:r w:rsidRPr="00545731">
        <w:rPr>
          <w:rFonts w:ascii="Arial" w:eastAsia="Times New Roman" w:hAnsi="Arial" w:cs="Arial"/>
          <w:b/>
          <w:lang w:eastAsia="pl-PL"/>
        </w:rPr>
        <w:t>UMOWA NR ..................................</w:t>
      </w:r>
    </w:p>
    <w:p w14:paraId="7DD0C3DF" w14:textId="77777777" w:rsidR="00545731" w:rsidRPr="00545731" w:rsidRDefault="00545731" w:rsidP="00545731">
      <w:pPr>
        <w:spacing w:after="0" w:line="320" w:lineRule="exact"/>
        <w:jc w:val="both"/>
        <w:rPr>
          <w:rFonts w:ascii="Arial" w:eastAsia="Times New Roman" w:hAnsi="Arial" w:cs="Arial"/>
          <w:b/>
          <w:lang w:eastAsia="pl-PL"/>
        </w:rPr>
      </w:pPr>
    </w:p>
    <w:p w14:paraId="4CF7310E" w14:textId="11CC8E57" w:rsidR="00545731" w:rsidRPr="00545731" w:rsidRDefault="00556509" w:rsidP="00545731">
      <w:p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zawarta w</w:t>
      </w:r>
      <w:r w:rsidR="00545731" w:rsidRPr="00545731">
        <w:rPr>
          <w:rFonts w:ascii="Arial" w:eastAsia="Times New Roman" w:hAnsi="Arial" w:cs="Arial"/>
          <w:lang w:eastAsia="pl-PL"/>
        </w:rPr>
        <w:t xml:space="preserve"> dniu …………………….…………… w Piotrkowie Trybunalskim pomiędzy:</w:t>
      </w:r>
    </w:p>
    <w:p w14:paraId="4221C76B" w14:textId="77777777" w:rsidR="00545731" w:rsidRPr="00545731" w:rsidRDefault="00545731" w:rsidP="00545731">
      <w:p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</w:p>
    <w:p w14:paraId="24EC2BD7" w14:textId="77777777" w:rsidR="00545731" w:rsidRPr="00545731" w:rsidRDefault="00545731" w:rsidP="00545731">
      <w:p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b/>
          <w:lang w:eastAsia="pl-PL"/>
        </w:rPr>
        <w:t>Miastem Piotrków Trybunalski</w:t>
      </w:r>
      <w:r w:rsidRPr="00545731">
        <w:rPr>
          <w:rFonts w:ascii="Arial" w:eastAsia="Times New Roman" w:hAnsi="Arial" w:cs="Arial"/>
          <w:lang w:eastAsia="pl-PL"/>
        </w:rPr>
        <w:t xml:space="preserve">, </w:t>
      </w:r>
      <w:r w:rsidRPr="00545731">
        <w:rPr>
          <w:rFonts w:ascii="Arial" w:eastAsia="Times New Roman" w:hAnsi="Arial" w:cs="Arial"/>
          <w:b/>
          <w:lang w:eastAsia="pl-PL"/>
        </w:rPr>
        <w:t>97-300 Piotrków Trybunalski, ul. Pasaż Karola Rudowskiego 10, NIP: 771-27-98-771</w:t>
      </w:r>
      <w:r w:rsidRPr="00545731">
        <w:rPr>
          <w:rFonts w:ascii="Arial" w:eastAsia="Times New Roman" w:hAnsi="Arial" w:cs="Arial"/>
          <w:lang w:eastAsia="pl-PL"/>
        </w:rPr>
        <w:t>,</w:t>
      </w:r>
    </w:p>
    <w:p w14:paraId="135A9406" w14:textId="77777777" w:rsidR="00545731" w:rsidRPr="00545731" w:rsidRDefault="00545731" w:rsidP="00545731">
      <w:p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b/>
          <w:lang w:eastAsia="pl-PL"/>
        </w:rPr>
        <w:t>zwanym dalej Zamawiającym, reprezentowanym przez:</w:t>
      </w:r>
    </w:p>
    <w:p w14:paraId="14ED7782" w14:textId="77777777" w:rsidR="00545731" w:rsidRPr="00545731" w:rsidRDefault="00545731" w:rsidP="00545731">
      <w:pPr>
        <w:spacing w:after="0" w:line="320" w:lineRule="exact"/>
        <w:jc w:val="both"/>
        <w:rPr>
          <w:rFonts w:ascii="Arial" w:eastAsia="Times New Roman" w:hAnsi="Arial" w:cs="Arial"/>
          <w:b/>
          <w:lang w:eastAsia="pl-PL"/>
        </w:rPr>
      </w:pPr>
    </w:p>
    <w:p w14:paraId="750E7B15" w14:textId="59D669FA" w:rsidR="00545731" w:rsidRPr="00545731" w:rsidRDefault="00545731" w:rsidP="00545731">
      <w:p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……………………………………………………………………………..……………………………</w:t>
      </w:r>
      <w:r w:rsidRPr="00545731">
        <w:rPr>
          <w:rFonts w:ascii="Arial" w:eastAsia="Times New Roman" w:hAnsi="Arial" w:cs="Arial"/>
          <w:lang w:eastAsia="pl-PL"/>
        </w:rPr>
        <w:t>,</w:t>
      </w:r>
      <w:r w:rsidRPr="00545731">
        <w:rPr>
          <w:rFonts w:ascii="Arial" w:eastAsia="Times New Roman" w:hAnsi="Arial" w:cs="Arial"/>
          <w:b/>
          <w:lang w:eastAsia="pl-PL"/>
        </w:rPr>
        <w:br/>
      </w:r>
      <w:r w:rsidRPr="00545731">
        <w:rPr>
          <w:rFonts w:ascii="Arial" w:eastAsia="Times New Roman" w:hAnsi="Arial" w:cs="Arial"/>
          <w:lang w:eastAsia="pl-PL"/>
        </w:rPr>
        <w:t>a</w:t>
      </w:r>
    </w:p>
    <w:p w14:paraId="4794D20F" w14:textId="22F665DE" w:rsidR="00545731" w:rsidRPr="00545731" w:rsidRDefault="00545731" w:rsidP="00545731">
      <w:p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b/>
          <w:lang w:eastAsia="pl-PL"/>
        </w:rPr>
        <w:t>……………………………………………………………………………………………………......</w:t>
      </w:r>
      <w:r>
        <w:rPr>
          <w:rFonts w:ascii="Arial" w:eastAsia="Times New Roman" w:hAnsi="Arial" w:cs="Arial"/>
          <w:b/>
          <w:lang w:eastAsia="pl-PL"/>
        </w:rPr>
        <w:t>.....</w:t>
      </w:r>
    </w:p>
    <w:p w14:paraId="334B65FD" w14:textId="77777777" w:rsidR="00545731" w:rsidRPr="00545731" w:rsidRDefault="00545731" w:rsidP="00545731">
      <w:pPr>
        <w:spacing w:after="0" w:line="320" w:lineRule="exact"/>
        <w:jc w:val="both"/>
        <w:rPr>
          <w:rFonts w:ascii="Arial" w:eastAsia="Times New Roman" w:hAnsi="Arial" w:cs="Arial"/>
          <w:b/>
          <w:lang w:eastAsia="pl-PL"/>
        </w:rPr>
      </w:pPr>
    </w:p>
    <w:p w14:paraId="6E945AE5" w14:textId="77777777" w:rsidR="00545731" w:rsidRPr="00545731" w:rsidRDefault="00545731" w:rsidP="00545731">
      <w:pPr>
        <w:spacing w:after="0" w:line="320" w:lineRule="exact"/>
        <w:jc w:val="both"/>
        <w:rPr>
          <w:rFonts w:ascii="Arial" w:eastAsia="Times New Roman" w:hAnsi="Arial" w:cs="Arial"/>
          <w:b/>
          <w:lang w:eastAsia="pl-PL"/>
        </w:rPr>
      </w:pPr>
      <w:r w:rsidRPr="00545731">
        <w:rPr>
          <w:rFonts w:ascii="Arial" w:eastAsia="Times New Roman" w:hAnsi="Arial" w:cs="Arial"/>
          <w:b/>
          <w:lang w:eastAsia="pl-PL"/>
        </w:rPr>
        <w:t>zwanym dalej Wykonawcą</w:t>
      </w:r>
    </w:p>
    <w:p w14:paraId="4C70080A" w14:textId="77777777" w:rsidR="00545731" w:rsidRPr="00545731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p w14:paraId="00F1436D" w14:textId="77777777" w:rsidR="00545731" w:rsidRPr="00545731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  <w:r w:rsidRPr="00545731">
        <w:rPr>
          <w:rFonts w:ascii="Arial" w:eastAsia="Times New Roman" w:hAnsi="Arial" w:cs="Arial"/>
          <w:b/>
          <w:lang w:eastAsia="pl-PL"/>
        </w:rPr>
        <w:t>§ 1</w:t>
      </w:r>
    </w:p>
    <w:p w14:paraId="4E853BB3" w14:textId="4D1BD5EC" w:rsidR="00545731" w:rsidRPr="00545731" w:rsidRDefault="00413461" w:rsidP="00413461">
      <w:pPr>
        <w:spacing w:after="0" w:line="320" w:lineRule="exact"/>
        <w:jc w:val="both"/>
        <w:rPr>
          <w:rFonts w:ascii="Arial" w:eastAsia="Times New Roman" w:hAnsi="Arial" w:cs="Arial"/>
          <w:b/>
          <w:lang w:eastAsia="pl-PL"/>
        </w:rPr>
      </w:pPr>
      <w:r w:rsidRPr="00413461">
        <w:rPr>
          <w:rFonts w:ascii="Arial" w:eastAsia="Times New Roman" w:hAnsi="Arial" w:cs="Arial"/>
          <w:lang w:eastAsia="pl-PL"/>
        </w:rPr>
        <w:t xml:space="preserve">Przedmiotem Umowy jest realizacja Przedsięwzięcia „Rozwój społeczności energetycznych </w:t>
      </w:r>
      <w:r>
        <w:rPr>
          <w:rFonts w:ascii="Arial" w:eastAsia="Times New Roman" w:hAnsi="Arial" w:cs="Arial"/>
          <w:lang w:eastAsia="pl-PL"/>
        </w:rPr>
        <w:t xml:space="preserve">        </w:t>
      </w:r>
      <w:r w:rsidRPr="00413461">
        <w:rPr>
          <w:rFonts w:ascii="Arial" w:eastAsia="Times New Roman" w:hAnsi="Arial" w:cs="Arial"/>
          <w:lang w:eastAsia="pl-PL"/>
        </w:rPr>
        <w:t>w regionie piotrkowskim” w ramach Inwestycji B2.2.2/G1.1.2 Instalacje OZE realizowane przez społeczności energetyczne KPO, którego celem jest opracowanie Koncepcji Rozwoju Piotrkowskiego Klastra Energetycznego i analizy uwarunkowań technicznych na obszarze działalności przyszłego klastra. Zakres opracowania stanowi załącznik nr 1 oraz nr 2 do Umowy.</w:t>
      </w:r>
    </w:p>
    <w:p w14:paraId="68501D4A" w14:textId="77777777" w:rsidR="00545731" w:rsidRPr="00545731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  <w:r w:rsidRPr="00545731">
        <w:rPr>
          <w:rFonts w:ascii="Arial" w:eastAsia="Times New Roman" w:hAnsi="Arial" w:cs="Arial"/>
          <w:b/>
          <w:lang w:eastAsia="pl-PL"/>
        </w:rPr>
        <w:t>§ 2</w:t>
      </w:r>
    </w:p>
    <w:p w14:paraId="648082DC" w14:textId="709B1B06" w:rsidR="00545731" w:rsidRPr="00545731" w:rsidRDefault="00545731" w:rsidP="00545731">
      <w:pPr>
        <w:numPr>
          <w:ilvl w:val="0"/>
          <w:numId w:val="39"/>
        </w:numPr>
        <w:spacing w:after="0" w:line="320" w:lineRule="exact"/>
        <w:ind w:left="284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>Przy opracowaniu dokumentu</w:t>
      </w:r>
      <w:r w:rsidR="007C203E">
        <w:rPr>
          <w:rFonts w:ascii="Arial" w:eastAsia="Times New Roman" w:hAnsi="Arial" w:cs="Arial"/>
          <w:lang w:eastAsia="pl-PL"/>
        </w:rPr>
        <w:t>, o którym mowa w § 1,</w:t>
      </w:r>
      <w:r w:rsidRPr="00545731">
        <w:rPr>
          <w:rFonts w:ascii="Arial" w:eastAsia="Times New Roman" w:hAnsi="Arial" w:cs="Arial"/>
          <w:lang w:eastAsia="pl-PL"/>
        </w:rPr>
        <w:t xml:space="preserve"> Wykonawca zobowiązany jest wypełnić wszystkie jego założenia uwzględnione w załączniku nr 1 do Umowy.</w:t>
      </w:r>
    </w:p>
    <w:p w14:paraId="3129301A" w14:textId="0DCBE4CD" w:rsidR="00545731" w:rsidRPr="00545731" w:rsidRDefault="00545731" w:rsidP="00545731">
      <w:pPr>
        <w:numPr>
          <w:ilvl w:val="0"/>
          <w:numId w:val="39"/>
        </w:numPr>
        <w:spacing w:after="0" w:line="320" w:lineRule="exact"/>
        <w:ind w:left="284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 xml:space="preserve">Koncepcja, o której mowa w § 1  niniejszej umowy, zostanie dostarczona w pełnym zakresie przez Wykonawcę do dnia </w:t>
      </w:r>
      <w:r w:rsidR="003967CE">
        <w:rPr>
          <w:rFonts w:ascii="Arial" w:eastAsia="Times New Roman" w:hAnsi="Arial" w:cs="Arial"/>
          <w:b/>
          <w:lang w:eastAsia="pl-PL"/>
        </w:rPr>
        <w:t>3</w:t>
      </w:r>
      <w:r w:rsidRPr="00545731">
        <w:rPr>
          <w:rFonts w:ascii="Arial" w:eastAsia="Times New Roman" w:hAnsi="Arial" w:cs="Arial"/>
          <w:b/>
          <w:lang w:eastAsia="pl-PL"/>
        </w:rPr>
        <w:t xml:space="preserve">0 </w:t>
      </w:r>
      <w:r w:rsidR="003967CE">
        <w:rPr>
          <w:rFonts w:ascii="Arial" w:eastAsia="Times New Roman" w:hAnsi="Arial" w:cs="Arial"/>
          <w:b/>
          <w:lang w:eastAsia="pl-PL"/>
        </w:rPr>
        <w:t>września</w:t>
      </w:r>
      <w:r w:rsidRPr="00545731">
        <w:rPr>
          <w:rFonts w:ascii="Arial" w:eastAsia="Times New Roman" w:hAnsi="Arial" w:cs="Arial"/>
          <w:b/>
          <w:lang w:eastAsia="pl-PL"/>
        </w:rPr>
        <w:t xml:space="preserve"> </w:t>
      </w:r>
      <w:bookmarkStart w:id="0" w:name="_GoBack"/>
      <w:bookmarkEnd w:id="0"/>
      <w:r w:rsidRPr="00545731">
        <w:rPr>
          <w:rFonts w:ascii="Arial" w:eastAsia="Times New Roman" w:hAnsi="Arial" w:cs="Arial"/>
          <w:b/>
          <w:lang w:eastAsia="pl-PL"/>
        </w:rPr>
        <w:t>2025 r.</w:t>
      </w:r>
    </w:p>
    <w:p w14:paraId="14272ACB" w14:textId="05FC9265" w:rsidR="00545731" w:rsidRPr="00545731" w:rsidRDefault="00545731" w:rsidP="00545731">
      <w:pPr>
        <w:numPr>
          <w:ilvl w:val="0"/>
          <w:numId w:val="39"/>
        </w:numPr>
        <w:spacing w:after="0" w:line="320" w:lineRule="exact"/>
        <w:ind w:left="284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 xml:space="preserve">Dokumentacja zostanie dostarczona przez Wykonawcę do siedziby Zamawiającego </w:t>
      </w:r>
      <w:r>
        <w:rPr>
          <w:rFonts w:ascii="Arial" w:eastAsia="Times New Roman" w:hAnsi="Arial" w:cs="Arial"/>
          <w:lang w:eastAsia="pl-PL"/>
        </w:rPr>
        <w:t xml:space="preserve">                      </w:t>
      </w:r>
      <w:r w:rsidRPr="00556509">
        <w:rPr>
          <w:rFonts w:ascii="Arial" w:eastAsia="Times New Roman" w:hAnsi="Arial" w:cs="Arial"/>
          <w:lang w:eastAsia="pl-PL"/>
        </w:rPr>
        <w:t>w formie papierowej  w trzech egzemplarzach oraz w wersji elektronicznej (.pdf oraz</w:t>
      </w:r>
      <w:r w:rsidRPr="0054573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               </w:t>
      </w:r>
      <w:r w:rsidRPr="00545731">
        <w:rPr>
          <w:rFonts w:ascii="Arial" w:eastAsia="Times New Roman" w:hAnsi="Arial" w:cs="Arial"/>
          <w:lang w:eastAsia="pl-PL"/>
        </w:rPr>
        <w:t>w formacie .</w:t>
      </w:r>
      <w:proofErr w:type="spellStart"/>
      <w:r w:rsidRPr="00545731">
        <w:rPr>
          <w:rFonts w:ascii="Arial" w:eastAsia="Times New Roman" w:hAnsi="Arial" w:cs="Arial"/>
          <w:lang w:eastAsia="pl-PL"/>
        </w:rPr>
        <w:t>doc</w:t>
      </w:r>
      <w:proofErr w:type="spellEnd"/>
      <w:r w:rsidRPr="00545731">
        <w:rPr>
          <w:rFonts w:ascii="Arial" w:eastAsia="Times New Roman" w:hAnsi="Arial" w:cs="Arial"/>
          <w:lang w:eastAsia="pl-PL"/>
        </w:rPr>
        <w:t xml:space="preserve"> – lub pokrewnym dla środowiska Microsoft Word).</w:t>
      </w:r>
    </w:p>
    <w:p w14:paraId="3DA15CF4" w14:textId="77777777" w:rsidR="00545731" w:rsidRPr="00545731" w:rsidRDefault="00545731" w:rsidP="00545731">
      <w:pPr>
        <w:numPr>
          <w:ilvl w:val="0"/>
          <w:numId w:val="39"/>
        </w:numPr>
        <w:spacing w:after="0" w:line="320" w:lineRule="exact"/>
        <w:ind w:left="284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>Z przekazania dokumentacji strony sporządzą protokół  zdawczo – odbiorczy, który będzie podstawą do wystawienia faktury VAT.</w:t>
      </w:r>
    </w:p>
    <w:p w14:paraId="7277C0BF" w14:textId="77777777" w:rsidR="00545731" w:rsidRPr="00545731" w:rsidRDefault="00545731" w:rsidP="00545731">
      <w:pPr>
        <w:numPr>
          <w:ilvl w:val="0"/>
          <w:numId w:val="39"/>
        </w:numPr>
        <w:spacing w:after="0" w:line="320" w:lineRule="exact"/>
        <w:ind w:left="284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>Dokument musi uwzględniać aktualny na dzień przekazania dokumentacji stan prawny.</w:t>
      </w:r>
    </w:p>
    <w:p w14:paraId="772A63DB" w14:textId="77777777" w:rsidR="00545731" w:rsidRPr="00545731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p w14:paraId="3045CE28" w14:textId="77777777" w:rsidR="00545731" w:rsidRPr="00545731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  <w:r w:rsidRPr="00545731">
        <w:rPr>
          <w:rFonts w:ascii="Arial" w:eastAsia="Times New Roman" w:hAnsi="Arial" w:cs="Arial"/>
          <w:b/>
          <w:lang w:eastAsia="pl-PL"/>
        </w:rPr>
        <w:t>§ 3</w:t>
      </w:r>
    </w:p>
    <w:p w14:paraId="0102A948" w14:textId="24B7922E" w:rsidR="00545731" w:rsidRPr="00545731" w:rsidRDefault="00545731" w:rsidP="00545731">
      <w:pPr>
        <w:numPr>
          <w:ilvl w:val="0"/>
          <w:numId w:val="32"/>
        </w:numPr>
        <w:spacing w:after="0" w:line="320" w:lineRule="exact"/>
        <w:ind w:left="284" w:hanging="357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 xml:space="preserve">Łączne wynagrodzenie za pełne zrealizowanie przedmiotu Umowy wynosi </w:t>
      </w:r>
      <w:r w:rsidRPr="00545731">
        <w:rPr>
          <w:rFonts w:ascii="Arial" w:eastAsia="Times New Roman" w:hAnsi="Arial" w:cs="Arial"/>
          <w:b/>
          <w:lang w:eastAsia="pl-PL"/>
        </w:rPr>
        <w:t xml:space="preserve">…………….. </w:t>
      </w:r>
      <w:r w:rsidRPr="00545731">
        <w:rPr>
          <w:rFonts w:ascii="Arial" w:eastAsia="Times New Roman" w:hAnsi="Arial" w:cs="Arial"/>
          <w:lang w:eastAsia="pl-PL"/>
        </w:rPr>
        <w:t>(słownie złotych: ………</w:t>
      </w:r>
      <w:r w:rsidR="00A63C38">
        <w:rPr>
          <w:rFonts w:ascii="Arial" w:eastAsia="Times New Roman" w:hAnsi="Arial" w:cs="Arial"/>
          <w:lang w:eastAsia="pl-PL"/>
        </w:rPr>
        <w:t>…………………………………………………………........</w:t>
      </w:r>
      <w:r w:rsidRPr="00545731">
        <w:rPr>
          <w:rFonts w:ascii="Arial" w:eastAsia="Times New Roman" w:hAnsi="Arial" w:cs="Arial"/>
          <w:lang w:eastAsia="pl-PL"/>
        </w:rPr>
        <w:t xml:space="preserve">…………..), tj. </w:t>
      </w:r>
      <w:r w:rsidRPr="00545731">
        <w:rPr>
          <w:rFonts w:ascii="Arial" w:eastAsia="Times New Roman" w:hAnsi="Arial" w:cs="Arial"/>
          <w:b/>
          <w:lang w:eastAsia="pl-PL"/>
        </w:rPr>
        <w:t>………</w:t>
      </w:r>
      <w:r w:rsidR="00556509">
        <w:rPr>
          <w:rFonts w:ascii="Arial" w:eastAsia="Times New Roman" w:hAnsi="Arial" w:cs="Arial"/>
          <w:b/>
          <w:lang w:eastAsia="pl-PL"/>
        </w:rPr>
        <w:t>….</w:t>
      </w:r>
      <w:r w:rsidRPr="00545731">
        <w:rPr>
          <w:rFonts w:ascii="Arial" w:eastAsia="Times New Roman" w:hAnsi="Arial" w:cs="Arial"/>
          <w:b/>
          <w:lang w:eastAsia="pl-PL"/>
        </w:rPr>
        <w:t>…………..</w:t>
      </w:r>
      <w:r w:rsidRPr="00545731">
        <w:rPr>
          <w:rFonts w:ascii="Arial" w:eastAsia="Times New Roman" w:hAnsi="Arial" w:cs="Arial"/>
          <w:lang w:eastAsia="pl-PL"/>
        </w:rPr>
        <w:t xml:space="preserve"> (słownie złotych: …</w:t>
      </w:r>
      <w:r w:rsidR="00A63C38">
        <w:rPr>
          <w:rFonts w:ascii="Arial" w:eastAsia="Times New Roman" w:hAnsi="Arial" w:cs="Arial"/>
          <w:lang w:eastAsia="pl-PL"/>
        </w:rPr>
        <w:t>………………………………</w:t>
      </w:r>
      <w:r w:rsidRPr="00545731">
        <w:rPr>
          <w:rFonts w:ascii="Arial" w:eastAsia="Times New Roman" w:hAnsi="Arial" w:cs="Arial"/>
          <w:lang w:eastAsia="pl-PL"/>
        </w:rPr>
        <w:t xml:space="preserve">……………………..), w tym podatek VAT należny na dzień powstania obowiązku podatkowego w kwocie: </w:t>
      </w:r>
      <w:r w:rsidRPr="00545731">
        <w:rPr>
          <w:rFonts w:ascii="Arial" w:eastAsia="Times New Roman" w:hAnsi="Arial" w:cs="Arial"/>
          <w:b/>
          <w:lang w:eastAsia="pl-PL"/>
        </w:rPr>
        <w:t>………………………</w:t>
      </w:r>
      <w:r w:rsidRPr="00545731">
        <w:rPr>
          <w:rFonts w:ascii="Arial" w:eastAsia="Times New Roman" w:hAnsi="Arial" w:cs="Arial"/>
          <w:lang w:eastAsia="pl-PL"/>
        </w:rPr>
        <w:t xml:space="preserve"> (………. VAT).</w:t>
      </w:r>
    </w:p>
    <w:p w14:paraId="5E24CCFA" w14:textId="6D405560" w:rsidR="00545731" w:rsidRPr="00556509" w:rsidRDefault="00545731" w:rsidP="00545731">
      <w:pPr>
        <w:numPr>
          <w:ilvl w:val="0"/>
          <w:numId w:val="32"/>
        </w:numPr>
        <w:spacing w:after="0" w:line="320" w:lineRule="exact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56509">
        <w:rPr>
          <w:rFonts w:ascii="Arial" w:eastAsia="Times New Roman" w:hAnsi="Arial" w:cs="Arial"/>
          <w:lang w:eastAsia="pl-PL"/>
        </w:rPr>
        <w:t>Termin płatności faktury ustala się na 1</w:t>
      </w:r>
      <w:r w:rsidR="00423729" w:rsidRPr="00556509">
        <w:rPr>
          <w:rFonts w:ascii="Arial" w:eastAsia="Times New Roman" w:hAnsi="Arial" w:cs="Arial"/>
          <w:lang w:eastAsia="pl-PL"/>
        </w:rPr>
        <w:t>0</w:t>
      </w:r>
      <w:r w:rsidRPr="00556509">
        <w:rPr>
          <w:rFonts w:ascii="Arial" w:eastAsia="Times New Roman" w:hAnsi="Arial" w:cs="Arial"/>
          <w:lang w:eastAsia="pl-PL"/>
        </w:rPr>
        <w:t xml:space="preserve"> dni od daty otrzymania prawidłowo wystawionej faktury VAT przez Zamawiającego, przelewem na konto Wykonawcy.</w:t>
      </w:r>
    </w:p>
    <w:p w14:paraId="44D877E6" w14:textId="79E36FCB" w:rsidR="00545731" w:rsidRPr="00545731" w:rsidRDefault="00545731" w:rsidP="00545731">
      <w:pPr>
        <w:numPr>
          <w:ilvl w:val="0"/>
          <w:numId w:val="32"/>
        </w:numPr>
        <w:spacing w:after="0" w:line="320" w:lineRule="exact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lastRenderedPageBreak/>
        <w:t>Wynagrodzenie ustalone w ust. 1 obejmuje wynagrodzenie z tytułu przeniesienia praw autorskich, o których mowa w 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45731">
        <w:rPr>
          <w:rFonts w:ascii="Arial" w:eastAsia="Times New Roman" w:hAnsi="Arial" w:cs="Arial"/>
          <w:lang w:eastAsia="pl-PL"/>
        </w:rPr>
        <w:t>5.</w:t>
      </w:r>
    </w:p>
    <w:p w14:paraId="3E993BF7" w14:textId="77777777" w:rsidR="00FB7FB8" w:rsidRDefault="00FB7FB8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p w14:paraId="2A0B7A61" w14:textId="77777777" w:rsidR="00545731" w:rsidRPr="00545731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  <w:r w:rsidRPr="00545731">
        <w:rPr>
          <w:rFonts w:ascii="Arial" w:eastAsia="Times New Roman" w:hAnsi="Arial" w:cs="Arial"/>
          <w:b/>
          <w:lang w:eastAsia="pl-PL"/>
        </w:rPr>
        <w:t>§ 4</w:t>
      </w:r>
    </w:p>
    <w:p w14:paraId="1562AA97" w14:textId="77777777" w:rsidR="00545731" w:rsidRPr="00545731" w:rsidRDefault="00545731" w:rsidP="00545731">
      <w:p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>Wykonawca oświadcza, że otrzymał od Zamawiającego niezbędne dane i informacje, będące podstawą wykonania przedmiotowej dokumentacji oraz oświadcza, że są one wystarczające dla prawidłowego wykonania niniejszej umowy.</w:t>
      </w:r>
    </w:p>
    <w:p w14:paraId="0537240C" w14:textId="77777777" w:rsidR="00545731" w:rsidRPr="00545731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p w14:paraId="2F6E94E3" w14:textId="77777777" w:rsidR="00545731" w:rsidRPr="00545731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  <w:r w:rsidRPr="00545731">
        <w:rPr>
          <w:rFonts w:ascii="Arial" w:eastAsia="Times New Roman" w:hAnsi="Arial" w:cs="Arial"/>
          <w:b/>
          <w:lang w:eastAsia="pl-PL"/>
        </w:rPr>
        <w:t>§ 5</w:t>
      </w:r>
    </w:p>
    <w:p w14:paraId="4052889B" w14:textId="1868963C" w:rsidR="00545731" w:rsidRPr="00545731" w:rsidRDefault="00545731" w:rsidP="00545731">
      <w:p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>Z chwilą przyjęcia przez Zamawiającego dokumentów powstałych w związku z realizacją Umowy, w ramach wynagrodzenia brutto ustalonego w §</w:t>
      </w:r>
      <w:r w:rsidR="00D77D3B">
        <w:rPr>
          <w:rFonts w:ascii="Arial" w:eastAsia="Times New Roman" w:hAnsi="Arial" w:cs="Arial"/>
          <w:lang w:eastAsia="pl-PL"/>
        </w:rPr>
        <w:t xml:space="preserve"> </w:t>
      </w:r>
      <w:r w:rsidRPr="00545731">
        <w:rPr>
          <w:rFonts w:ascii="Arial" w:eastAsia="Times New Roman" w:hAnsi="Arial" w:cs="Arial"/>
          <w:lang w:eastAsia="pl-PL"/>
        </w:rPr>
        <w:t xml:space="preserve">3, Wykonawca przenosi na rzecz Zamawiającego bezwarunkowo, bez dodatkowych opłat, całość autorskich praw majątkowych do wszystkich utworów w rozumieniu ustawy z dnia 4 lutego 1994 r. o Prawie autorskim i prawach pokrewnych stworzonych na potrzeby realizacji przedmiotu Umowy lub odpowiednio całość nieograniczonych czasowo i terytorialnie niewyłącznych licencji, niezbędnych do korzystania z przekazanych utworów bez dodatkowych oświadczeń stron w tym zakresie wraz z wyłącznym prawem do wykonywania i zezwalania na wykonywanie zależnych praw autorskich. </w:t>
      </w:r>
    </w:p>
    <w:p w14:paraId="3663B19F" w14:textId="77777777" w:rsidR="00545731" w:rsidRPr="00545731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  <w:r w:rsidRPr="00545731">
        <w:rPr>
          <w:rFonts w:ascii="Arial" w:eastAsia="Times New Roman" w:hAnsi="Arial" w:cs="Arial"/>
          <w:b/>
          <w:lang w:eastAsia="pl-PL"/>
        </w:rPr>
        <w:t>§ 6</w:t>
      </w:r>
    </w:p>
    <w:p w14:paraId="29A1E194" w14:textId="77777777" w:rsidR="00545731" w:rsidRPr="00545731" w:rsidRDefault="00545731" w:rsidP="00545731">
      <w:pPr>
        <w:numPr>
          <w:ilvl w:val="0"/>
          <w:numId w:val="34"/>
        </w:numPr>
        <w:spacing w:after="0" w:line="320" w:lineRule="exact"/>
        <w:ind w:left="284" w:hanging="283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>Zamawiający zleca, a Wykonawca przyjmuje do realizacji wykonanie niniejszej umowy zgodnie z przedmiotem zamówienia określonym w §1.</w:t>
      </w:r>
    </w:p>
    <w:p w14:paraId="4257A2D0" w14:textId="77777777" w:rsidR="00545731" w:rsidRPr="00545731" w:rsidRDefault="00545731" w:rsidP="00545731">
      <w:pPr>
        <w:numPr>
          <w:ilvl w:val="0"/>
          <w:numId w:val="34"/>
        </w:numPr>
        <w:spacing w:after="0" w:line="320" w:lineRule="exact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>Wykonawca zobowiązuje się wykonać przedmiot umowy zgodnie z obowiązującymi przepisami oraz zasadami wiedzy technicznej.</w:t>
      </w:r>
    </w:p>
    <w:p w14:paraId="370DDA4F" w14:textId="77777777" w:rsidR="00545731" w:rsidRPr="00545731" w:rsidRDefault="00545731" w:rsidP="00545731">
      <w:pPr>
        <w:numPr>
          <w:ilvl w:val="0"/>
          <w:numId w:val="34"/>
        </w:numPr>
        <w:spacing w:after="0" w:line="320" w:lineRule="exact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>Wykonawca zobowiązuje się do realizacji niniejszej umowy na rzecz Zamawiającego za podane w §3 ust. 1 wynagrodzenie oraz we wskazanym w §2 ust. 2 terminie.</w:t>
      </w:r>
    </w:p>
    <w:p w14:paraId="297CCCE3" w14:textId="77777777" w:rsidR="00545731" w:rsidRPr="00545731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p w14:paraId="33CCDF2E" w14:textId="77777777" w:rsidR="00545731" w:rsidRPr="00545731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  <w:r w:rsidRPr="00545731">
        <w:rPr>
          <w:rFonts w:ascii="Arial" w:eastAsia="Times New Roman" w:hAnsi="Arial" w:cs="Arial"/>
          <w:b/>
          <w:lang w:eastAsia="pl-PL"/>
        </w:rPr>
        <w:t>§ 7</w:t>
      </w:r>
    </w:p>
    <w:p w14:paraId="559AC2D3" w14:textId="503F2100" w:rsidR="00545731" w:rsidRPr="00545731" w:rsidRDefault="00545731" w:rsidP="00545731">
      <w:pPr>
        <w:numPr>
          <w:ilvl w:val="0"/>
          <w:numId w:val="33"/>
        </w:num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>Wykonawca jest odpowiedzialny względem Zamawiającego, jeżeli opracowanie, o którym mowa w §1 niniejszej umowy ma wady zmniejszające je</w:t>
      </w:r>
      <w:r w:rsidR="00F0111B">
        <w:rPr>
          <w:rFonts w:ascii="Arial" w:eastAsia="Times New Roman" w:hAnsi="Arial" w:cs="Arial"/>
          <w:lang w:eastAsia="pl-PL"/>
        </w:rPr>
        <w:t>go</w:t>
      </w:r>
      <w:r w:rsidRPr="00545731">
        <w:rPr>
          <w:rFonts w:ascii="Arial" w:eastAsia="Times New Roman" w:hAnsi="Arial" w:cs="Arial"/>
          <w:lang w:eastAsia="pl-PL"/>
        </w:rPr>
        <w:t xml:space="preserve"> wartość i użyteczność ze względu na cel oznaczony w umowie albo wynikający z okoliczności lub przeznaczenia, a także gdy narusza uzasadnione prawa osób trzecich, w tym prawa własności, prawa autorskie lub prawa pokrewne lub jest obciążone prawami osób trzecich.</w:t>
      </w:r>
    </w:p>
    <w:p w14:paraId="2D30EDB3" w14:textId="316FC268" w:rsidR="00545731" w:rsidRPr="00545731" w:rsidRDefault="00545731" w:rsidP="00545731">
      <w:pPr>
        <w:numPr>
          <w:ilvl w:val="0"/>
          <w:numId w:val="33"/>
        </w:num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 xml:space="preserve">Odpowiedzialność Wykonawcy z tytułu rękojmi za wady dokumentacji, o której mowa </w:t>
      </w:r>
      <w:r w:rsidR="00556509">
        <w:rPr>
          <w:rFonts w:ascii="Arial" w:eastAsia="Times New Roman" w:hAnsi="Arial" w:cs="Arial"/>
          <w:lang w:eastAsia="pl-PL"/>
        </w:rPr>
        <w:t xml:space="preserve">                     </w:t>
      </w:r>
      <w:r w:rsidRPr="00545731">
        <w:rPr>
          <w:rFonts w:ascii="Arial" w:eastAsia="Times New Roman" w:hAnsi="Arial" w:cs="Arial"/>
          <w:lang w:eastAsia="pl-PL"/>
        </w:rPr>
        <w:t>w §1, kończy swój bieg łącznie z upływem terminu odpowiedzialności z tytułu rękojmi za wady Wykonawcy robót wykonywanych na podstawie tej dokumentacji, będącej przedmiotem niniejszej umowy.</w:t>
      </w:r>
    </w:p>
    <w:p w14:paraId="491BA5B9" w14:textId="77777777" w:rsidR="00545731" w:rsidRPr="00545731" w:rsidRDefault="00545731" w:rsidP="00545731">
      <w:pPr>
        <w:numPr>
          <w:ilvl w:val="0"/>
          <w:numId w:val="33"/>
        </w:numPr>
        <w:tabs>
          <w:tab w:val="num" w:pos="284"/>
        </w:tabs>
        <w:spacing w:after="0" w:line="320" w:lineRule="exact"/>
        <w:ind w:left="284" w:hanging="283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>Zgłaszanie i usuwanie wad:</w:t>
      </w:r>
    </w:p>
    <w:p w14:paraId="44B17ECD" w14:textId="4588D78D" w:rsidR="00545731" w:rsidRPr="00556509" w:rsidRDefault="00545731" w:rsidP="00545731">
      <w:pPr>
        <w:numPr>
          <w:ilvl w:val="0"/>
          <w:numId w:val="35"/>
        </w:numPr>
        <w:spacing w:after="0" w:line="320" w:lineRule="exact"/>
        <w:ind w:left="709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 xml:space="preserve">w razie konieczności usunięcia wad, Wykonawca przystąpi niezwłocznie do ich </w:t>
      </w:r>
      <w:r w:rsidRPr="00556509">
        <w:rPr>
          <w:rFonts w:ascii="Arial" w:eastAsia="Times New Roman" w:hAnsi="Arial" w:cs="Arial"/>
          <w:lang w:eastAsia="pl-PL"/>
        </w:rPr>
        <w:t>usunięcia, najpóźniej w terminie 3 dni od chwili zgłoszenia wady i usunie je                            w terminie nie dłuższym niż 7 dni kalendarzowych,</w:t>
      </w:r>
    </w:p>
    <w:p w14:paraId="685A5B15" w14:textId="20E1DDF6" w:rsidR="00545731" w:rsidRPr="00545731" w:rsidRDefault="00545731" w:rsidP="00545731">
      <w:pPr>
        <w:numPr>
          <w:ilvl w:val="0"/>
          <w:numId w:val="35"/>
        </w:numPr>
        <w:spacing w:after="0" w:line="320" w:lineRule="exact"/>
        <w:ind w:left="709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 xml:space="preserve">zgłoszenie wad nastąpi za pomocą środków przekazów elektronicznych (np. e-mail). W razie nieusunięcia wad przez Wykonawcę w terminie określonym w pkt 1 i 2, Zamawiający ma prawo, bez konieczności uzyskiwania zgody Sądu, zlecenia osobie </w:t>
      </w:r>
      <w:r w:rsidRPr="00545731">
        <w:rPr>
          <w:rFonts w:ascii="Arial" w:eastAsia="Times New Roman" w:hAnsi="Arial" w:cs="Arial"/>
          <w:lang w:eastAsia="pl-PL"/>
        </w:rPr>
        <w:lastRenderedPageBreak/>
        <w:t>trzeciej usunięcia wad na koszt Wykonawcy, zachowując prawo do kar umownych przewidzianych umową.</w:t>
      </w:r>
    </w:p>
    <w:p w14:paraId="6D6521F2" w14:textId="77777777" w:rsidR="00545731" w:rsidRPr="00545731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p w14:paraId="5BD441A4" w14:textId="77777777" w:rsidR="00545731" w:rsidRPr="00545731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  <w:r w:rsidRPr="00545731">
        <w:rPr>
          <w:rFonts w:ascii="Arial" w:eastAsia="Times New Roman" w:hAnsi="Arial" w:cs="Arial"/>
          <w:b/>
          <w:lang w:eastAsia="pl-PL"/>
        </w:rPr>
        <w:t>§ 8</w:t>
      </w:r>
    </w:p>
    <w:p w14:paraId="78E70CD0" w14:textId="77777777" w:rsidR="00545731" w:rsidRPr="00545731" w:rsidRDefault="00545731" w:rsidP="00545731">
      <w:pPr>
        <w:numPr>
          <w:ilvl w:val="0"/>
          <w:numId w:val="37"/>
        </w:numPr>
        <w:tabs>
          <w:tab w:val="num" w:pos="284"/>
          <w:tab w:val="num" w:pos="709"/>
        </w:tabs>
        <w:spacing w:after="0" w:line="320" w:lineRule="exact"/>
        <w:ind w:left="284" w:hanging="283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>Wykonawca zobowiązuje się zapłacić Zamawiającemu kary umowne w następujących przypadkach i wysokościach:</w:t>
      </w:r>
    </w:p>
    <w:p w14:paraId="52E37867" w14:textId="77777777" w:rsidR="00545731" w:rsidRPr="00556509" w:rsidRDefault="00545731" w:rsidP="00545731">
      <w:pPr>
        <w:numPr>
          <w:ilvl w:val="0"/>
          <w:numId w:val="36"/>
        </w:numPr>
        <w:spacing w:after="0" w:line="320" w:lineRule="exact"/>
        <w:ind w:left="709"/>
        <w:jc w:val="both"/>
        <w:rPr>
          <w:rFonts w:ascii="Arial" w:eastAsia="Times New Roman" w:hAnsi="Arial" w:cs="Arial"/>
          <w:lang w:eastAsia="pl-PL"/>
        </w:rPr>
      </w:pPr>
      <w:r w:rsidRPr="00556509">
        <w:rPr>
          <w:rFonts w:ascii="Arial" w:eastAsia="Times New Roman" w:hAnsi="Arial" w:cs="Arial"/>
          <w:lang w:eastAsia="pl-PL"/>
        </w:rPr>
        <w:t>za zwłokę Wykonawcy w wykonaniu przedmiotu umowy – 1% kwoty brutto podanej w §3 ust. 1 za każdy dzień zwłoki,</w:t>
      </w:r>
    </w:p>
    <w:p w14:paraId="7B8EF689" w14:textId="77777777" w:rsidR="00545731" w:rsidRPr="00556509" w:rsidRDefault="00545731" w:rsidP="00545731">
      <w:pPr>
        <w:numPr>
          <w:ilvl w:val="0"/>
          <w:numId w:val="36"/>
        </w:numPr>
        <w:spacing w:after="0" w:line="320" w:lineRule="exact"/>
        <w:ind w:left="709"/>
        <w:jc w:val="both"/>
        <w:rPr>
          <w:rFonts w:ascii="Arial" w:eastAsia="Times New Roman" w:hAnsi="Arial" w:cs="Arial"/>
          <w:lang w:eastAsia="pl-PL"/>
        </w:rPr>
      </w:pPr>
      <w:r w:rsidRPr="00556509">
        <w:rPr>
          <w:rFonts w:ascii="Arial" w:eastAsia="Times New Roman" w:hAnsi="Arial" w:cs="Arial"/>
          <w:lang w:eastAsia="pl-PL"/>
        </w:rPr>
        <w:t>za zwłokę w usunięciu wad – za każdy dzień zwłoki w wysokości 0,5% kwoty brutto podanej w §3 ust. 1,</w:t>
      </w:r>
    </w:p>
    <w:p w14:paraId="3694CDEC" w14:textId="0D391A34" w:rsidR="00545731" w:rsidRPr="00556509" w:rsidRDefault="00545731" w:rsidP="00545731">
      <w:pPr>
        <w:numPr>
          <w:ilvl w:val="0"/>
          <w:numId w:val="36"/>
        </w:numPr>
        <w:spacing w:after="0" w:line="320" w:lineRule="exact"/>
        <w:ind w:left="709"/>
        <w:jc w:val="both"/>
        <w:rPr>
          <w:rFonts w:ascii="Arial" w:eastAsia="Times New Roman" w:hAnsi="Arial" w:cs="Arial"/>
          <w:lang w:eastAsia="pl-PL"/>
        </w:rPr>
      </w:pPr>
      <w:r w:rsidRPr="00556509">
        <w:rPr>
          <w:rFonts w:ascii="Arial" w:eastAsia="Times New Roman" w:hAnsi="Arial" w:cs="Arial"/>
          <w:lang w:eastAsia="pl-PL"/>
        </w:rPr>
        <w:t>za odstąpienie od umowy lub jej rozwiązanie przez Zamawiającego wskutek okoliczności, za które odpowiada Wykonawca – w wysokości 20% wartości umowy brutto</w:t>
      </w:r>
      <w:r w:rsidR="00F0111B">
        <w:rPr>
          <w:rFonts w:ascii="Arial" w:eastAsia="Times New Roman" w:hAnsi="Arial" w:cs="Arial"/>
          <w:lang w:eastAsia="pl-PL"/>
        </w:rPr>
        <w:t xml:space="preserve"> podanej w § 3 ust. 1</w:t>
      </w:r>
      <w:r w:rsidRPr="00556509">
        <w:rPr>
          <w:rFonts w:ascii="Arial" w:eastAsia="Times New Roman" w:hAnsi="Arial" w:cs="Arial"/>
          <w:lang w:eastAsia="pl-PL"/>
        </w:rPr>
        <w:t>,</w:t>
      </w:r>
    </w:p>
    <w:p w14:paraId="05AC9CCC" w14:textId="77777777" w:rsidR="00545731" w:rsidRPr="00545731" w:rsidRDefault="00545731" w:rsidP="00545731">
      <w:pPr>
        <w:numPr>
          <w:ilvl w:val="0"/>
          <w:numId w:val="37"/>
        </w:numPr>
        <w:tabs>
          <w:tab w:val="num" w:pos="284"/>
          <w:tab w:val="num" w:pos="709"/>
        </w:tabs>
        <w:spacing w:after="0" w:line="320" w:lineRule="exact"/>
        <w:ind w:left="284" w:hanging="283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>Wykonawca wyraża zgodę na dokonywanie przez Zamawiającego potrąceń kar umownych naliczonych Wykonawcy z należnego mu wynagrodzenia.</w:t>
      </w:r>
    </w:p>
    <w:p w14:paraId="4A07EB37" w14:textId="77777777" w:rsidR="00545731" w:rsidRPr="00545731" w:rsidRDefault="00545731" w:rsidP="00545731">
      <w:pPr>
        <w:numPr>
          <w:ilvl w:val="0"/>
          <w:numId w:val="37"/>
        </w:numPr>
        <w:tabs>
          <w:tab w:val="num" w:pos="284"/>
          <w:tab w:val="num" w:pos="709"/>
        </w:tabs>
        <w:spacing w:after="0" w:line="320" w:lineRule="exact"/>
        <w:ind w:left="284" w:hanging="283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>Kary umowne będą płatne w terminie 14 dni od dnia doręczenia Wykonawcy wezwania do zapłaty (noty księgowej).</w:t>
      </w:r>
    </w:p>
    <w:p w14:paraId="2CD78429" w14:textId="77777777" w:rsidR="00545731" w:rsidRPr="00545731" w:rsidRDefault="00545731" w:rsidP="00545731">
      <w:pPr>
        <w:numPr>
          <w:ilvl w:val="0"/>
          <w:numId w:val="37"/>
        </w:numPr>
        <w:tabs>
          <w:tab w:val="num" w:pos="284"/>
          <w:tab w:val="num" w:pos="709"/>
        </w:tabs>
        <w:spacing w:after="0" w:line="320" w:lineRule="exact"/>
        <w:ind w:left="284" w:hanging="283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 xml:space="preserve">W przypadku, gdy zastrzeżone kary umowne nie pokryją faktycznie poniesionej szkody Zamawiający może dochodzić odszkodowania uzupełniającego na zasadach ogólnych określonych w Kodeksie cywilnym. </w:t>
      </w:r>
    </w:p>
    <w:p w14:paraId="62F5D0F0" w14:textId="77777777" w:rsidR="00545731" w:rsidRPr="00545731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p w14:paraId="0B5D824C" w14:textId="77777777" w:rsidR="00545731" w:rsidRPr="00545731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  <w:r w:rsidRPr="00545731">
        <w:rPr>
          <w:rFonts w:ascii="Arial" w:eastAsia="Times New Roman" w:hAnsi="Arial" w:cs="Arial"/>
          <w:b/>
          <w:lang w:eastAsia="pl-PL"/>
        </w:rPr>
        <w:t>§ 9</w:t>
      </w:r>
    </w:p>
    <w:p w14:paraId="1D5C61CC" w14:textId="77777777" w:rsidR="00545731" w:rsidRPr="00556509" w:rsidRDefault="00545731" w:rsidP="00545731">
      <w:pPr>
        <w:numPr>
          <w:ilvl w:val="0"/>
          <w:numId w:val="38"/>
        </w:numPr>
        <w:tabs>
          <w:tab w:val="num" w:pos="284"/>
          <w:tab w:val="num" w:pos="709"/>
        </w:tabs>
        <w:spacing w:after="0" w:line="320" w:lineRule="exact"/>
        <w:ind w:left="284" w:hanging="283"/>
        <w:jc w:val="both"/>
        <w:rPr>
          <w:rFonts w:ascii="Arial" w:eastAsia="Times New Roman" w:hAnsi="Arial" w:cs="Arial"/>
          <w:lang w:eastAsia="pl-PL"/>
        </w:rPr>
      </w:pPr>
      <w:r w:rsidRPr="00556509">
        <w:rPr>
          <w:rFonts w:ascii="Arial" w:eastAsia="Times New Roman" w:hAnsi="Arial" w:cs="Arial"/>
          <w:lang w:eastAsia="pl-PL"/>
        </w:rPr>
        <w:t>Zamawiający zastrzega sobie prawo odstąpienia od umowy na każdym etapie jej realizacji, bez negatywnych skutków prawnych dla Zamawiającego, w szczególności gdy:</w:t>
      </w:r>
    </w:p>
    <w:p w14:paraId="7C208DD2" w14:textId="77777777" w:rsidR="00545731" w:rsidRPr="00556509" w:rsidRDefault="00545731" w:rsidP="00545731">
      <w:pPr>
        <w:numPr>
          <w:ilvl w:val="0"/>
          <w:numId w:val="41"/>
        </w:numPr>
        <w:spacing w:after="0" w:line="320" w:lineRule="exact"/>
        <w:ind w:left="709"/>
        <w:jc w:val="both"/>
        <w:rPr>
          <w:rFonts w:ascii="Arial" w:eastAsia="Times New Roman" w:hAnsi="Arial" w:cs="Arial"/>
          <w:lang w:eastAsia="pl-PL"/>
        </w:rPr>
      </w:pPr>
      <w:r w:rsidRPr="00556509">
        <w:rPr>
          <w:rFonts w:ascii="Arial" w:eastAsia="Times New Roman" w:hAnsi="Arial" w:cs="Arial"/>
          <w:lang w:eastAsia="pl-PL"/>
        </w:rPr>
        <w:t>wystąpi istotna zmiana okoliczności powodująca, iż wykonanie umowy nie leży w interesie publicznym, czego nie można było przewidzieć w chwili zawarcia umowy,</w:t>
      </w:r>
    </w:p>
    <w:p w14:paraId="07EDB2C5" w14:textId="77777777" w:rsidR="00545731" w:rsidRPr="00556509" w:rsidRDefault="00545731" w:rsidP="00545731">
      <w:pPr>
        <w:numPr>
          <w:ilvl w:val="0"/>
          <w:numId w:val="41"/>
        </w:numPr>
        <w:spacing w:after="0" w:line="320" w:lineRule="exact"/>
        <w:ind w:left="709"/>
        <w:jc w:val="both"/>
        <w:rPr>
          <w:rFonts w:ascii="Arial" w:eastAsia="Times New Roman" w:hAnsi="Arial" w:cs="Arial"/>
          <w:lang w:eastAsia="pl-PL"/>
        </w:rPr>
      </w:pPr>
      <w:r w:rsidRPr="00556509">
        <w:rPr>
          <w:rFonts w:ascii="Arial" w:eastAsia="Times New Roman" w:hAnsi="Arial" w:cs="Arial"/>
          <w:lang w:eastAsia="pl-PL"/>
        </w:rPr>
        <w:t>Wykonawca realizuje przedmiot umowy w sposób wadliwy albo sprzeczny z umową,</w:t>
      </w:r>
    </w:p>
    <w:p w14:paraId="44EFDE3F" w14:textId="77777777" w:rsidR="00545731" w:rsidRPr="00556509" w:rsidRDefault="00545731" w:rsidP="00545731">
      <w:pPr>
        <w:numPr>
          <w:ilvl w:val="0"/>
          <w:numId w:val="41"/>
        </w:numPr>
        <w:spacing w:after="0" w:line="320" w:lineRule="exact"/>
        <w:ind w:left="709"/>
        <w:jc w:val="both"/>
        <w:rPr>
          <w:rFonts w:ascii="Arial" w:eastAsia="Times New Roman" w:hAnsi="Arial" w:cs="Arial"/>
          <w:lang w:eastAsia="pl-PL"/>
        </w:rPr>
      </w:pPr>
      <w:r w:rsidRPr="00556509">
        <w:rPr>
          <w:rFonts w:ascii="Arial" w:eastAsia="Times New Roman" w:hAnsi="Arial" w:cs="Arial"/>
          <w:lang w:eastAsia="pl-PL"/>
        </w:rPr>
        <w:t>wysokość kar umownych przekroczy 20% kwoty brutto podanej w §3 ust. 1.</w:t>
      </w:r>
    </w:p>
    <w:p w14:paraId="412DF6F2" w14:textId="0D5D3757" w:rsidR="00545731" w:rsidRPr="00545731" w:rsidRDefault="00545731" w:rsidP="00545731">
      <w:pPr>
        <w:numPr>
          <w:ilvl w:val="0"/>
          <w:numId w:val="38"/>
        </w:numPr>
        <w:tabs>
          <w:tab w:val="num" w:pos="284"/>
          <w:tab w:val="num" w:pos="709"/>
        </w:tabs>
        <w:spacing w:after="0" w:line="320" w:lineRule="exact"/>
        <w:ind w:left="284" w:hanging="283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>W razie wszczęcia postępowania układowego lub upadłościowego wobec Wykonawcy, albo wszczęcia przez ni</w:t>
      </w:r>
      <w:r w:rsidR="00F0111B">
        <w:rPr>
          <w:rFonts w:ascii="Arial" w:eastAsia="Times New Roman" w:hAnsi="Arial" w:cs="Arial"/>
          <w:lang w:eastAsia="pl-PL"/>
        </w:rPr>
        <w:t>ego</w:t>
      </w:r>
      <w:r w:rsidRPr="00545731">
        <w:rPr>
          <w:rFonts w:ascii="Arial" w:eastAsia="Times New Roman" w:hAnsi="Arial" w:cs="Arial"/>
          <w:lang w:eastAsia="pl-PL"/>
        </w:rPr>
        <w:t xml:space="preserve"> postępowania likwidacyjnego, </w:t>
      </w:r>
      <w:r w:rsidR="00556509">
        <w:rPr>
          <w:rFonts w:ascii="Arial" w:eastAsia="Times New Roman" w:hAnsi="Arial" w:cs="Arial"/>
          <w:lang w:eastAsia="pl-PL"/>
        </w:rPr>
        <w:t>Zamawiający</w:t>
      </w:r>
      <w:r w:rsidRPr="00545731">
        <w:rPr>
          <w:rFonts w:ascii="Arial" w:eastAsia="Times New Roman" w:hAnsi="Arial" w:cs="Arial"/>
          <w:lang w:eastAsia="pl-PL"/>
        </w:rPr>
        <w:t xml:space="preserve"> może rozwiązać umowę ze skutkiem natychmiastowym.</w:t>
      </w:r>
    </w:p>
    <w:p w14:paraId="1B677683" w14:textId="77777777" w:rsidR="00545731" w:rsidRDefault="00545731" w:rsidP="00545731">
      <w:pPr>
        <w:numPr>
          <w:ilvl w:val="0"/>
          <w:numId w:val="38"/>
        </w:numPr>
        <w:tabs>
          <w:tab w:val="num" w:pos="0"/>
          <w:tab w:val="num" w:pos="284"/>
        </w:tabs>
        <w:spacing w:after="0" w:line="320" w:lineRule="exact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>Odstąpienie od umowy powinno nastąpić w formie pisemnej w terminie 7 dni od daty powzięcia wiadomości o zaistnieniu okoliczności wskazanych w ust. 1 i 2.</w:t>
      </w:r>
    </w:p>
    <w:p w14:paraId="0D4C6085" w14:textId="77777777" w:rsidR="00AC193A" w:rsidRDefault="00AC193A" w:rsidP="00AC193A">
      <w:pPr>
        <w:tabs>
          <w:tab w:val="num" w:pos="360"/>
        </w:tabs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</w:p>
    <w:p w14:paraId="43050BEF" w14:textId="5B8F7775" w:rsidR="00AC193A" w:rsidRDefault="00AC193A" w:rsidP="00AC193A">
      <w:pPr>
        <w:tabs>
          <w:tab w:val="num" w:pos="360"/>
        </w:tabs>
        <w:spacing w:after="0" w:line="32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AC193A">
        <w:rPr>
          <w:rFonts w:ascii="Arial" w:eastAsia="Times New Roman" w:hAnsi="Arial" w:cs="Arial"/>
          <w:b/>
          <w:bCs/>
          <w:lang w:eastAsia="pl-PL"/>
        </w:rPr>
        <w:t>§ 10</w:t>
      </w:r>
    </w:p>
    <w:p w14:paraId="12EF1F73" w14:textId="5E69D86A" w:rsidR="00AC193A" w:rsidRDefault="00AC193A" w:rsidP="00AC193A">
      <w:pPr>
        <w:tabs>
          <w:tab w:val="num" w:pos="360"/>
        </w:tabs>
        <w:spacing w:after="0" w:line="320" w:lineRule="exact"/>
        <w:rPr>
          <w:rFonts w:ascii="Arial" w:eastAsia="Times New Roman" w:hAnsi="Arial" w:cs="Arial"/>
          <w:lang w:eastAsia="pl-PL"/>
        </w:rPr>
      </w:pPr>
      <w:r w:rsidRPr="00AC193A">
        <w:rPr>
          <w:rFonts w:ascii="Arial" w:eastAsia="Times New Roman" w:hAnsi="Arial" w:cs="Arial"/>
          <w:lang w:eastAsia="pl-PL"/>
        </w:rPr>
        <w:t>Wszelkie zmiany niniejszej umowy wymagają formy pisemnej pod rygorem nieważności.</w:t>
      </w:r>
    </w:p>
    <w:p w14:paraId="2804B4FC" w14:textId="77777777" w:rsidR="00AC193A" w:rsidRDefault="00AC193A" w:rsidP="00AC193A">
      <w:pPr>
        <w:tabs>
          <w:tab w:val="num" w:pos="360"/>
        </w:tabs>
        <w:spacing w:after="0" w:line="320" w:lineRule="exact"/>
        <w:rPr>
          <w:rFonts w:ascii="Arial" w:eastAsia="Times New Roman" w:hAnsi="Arial" w:cs="Arial"/>
          <w:lang w:eastAsia="pl-PL"/>
        </w:rPr>
      </w:pPr>
    </w:p>
    <w:p w14:paraId="2F9E8D6F" w14:textId="56A22C18" w:rsidR="00AC193A" w:rsidRDefault="00AC193A" w:rsidP="00AC193A">
      <w:pPr>
        <w:tabs>
          <w:tab w:val="num" w:pos="360"/>
        </w:tabs>
        <w:spacing w:after="0" w:line="32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AC193A">
        <w:rPr>
          <w:rFonts w:ascii="Arial" w:eastAsia="Times New Roman" w:hAnsi="Arial" w:cs="Arial"/>
          <w:b/>
          <w:bCs/>
          <w:lang w:eastAsia="pl-PL"/>
        </w:rPr>
        <w:t>§ 11</w:t>
      </w:r>
    </w:p>
    <w:p w14:paraId="751D3284" w14:textId="67512383" w:rsidR="00AC193A" w:rsidRPr="00AC193A" w:rsidRDefault="00AC193A" w:rsidP="00AC193A">
      <w:pPr>
        <w:tabs>
          <w:tab w:val="num" w:pos="360"/>
        </w:tabs>
        <w:spacing w:after="0" w:line="320" w:lineRule="exac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Wszelkie spory, które mogą powstać w związku z realizacją niniejszej umowy będą rozpatrywane przez sądy powszechne właściwości miejscowej Zamawiającego.</w:t>
      </w:r>
    </w:p>
    <w:p w14:paraId="6B3A35D6" w14:textId="77777777" w:rsidR="00545731" w:rsidRPr="00AC193A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lang w:eastAsia="pl-PL"/>
        </w:rPr>
      </w:pPr>
    </w:p>
    <w:p w14:paraId="4B49EBEA" w14:textId="77777777" w:rsidR="00AC193A" w:rsidRDefault="00AC193A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p w14:paraId="1F945C14" w14:textId="77777777" w:rsidR="00AC193A" w:rsidRDefault="00AC193A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p w14:paraId="33304010" w14:textId="6DEC5C0D" w:rsidR="00545731" w:rsidRPr="00545731" w:rsidRDefault="00545731" w:rsidP="00545731">
      <w:pPr>
        <w:spacing w:after="0" w:line="320" w:lineRule="exact"/>
        <w:jc w:val="center"/>
        <w:rPr>
          <w:rFonts w:ascii="Arial" w:eastAsia="Times New Roman" w:hAnsi="Arial" w:cs="Arial"/>
          <w:b/>
          <w:lang w:eastAsia="pl-PL"/>
        </w:rPr>
      </w:pPr>
      <w:r w:rsidRPr="00545731">
        <w:rPr>
          <w:rFonts w:ascii="Arial" w:eastAsia="Times New Roman" w:hAnsi="Arial" w:cs="Arial"/>
          <w:b/>
          <w:lang w:eastAsia="pl-PL"/>
        </w:rPr>
        <w:lastRenderedPageBreak/>
        <w:t>§ 1</w:t>
      </w:r>
      <w:r w:rsidR="00AC193A">
        <w:rPr>
          <w:rFonts w:ascii="Arial" w:eastAsia="Times New Roman" w:hAnsi="Arial" w:cs="Arial"/>
          <w:b/>
          <w:lang w:eastAsia="pl-PL"/>
        </w:rPr>
        <w:t>2</w:t>
      </w:r>
    </w:p>
    <w:p w14:paraId="5D168040" w14:textId="2188D0A9" w:rsidR="00545731" w:rsidRPr="00545731" w:rsidRDefault="00545731" w:rsidP="00545731">
      <w:pPr>
        <w:spacing w:after="0" w:line="320" w:lineRule="exact"/>
        <w:jc w:val="both"/>
        <w:rPr>
          <w:rFonts w:ascii="Arial" w:eastAsia="Times New Roman" w:hAnsi="Arial" w:cs="Arial"/>
          <w:lang w:eastAsia="pl-PL"/>
        </w:rPr>
      </w:pPr>
      <w:r w:rsidRPr="00545731">
        <w:rPr>
          <w:rFonts w:ascii="Arial" w:eastAsia="Times New Roman" w:hAnsi="Arial" w:cs="Arial"/>
          <w:lang w:eastAsia="pl-PL"/>
        </w:rPr>
        <w:t>Umowę sporządzono w trzech jednobrzmiących egzemplarzach</w:t>
      </w:r>
      <w:r w:rsidR="00F0111B">
        <w:rPr>
          <w:rFonts w:ascii="Arial" w:eastAsia="Times New Roman" w:hAnsi="Arial" w:cs="Arial"/>
          <w:lang w:eastAsia="pl-PL"/>
        </w:rPr>
        <w:t xml:space="preserve">, w tym </w:t>
      </w:r>
      <w:r w:rsidRPr="00545731">
        <w:rPr>
          <w:rFonts w:ascii="Arial" w:eastAsia="Times New Roman" w:hAnsi="Arial" w:cs="Arial"/>
          <w:lang w:eastAsia="pl-PL"/>
        </w:rPr>
        <w:t xml:space="preserve">jeden egzemplarz dla </w:t>
      </w:r>
      <w:r w:rsidR="00F0111B">
        <w:rPr>
          <w:rFonts w:ascii="Arial" w:eastAsia="Times New Roman" w:hAnsi="Arial" w:cs="Arial"/>
          <w:lang w:eastAsia="pl-PL"/>
        </w:rPr>
        <w:t>W</w:t>
      </w:r>
      <w:r w:rsidRPr="00545731">
        <w:rPr>
          <w:rFonts w:ascii="Arial" w:eastAsia="Times New Roman" w:hAnsi="Arial" w:cs="Arial"/>
          <w:lang w:eastAsia="pl-PL"/>
        </w:rPr>
        <w:t xml:space="preserve">ykonawcy, dwa egzemplarze dla </w:t>
      </w:r>
      <w:r w:rsidR="00F0111B">
        <w:rPr>
          <w:rFonts w:ascii="Arial" w:eastAsia="Times New Roman" w:hAnsi="Arial" w:cs="Arial"/>
          <w:lang w:eastAsia="pl-PL"/>
        </w:rPr>
        <w:t>Z</w:t>
      </w:r>
      <w:r w:rsidRPr="00545731">
        <w:rPr>
          <w:rFonts w:ascii="Arial" w:eastAsia="Times New Roman" w:hAnsi="Arial" w:cs="Arial"/>
          <w:lang w:eastAsia="pl-PL"/>
        </w:rPr>
        <w:t>amawiającego.</w:t>
      </w:r>
    </w:p>
    <w:p w14:paraId="7EA2DDDC" w14:textId="77777777" w:rsidR="00545731" w:rsidRPr="00545731" w:rsidRDefault="00545731" w:rsidP="00545731">
      <w:pPr>
        <w:spacing w:after="0" w:line="320" w:lineRule="exact"/>
        <w:jc w:val="both"/>
        <w:rPr>
          <w:rFonts w:ascii="Arial" w:eastAsia="Times New Roman" w:hAnsi="Arial" w:cs="Arial"/>
          <w:b/>
          <w:lang w:eastAsia="pl-PL"/>
        </w:rPr>
      </w:pPr>
    </w:p>
    <w:p w14:paraId="492630CA" w14:textId="77777777" w:rsidR="00545731" w:rsidRDefault="00545731" w:rsidP="00545731">
      <w:pPr>
        <w:spacing w:after="0" w:line="320" w:lineRule="exact"/>
        <w:jc w:val="both"/>
        <w:rPr>
          <w:rFonts w:ascii="Arial" w:eastAsia="Times New Roman" w:hAnsi="Arial" w:cs="Arial"/>
          <w:b/>
          <w:lang w:eastAsia="pl-PL"/>
        </w:rPr>
      </w:pPr>
      <w:r w:rsidRPr="00545731">
        <w:rPr>
          <w:rFonts w:ascii="Arial" w:eastAsia="Times New Roman" w:hAnsi="Arial" w:cs="Arial"/>
          <w:b/>
          <w:lang w:eastAsia="pl-PL"/>
        </w:rPr>
        <w:t>ZAMAWIAJĄCY                                                                                                        WYKONAWCA</w:t>
      </w:r>
    </w:p>
    <w:sectPr w:rsidR="00545731" w:rsidSect="00E43275">
      <w:headerReference w:type="default" r:id="rId8"/>
      <w:footerReference w:type="default" r:id="rId9"/>
      <w:pgSz w:w="11906" w:h="16838"/>
      <w:pgMar w:top="1276" w:right="1418" w:bottom="1418" w:left="1418" w:header="284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A5080" w14:textId="77777777" w:rsidR="00715C48" w:rsidRDefault="00715C48" w:rsidP="00DD11E7">
      <w:pPr>
        <w:spacing w:after="0" w:line="240" w:lineRule="auto"/>
      </w:pPr>
      <w:r>
        <w:separator/>
      </w:r>
    </w:p>
  </w:endnote>
  <w:endnote w:type="continuationSeparator" w:id="0">
    <w:p w14:paraId="138BD58D" w14:textId="77777777" w:rsidR="00715C48" w:rsidRDefault="00715C48" w:rsidP="00DD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76706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6D04F0DA" w14:textId="77777777" w:rsidR="0010522B" w:rsidRPr="00620781" w:rsidRDefault="00840051" w:rsidP="00012DAE">
        <w:pPr>
          <w:pStyle w:val="Stopka"/>
          <w:jc w:val="center"/>
          <w:rPr>
            <w:rFonts w:asciiTheme="minorHAnsi" w:hAnsiTheme="minorHAnsi" w:cstheme="minorHAnsi"/>
          </w:rPr>
        </w:pPr>
        <w:r w:rsidRPr="00620781">
          <w:rPr>
            <w:rFonts w:asciiTheme="minorHAnsi" w:hAnsiTheme="minorHAnsi" w:cstheme="minorHAnsi"/>
          </w:rPr>
          <w:fldChar w:fldCharType="begin"/>
        </w:r>
        <w:r w:rsidR="0010522B" w:rsidRPr="00620781">
          <w:rPr>
            <w:rFonts w:asciiTheme="minorHAnsi" w:hAnsiTheme="minorHAnsi" w:cstheme="minorHAnsi"/>
          </w:rPr>
          <w:instrText xml:space="preserve"> PAGE   \* MERGEFORMAT </w:instrText>
        </w:r>
        <w:r w:rsidRPr="00620781">
          <w:rPr>
            <w:rFonts w:asciiTheme="minorHAnsi" w:hAnsiTheme="minorHAnsi" w:cstheme="minorHAnsi"/>
          </w:rPr>
          <w:fldChar w:fldCharType="separate"/>
        </w:r>
        <w:r w:rsidR="003967CE">
          <w:rPr>
            <w:rFonts w:asciiTheme="minorHAnsi" w:hAnsiTheme="minorHAnsi" w:cstheme="minorHAnsi"/>
            <w:noProof/>
          </w:rPr>
          <w:t>4</w:t>
        </w:r>
        <w:r w:rsidRPr="00620781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7198DA92" w14:textId="77777777" w:rsidR="0010522B" w:rsidRDefault="001052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68CEA" w14:textId="77777777" w:rsidR="00715C48" w:rsidRDefault="00715C48" w:rsidP="00DD11E7">
      <w:pPr>
        <w:spacing w:after="0" w:line="240" w:lineRule="auto"/>
      </w:pPr>
      <w:r>
        <w:separator/>
      </w:r>
    </w:p>
  </w:footnote>
  <w:footnote w:type="continuationSeparator" w:id="0">
    <w:p w14:paraId="70564BF3" w14:textId="77777777" w:rsidR="00715C48" w:rsidRDefault="00715C48" w:rsidP="00DD1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E4735" w14:textId="5DD4846A" w:rsidR="00C34F1D" w:rsidRPr="00C34F1D" w:rsidRDefault="00354E3B" w:rsidP="00C34F1D">
    <w:pPr>
      <w:pStyle w:val="Nagwek"/>
      <w:tabs>
        <w:tab w:val="clear" w:pos="4536"/>
        <w:tab w:val="clear" w:pos="9072"/>
        <w:tab w:val="left" w:pos="2040"/>
      </w:tabs>
      <w:rPr>
        <w:b/>
      </w:rPr>
    </w:pPr>
    <w:r>
      <w:rPr>
        <w:noProof/>
        <w:lang w:bidi="ar-SA"/>
      </w:rPr>
      <w:drawing>
        <wp:inline distT="0" distB="0" distL="0" distR="0" wp14:anchorId="3CE8CB3F" wp14:editId="2BCEE3B8">
          <wp:extent cx="5759450" cy="737789"/>
          <wp:effectExtent l="0" t="0" r="0" b="0"/>
          <wp:docPr id="116009563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779855" name="Obraz 13357798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7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2C91"/>
    <w:multiLevelType w:val="hybridMultilevel"/>
    <w:tmpl w:val="7E700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39B"/>
    <w:multiLevelType w:val="hybridMultilevel"/>
    <w:tmpl w:val="D71E3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38BD"/>
    <w:multiLevelType w:val="hybridMultilevel"/>
    <w:tmpl w:val="CD305920"/>
    <w:lvl w:ilvl="0" w:tplc="1B504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052B"/>
    <w:multiLevelType w:val="hybridMultilevel"/>
    <w:tmpl w:val="06844FF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E1812F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E1BC6EF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76CAB5B4">
      <w:start w:val="2"/>
      <w:numFmt w:val="upperRoman"/>
      <w:lvlText w:val="%4."/>
      <w:lvlJc w:val="left"/>
      <w:pPr>
        <w:ind w:left="3240" w:hanging="720"/>
      </w:pPr>
      <w:rPr>
        <w:rFonts w:asciiTheme="minorHAnsi" w:hAnsiTheme="minorHAnsi" w:cstheme="minorHAnsi" w:hint="default"/>
        <w:b/>
      </w:rPr>
    </w:lvl>
    <w:lvl w:ilvl="4" w:tplc="03702EC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457C4"/>
    <w:multiLevelType w:val="hybridMultilevel"/>
    <w:tmpl w:val="F9524286"/>
    <w:lvl w:ilvl="0" w:tplc="E42C0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68BA313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7217"/>
    <w:multiLevelType w:val="hybridMultilevel"/>
    <w:tmpl w:val="F9524286"/>
    <w:lvl w:ilvl="0" w:tplc="E42C0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68BA313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6117E"/>
    <w:multiLevelType w:val="hybridMultilevel"/>
    <w:tmpl w:val="27EA8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A7E48"/>
    <w:multiLevelType w:val="hybridMultilevel"/>
    <w:tmpl w:val="B6F8B5D6"/>
    <w:lvl w:ilvl="0" w:tplc="95C4E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3055F"/>
    <w:multiLevelType w:val="multilevel"/>
    <w:tmpl w:val="AF6EB1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83D15"/>
    <w:multiLevelType w:val="hybridMultilevel"/>
    <w:tmpl w:val="96361F8A"/>
    <w:lvl w:ilvl="0" w:tplc="C21AE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BE"/>
    <w:multiLevelType w:val="hybridMultilevel"/>
    <w:tmpl w:val="67A0E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23631"/>
    <w:multiLevelType w:val="multilevel"/>
    <w:tmpl w:val="66AADDA2"/>
    <w:lvl w:ilvl="0">
      <w:start w:val="1"/>
      <w:numFmt w:val="bullet"/>
      <w:lvlText w:val=""/>
      <w:lvlJc w:val="left"/>
      <w:pPr>
        <w:tabs>
          <w:tab w:val="num" w:pos="-47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897048"/>
    <w:multiLevelType w:val="hybridMultilevel"/>
    <w:tmpl w:val="E12A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32D8B"/>
    <w:multiLevelType w:val="hybridMultilevel"/>
    <w:tmpl w:val="E1BC7B60"/>
    <w:lvl w:ilvl="0" w:tplc="9E105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0424E"/>
    <w:multiLevelType w:val="hybridMultilevel"/>
    <w:tmpl w:val="E738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E06FD"/>
    <w:multiLevelType w:val="hybridMultilevel"/>
    <w:tmpl w:val="6DF6E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62BFA"/>
    <w:multiLevelType w:val="multilevel"/>
    <w:tmpl w:val="31B07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7742E4"/>
    <w:multiLevelType w:val="hybridMultilevel"/>
    <w:tmpl w:val="348A18BE"/>
    <w:lvl w:ilvl="0" w:tplc="99C0FC4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22743B"/>
    <w:multiLevelType w:val="hybridMultilevel"/>
    <w:tmpl w:val="975A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76DAB"/>
    <w:multiLevelType w:val="hybridMultilevel"/>
    <w:tmpl w:val="F40C1A06"/>
    <w:lvl w:ilvl="0" w:tplc="C0AC08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8459C"/>
    <w:multiLevelType w:val="hybridMultilevel"/>
    <w:tmpl w:val="051C7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41D21"/>
    <w:multiLevelType w:val="hybridMultilevel"/>
    <w:tmpl w:val="D18689E0"/>
    <w:lvl w:ilvl="0" w:tplc="91A856F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814C7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B294F"/>
    <w:multiLevelType w:val="multilevel"/>
    <w:tmpl w:val="FDB846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5B1D2BD0"/>
    <w:multiLevelType w:val="multilevel"/>
    <w:tmpl w:val="31B07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B261AA6"/>
    <w:multiLevelType w:val="hybridMultilevel"/>
    <w:tmpl w:val="2F66B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C64"/>
    <w:multiLevelType w:val="hybridMultilevel"/>
    <w:tmpl w:val="61A2209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 w15:restartNumberingAfterBreak="0">
    <w:nsid w:val="5E373D1F"/>
    <w:multiLevelType w:val="hybridMultilevel"/>
    <w:tmpl w:val="04E6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D72BC"/>
    <w:multiLevelType w:val="hybridMultilevel"/>
    <w:tmpl w:val="01FEC7AC"/>
    <w:lvl w:ilvl="0" w:tplc="88B647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C479B"/>
    <w:multiLevelType w:val="hybridMultilevel"/>
    <w:tmpl w:val="36DE68E6"/>
    <w:lvl w:ilvl="0" w:tplc="A37AFFEA">
      <w:start w:val="1"/>
      <w:numFmt w:val="decimal"/>
      <w:lvlText w:val="%1)"/>
      <w:lvlJc w:val="left"/>
      <w:pPr>
        <w:ind w:left="720" w:hanging="360"/>
      </w:pPr>
      <w:rPr>
        <w:rFonts w:asciiTheme="minorHAnsi" w:eastAsia="Arial Unicode MS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84318"/>
    <w:multiLevelType w:val="hybridMultilevel"/>
    <w:tmpl w:val="89F4F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75737"/>
    <w:multiLevelType w:val="hybridMultilevel"/>
    <w:tmpl w:val="F92E1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45AEE"/>
    <w:multiLevelType w:val="multilevel"/>
    <w:tmpl w:val="03D6792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6712D"/>
    <w:multiLevelType w:val="multilevel"/>
    <w:tmpl w:val="4886B2FA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1884350"/>
    <w:multiLevelType w:val="hybridMultilevel"/>
    <w:tmpl w:val="08B09FE4"/>
    <w:lvl w:ilvl="0" w:tplc="03702EC6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15690"/>
    <w:multiLevelType w:val="hybridMultilevel"/>
    <w:tmpl w:val="1E2AA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4734B"/>
    <w:multiLevelType w:val="multilevel"/>
    <w:tmpl w:val="FFD664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8F7825"/>
    <w:multiLevelType w:val="hybridMultilevel"/>
    <w:tmpl w:val="89923388"/>
    <w:lvl w:ilvl="0" w:tplc="139C93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9E7FD7"/>
    <w:multiLevelType w:val="hybridMultilevel"/>
    <w:tmpl w:val="90F22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B268A"/>
    <w:multiLevelType w:val="singleLevel"/>
    <w:tmpl w:val="703C3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CD85100"/>
    <w:multiLevelType w:val="hybridMultilevel"/>
    <w:tmpl w:val="8A66EA60"/>
    <w:lvl w:ilvl="0" w:tplc="BB2AC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8"/>
  </w:num>
  <w:num w:numId="4">
    <w:abstractNumId w:val="21"/>
  </w:num>
  <w:num w:numId="5">
    <w:abstractNumId w:val="27"/>
  </w:num>
  <w:num w:numId="6">
    <w:abstractNumId w:val="35"/>
  </w:num>
  <w:num w:numId="7">
    <w:abstractNumId w:val="15"/>
  </w:num>
  <w:num w:numId="8">
    <w:abstractNumId w:val="28"/>
  </w:num>
  <w:num w:numId="9">
    <w:abstractNumId w:val="24"/>
  </w:num>
  <w:num w:numId="10">
    <w:abstractNumId w:val="25"/>
  </w:num>
  <w:num w:numId="11">
    <w:abstractNumId w:val="20"/>
  </w:num>
  <w:num w:numId="12">
    <w:abstractNumId w:val="34"/>
  </w:num>
  <w:num w:numId="13">
    <w:abstractNumId w:val="23"/>
  </w:num>
  <w:num w:numId="14">
    <w:abstractNumId w:val="16"/>
  </w:num>
  <w:num w:numId="15">
    <w:abstractNumId w:val="29"/>
  </w:num>
  <w:num w:numId="16">
    <w:abstractNumId w:val="0"/>
  </w:num>
  <w:num w:numId="17">
    <w:abstractNumId w:val="6"/>
  </w:num>
  <w:num w:numId="18">
    <w:abstractNumId w:val="36"/>
  </w:num>
  <w:num w:numId="19">
    <w:abstractNumId w:val="18"/>
  </w:num>
  <w:num w:numId="20">
    <w:abstractNumId w:val="3"/>
  </w:num>
  <w:num w:numId="21">
    <w:abstractNumId w:val="13"/>
  </w:num>
  <w:num w:numId="22">
    <w:abstractNumId w:val="1"/>
  </w:num>
  <w:num w:numId="23">
    <w:abstractNumId w:val="11"/>
  </w:num>
  <w:num w:numId="24">
    <w:abstractNumId w:val="22"/>
  </w:num>
  <w:num w:numId="25">
    <w:abstractNumId w:val="17"/>
  </w:num>
  <w:num w:numId="26">
    <w:abstractNumId w:val="11"/>
  </w:num>
  <w:num w:numId="27">
    <w:abstractNumId w:val="32"/>
  </w:num>
  <w:num w:numId="28">
    <w:abstractNumId w:val="33"/>
  </w:num>
  <w:num w:numId="29">
    <w:abstractNumId w:val="37"/>
  </w:num>
  <w:num w:numId="30">
    <w:abstractNumId w:val="14"/>
  </w:num>
  <w:num w:numId="31">
    <w:abstractNumId w:val="30"/>
  </w:num>
  <w:num w:numId="32">
    <w:abstractNumId w:val="38"/>
  </w:num>
  <w:num w:numId="33">
    <w:abstractNumId w:val="39"/>
  </w:num>
  <w:num w:numId="34">
    <w:abstractNumId w:val="2"/>
  </w:num>
  <w:num w:numId="35">
    <w:abstractNumId w:val="19"/>
  </w:num>
  <w:num w:numId="36">
    <w:abstractNumId w:val="5"/>
  </w:num>
  <w:num w:numId="37">
    <w:abstractNumId w:val="7"/>
  </w:num>
  <w:num w:numId="38">
    <w:abstractNumId w:val="9"/>
  </w:num>
  <w:num w:numId="39">
    <w:abstractNumId w:val="26"/>
  </w:num>
  <w:num w:numId="40">
    <w:abstractNumId w:val="1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6A"/>
    <w:rsid w:val="00001DE5"/>
    <w:rsid w:val="00002B6C"/>
    <w:rsid w:val="00012DAE"/>
    <w:rsid w:val="000208C7"/>
    <w:rsid w:val="0002367A"/>
    <w:rsid w:val="00041695"/>
    <w:rsid w:val="00045C40"/>
    <w:rsid w:val="00057627"/>
    <w:rsid w:val="00061BD4"/>
    <w:rsid w:val="00063B3C"/>
    <w:rsid w:val="0006532F"/>
    <w:rsid w:val="00067755"/>
    <w:rsid w:val="000743E5"/>
    <w:rsid w:val="00081695"/>
    <w:rsid w:val="000908A6"/>
    <w:rsid w:val="000957F3"/>
    <w:rsid w:val="000B791B"/>
    <w:rsid w:val="000E1C54"/>
    <w:rsid w:val="000E35BB"/>
    <w:rsid w:val="001020FF"/>
    <w:rsid w:val="00104CE8"/>
    <w:rsid w:val="0010522B"/>
    <w:rsid w:val="00111A9E"/>
    <w:rsid w:val="00112DBF"/>
    <w:rsid w:val="00116E1A"/>
    <w:rsid w:val="0013673C"/>
    <w:rsid w:val="0015472D"/>
    <w:rsid w:val="00175654"/>
    <w:rsid w:val="001853E9"/>
    <w:rsid w:val="00197693"/>
    <w:rsid w:val="001979B6"/>
    <w:rsid w:val="001A05E0"/>
    <w:rsid w:val="001A1502"/>
    <w:rsid w:val="001A3BE6"/>
    <w:rsid w:val="001B129E"/>
    <w:rsid w:val="001C0EC6"/>
    <w:rsid w:val="001C307F"/>
    <w:rsid w:val="001C3386"/>
    <w:rsid w:val="001C5E5F"/>
    <w:rsid w:val="001C7CD3"/>
    <w:rsid w:val="001D0E58"/>
    <w:rsid w:val="001D5A83"/>
    <w:rsid w:val="001E418C"/>
    <w:rsid w:val="001E61B8"/>
    <w:rsid w:val="001F62CA"/>
    <w:rsid w:val="0020327E"/>
    <w:rsid w:val="00203C97"/>
    <w:rsid w:val="00205FE2"/>
    <w:rsid w:val="002263A1"/>
    <w:rsid w:val="00230D46"/>
    <w:rsid w:val="002337D9"/>
    <w:rsid w:val="002342F6"/>
    <w:rsid w:val="00247C7C"/>
    <w:rsid w:val="00250B42"/>
    <w:rsid w:val="0025115F"/>
    <w:rsid w:val="00267BDF"/>
    <w:rsid w:val="00272E82"/>
    <w:rsid w:val="002741B2"/>
    <w:rsid w:val="0027646C"/>
    <w:rsid w:val="002764EC"/>
    <w:rsid w:val="00276D0B"/>
    <w:rsid w:val="00277FBC"/>
    <w:rsid w:val="002A06EE"/>
    <w:rsid w:val="002A17DB"/>
    <w:rsid w:val="002A1FDF"/>
    <w:rsid w:val="002A45FF"/>
    <w:rsid w:val="002A6718"/>
    <w:rsid w:val="002B0A27"/>
    <w:rsid w:val="002C1D06"/>
    <w:rsid w:val="002C2B83"/>
    <w:rsid w:val="002C4F1D"/>
    <w:rsid w:val="002C796B"/>
    <w:rsid w:val="002D0E08"/>
    <w:rsid w:val="002D619B"/>
    <w:rsid w:val="002D73E1"/>
    <w:rsid w:val="002F21B9"/>
    <w:rsid w:val="002F2DA8"/>
    <w:rsid w:val="002F6F3E"/>
    <w:rsid w:val="002F7F4A"/>
    <w:rsid w:val="0030214B"/>
    <w:rsid w:val="00310A8E"/>
    <w:rsid w:val="003114A0"/>
    <w:rsid w:val="003267C7"/>
    <w:rsid w:val="00327517"/>
    <w:rsid w:val="00346AE5"/>
    <w:rsid w:val="00354E3B"/>
    <w:rsid w:val="00356042"/>
    <w:rsid w:val="00356827"/>
    <w:rsid w:val="00361229"/>
    <w:rsid w:val="003643D0"/>
    <w:rsid w:val="00372F35"/>
    <w:rsid w:val="003736ED"/>
    <w:rsid w:val="003830D0"/>
    <w:rsid w:val="00383D41"/>
    <w:rsid w:val="00384ACF"/>
    <w:rsid w:val="003858FF"/>
    <w:rsid w:val="0039152A"/>
    <w:rsid w:val="00392018"/>
    <w:rsid w:val="003967CE"/>
    <w:rsid w:val="003B0F35"/>
    <w:rsid w:val="003B5660"/>
    <w:rsid w:val="003B6616"/>
    <w:rsid w:val="003D27D9"/>
    <w:rsid w:val="003E2AE0"/>
    <w:rsid w:val="003E3514"/>
    <w:rsid w:val="003E4D27"/>
    <w:rsid w:val="003F0A0D"/>
    <w:rsid w:val="003F73AF"/>
    <w:rsid w:val="00400126"/>
    <w:rsid w:val="00410864"/>
    <w:rsid w:val="00413461"/>
    <w:rsid w:val="00417F36"/>
    <w:rsid w:val="00423729"/>
    <w:rsid w:val="004258EB"/>
    <w:rsid w:val="00426B70"/>
    <w:rsid w:val="00427E38"/>
    <w:rsid w:val="00431437"/>
    <w:rsid w:val="00436E45"/>
    <w:rsid w:val="0044280B"/>
    <w:rsid w:val="00447653"/>
    <w:rsid w:val="004515E4"/>
    <w:rsid w:val="00466989"/>
    <w:rsid w:val="004741A3"/>
    <w:rsid w:val="0048316F"/>
    <w:rsid w:val="00495AD2"/>
    <w:rsid w:val="004A4055"/>
    <w:rsid w:val="004C13BB"/>
    <w:rsid w:val="004C7AFF"/>
    <w:rsid w:val="004D1DA2"/>
    <w:rsid w:val="004D3636"/>
    <w:rsid w:val="004D6A2F"/>
    <w:rsid w:val="004E3F16"/>
    <w:rsid w:val="004E761A"/>
    <w:rsid w:val="004F1564"/>
    <w:rsid w:val="004F290F"/>
    <w:rsid w:val="00501584"/>
    <w:rsid w:val="00504764"/>
    <w:rsid w:val="005110D1"/>
    <w:rsid w:val="005136DC"/>
    <w:rsid w:val="00516DE6"/>
    <w:rsid w:val="00526527"/>
    <w:rsid w:val="00545731"/>
    <w:rsid w:val="00555EB8"/>
    <w:rsid w:val="00556509"/>
    <w:rsid w:val="0056088C"/>
    <w:rsid w:val="00575C90"/>
    <w:rsid w:val="00581361"/>
    <w:rsid w:val="005835A2"/>
    <w:rsid w:val="00583A72"/>
    <w:rsid w:val="00585E5B"/>
    <w:rsid w:val="0058603C"/>
    <w:rsid w:val="00586C1C"/>
    <w:rsid w:val="005A0889"/>
    <w:rsid w:val="005A4440"/>
    <w:rsid w:val="005B0284"/>
    <w:rsid w:val="005B23A1"/>
    <w:rsid w:val="005B2E6E"/>
    <w:rsid w:val="005E01B1"/>
    <w:rsid w:val="005E57A3"/>
    <w:rsid w:val="005F5AE8"/>
    <w:rsid w:val="006033DD"/>
    <w:rsid w:val="006116AE"/>
    <w:rsid w:val="0061277D"/>
    <w:rsid w:val="0061779A"/>
    <w:rsid w:val="00620781"/>
    <w:rsid w:val="0064376E"/>
    <w:rsid w:val="00643C83"/>
    <w:rsid w:val="00644E53"/>
    <w:rsid w:val="00645957"/>
    <w:rsid w:val="00645E6A"/>
    <w:rsid w:val="00655C4E"/>
    <w:rsid w:val="00663A28"/>
    <w:rsid w:val="00665C14"/>
    <w:rsid w:val="00674500"/>
    <w:rsid w:val="006759B4"/>
    <w:rsid w:val="006776F8"/>
    <w:rsid w:val="00684F23"/>
    <w:rsid w:val="00687D3A"/>
    <w:rsid w:val="0069155F"/>
    <w:rsid w:val="00695864"/>
    <w:rsid w:val="006A03BA"/>
    <w:rsid w:val="006A549B"/>
    <w:rsid w:val="006B50DD"/>
    <w:rsid w:val="006B5451"/>
    <w:rsid w:val="006B7A12"/>
    <w:rsid w:val="006C1D7F"/>
    <w:rsid w:val="006D1C17"/>
    <w:rsid w:val="006D62D7"/>
    <w:rsid w:val="006E31D7"/>
    <w:rsid w:val="006E3958"/>
    <w:rsid w:val="006F28C9"/>
    <w:rsid w:val="006F4D32"/>
    <w:rsid w:val="006F7872"/>
    <w:rsid w:val="00701B12"/>
    <w:rsid w:val="007050AB"/>
    <w:rsid w:val="007149C9"/>
    <w:rsid w:val="00715C48"/>
    <w:rsid w:val="00722A97"/>
    <w:rsid w:val="00722AF5"/>
    <w:rsid w:val="007250F8"/>
    <w:rsid w:val="00737822"/>
    <w:rsid w:val="00742778"/>
    <w:rsid w:val="00742A89"/>
    <w:rsid w:val="00744763"/>
    <w:rsid w:val="00747579"/>
    <w:rsid w:val="007477D0"/>
    <w:rsid w:val="00757800"/>
    <w:rsid w:val="007620C0"/>
    <w:rsid w:val="007630EE"/>
    <w:rsid w:val="00772893"/>
    <w:rsid w:val="00773DB4"/>
    <w:rsid w:val="00783DCA"/>
    <w:rsid w:val="00791CAD"/>
    <w:rsid w:val="007A0F35"/>
    <w:rsid w:val="007A1031"/>
    <w:rsid w:val="007A15EF"/>
    <w:rsid w:val="007A219C"/>
    <w:rsid w:val="007A21A7"/>
    <w:rsid w:val="007A3B78"/>
    <w:rsid w:val="007A4945"/>
    <w:rsid w:val="007B1C43"/>
    <w:rsid w:val="007B4ADB"/>
    <w:rsid w:val="007B52CF"/>
    <w:rsid w:val="007C203E"/>
    <w:rsid w:val="007C4B71"/>
    <w:rsid w:val="007D1934"/>
    <w:rsid w:val="007D3700"/>
    <w:rsid w:val="007D41BE"/>
    <w:rsid w:val="007D6F29"/>
    <w:rsid w:val="007F259C"/>
    <w:rsid w:val="007F47FA"/>
    <w:rsid w:val="00807887"/>
    <w:rsid w:val="00816E27"/>
    <w:rsid w:val="0082522C"/>
    <w:rsid w:val="0083265D"/>
    <w:rsid w:val="00832899"/>
    <w:rsid w:val="00840051"/>
    <w:rsid w:val="0084734A"/>
    <w:rsid w:val="008671B8"/>
    <w:rsid w:val="008751F0"/>
    <w:rsid w:val="00891B0E"/>
    <w:rsid w:val="00895D90"/>
    <w:rsid w:val="008D11A2"/>
    <w:rsid w:val="008D6D98"/>
    <w:rsid w:val="008E1EE0"/>
    <w:rsid w:val="0090078B"/>
    <w:rsid w:val="009034F5"/>
    <w:rsid w:val="00910B19"/>
    <w:rsid w:val="00913CDA"/>
    <w:rsid w:val="00914635"/>
    <w:rsid w:val="00915793"/>
    <w:rsid w:val="00920C26"/>
    <w:rsid w:val="00924475"/>
    <w:rsid w:val="009306A0"/>
    <w:rsid w:val="009314E8"/>
    <w:rsid w:val="00931EBB"/>
    <w:rsid w:val="00933821"/>
    <w:rsid w:val="009372A3"/>
    <w:rsid w:val="00937AB3"/>
    <w:rsid w:val="0097241B"/>
    <w:rsid w:val="00974F77"/>
    <w:rsid w:val="009810B0"/>
    <w:rsid w:val="0099683B"/>
    <w:rsid w:val="00997CC2"/>
    <w:rsid w:val="00997FFC"/>
    <w:rsid w:val="009A3FF4"/>
    <w:rsid w:val="009B005C"/>
    <w:rsid w:val="009B6B10"/>
    <w:rsid w:val="009C26EA"/>
    <w:rsid w:val="009C776D"/>
    <w:rsid w:val="009D024F"/>
    <w:rsid w:val="009D5759"/>
    <w:rsid w:val="009E0598"/>
    <w:rsid w:val="00A00964"/>
    <w:rsid w:val="00A03960"/>
    <w:rsid w:val="00A16989"/>
    <w:rsid w:val="00A25EE6"/>
    <w:rsid w:val="00A273BD"/>
    <w:rsid w:val="00A27C30"/>
    <w:rsid w:val="00A32173"/>
    <w:rsid w:val="00A34E82"/>
    <w:rsid w:val="00A50203"/>
    <w:rsid w:val="00A616AD"/>
    <w:rsid w:val="00A63C38"/>
    <w:rsid w:val="00A63F44"/>
    <w:rsid w:val="00A64C17"/>
    <w:rsid w:val="00A657DC"/>
    <w:rsid w:val="00A8316C"/>
    <w:rsid w:val="00A83404"/>
    <w:rsid w:val="00A8770B"/>
    <w:rsid w:val="00AB21F5"/>
    <w:rsid w:val="00AB3D02"/>
    <w:rsid w:val="00AC193A"/>
    <w:rsid w:val="00AC2C82"/>
    <w:rsid w:val="00AD551E"/>
    <w:rsid w:val="00AE2898"/>
    <w:rsid w:val="00AF41F0"/>
    <w:rsid w:val="00AF6A41"/>
    <w:rsid w:val="00AF6FBB"/>
    <w:rsid w:val="00AF7F1E"/>
    <w:rsid w:val="00B1078E"/>
    <w:rsid w:val="00B14228"/>
    <w:rsid w:val="00B26ED5"/>
    <w:rsid w:val="00B30072"/>
    <w:rsid w:val="00B33903"/>
    <w:rsid w:val="00B35FC5"/>
    <w:rsid w:val="00B40750"/>
    <w:rsid w:val="00B44AF8"/>
    <w:rsid w:val="00B45AAB"/>
    <w:rsid w:val="00B50E1F"/>
    <w:rsid w:val="00B5216F"/>
    <w:rsid w:val="00B5419C"/>
    <w:rsid w:val="00B55674"/>
    <w:rsid w:val="00B56398"/>
    <w:rsid w:val="00B60CDD"/>
    <w:rsid w:val="00B61FB6"/>
    <w:rsid w:val="00B67C78"/>
    <w:rsid w:val="00B7110D"/>
    <w:rsid w:val="00B77667"/>
    <w:rsid w:val="00B826C8"/>
    <w:rsid w:val="00B83F2D"/>
    <w:rsid w:val="00B94B93"/>
    <w:rsid w:val="00B96D57"/>
    <w:rsid w:val="00BA0A74"/>
    <w:rsid w:val="00BA232C"/>
    <w:rsid w:val="00BB0E16"/>
    <w:rsid w:val="00BB3C87"/>
    <w:rsid w:val="00BC083D"/>
    <w:rsid w:val="00BC709F"/>
    <w:rsid w:val="00BC7989"/>
    <w:rsid w:val="00BD1708"/>
    <w:rsid w:val="00BD470E"/>
    <w:rsid w:val="00BD5F4E"/>
    <w:rsid w:val="00BE02A0"/>
    <w:rsid w:val="00BF275F"/>
    <w:rsid w:val="00C01D3C"/>
    <w:rsid w:val="00C11188"/>
    <w:rsid w:val="00C12A64"/>
    <w:rsid w:val="00C15D98"/>
    <w:rsid w:val="00C34935"/>
    <w:rsid w:val="00C34F1D"/>
    <w:rsid w:val="00C46576"/>
    <w:rsid w:val="00C54B26"/>
    <w:rsid w:val="00C56CB6"/>
    <w:rsid w:val="00C61643"/>
    <w:rsid w:val="00C75DC4"/>
    <w:rsid w:val="00C77ED2"/>
    <w:rsid w:val="00C90EFA"/>
    <w:rsid w:val="00CA0271"/>
    <w:rsid w:val="00CA3675"/>
    <w:rsid w:val="00CA41C4"/>
    <w:rsid w:val="00CA5806"/>
    <w:rsid w:val="00CC4431"/>
    <w:rsid w:val="00CC52F7"/>
    <w:rsid w:val="00CD5EC7"/>
    <w:rsid w:val="00CE0F5F"/>
    <w:rsid w:val="00CE3674"/>
    <w:rsid w:val="00CF6660"/>
    <w:rsid w:val="00D0142B"/>
    <w:rsid w:val="00D06036"/>
    <w:rsid w:val="00D12F6A"/>
    <w:rsid w:val="00D14857"/>
    <w:rsid w:val="00D14904"/>
    <w:rsid w:val="00D15F3E"/>
    <w:rsid w:val="00D25E5A"/>
    <w:rsid w:val="00D3564E"/>
    <w:rsid w:val="00D46EFA"/>
    <w:rsid w:val="00D566AB"/>
    <w:rsid w:val="00D77D3B"/>
    <w:rsid w:val="00DA098A"/>
    <w:rsid w:val="00DA636C"/>
    <w:rsid w:val="00DA6D6F"/>
    <w:rsid w:val="00DC3F70"/>
    <w:rsid w:val="00DC5EA7"/>
    <w:rsid w:val="00DD11E7"/>
    <w:rsid w:val="00DD3350"/>
    <w:rsid w:val="00DD3BB0"/>
    <w:rsid w:val="00DE0B31"/>
    <w:rsid w:val="00DE67CC"/>
    <w:rsid w:val="00DE7D78"/>
    <w:rsid w:val="00E14946"/>
    <w:rsid w:val="00E210BB"/>
    <w:rsid w:val="00E34627"/>
    <w:rsid w:val="00E360D2"/>
    <w:rsid w:val="00E4146D"/>
    <w:rsid w:val="00E43275"/>
    <w:rsid w:val="00E43FE4"/>
    <w:rsid w:val="00E53E8C"/>
    <w:rsid w:val="00E564FC"/>
    <w:rsid w:val="00E6234B"/>
    <w:rsid w:val="00E757DD"/>
    <w:rsid w:val="00E803FD"/>
    <w:rsid w:val="00E87706"/>
    <w:rsid w:val="00E9419F"/>
    <w:rsid w:val="00EA5DEC"/>
    <w:rsid w:val="00EB0D70"/>
    <w:rsid w:val="00EB4B4B"/>
    <w:rsid w:val="00EE042C"/>
    <w:rsid w:val="00EE18DC"/>
    <w:rsid w:val="00EF51D1"/>
    <w:rsid w:val="00F0111B"/>
    <w:rsid w:val="00F040D9"/>
    <w:rsid w:val="00F223C2"/>
    <w:rsid w:val="00F27921"/>
    <w:rsid w:val="00F614E1"/>
    <w:rsid w:val="00F637BE"/>
    <w:rsid w:val="00F92217"/>
    <w:rsid w:val="00F9253D"/>
    <w:rsid w:val="00F95FB5"/>
    <w:rsid w:val="00FA01D8"/>
    <w:rsid w:val="00FA5B49"/>
    <w:rsid w:val="00FB48DA"/>
    <w:rsid w:val="00FB7FB8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E192E"/>
  <w15:docId w15:val="{A12DE512-2106-4CD9-9420-D5151657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6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F6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D12F6A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12F6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D12F6A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6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42"/>
    <w:rPr>
      <w:vertAlign w:val="superscript"/>
    </w:rPr>
  </w:style>
  <w:style w:type="paragraph" w:styleId="Akapitzlist">
    <w:name w:val="List Paragraph"/>
    <w:aliases w:val="List Paragraph2,List Paragraph,wypunktowanie,L1,Numerowanie,Akapit z listą5,Akapit z listą BS,Kolorowa lista — akcent 11,normalny tekst,CW_Lista,Normal,Akapit z listą3,Akapit z listą31,Wypunktowanie,Akapit z list¹,Obiekt,List Paragraph1"/>
    <w:basedOn w:val="Normalny"/>
    <w:link w:val="AkapitzlistZnak"/>
    <w:uiPriority w:val="34"/>
    <w:qFormat/>
    <w:rsid w:val="00E210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2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2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25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59C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6B50D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qFormat/>
    <w:rsid w:val="0061779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A0271"/>
    <w:pPr>
      <w:ind w:left="720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List Paragraph2 Znak,List Paragraph Znak,wypunktowanie Znak,L1 Znak,Numerowanie Znak,Akapit z listą5 Znak,Akapit z listą BS Znak,Kolorowa lista — akcent 11 Znak,normalny tekst Znak,CW_Lista Znak,Normal Znak,Akapit z listą3 Znak"/>
    <w:link w:val="Akapitzlist"/>
    <w:uiPriority w:val="34"/>
    <w:qFormat/>
    <w:rsid w:val="00CA02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116A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Bezodstpw">
    <w:name w:val="No Spacing"/>
    <w:qFormat/>
    <w:rsid w:val="006116AE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16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116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6AE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95FB5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F95FB5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F95FB5"/>
  </w:style>
  <w:style w:type="paragraph" w:customStyle="1" w:styleId="Default">
    <w:name w:val="Default"/>
    <w:qFormat/>
    <w:rsid w:val="00F95FB5"/>
    <w:pPr>
      <w:suppressAutoHyphens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Znakiprzypiswdolnych">
    <w:name w:val="Znaki przypisów dolnych"/>
    <w:qFormat/>
    <w:rsid w:val="00DE0B31"/>
  </w:style>
  <w:style w:type="character" w:customStyle="1" w:styleId="Odwoanieprzypisudolnego1">
    <w:name w:val="Odwołanie przypisu dolnego1"/>
    <w:rsid w:val="00DE0B31"/>
    <w:rPr>
      <w:vertAlign w:val="superscript"/>
    </w:rPr>
  </w:style>
  <w:style w:type="table" w:styleId="Tabela-Siatka">
    <w:name w:val="Table Grid"/>
    <w:basedOn w:val="Standardowy"/>
    <w:uiPriority w:val="59"/>
    <w:rsid w:val="0062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9372A3"/>
  </w:style>
  <w:style w:type="character" w:styleId="Hipercze">
    <w:name w:val="Hyperlink"/>
    <w:basedOn w:val="Domylnaczcionkaakapitu"/>
    <w:uiPriority w:val="99"/>
    <w:semiHidden/>
    <w:unhideWhenUsed/>
    <w:rsid w:val="002C1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83CB-4F2A-4E28-B3FF-BE3EC112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Cieciura-Duńka Renata</cp:lastModifiedBy>
  <cp:revision>3</cp:revision>
  <cp:lastPrinted>2025-04-09T07:59:00Z</cp:lastPrinted>
  <dcterms:created xsi:type="dcterms:W3CDTF">2025-05-08T07:19:00Z</dcterms:created>
  <dcterms:modified xsi:type="dcterms:W3CDTF">2025-05-08T07:19:00Z</dcterms:modified>
</cp:coreProperties>
</file>