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2213" w14:textId="14CE16FA" w:rsidR="003A43C9" w:rsidRPr="00E850CF" w:rsidRDefault="00BF2163" w:rsidP="00BF2163">
      <w:pPr>
        <w:keepNext/>
        <w:tabs>
          <w:tab w:val="left" w:pos="0"/>
          <w:tab w:val="left" w:pos="993"/>
        </w:tabs>
        <w:suppressAutoHyphens/>
        <w:spacing w:after="360" w:line="240" w:lineRule="auto"/>
        <w:ind w:right="-284"/>
        <w:outlineLvl w:val="1"/>
        <w:rPr>
          <w:rFonts w:ascii="Times New Roman" w:eastAsia="Times New Roman" w:hAnsi="Times New Roman" w:cs="Times New Roman"/>
          <w:color w:val="FF0000"/>
          <w:lang w:eastAsia="pl-PL"/>
        </w:rPr>
      </w:pPr>
      <w:r>
        <w:rPr>
          <w:rFonts w:ascii="Times New Roman" w:eastAsia="Times New Roman" w:hAnsi="Times New Roman" w:cs="Times New Roman"/>
          <w:sz w:val="28"/>
          <w:szCs w:val="20"/>
          <w:lang w:eastAsia="pl-PL"/>
        </w:rPr>
        <w:tab/>
      </w:r>
      <w:r>
        <w:rPr>
          <w:rFonts w:ascii="Times New Roman" w:eastAsia="Times New Roman" w:hAnsi="Times New Roman" w:cs="Times New Roman"/>
          <w:sz w:val="28"/>
          <w:szCs w:val="20"/>
          <w:lang w:eastAsia="pl-PL"/>
        </w:rPr>
        <w:tab/>
      </w:r>
      <w:r>
        <w:rPr>
          <w:rFonts w:ascii="Times New Roman" w:eastAsia="Times New Roman" w:hAnsi="Times New Roman" w:cs="Times New Roman"/>
          <w:sz w:val="28"/>
          <w:szCs w:val="20"/>
          <w:lang w:eastAsia="pl-PL"/>
        </w:rPr>
        <w:tab/>
      </w:r>
      <w:r>
        <w:rPr>
          <w:rFonts w:ascii="Times New Roman" w:eastAsia="Times New Roman" w:hAnsi="Times New Roman" w:cs="Times New Roman"/>
          <w:sz w:val="28"/>
          <w:szCs w:val="20"/>
          <w:lang w:eastAsia="pl-PL"/>
        </w:rPr>
        <w:tab/>
      </w:r>
      <w:r>
        <w:rPr>
          <w:rFonts w:ascii="Times New Roman" w:eastAsia="Times New Roman" w:hAnsi="Times New Roman" w:cs="Times New Roman"/>
          <w:sz w:val="28"/>
          <w:szCs w:val="20"/>
          <w:lang w:eastAsia="pl-PL"/>
        </w:rPr>
        <w:tab/>
      </w:r>
      <w:r>
        <w:rPr>
          <w:rFonts w:ascii="Times New Roman" w:eastAsia="Times New Roman" w:hAnsi="Times New Roman" w:cs="Times New Roman"/>
          <w:sz w:val="28"/>
          <w:szCs w:val="20"/>
          <w:lang w:eastAsia="pl-PL"/>
        </w:rPr>
        <w:tab/>
      </w:r>
      <w:r w:rsidRPr="00677D34">
        <w:rPr>
          <w:rFonts w:ascii="Times New Roman" w:eastAsia="Times New Roman" w:hAnsi="Times New Roman" w:cs="Times New Roman"/>
          <w:sz w:val="28"/>
          <w:szCs w:val="20"/>
          <w:lang w:eastAsia="pl-PL"/>
        </w:rPr>
        <w:t xml:space="preserve">                                                                </w:t>
      </w:r>
      <w:r w:rsidR="003A43C9" w:rsidRPr="00677D34">
        <w:rPr>
          <w:rFonts w:ascii="Times New Roman" w:eastAsia="Times New Roman" w:hAnsi="Times New Roman" w:cs="Times New Roman"/>
          <w:lang w:eastAsia="pl-PL"/>
        </w:rPr>
        <w:t>Grodzisk Mazowiecki, dn.</w:t>
      </w:r>
      <w:r w:rsidR="00E546A4" w:rsidRPr="00677D34">
        <w:rPr>
          <w:rFonts w:ascii="Times New Roman" w:eastAsia="Times New Roman" w:hAnsi="Times New Roman" w:cs="Times New Roman"/>
          <w:lang w:eastAsia="pl-PL"/>
        </w:rPr>
        <w:t xml:space="preserve"> </w:t>
      </w:r>
      <w:r w:rsidR="00677D34" w:rsidRPr="00677D34">
        <w:rPr>
          <w:rFonts w:ascii="Times New Roman" w:eastAsia="Times New Roman" w:hAnsi="Times New Roman" w:cs="Times New Roman"/>
          <w:lang w:eastAsia="pl-PL"/>
        </w:rPr>
        <w:t>15.04.2025</w:t>
      </w:r>
      <w:r w:rsidR="00677D34">
        <w:rPr>
          <w:rFonts w:ascii="Times New Roman" w:eastAsia="Times New Roman" w:hAnsi="Times New Roman" w:cs="Times New Roman"/>
          <w:lang w:eastAsia="pl-PL"/>
        </w:rPr>
        <w:t xml:space="preserve"> </w:t>
      </w:r>
      <w:r w:rsidR="003A43C9" w:rsidRPr="00677D34">
        <w:rPr>
          <w:rFonts w:ascii="Times New Roman" w:eastAsia="Times New Roman" w:hAnsi="Times New Roman" w:cs="Times New Roman"/>
          <w:lang w:eastAsia="pl-PL"/>
        </w:rPr>
        <w:t>r.</w:t>
      </w:r>
    </w:p>
    <w:p w14:paraId="3D371C41" w14:textId="77777777" w:rsidR="003A43C9" w:rsidRPr="00E850CF"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lang w:eastAsia="pl-PL"/>
        </w:rPr>
      </w:pPr>
      <w:bookmarkStart w:id="0" w:name="_Hlk61858098"/>
      <w:r w:rsidRPr="00E850CF">
        <w:rPr>
          <w:rFonts w:ascii="Times New Roman" w:eastAsia="Times New Roman" w:hAnsi="Times New Roman" w:cs="Times New Roman"/>
          <w:b/>
          <w:lang w:eastAsia="pl-PL"/>
        </w:rPr>
        <w:t>ZAMAWIAJĄCY:</w:t>
      </w:r>
    </w:p>
    <w:p w14:paraId="0643ABEE" w14:textId="77777777" w:rsidR="003A43C9" w:rsidRPr="00E850CF"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lang w:eastAsia="pl-PL"/>
        </w:rPr>
      </w:pPr>
      <w:r w:rsidRPr="00E850CF">
        <w:rPr>
          <w:rFonts w:ascii="Times New Roman" w:eastAsia="Times New Roman" w:hAnsi="Times New Roman" w:cs="Times New Roman"/>
          <w:b/>
          <w:lang w:eastAsia="pl-PL"/>
        </w:rPr>
        <w:t xml:space="preserve">Samodzielny Publiczny Specjalistyczny </w:t>
      </w:r>
    </w:p>
    <w:p w14:paraId="1D83C549" w14:textId="35FC8458" w:rsidR="003A43C9" w:rsidRPr="00E850CF"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lang w:eastAsia="pl-PL"/>
        </w:rPr>
      </w:pPr>
      <w:r w:rsidRPr="00E850CF">
        <w:rPr>
          <w:rFonts w:ascii="Times New Roman" w:eastAsia="Times New Roman" w:hAnsi="Times New Roman" w:cs="Times New Roman"/>
          <w:b/>
          <w:lang w:eastAsia="pl-PL"/>
        </w:rPr>
        <w:t>Szpital Zachodni</w:t>
      </w:r>
      <w:r w:rsidR="00E53974" w:rsidRPr="00E850CF">
        <w:rPr>
          <w:rFonts w:ascii="Times New Roman" w:eastAsia="Times New Roman" w:hAnsi="Times New Roman" w:cs="Times New Roman"/>
          <w:b/>
          <w:lang w:eastAsia="pl-PL"/>
        </w:rPr>
        <w:t xml:space="preserve"> </w:t>
      </w:r>
      <w:r w:rsidRPr="00E850CF">
        <w:rPr>
          <w:rFonts w:ascii="Times New Roman" w:eastAsia="Times New Roman" w:hAnsi="Times New Roman" w:cs="Times New Roman"/>
          <w:b/>
          <w:lang w:eastAsia="pl-PL"/>
        </w:rPr>
        <w:t>im. św. Jana Pawła II</w:t>
      </w:r>
    </w:p>
    <w:p w14:paraId="63344D45" w14:textId="77777777" w:rsidR="003A43C9" w:rsidRPr="00E850CF"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lang w:eastAsia="pl-PL"/>
        </w:rPr>
      </w:pPr>
      <w:r w:rsidRPr="00E850CF">
        <w:rPr>
          <w:rFonts w:ascii="Times New Roman" w:eastAsia="Times New Roman" w:hAnsi="Times New Roman" w:cs="Times New Roman"/>
          <w:b/>
          <w:lang w:eastAsia="pl-PL"/>
        </w:rPr>
        <w:t xml:space="preserve">05-825 Grodzisk Mazowiecki </w:t>
      </w:r>
    </w:p>
    <w:p w14:paraId="68854268" w14:textId="77777777" w:rsidR="003A43C9" w:rsidRPr="00E850CF"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lang w:eastAsia="pl-PL"/>
        </w:rPr>
      </w:pPr>
      <w:r w:rsidRPr="00E850CF">
        <w:rPr>
          <w:rFonts w:ascii="Times New Roman" w:eastAsia="Times New Roman" w:hAnsi="Times New Roman" w:cs="Times New Roman"/>
          <w:b/>
          <w:lang w:eastAsia="pl-PL"/>
        </w:rPr>
        <w:t>ul. Daleka 11</w:t>
      </w:r>
    </w:p>
    <w:p w14:paraId="5B5170AA" w14:textId="77777777" w:rsidR="003A43C9" w:rsidRPr="00E850CF"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lang w:eastAsia="pl-PL"/>
        </w:rPr>
      </w:pPr>
      <w:r w:rsidRPr="00E850CF">
        <w:rPr>
          <w:rFonts w:ascii="Times New Roman" w:eastAsia="Times New Roman" w:hAnsi="Times New Roman" w:cs="Times New Roman"/>
          <w:b/>
          <w:lang w:eastAsia="pl-PL"/>
        </w:rPr>
        <w:t>tel. 0-22 755-91-15; fax. 0-22 755-91-10</w:t>
      </w:r>
    </w:p>
    <w:p w14:paraId="5E5BFE47" w14:textId="6C4DA323" w:rsidR="003A43C9" w:rsidRPr="00E850CF"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lang w:eastAsia="pl-PL"/>
        </w:rPr>
      </w:pPr>
      <w:r w:rsidRPr="00E850CF">
        <w:rPr>
          <w:rFonts w:ascii="Times New Roman" w:eastAsia="Times New Roman" w:hAnsi="Times New Roman" w:cs="Times New Roman"/>
          <w:b/>
          <w:lang w:eastAsia="pl-PL"/>
        </w:rPr>
        <w:t xml:space="preserve">Adres strony internetowej: </w:t>
      </w:r>
      <w:hyperlink r:id="rId8" w:history="1">
        <w:r w:rsidR="00E53974" w:rsidRPr="00E850CF">
          <w:rPr>
            <w:rStyle w:val="Hipercze"/>
            <w:rFonts w:ascii="Times New Roman" w:eastAsia="Times New Roman" w:hAnsi="Times New Roman" w:cs="Times New Roman"/>
            <w:b/>
            <w:lang w:eastAsia="pl-PL"/>
          </w:rPr>
          <w:t>www.szpitalzachodni.pl</w:t>
        </w:r>
      </w:hyperlink>
    </w:p>
    <w:p w14:paraId="6A1F9D15" w14:textId="71D57C45" w:rsidR="00E53974" w:rsidRPr="00E850CF" w:rsidRDefault="00E53974" w:rsidP="00860354">
      <w:pPr>
        <w:keepNext/>
        <w:tabs>
          <w:tab w:val="left" w:pos="0"/>
        </w:tabs>
        <w:suppressAutoHyphens/>
        <w:spacing w:after="0" w:line="240" w:lineRule="auto"/>
        <w:ind w:right="-284"/>
        <w:outlineLvl w:val="1"/>
        <w:rPr>
          <w:rFonts w:ascii="Times New Roman" w:eastAsia="Times New Roman" w:hAnsi="Times New Roman" w:cs="Times New Roman"/>
          <w:b/>
          <w:lang w:eastAsia="pl-PL"/>
        </w:rPr>
      </w:pPr>
      <w:r w:rsidRPr="00E850CF">
        <w:rPr>
          <w:rFonts w:ascii="Times New Roman" w:eastAsia="Times New Roman" w:hAnsi="Times New Roman" w:cs="Times New Roman"/>
          <w:b/>
          <w:lang w:eastAsia="pl-PL"/>
        </w:rPr>
        <w:t xml:space="preserve">Adres strony internetowej prowadzonego postępowania: </w:t>
      </w:r>
      <w:hyperlink r:id="rId9" w:history="1">
        <w:r w:rsidRPr="00E850CF">
          <w:rPr>
            <w:rStyle w:val="Hipercze"/>
            <w:rFonts w:ascii="Times New Roman" w:eastAsia="Times New Roman" w:hAnsi="Times New Roman" w:cs="Times New Roman"/>
            <w:b/>
            <w:lang w:eastAsia="pl-PL"/>
          </w:rPr>
          <w:t>https://platformazakupowa.pl/pn/szpitalzachodni</w:t>
        </w:r>
      </w:hyperlink>
      <w:r w:rsidRPr="00E850CF">
        <w:rPr>
          <w:rFonts w:ascii="Times New Roman" w:eastAsia="Times New Roman" w:hAnsi="Times New Roman" w:cs="Times New Roman"/>
          <w:b/>
          <w:lang w:eastAsia="pl-PL"/>
        </w:rPr>
        <w:t xml:space="preserve"> </w:t>
      </w:r>
    </w:p>
    <w:bookmarkEnd w:id="0"/>
    <w:p w14:paraId="76151D1C" w14:textId="1E09C143" w:rsidR="00C212E9" w:rsidRPr="00BF2163" w:rsidRDefault="003A43C9" w:rsidP="008330EF">
      <w:pPr>
        <w:keepNext/>
        <w:tabs>
          <w:tab w:val="left" w:pos="0"/>
        </w:tabs>
        <w:suppressAutoHyphens/>
        <w:spacing w:before="240" w:after="240" w:line="240" w:lineRule="auto"/>
        <w:ind w:right="-284"/>
        <w:outlineLvl w:val="1"/>
        <w:rPr>
          <w:rFonts w:ascii="Times New Roman" w:eastAsia="Times New Roman" w:hAnsi="Times New Roman" w:cs="Times New Roman"/>
          <w:b/>
          <w:sz w:val="24"/>
          <w:szCs w:val="24"/>
          <w:lang w:eastAsia="pl-PL"/>
        </w:rPr>
      </w:pPr>
      <w:r w:rsidRPr="00BF2163">
        <w:rPr>
          <w:rFonts w:ascii="Times New Roman" w:eastAsia="Times New Roman" w:hAnsi="Times New Roman" w:cs="Times New Roman"/>
          <w:b/>
          <w:sz w:val="24"/>
          <w:szCs w:val="24"/>
          <w:lang w:eastAsia="pl-PL"/>
        </w:rPr>
        <w:t xml:space="preserve">Nr procedury: </w:t>
      </w:r>
      <w:r w:rsidR="00BF2163" w:rsidRPr="00BF2163">
        <w:rPr>
          <w:rFonts w:ascii="Times New Roman" w:eastAsia="Times New Roman" w:hAnsi="Times New Roman" w:cs="Times New Roman"/>
          <w:b/>
          <w:sz w:val="24"/>
          <w:szCs w:val="24"/>
          <w:lang w:eastAsia="pl-PL"/>
        </w:rPr>
        <w:t>SPSSZ/21/RB/25</w:t>
      </w:r>
    </w:p>
    <w:p w14:paraId="67AAABE5" w14:textId="77777777" w:rsidR="008330EF" w:rsidRPr="00BF2163" w:rsidRDefault="008330EF" w:rsidP="008330EF">
      <w:pPr>
        <w:keepNext/>
        <w:tabs>
          <w:tab w:val="left" w:pos="0"/>
        </w:tabs>
        <w:suppressAutoHyphens/>
        <w:spacing w:before="240" w:after="240" w:line="240" w:lineRule="auto"/>
        <w:ind w:right="-284"/>
        <w:outlineLvl w:val="1"/>
        <w:rPr>
          <w:rFonts w:ascii="Times New Roman" w:eastAsia="Times New Roman" w:hAnsi="Times New Roman" w:cs="Times New Roman"/>
          <w:b/>
          <w:sz w:val="24"/>
          <w:szCs w:val="24"/>
          <w:lang w:eastAsia="pl-PL"/>
        </w:rPr>
      </w:pPr>
    </w:p>
    <w:p w14:paraId="7C0C0A9E" w14:textId="17D8DFF9" w:rsidR="003A43C9" w:rsidRPr="00BF2163" w:rsidRDefault="003A43C9" w:rsidP="00860354">
      <w:pPr>
        <w:keepNext/>
        <w:suppressAutoHyphens/>
        <w:spacing w:after="0" w:line="240" w:lineRule="auto"/>
        <w:ind w:right="-284"/>
        <w:jc w:val="center"/>
        <w:outlineLvl w:val="1"/>
        <w:rPr>
          <w:rFonts w:ascii="Times New Roman" w:eastAsia="Times New Roman" w:hAnsi="Times New Roman" w:cs="Times New Roman"/>
          <w:b/>
          <w:sz w:val="24"/>
          <w:szCs w:val="24"/>
          <w:lang w:eastAsia="pl-PL"/>
        </w:rPr>
      </w:pPr>
      <w:r w:rsidRPr="00BF2163">
        <w:rPr>
          <w:rFonts w:ascii="Times New Roman" w:eastAsia="Times New Roman" w:hAnsi="Times New Roman" w:cs="Times New Roman"/>
          <w:b/>
          <w:sz w:val="24"/>
          <w:szCs w:val="24"/>
          <w:lang w:eastAsia="pl-PL"/>
        </w:rPr>
        <w:t>SPECYFIKACJA WARUNKÓW</w:t>
      </w:r>
    </w:p>
    <w:p w14:paraId="43EB0CD1" w14:textId="34D0DD6C" w:rsidR="003A43C9" w:rsidRPr="00BF2163" w:rsidRDefault="003A43C9" w:rsidP="00860354">
      <w:pPr>
        <w:keepNext/>
        <w:suppressAutoHyphens/>
        <w:spacing w:after="0" w:line="240" w:lineRule="auto"/>
        <w:ind w:right="-284"/>
        <w:jc w:val="center"/>
        <w:outlineLvl w:val="1"/>
        <w:rPr>
          <w:rFonts w:ascii="Times New Roman" w:eastAsia="Times New Roman" w:hAnsi="Times New Roman" w:cs="Times New Roman"/>
          <w:b/>
          <w:sz w:val="24"/>
          <w:szCs w:val="24"/>
          <w:lang w:eastAsia="pl-PL"/>
        </w:rPr>
      </w:pPr>
      <w:r w:rsidRPr="00BF2163">
        <w:rPr>
          <w:rFonts w:ascii="Times New Roman" w:eastAsia="Times New Roman" w:hAnsi="Times New Roman" w:cs="Times New Roman"/>
          <w:b/>
          <w:sz w:val="24"/>
          <w:szCs w:val="24"/>
          <w:lang w:eastAsia="pl-PL"/>
        </w:rPr>
        <w:t>ZAMÓWIENIA</w:t>
      </w:r>
    </w:p>
    <w:p w14:paraId="33D1A82F" w14:textId="77777777" w:rsidR="008330EF" w:rsidRPr="00E850CF" w:rsidRDefault="008330EF" w:rsidP="008330EF">
      <w:pPr>
        <w:keepNext/>
        <w:suppressAutoHyphens/>
        <w:spacing w:before="120" w:after="0" w:line="240" w:lineRule="auto"/>
        <w:ind w:right="-284"/>
        <w:outlineLvl w:val="1"/>
        <w:rPr>
          <w:rFonts w:ascii="Times New Roman" w:eastAsia="Times New Roman" w:hAnsi="Times New Roman" w:cs="Times New Roman"/>
          <w:b/>
          <w:lang w:eastAsia="pl-PL"/>
        </w:rPr>
      </w:pPr>
    </w:p>
    <w:p w14:paraId="0357D923" w14:textId="5AD83763" w:rsidR="008330EF" w:rsidRPr="00E850CF" w:rsidRDefault="003A43C9" w:rsidP="008330EF">
      <w:pPr>
        <w:keepNext/>
        <w:suppressAutoHyphens/>
        <w:spacing w:before="120" w:after="0" w:line="240" w:lineRule="auto"/>
        <w:ind w:right="-284"/>
        <w:outlineLvl w:val="1"/>
        <w:rPr>
          <w:rFonts w:ascii="Times New Roman" w:eastAsia="Times New Roman" w:hAnsi="Times New Roman" w:cs="Times New Roman"/>
          <w:b/>
          <w:lang w:eastAsia="pl-PL"/>
        </w:rPr>
      </w:pPr>
      <w:r w:rsidRPr="00E850CF">
        <w:rPr>
          <w:rFonts w:ascii="Times New Roman" w:eastAsia="Times New Roman" w:hAnsi="Times New Roman" w:cs="Times New Roman"/>
          <w:b/>
          <w:lang w:eastAsia="pl-PL"/>
        </w:rPr>
        <w:t>DOTYCZY:</w:t>
      </w:r>
      <w:r w:rsidR="00FA7054" w:rsidRPr="00E850CF">
        <w:rPr>
          <w:rFonts w:ascii="Times New Roman" w:eastAsia="Times New Roman" w:hAnsi="Times New Roman" w:cs="Times New Roman"/>
          <w:b/>
          <w:lang w:eastAsia="pl-PL"/>
        </w:rPr>
        <w:t xml:space="preserve"> </w:t>
      </w:r>
    </w:p>
    <w:p w14:paraId="3C89C23A" w14:textId="76A5D520" w:rsidR="008330EF" w:rsidRPr="00E850CF" w:rsidRDefault="008330EF" w:rsidP="008330EF">
      <w:pPr>
        <w:keepNext/>
        <w:suppressAutoHyphens/>
        <w:spacing w:before="120" w:after="0" w:line="240" w:lineRule="auto"/>
        <w:ind w:right="-284"/>
        <w:jc w:val="both"/>
        <w:outlineLvl w:val="1"/>
        <w:rPr>
          <w:rFonts w:ascii="Times New Roman" w:eastAsia="Times New Roman" w:hAnsi="Times New Roman" w:cs="Times New Roman"/>
          <w:b/>
          <w:lang w:eastAsia="pl-PL"/>
        </w:rPr>
      </w:pPr>
      <w:r w:rsidRPr="00E850CF">
        <w:rPr>
          <w:rFonts w:ascii="Times New Roman" w:eastAsia="Times New Roman" w:hAnsi="Times New Roman" w:cs="Times New Roman"/>
          <w:b/>
          <w:lang w:eastAsia="pl-PL"/>
        </w:rPr>
        <w:t>Roboty budowlane i prace instalacyjne związane z rozbudową Bloku Operacyjnego na terenie Samodzielnego Publicznego Specjalistycznego Szpitala Zachodniego im. św. Jana Pawła II w Grodzisku Mazowieckim w zakresie objętym PFU.</w:t>
      </w:r>
    </w:p>
    <w:p w14:paraId="7F6D4250" w14:textId="77777777" w:rsidR="00E850CF" w:rsidRPr="00E850CF" w:rsidRDefault="00E850CF" w:rsidP="008330EF">
      <w:pPr>
        <w:keepNext/>
        <w:suppressAutoHyphens/>
        <w:spacing w:before="120" w:after="0" w:line="240" w:lineRule="auto"/>
        <w:ind w:right="-284"/>
        <w:jc w:val="both"/>
        <w:outlineLvl w:val="1"/>
        <w:rPr>
          <w:rFonts w:ascii="Times New Roman" w:eastAsia="Times New Roman" w:hAnsi="Times New Roman" w:cs="Times New Roman"/>
          <w:b/>
          <w:lang w:eastAsia="pl-PL"/>
        </w:rPr>
      </w:pPr>
    </w:p>
    <w:p w14:paraId="16567071" w14:textId="4167EA3A" w:rsidR="008330EF" w:rsidRDefault="00E850CF" w:rsidP="00E850CF">
      <w:pPr>
        <w:keepNext/>
        <w:suppressAutoHyphens/>
        <w:spacing w:after="0" w:line="240" w:lineRule="auto"/>
        <w:ind w:right="-284"/>
        <w:jc w:val="both"/>
        <w:outlineLvl w:val="1"/>
        <w:rPr>
          <w:rFonts w:ascii="Times New Roman" w:eastAsia="Times New Roman" w:hAnsi="Times New Roman" w:cs="Times New Roman"/>
          <w:b/>
          <w:i/>
          <w:iCs/>
          <w:lang w:eastAsia="pl-PL"/>
        </w:rPr>
      </w:pPr>
      <w:r w:rsidRPr="00E850CF">
        <w:rPr>
          <w:rFonts w:ascii="Times New Roman" w:eastAsia="Times New Roman" w:hAnsi="Times New Roman" w:cs="Times New Roman"/>
          <w:b/>
          <w:i/>
          <w:iCs/>
          <w:lang w:eastAsia="pl-PL"/>
        </w:rPr>
        <w:t>Zamówienie jest</w:t>
      </w:r>
      <w:r w:rsidR="00BF2163">
        <w:rPr>
          <w:rFonts w:ascii="Times New Roman" w:eastAsia="Times New Roman" w:hAnsi="Times New Roman" w:cs="Times New Roman"/>
          <w:b/>
          <w:i/>
          <w:iCs/>
          <w:lang w:eastAsia="pl-PL"/>
        </w:rPr>
        <w:t xml:space="preserve"> przewidziane do </w:t>
      </w:r>
      <w:r w:rsidRPr="00E850CF">
        <w:rPr>
          <w:rFonts w:ascii="Times New Roman" w:eastAsia="Times New Roman" w:hAnsi="Times New Roman" w:cs="Times New Roman"/>
          <w:b/>
          <w:i/>
          <w:iCs/>
          <w:lang w:eastAsia="pl-PL"/>
        </w:rPr>
        <w:t xml:space="preserve"> współfinansowan</w:t>
      </w:r>
      <w:r w:rsidR="00BF2163">
        <w:rPr>
          <w:rFonts w:ascii="Times New Roman" w:eastAsia="Times New Roman" w:hAnsi="Times New Roman" w:cs="Times New Roman"/>
          <w:b/>
          <w:i/>
          <w:iCs/>
          <w:lang w:eastAsia="pl-PL"/>
        </w:rPr>
        <w:t>ia</w:t>
      </w:r>
      <w:r w:rsidRPr="00E850CF">
        <w:rPr>
          <w:rFonts w:ascii="Times New Roman" w:eastAsia="Times New Roman" w:hAnsi="Times New Roman" w:cs="Times New Roman"/>
          <w:b/>
          <w:i/>
          <w:iCs/>
          <w:lang w:eastAsia="pl-PL"/>
        </w:rPr>
        <w:t xml:space="preserve"> ze środków Unii Europejskiej w ramach Krajowego Planu Odbudowy i Zwiększania Odporności, Komponent D „Efektywność, dostępność i jakość systemu ochrony zdrowia” Inwestycja D1.1.1 „Rozwój i modernizacja infrastruktury centrów opieki wysokospecjalistycznej i innych podmiotów leczniczych” – projekt </w:t>
      </w:r>
      <w:r w:rsidR="008330EF" w:rsidRPr="00E850CF">
        <w:rPr>
          <w:rFonts w:ascii="Times New Roman" w:eastAsia="Times New Roman" w:hAnsi="Times New Roman" w:cs="Times New Roman"/>
          <w:b/>
          <w:i/>
          <w:iCs/>
          <w:lang w:eastAsia="pl-PL"/>
        </w:rPr>
        <w:t xml:space="preserve"> pn. „Rozwój infrastruktury i</w:t>
      </w:r>
      <w:r w:rsidRPr="00E850CF">
        <w:rPr>
          <w:rFonts w:ascii="Times New Roman" w:eastAsia="Times New Roman" w:hAnsi="Times New Roman" w:cs="Times New Roman"/>
          <w:b/>
          <w:i/>
          <w:iCs/>
          <w:lang w:eastAsia="pl-PL"/>
        </w:rPr>
        <w:t xml:space="preserve">  </w:t>
      </w:r>
      <w:r w:rsidR="008330EF" w:rsidRPr="00E850CF">
        <w:rPr>
          <w:rFonts w:ascii="Times New Roman" w:eastAsia="Times New Roman" w:hAnsi="Times New Roman" w:cs="Times New Roman"/>
          <w:b/>
          <w:i/>
          <w:iCs/>
          <w:lang w:eastAsia="pl-PL"/>
        </w:rPr>
        <w:t>technologii wspierających jakość opieki onkologicznej w Samodzielnym Publicznym Specjalistycznym</w:t>
      </w:r>
      <w:r w:rsidRPr="00E850CF">
        <w:rPr>
          <w:rFonts w:ascii="Times New Roman" w:eastAsia="Times New Roman" w:hAnsi="Times New Roman" w:cs="Times New Roman"/>
          <w:b/>
          <w:i/>
          <w:iCs/>
          <w:lang w:eastAsia="pl-PL"/>
        </w:rPr>
        <w:t xml:space="preserve"> </w:t>
      </w:r>
      <w:r w:rsidR="008330EF" w:rsidRPr="00E850CF">
        <w:rPr>
          <w:rFonts w:ascii="Times New Roman" w:eastAsia="Times New Roman" w:hAnsi="Times New Roman" w:cs="Times New Roman"/>
          <w:b/>
          <w:i/>
          <w:iCs/>
          <w:lang w:eastAsia="pl-PL"/>
        </w:rPr>
        <w:t xml:space="preserve">Szpitalu Zachodnim im. św. Jana Pawła II w Grodzisku Mazowieckim" </w:t>
      </w:r>
      <w:r w:rsidRPr="00E850CF">
        <w:rPr>
          <w:rFonts w:ascii="Times New Roman" w:eastAsia="Times New Roman" w:hAnsi="Times New Roman" w:cs="Times New Roman"/>
          <w:b/>
          <w:i/>
          <w:iCs/>
          <w:lang w:eastAsia="pl-PL"/>
        </w:rPr>
        <w:t>, nr projektu  KPOD.07.02-IP.10-0154/24</w:t>
      </w:r>
    </w:p>
    <w:p w14:paraId="4E403288" w14:textId="77777777" w:rsidR="00E850CF" w:rsidRDefault="00E850CF" w:rsidP="00E850CF">
      <w:pPr>
        <w:keepNext/>
        <w:suppressAutoHyphens/>
        <w:spacing w:after="0" w:line="240" w:lineRule="auto"/>
        <w:ind w:right="-284"/>
        <w:jc w:val="both"/>
        <w:outlineLvl w:val="1"/>
        <w:rPr>
          <w:rFonts w:ascii="Times New Roman" w:eastAsia="Times New Roman" w:hAnsi="Times New Roman" w:cs="Times New Roman"/>
          <w:b/>
          <w:i/>
          <w:iCs/>
          <w:lang w:eastAsia="pl-PL"/>
        </w:rPr>
      </w:pPr>
    </w:p>
    <w:p w14:paraId="082AB457" w14:textId="77777777" w:rsidR="00E850CF" w:rsidRDefault="00E850CF" w:rsidP="00E850CF">
      <w:pPr>
        <w:keepNext/>
        <w:suppressAutoHyphens/>
        <w:spacing w:after="0" w:line="240" w:lineRule="auto"/>
        <w:ind w:right="-284"/>
        <w:jc w:val="both"/>
        <w:outlineLvl w:val="1"/>
        <w:rPr>
          <w:rFonts w:ascii="Times New Roman" w:eastAsia="Times New Roman" w:hAnsi="Times New Roman" w:cs="Times New Roman"/>
          <w:b/>
          <w:i/>
          <w:iCs/>
          <w:lang w:eastAsia="pl-PL"/>
        </w:rPr>
      </w:pPr>
    </w:p>
    <w:p w14:paraId="0E24382A" w14:textId="77777777" w:rsidR="00BF2163" w:rsidRDefault="00BF2163" w:rsidP="00E850CF">
      <w:pPr>
        <w:keepNext/>
        <w:suppressAutoHyphens/>
        <w:spacing w:after="0" w:line="240" w:lineRule="auto"/>
        <w:ind w:right="-284"/>
        <w:jc w:val="both"/>
        <w:outlineLvl w:val="1"/>
        <w:rPr>
          <w:rFonts w:ascii="Times New Roman" w:eastAsia="Times New Roman" w:hAnsi="Times New Roman" w:cs="Times New Roman"/>
          <w:b/>
          <w:i/>
          <w:iCs/>
          <w:lang w:eastAsia="pl-PL"/>
        </w:rPr>
      </w:pPr>
    </w:p>
    <w:p w14:paraId="64BBC2C0" w14:textId="77777777" w:rsidR="00BF2163" w:rsidRDefault="00BF2163" w:rsidP="00E850CF">
      <w:pPr>
        <w:keepNext/>
        <w:suppressAutoHyphens/>
        <w:spacing w:after="0" w:line="240" w:lineRule="auto"/>
        <w:ind w:right="-284"/>
        <w:jc w:val="both"/>
        <w:outlineLvl w:val="1"/>
        <w:rPr>
          <w:rFonts w:ascii="Times New Roman" w:eastAsia="Times New Roman" w:hAnsi="Times New Roman" w:cs="Times New Roman"/>
          <w:b/>
          <w:i/>
          <w:iCs/>
          <w:lang w:eastAsia="pl-PL"/>
        </w:rPr>
      </w:pPr>
    </w:p>
    <w:p w14:paraId="7FC68C9C" w14:textId="77777777" w:rsidR="00E850CF" w:rsidRPr="00E850CF" w:rsidRDefault="00E850CF" w:rsidP="00E850CF">
      <w:pPr>
        <w:keepNext/>
        <w:suppressAutoHyphens/>
        <w:spacing w:after="0" w:line="240" w:lineRule="auto"/>
        <w:ind w:right="-284"/>
        <w:jc w:val="both"/>
        <w:outlineLvl w:val="1"/>
        <w:rPr>
          <w:rFonts w:ascii="Times New Roman" w:eastAsia="Times New Roman" w:hAnsi="Times New Roman" w:cs="Times New Roman"/>
          <w:b/>
          <w:i/>
          <w:iCs/>
          <w:lang w:eastAsia="pl-PL"/>
        </w:rPr>
      </w:pPr>
    </w:p>
    <w:p w14:paraId="334CDBF2" w14:textId="77777777" w:rsidR="00E850CF" w:rsidRDefault="008330EF" w:rsidP="00E850CF">
      <w:pPr>
        <w:keepNext/>
        <w:suppressAutoHyphens/>
        <w:spacing w:after="0" w:line="240" w:lineRule="auto"/>
        <w:ind w:right="-284"/>
        <w:outlineLvl w:val="1"/>
        <w:rPr>
          <w:rFonts w:ascii="Times New Roman" w:eastAsia="Times New Roman" w:hAnsi="Times New Roman" w:cs="Times New Roman"/>
          <w:b/>
          <w:i/>
          <w:color w:val="FF0000"/>
          <w:lang w:eastAsia="pl-PL"/>
        </w:rPr>
      </w:pPr>
      <w:r w:rsidRPr="00E850CF">
        <w:rPr>
          <w:rFonts w:ascii="Times New Roman" w:eastAsia="Times New Roman" w:hAnsi="Times New Roman" w:cs="Times New Roman"/>
          <w:b/>
          <w:i/>
          <w:color w:val="FF0000"/>
          <w:lang w:eastAsia="pl-PL"/>
        </w:rPr>
        <w:t xml:space="preserve">                                             </w:t>
      </w:r>
    </w:p>
    <w:p w14:paraId="0A7591A5" w14:textId="38199717" w:rsidR="008330EF" w:rsidRDefault="008330EF" w:rsidP="00E850CF">
      <w:pPr>
        <w:keepNext/>
        <w:suppressAutoHyphens/>
        <w:spacing w:after="0" w:line="240" w:lineRule="auto"/>
        <w:ind w:right="-284"/>
        <w:outlineLvl w:val="1"/>
        <w:rPr>
          <w:rFonts w:ascii="Times New Roman" w:eastAsia="Times New Roman" w:hAnsi="Times New Roman" w:cs="Times New Roman"/>
          <w:b/>
          <w:lang w:eastAsia="pl-PL"/>
        </w:rPr>
      </w:pPr>
      <w:r w:rsidRPr="00E850CF">
        <w:rPr>
          <w:rFonts w:ascii="Times New Roman" w:eastAsia="Times New Roman" w:hAnsi="Times New Roman" w:cs="Times New Roman"/>
          <w:b/>
          <w:i/>
          <w:color w:val="FF0000"/>
          <w:lang w:eastAsia="pl-PL"/>
        </w:rPr>
        <w:t xml:space="preserve">                                                       </w:t>
      </w:r>
      <w:r w:rsidR="00E850CF">
        <w:rPr>
          <w:rFonts w:ascii="Times New Roman" w:eastAsia="Times New Roman" w:hAnsi="Times New Roman" w:cs="Times New Roman"/>
          <w:b/>
          <w:i/>
          <w:color w:val="FF0000"/>
          <w:lang w:eastAsia="pl-PL"/>
        </w:rPr>
        <w:t xml:space="preserve">                                                             </w:t>
      </w:r>
      <w:r w:rsidRPr="00E850CF">
        <w:rPr>
          <w:rFonts w:ascii="Times New Roman" w:eastAsia="Times New Roman" w:hAnsi="Times New Roman" w:cs="Times New Roman"/>
          <w:b/>
          <w:i/>
          <w:color w:val="FF0000"/>
          <w:lang w:eastAsia="pl-PL"/>
        </w:rPr>
        <w:t xml:space="preserve"> </w:t>
      </w:r>
      <w:r w:rsidR="003A43C9" w:rsidRPr="00E850CF">
        <w:rPr>
          <w:rFonts w:ascii="Times New Roman" w:eastAsia="Times New Roman" w:hAnsi="Times New Roman" w:cs="Times New Roman"/>
          <w:b/>
          <w:lang w:eastAsia="pl-PL"/>
        </w:rPr>
        <w:t>ZATWIERDZAM:</w:t>
      </w:r>
    </w:p>
    <w:p w14:paraId="3AF362F7" w14:textId="77777777" w:rsidR="00E850CF" w:rsidRDefault="00E850CF" w:rsidP="00E850CF">
      <w:pPr>
        <w:keepNext/>
        <w:suppressAutoHyphens/>
        <w:spacing w:after="0" w:line="240" w:lineRule="auto"/>
        <w:ind w:right="-284"/>
        <w:outlineLvl w:val="1"/>
        <w:rPr>
          <w:rFonts w:ascii="Times New Roman" w:eastAsia="Times New Roman" w:hAnsi="Times New Roman" w:cs="Times New Roman"/>
          <w:b/>
          <w:lang w:eastAsia="pl-PL"/>
        </w:rPr>
      </w:pPr>
    </w:p>
    <w:p w14:paraId="79ED28CB" w14:textId="77777777" w:rsidR="00E850CF" w:rsidRDefault="00E850CF" w:rsidP="00E850CF">
      <w:pPr>
        <w:keepNext/>
        <w:suppressAutoHyphens/>
        <w:spacing w:after="0" w:line="240" w:lineRule="auto"/>
        <w:ind w:right="-284"/>
        <w:outlineLvl w:val="1"/>
        <w:rPr>
          <w:rFonts w:ascii="Times New Roman" w:eastAsia="Times New Roman" w:hAnsi="Times New Roman" w:cs="Times New Roman"/>
          <w:b/>
          <w:lang w:eastAsia="pl-PL"/>
        </w:rPr>
      </w:pPr>
    </w:p>
    <w:p w14:paraId="150B893C" w14:textId="77777777" w:rsidR="00E850CF" w:rsidRDefault="00E850CF" w:rsidP="00E850CF">
      <w:pPr>
        <w:keepNext/>
        <w:suppressAutoHyphens/>
        <w:spacing w:after="0" w:line="240" w:lineRule="auto"/>
        <w:ind w:right="-284"/>
        <w:outlineLvl w:val="1"/>
        <w:rPr>
          <w:rFonts w:ascii="Times New Roman" w:eastAsia="Times New Roman" w:hAnsi="Times New Roman" w:cs="Times New Roman"/>
          <w:b/>
          <w:lang w:eastAsia="pl-PL"/>
        </w:rPr>
      </w:pPr>
    </w:p>
    <w:p w14:paraId="6D523780" w14:textId="77777777" w:rsidR="00E850CF" w:rsidRDefault="00E850CF" w:rsidP="00E850CF">
      <w:pPr>
        <w:keepNext/>
        <w:suppressAutoHyphens/>
        <w:spacing w:after="0" w:line="240" w:lineRule="auto"/>
        <w:ind w:right="-284"/>
        <w:outlineLvl w:val="1"/>
        <w:rPr>
          <w:rFonts w:ascii="Times New Roman" w:eastAsia="Times New Roman" w:hAnsi="Times New Roman" w:cs="Times New Roman"/>
          <w:b/>
          <w:lang w:eastAsia="pl-PL"/>
        </w:rPr>
      </w:pPr>
    </w:p>
    <w:p w14:paraId="4E1F6CC6" w14:textId="77777777" w:rsidR="00E850CF" w:rsidRDefault="00E850CF" w:rsidP="00E850CF">
      <w:pPr>
        <w:keepNext/>
        <w:suppressAutoHyphens/>
        <w:spacing w:after="0" w:line="240" w:lineRule="auto"/>
        <w:ind w:right="-284"/>
        <w:outlineLvl w:val="1"/>
        <w:rPr>
          <w:rFonts w:ascii="Times New Roman" w:eastAsia="Times New Roman" w:hAnsi="Times New Roman" w:cs="Times New Roman"/>
          <w:b/>
          <w:lang w:eastAsia="pl-PL"/>
        </w:rPr>
      </w:pPr>
    </w:p>
    <w:p w14:paraId="68ED3B47" w14:textId="77777777" w:rsidR="00E850CF" w:rsidRDefault="00E850CF" w:rsidP="00E850CF">
      <w:pPr>
        <w:keepNext/>
        <w:suppressAutoHyphens/>
        <w:spacing w:after="0" w:line="240" w:lineRule="auto"/>
        <w:ind w:right="-284"/>
        <w:outlineLvl w:val="1"/>
        <w:rPr>
          <w:rFonts w:ascii="Times New Roman" w:eastAsia="Times New Roman" w:hAnsi="Times New Roman" w:cs="Times New Roman"/>
          <w:b/>
          <w:lang w:eastAsia="pl-PL"/>
        </w:rPr>
      </w:pPr>
    </w:p>
    <w:p w14:paraId="08C95547" w14:textId="77777777" w:rsidR="00E850CF" w:rsidRDefault="00E850CF" w:rsidP="00E850CF">
      <w:pPr>
        <w:keepNext/>
        <w:suppressAutoHyphens/>
        <w:spacing w:after="0" w:line="240" w:lineRule="auto"/>
        <w:ind w:right="-284"/>
        <w:outlineLvl w:val="1"/>
        <w:rPr>
          <w:rFonts w:ascii="Times New Roman" w:eastAsia="Times New Roman" w:hAnsi="Times New Roman" w:cs="Times New Roman"/>
          <w:b/>
          <w:i/>
          <w:lang w:eastAsia="pl-PL"/>
        </w:rPr>
      </w:pPr>
    </w:p>
    <w:p w14:paraId="4BE19736" w14:textId="77777777" w:rsidR="00BF2163" w:rsidRDefault="00BF2163" w:rsidP="00E850CF">
      <w:pPr>
        <w:keepNext/>
        <w:suppressAutoHyphens/>
        <w:spacing w:after="0" w:line="240" w:lineRule="auto"/>
        <w:ind w:right="-284"/>
        <w:outlineLvl w:val="1"/>
        <w:rPr>
          <w:rFonts w:ascii="Times New Roman" w:eastAsia="Times New Roman" w:hAnsi="Times New Roman" w:cs="Times New Roman"/>
          <w:b/>
          <w:i/>
          <w:lang w:eastAsia="pl-PL"/>
        </w:rPr>
      </w:pPr>
    </w:p>
    <w:p w14:paraId="59C3B786" w14:textId="77777777" w:rsidR="00BF2163" w:rsidRPr="00E850CF" w:rsidRDefault="00BF2163" w:rsidP="00E850CF">
      <w:pPr>
        <w:keepNext/>
        <w:suppressAutoHyphens/>
        <w:spacing w:after="0" w:line="240" w:lineRule="auto"/>
        <w:ind w:right="-284"/>
        <w:outlineLvl w:val="1"/>
        <w:rPr>
          <w:rFonts w:ascii="Times New Roman" w:eastAsia="Times New Roman" w:hAnsi="Times New Roman" w:cs="Times New Roman"/>
          <w:b/>
          <w:i/>
          <w:lang w:eastAsia="pl-PL"/>
        </w:rPr>
      </w:pPr>
    </w:p>
    <w:p w14:paraId="4DBA47CF" w14:textId="15D3176C" w:rsidR="00BF2163" w:rsidRPr="00BF2163" w:rsidRDefault="00922E40" w:rsidP="00BF2163">
      <w:pPr>
        <w:keepNext/>
        <w:tabs>
          <w:tab w:val="left" w:pos="0"/>
        </w:tabs>
        <w:suppressAutoHyphens/>
        <w:spacing w:after="0" w:line="240" w:lineRule="auto"/>
        <w:ind w:right="-284"/>
        <w:outlineLvl w:val="1"/>
        <w:rPr>
          <w:rFonts w:ascii="Times New Roman" w:hAnsi="Times New Roman" w:cs="Times New Roman"/>
        </w:rPr>
      </w:pPr>
      <w:r w:rsidRPr="00BF2163">
        <w:rPr>
          <w:rFonts w:ascii="Times New Roman" w:hAnsi="Times New Roman" w:cs="Times New Roman"/>
        </w:rPr>
        <w:t xml:space="preserve">Specyfikacja warunków zamówienia zawiera </w:t>
      </w:r>
      <w:r w:rsidR="002332C4">
        <w:rPr>
          <w:rFonts w:ascii="Times New Roman" w:hAnsi="Times New Roman" w:cs="Times New Roman"/>
        </w:rPr>
        <w:t>7</w:t>
      </w:r>
      <w:r w:rsidR="00DE5BD3">
        <w:rPr>
          <w:rFonts w:ascii="Times New Roman" w:hAnsi="Times New Roman" w:cs="Times New Roman"/>
        </w:rPr>
        <w:t xml:space="preserve">1 </w:t>
      </w:r>
      <w:r w:rsidR="008B676E" w:rsidRPr="00BF2163">
        <w:rPr>
          <w:rFonts w:ascii="Times New Roman" w:hAnsi="Times New Roman" w:cs="Times New Roman"/>
        </w:rPr>
        <w:t xml:space="preserve"> </w:t>
      </w:r>
      <w:r w:rsidR="00E016A9" w:rsidRPr="00BF2163">
        <w:rPr>
          <w:rFonts w:ascii="Times New Roman" w:hAnsi="Times New Roman" w:cs="Times New Roman"/>
        </w:rPr>
        <w:t xml:space="preserve">ponumerowanych </w:t>
      </w:r>
      <w:r w:rsidRPr="00BF2163">
        <w:rPr>
          <w:rFonts w:ascii="Times New Roman" w:hAnsi="Times New Roman" w:cs="Times New Roman"/>
        </w:rPr>
        <w:t>stron</w:t>
      </w:r>
      <w:r w:rsidR="00E016A9" w:rsidRPr="00BF2163">
        <w:rPr>
          <w:rFonts w:ascii="Times New Roman" w:hAnsi="Times New Roman" w:cs="Times New Roman"/>
        </w:rPr>
        <w:t>.</w:t>
      </w:r>
    </w:p>
    <w:p w14:paraId="09F60CDC" w14:textId="77777777" w:rsidR="00BF2163" w:rsidRDefault="00BF2163" w:rsidP="00BF2163">
      <w:pPr>
        <w:keepNext/>
        <w:tabs>
          <w:tab w:val="left" w:pos="0"/>
        </w:tabs>
        <w:suppressAutoHyphens/>
        <w:spacing w:after="0" w:line="240" w:lineRule="auto"/>
        <w:ind w:right="-284"/>
        <w:outlineLvl w:val="1"/>
        <w:rPr>
          <w:rFonts w:ascii="Times New Roman" w:hAnsi="Times New Roman" w:cs="Times New Roman"/>
          <w:color w:val="FF0000"/>
        </w:rPr>
      </w:pPr>
    </w:p>
    <w:p w14:paraId="2FEF9C6B" w14:textId="77777777" w:rsidR="00BF2163" w:rsidRPr="00BF2163" w:rsidRDefault="00BF2163" w:rsidP="00BF2163">
      <w:pPr>
        <w:keepNext/>
        <w:tabs>
          <w:tab w:val="left" w:pos="0"/>
        </w:tabs>
        <w:suppressAutoHyphens/>
        <w:spacing w:after="0" w:line="240" w:lineRule="auto"/>
        <w:ind w:right="-284"/>
        <w:outlineLvl w:val="1"/>
        <w:rPr>
          <w:rFonts w:ascii="Times New Roman" w:eastAsia="Times New Roman" w:hAnsi="Times New Roman" w:cs="Times New Roman"/>
          <w:b/>
          <w:color w:val="FF0000"/>
          <w:lang w:eastAsia="pl-PL"/>
        </w:rPr>
      </w:pPr>
    </w:p>
    <w:p w14:paraId="513EFCE3" w14:textId="77777777" w:rsidR="00BF2163" w:rsidRDefault="00BF2163" w:rsidP="00860354">
      <w:pPr>
        <w:pStyle w:val="Akapitzlist"/>
        <w:ind w:left="0" w:right="-284"/>
        <w:rPr>
          <w:rFonts w:ascii="Times New Roman" w:eastAsia="Times New Roman" w:hAnsi="Times New Roman" w:cs="Times New Roman"/>
          <w:b/>
          <w:sz w:val="24"/>
          <w:szCs w:val="24"/>
          <w:u w:val="single"/>
          <w:lang w:eastAsia="pl-PL"/>
        </w:rPr>
      </w:pPr>
    </w:p>
    <w:p w14:paraId="01411F32" w14:textId="5BD9E54F" w:rsidR="00536D53" w:rsidRDefault="00536D53" w:rsidP="00860354">
      <w:pPr>
        <w:pStyle w:val="Akapitzlist"/>
        <w:ind w:left="0"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lastRenderedPageBreak/>
        <w:t>INFORMACJE OGÓLNE</w:t>
      </w:r>
    </w:p>
    <w:p w14:paraId="58442815" w14:textId="5AB64165" w:rsidR="008F13A6" w:rsidRDefault="008F13A6">
      <w:pPr>
        <w:keepNext/>
        <w:numPr>
          <w:ilvl w:val="0"/>
          <w:numId w:val="58"/>
        </w:numPr>
        <w:suppressAutoHyphens/>
        <w:spacing w:after="0" w:line="240" w:lineRule="auto"/>
        <w:ind w:left="284" w:right="-284" w:hanging="284"/>
        <w:contextualSpacing/>
        <w:jc w:val="both"/>
        <w:outlineLvl w:val="1"/>
        <w:rPr>
          <w:rFonts w:ascii="Times New Roman" w:eastAsia="Arial Unicode MS" w:hAnsi="Times New Roman" w:cs="Times New Roman"/>
          <w:color w:val="000000"/>
          <w:sz w:val="24"/>
          <w:szCs w:val="24"/>
          <w:lang w:eastAsia="pl-PL"/>
        </w:rPr>
      </w:pPr>
      <w:r w:rsidRPr="009568C1">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Pr="009568C1">
        <w:rPr>
          <w:rFonts w:ascii="Times New Roman" w:eastAsia="Arial Unicode MS" w:hAnsi="Times New Roman" w:cs="Times New Roman"/>
          <w:color w:val="000000"/>
          <w:sz w:val="24"/>
          <w:szCs w:val="24"/>
          <w:lang w:eastAsia="pl-PL"/>
        </w:rPr>
        <w:t xml:space="preserve"> </w:t>
      </w:r>
      <w:r w:rsidRPr="009568C1">
        <w:rPr>
          <w:rFonts w:ascii="Times New Roman" w:eastAsia="Arial Unicode MS" w:hAnsi="Times New Roman" w:cs="Times New Roman"/>
          <w:b/>
          <w:bCs/>
          <w:color w:val="000000"/>
          <w:sz w:val="24"/>
          <w:szCs w:val="24"/>
          <w:lang w:eastAsia="pl-PL"/>
        </w:rPr>
        <w:t xml:space="preserve">nieograniczonego </w:t>
      </w:r>
      <w:bookmarkStart w:id="1" w:name="_Hlk136425167"/>
      <w:r w:rsidR="002C50A8">
        <w:rPr>
          <w:rFonts w:ascii="Times New Roman" w:eastAsia="Arial Unicode MS" w:hAnsi="Times New Roman" w:cs="Times New Roman"/>
          <w:b/>
          <w:bCs/>
          <w:color w:val="000000"/>
          <w:sz w:val="24"/>
          <w:szCs w:val="24"/>
          <w:lang w:eastAsia="pl-PL"/>
        </w:rPr>
        <w:t xml:space="preserve"> w </w:t>
      </w:r>
      <w:r w:rsidR="002C50A8" w:rsidRPr="00BF2163">
        <w:rPr>
          <w:rFonts w:ascii="Times New Roman" w:eastAsia="Arial Unicode MS" w:hAnsi="Times New Roman" w:cs="Times New Roman"/>
          <w:b/>
          <w:bCs/>
          <w:sz w:val="24"/>
          <w:szCs w:val="24"/>
          <w:lang w:eastAsia="pl-PL"/>
        </w:rPr>
        <w:t xml:space="preserve">systemie zaprojektuj i wybuduj </w:t>
      </w:r>
      <w:r w:rsidRPr="009568C1">
        <w:rPr>
          <w:rFonts w:ascii="Times New Roman" w:eastAsia="Arial Unicode MS" w:hAnsi="Times New Roman" w:cs="Times New Roman"/>
          <w:b/>
          <w:bCs/>
          <w:color w:val="000000"/>
          <w:sz w:val="24"/>
          <w:szCs w:val="24"/>
          <w:lang w:eastAsia="pl-PL"/>
        </w:rPr>
        <w:t>na</w:t>
      </w:r>
      <w:r w:rsidR="00496044">
        <w:rPr>
          <w:rFonts w:ascii="Times New Roman" w:eastAsia="Arial Unicode MS" w:hAnsi="Times New Roman" w:cs="Times New Roman"/>
          <w:b/>
          <w:bCs/>
          <w:color w:val="000000"/>
          <w:sz w:val="24"/>
          <w:szCs w:val="24"/>
          <w:lang w:eastAsia="pl-PL"/>
        </w:rPr>
        <w:t xml:space="preserve"> </w:t>
      </w:r>
      <w:r w:rsidRPr="009568C1">
        <w:rPr>
          <w:rFonts w:ascii="Times New Roman" w:eastAsia="Arial Unicode MS" w:hAnsi="Times New Roman" w:cs="Times New Roman"/>
          <w:b/>
          <w:bCs/>
          <w:color w:val="000000"/>
          <w:sz w:val="24"/>
          <w:szCs w:val="24"/>
          <w:lang w:eastAsia="pl-PL"/>
        </w:rPr>
        <w:t xml:space="preserve"> </w:t>
      </w:r>
      <w:bookmarkStart w:id="2" w:name="_Hlk177610594"/>
      <w:bookmarkEnd w:id="1"/>
      <w:r w:rsidR="00496044">
        <w:rPr>
          <w:rFonts w:ascii="Times New Roman" w:eastAsia="Arial Unicode MS" w:hAnsi="Times New Roman" w:cs="Times New Roman"/>
          <w:b/>
          <w:bCs/>
          <w:color w:val="000000"/>
          <w:sz w:val="24"/>
          <w:szCs w:val="24"/>
          <w:lang w:eastAsia="pl-PL"/>
        </w:rPr>
        <w:t xml:space="preserve">roboty budowlane i prace instalacyjne  związane z rozbudową Bloku Operacyjnego </w:t>
      </w:r>
      <w:r w:rsidR="00496044">
        <w:rPr>
          <w:rFonts w:ascii="Times New Roman" w:eastAsia="Arial Unicode MS" w:hAnsi="Times New Roman" w:cs="Times New Roman"/>
          <w:b/>
          <w:bCs/>
          <w:sz w:val="24"/>
          <w:szCs w:val="24"/>
          <w:lang w:eastAsia="pl-PL"/>
        </w:rPr>
        <w:t xml:space="preserve">na terenie Samodzielnego Publicznego Specjalistycznego </w:t>
      </w:r>
      <w:r w:rsidRPr="009568C1">
        <w:rPr>
          <w:rFonts w:ascii="Times New Roman" w:eastAsia="Arial Unicode MS" w:hAnsi="Times New Roman" w:cs="Times New Roman"/>
          <w:b/>
          <w:bCs/>
          <w:sz w:val="24"/>
          <w:szCs w:val="24"/>
          <w:lang w:eastAsia="pl-PL"/>
        </w:rPr>
        <w:t xml:space="preserve"> Szpitala  </w:t>
      </w:r>
      <w:bookmarkStart w:id="3" w:name="_Hlk169166908"/>
      <w:r w:rsidRPr="009568C1">
        <w:rPr>
          <w:rFonts w:ascii="Times New Roman" w:eastAsia="Arial Unicode MS" w:hAnsi="Times New Roman" w:cs="Times New Roman"/>
          <w:b/>
          <w:bCs/>
          <w:sz w:val="24"/>
          <w:szCs w:val="24"/>
          <w:lang w:eastAsia="pl-PL"/>
        </w:rPr>
        <w:t>Zachodniego</w:t>
      </w:r>
      <w:r w:rsidR="00496044">
        <w:rPr>
          <w:rFonts w:ascii="Times New Roman" w:eastAsia="Arial Unicode MS" w:hAnsi="Times New Roman" w:cs="Times New Roman"/>
          <w:b/>
          <w:bCs/>
          <w:sz w:val="24"/>
          <w:szCs w:val="24"/>
          <w:lang w:eastAsia="pl-PL"/>
        </w:rPr>
        <w:t xml:space="preserve"> im. Św. Jana Pawła II</w:t>
      </w:r>
      <w:r w:rsidRPr="009568C1">
        <w:rPr>
          <w:rFonts w:ascii="Times New Roman" w:eastAsia="Arial Unicode MS" w:hAnsi="Times New Roman" w:cs="Times New Roman"/>
          <w:b/>
          <w:bCs/>
          <w:sz w:val="24"/>
          <w:szCs w:val="24"/>
          <w:lang w:eastAsia="pl-PL"/>
        </w:rPr>
        <w:t xml:space="preserve"> w Grodzisku Mazowieckim</w:t>
      </w:r>
      <w:bookmarkEnd w:id="2"/>
      <w:r w:rsidRPr="009568C1">
        <w:rPr>
          <w:rFonts w:ascii="Times New Roman" w:eastAsia="Arial Unicode MS" w:hAnsi="Times New Roman" w:cs="Times New Roman"/>
          <w:b/>
          <w:bCs/>
          <w:sz w:val="24"/>
          <w:szCs w:val="24"/>
          <w:lang w:eastAsia="pl-PL"/>
        </w:rPr>
        <w:t xml:space="preserve"> </w:t>
      </w:r>
      <w:bookmarkEnd w:id="3"/>
      <w:r w:rsidR="00496044">
        <w:rPr>
          <w:rFonts w:ascii="Times New Roman" w:eastAsia="Arial Unicode MS" w:hAnsi="Times New Roman" w:cs="Times New Roman"/>
          <w:b/>
          <w:bCs/>
          <w:sz w:val="24"/>
          <w:szCs w:val="24"/>
          <w:lang w:eastAsia="pl-PL"/>
        </w:rPr>
        <w:t xml:space="preserve">w zakresie objętym PFU </w:t>
      </w:r>
      <w:r w:rsidRPr="009568C1">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Pr="009568C1">
        <w:rPr>
          <w:rFonts w:ascii="Times New Roman" w:eastAsia="Arial Unicode MS" w:hAnsi="Times New Roman" w:cs="Times New Roman"/>
          <w:color w:val="000000"/>
          <w:sz w:val="24"/>
          <w:szCs w:val="24"/>
          <w:lang w:eastAsia="pl-PL"/>
        </w:rPr>
        <w:t>ustawy z dnia 11 września 2019 r. Prawo zamówień publicznych</w:t>
      </w:r>
      <w:r w:rsidRPr="009568C1">
        <w:rPr>
          <w:rFonts w:ascii="Times New Roman" w:eastAsia="Times New Roman" w:hAnsi="Times New Roman" w:cs="Times New Roman"/>
          <w:sz w:val="24"/>
          <w:szCs w:val="24"/>
          <w:lang w:eastAsia="pl-PL"/>
        </w:rPr>
        <w:t xml:space="preserve"> </w:t>
      </w:r>
      <w:r w:rsidRPr="009568C1">
        <w:rPr>
          <w:rFonts w:ascii="Times New Roman" w:eastAsia="Arial Unicode MS" w:hAnsi="Times New Roman" w:cs="Times New Roman"/>
          <w:color w:val="000000"/>
          <w:sz w:val="24"/>
          <w:szCs w:val="24"/>
          <w:lang w:eastAsia="pl-PL"/>
        </w:rPr>
        <w:t>oraz aktów wykonawczych wydanych na jej podstawie.</w:t>
      </w:r>
    </w:p>
    <w:p w14:paraId="1EE122BF" w14:textId="7267BBD8" w:rsidR="00FF7CFE" w:rsidRDefault="00FF7CFE" w:rsidP="00FF7CFE">
      <w:pPr>
        <w:keepNext/>
        <w:suppressAutoHyphens/>
        <w:spacing w:after="0" w:line="240" w:lineRule="auto"/>
        <w:ind w:left="284" w:right="-284"/>
        <w:contextualSpacing/>
        <w:jc w:val="both"/>
        <w:outlineLvl w:val="1"/>
        <w:rPr>
          <w:rFonts w:ascii="Times New Roman" w:eastAsia="Arial Unicode MS" w:hAnsi="Times New Roman" w:cs="Times New Roman"/>
          <w:b/>
          <w:bCs/>
          <w:color w:val="000000"/>
          <w:sz w:val="24"/>
          <w:szCs w:val="24"/>
          <w:lang w:eastAsia="pl-PL"/>
        </w:rPr>
      </w:pPr>
    </w:p>
    <w:p w14:paraId="636D7532" w14:textId="689F2F14" w:rsidR="002C50A8" w:rsidRPr="002C50A8" w:rsidRDefault="002C50A8" w:rsidP="002C50A8">
      <w:pPr>
        <w:keepNext/>
        <w:suppressAutoHyphens/>
        <w:spacing w:after="0" w:line="240" w:lineRule="auto"/>
        <w:ind w:left="284" w:right="-284"/>
        <w:jc w:val="both"/>
        <w:outlineLvl w:val="1"/>
        <w:rPr>
          <w:rFonts w:ascii="Times New Roman" w:eastAsia="Times New Roman" w:hAnsi="Times New Roman" w:cs="Times New Roman"/>
          <w:b/>
          <w:i/>
          <w:iCs/>
          <w:sz w:val="24"/>
          <w:szCs w:val="24"/>
          <w:lang w:eastAsia="pl-PL"/>
        </w:rPr>
      </w:pPr>
      <w:r>
        <w:rPr>
          <w:rFonts w:ascii="Times New Roman" w:eastAsia="Times New Roman" w:hAnsi="Times New Roman" w:cs="Times New Roman"/>
          <w:b/>
          <w:i/>
          <w:iCs/>
          <w:lang w:eastAsia="pl-PL"/>
        </w:rPr>
        <w:t xml:space="preserve"> </w:t>
      </w:r>
      <w:r w:rsidRPr="002C50A8">
        <w:rPr>
          <w:rFonts w:ascii="Times New Roman" w:eastAsia="Times New Roman" w:hAnsi="Times New Roman" w:cs="Times New Roman"/>
          <w:b/>
          <w:i/>
          <w:iCs/>
          <w:sz w:val="24"/>
          <w:szCs w:val="24"/>
          <w:lang w:eastAsia="pl-PL"/>
        </w:rPr>
        <w:t>Zamawiający informuje, że zamówienie jest</w:t>
      </w:r>
      <w:r w:rsidR="00BF2163">
        <w:rPr>
          <w:rFonts w:ascii="Times New Roman" w:eastAsia="Times New Roman" w:hAnsi="Times New Roman" w:cs="Times New Roman"/>
          <w:b/>
          <w:i/>
          <w:iCs/>
          <w:sz w:val="24"/>
          <w:szCs w:val="24"/>
          <w:lang w:eastAsia="pl-PL"/>
        </w:rPr>
        <w:t xml:space="preserve"> przewidziane do </w:t>
      </w:r>
      <w:r w:rsidRPr="002C50A8">
        <w:rPr>
          <w:rFonts w:ascii="Times New Roman" w:eastAsia="Times New Roman" w:hAnsi="Times New Roman" w:cs="Times New Roman"/>
          <w:b/>
          <w:i/>
          <w:iCs/>
          <w:sz w:val="24"/>
          <w:szCs w:val="24"/>
          <w:lang w:eastAsia="pl-PL"/>
        </w:rPr>
        <w:t xml:space="preserve"> współfinansowan</w:t>
      </w:r>
      <w:r w:rsidR="00BF2163">
        <w:rPr>
          <w:rFonts w:ascii="Times New Roman" w:eastAsia="Times New Roman" w:hAnsi="Times New Roman" w:cs="Times New Roman"/>
          <w:b/>
          <w:i/>
          <w:iCs/>
          <w:sz w:val="24"/>
          <w:szCs w:val="24"/>
          <w:lang w:eastAsia="pl-PL"/>
        </w:rPr>
        <w:t>ia</w:t>
      </w:r>
      <w:r w:rsidRPr="002C50A8">
        <w:rPr>
          <w:rFonts w:ascii="Times New Roman" w:eastAsia="Times New Roman" w:hAnsi="Times New Roman" w:cs="Times New Roman"/>
          <w:b/>
          <w:i/>
          <w:iCs/>
          <w:sz w:val="24"/>
          <w:szCs w:val="24"/>
          <w:lang w:eastAsia="pl-PL"/>
        </w:rPr>
        <w:t xml:space="preserve"> ze środków Unii Europejskiej  w ramach Krajowego Planu Odbudowy i Zwiększania Odporności, Komponent D „Efektywność, dostępność i jakość systemu ochrony zdrowia” Inwestycja D1.1.1 „Rozwój i modernizacja infrastruktury centrów opieki wysokospecjalistycznej i innych podmiotów leczniczych” – projekt  pn. „Rozwój infrastruktury i  technologii wspierających jakość opieki onkologicznej w Samodzielnym Publicznym Specjalistycznym Szpitalu Zachodnim im. św. Jana Pawła II w Grodzisku Mazowieckim", nr projektu  KPOD.07.02-IP.10-0154/24</w:t>
      </w:r>
    </w:p>
    <w:p w14:paraId="2C35F2A6" w14:textId="77777777" w:rsidR="00D45E32" w:rsidRDefault="00D45E32" w:rsidP="00FF7CFE">
      <w:pPr>
        <w:keepNext/>
        <w:suppressAutoHyphens/>
        <w:spacing w:after="0" w:line="240" w:lineRule="auto"/>
        <w:ind w:left="284" w:right="-284"/>
        <w:contextualSpacing/>
        <w:jc w:val="both"/>
        <w:outlineLvl w:val="1"/>
        <w:rPr>
          <w:rFonts w:ascii="Times New Roman" w:eastAsia="Arial Unicode MS" w:hAnsi="Times New Roman" w:cs="Times New Roman"/>
          <w:b/>
          <w:bCs/>
          <w:color w:val="000000"/>
          <w:sz w:val="24"/>
          <w:szCs w:val="24"/>
          <w:lang w:eastAsia="pl-PL"/>
        </w:rPr>
      </w:pPr>
    </w:p>
    <w:p w14:paraId="304B6361" w14:textId="77777777" w:rsidR="008F13A6" w:rsidRPr="008F13A6" w:rsidRDefault="008F13A6" w:rsidP="008F13A6">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8F13A6">
        <w:rPr>
          <w:rFonts w:ascii="Times New Roman" w:eastAsia="Times New Roman" w:hAnsi="Times New Roman" w:cs="Times New Roman"/>
          <w:sz w:val="24"/>
          <w:szCs w:val="24"/>
          <w:lang w:eastAsia="pl-PL"/>
        </w:rPr>
        <w:t>2.</w:t>
      </w:r>
      <w:r w:rsidRPr="008F13A6">
        <w:rPr>
          <w:rFonts w:ascii="Times New Roman" w:eastAsia="Times New Roman" w:hAnsi="Times New Roman" w:cs="Times New Roman"/>
          <w:sz w:val="24"/>
          <w:szCs w:val="24"/>
          <w:lang w:eastAsia="pl-PL"/>
        </w:rPr>
        <w:tab/>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7304818" w14:textId="77777777" w:rsidR="008F13A6" w:rsidRPr="008F13A6" w:rsidRDefault="008F13A6" w:rsidP="008F13A6">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8F13A6">
        <w:rPr>
          <w:rFonts w:ascii="Times New Roman" w:eastAsia="Times New Roman" w:hAnsi="Times New Roman" w:cs="Times New Roman"/>
          <w:sz w:val="24"/>
          <w:szCs w:val="24"/>
          <w:shd w:val="clear" w:color="auto" w:fill="FFFFFF"/>
          <w:lang w:eastAsia="pl-PL"/>
        </w:rPr>
        <w:t>3.</w:t>
      </w:r>
      <w:r w:rsidRPr="008F13A6">
        <w:rPr>
          <w:rFonts w:ascii="Times New Roman" w:eastAsia="Times New Roman" w:hAnsi="Times New Roman" w:cs="Times New Roman"/>
          <w:sz w:val="24"/>
          <w:szCs w:val="24"/>
          <w:shd w:val="clear" w:color="auto" w:fill="FFFFFF"/>
          <w:lang w:eastAsia="pl-PL"/>
        </w:rPr>
        <w:tab/>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 </w:t>
      </w:r>
      <w:proofErr w:type="spellStart"/>
      <w:r w:rsidRPr="008F13A6">
        <w:rPr>
          <w:rFonts w:ascii="Times New Roman" w:eastAsia="Times New Roman" w:hAnsi="Times New Roman" w:cs="Times New Roman"/>
          <w:sz w:val="24"/>
          <w:szCs w:val="24"/>
          <w:shd w:val="clear" w:color="auto" w:fill="FFFFFF"/>
          <w:lang w:eastAsia="pl-PL"/>
        </w:rPr>
        <w:t>późn</w:t>
      </w:r>
      <w:proofErr w:type="spellEnd"/>
      <w:r w:rsidRPr="008F13A6">
        <w:rPr>
          <w:rFonts w:ascii="Times New Roman" w:eastAsia="Times New Roman" w:hAnsi="Times New Roman" w:cs="Times New Roman"/>
          <w:sz w:val="24"/>
          <w:szCs w:val="24"/>
          <w:shd w:val="clear" w:color="auto" w:fill="FFFFFF"/>
          <w:lang w:eastAsia="pl-PL"/>
        </w:rPr>
        <w:t>. zm.)</w:t>
      </w:r>
      <w:r w:rsidRPr="008F13A6">
        <w:t xml:space="preserve"> </w:t>
      </w:r>
      <w:r w:rsidRPr="008F13A6">
        <w:rPr>
          <w:rFonts w:ascii="Times New Roman" w:eastAsia="Times New Roman" w:hAnsi="Times New Roman" w:cs="Times New Roman"/>
          <w:sz w:val="24"/>
          <w:szCs w:val="24"/>
          <w:shd w:val="clear" w:color="auto" w:fill="FFFFFF"/>
          <w:lang w:eastAsia="pl-PL"/>
        </w:rPr>
        <w:t>i rozporządzenia Ministra Rozwoju i Technologii z dnia 3 sierpnia 2023 r. zmieniające rozporządzenie w sprawie podmiotowych środków dowodowych oraz innych dokumentów lub oświadczeń, jakich może żądać zamawiający od wykonawcy (Dz.U. 2023 poz. 1824)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24AA1F9" w14:textId="77777777" w:rsidR="008F13A6" w:rsidRPr="008F13A6" w:rsidRDefault="008F13A6" w:rsidP="008F13A6">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8F13A6">
        <w:rPr>
          <w:rFonts w:ascii="Times New Roman" w:eastAsia="Arial Unicode MS" w:hAnsi="Times New Roman" w:cs="Times New Roman"/>
          <w:sz w:val="24"/>
          <w:szCs w:val="24"/>
          <w:lang w:eastAsia="pl-PL"/>
        </w:rPr>
        <w:t>4.</w:t>
      </w:r>
      <w:r w:rsidRPr="008F13A6">
        <w:rPr>
          <w:rFonts w:ascii="Times New Roman" w:eastAsia="Arial Unicode MS" w:hAnsi="Times New Roman" w:cs="Times New Roman"/>
          <w:sz w:val="24"/>
          <w:szCs w:val="24"/>
          <w:lang w:eastAsia="pl-PL"/>
        </w:rPr>
        <w:tab/>
        <w:t>Użyte w niniejszej Specyfikacji Warunków Zamówienia (oraz w załącznikach</w:t>
      </w:r>
      <w:r w:rsidRPr="008F13A6">
        <w:rPr>
          <w:rFonts w:ascii="Times New Roman" w:eastAsia="Arial Unicode MS" w:hAnsi="Times New Roman" w:cs="Times New Roman"/>
          <w:color w:val="000000"/>
          <w:sz w:val="24"/>
          <w:szCs w:val="24"/>
          <w:lang w:eastAsia="pl-PL"/>
        </w:rPr>
        <w:t>) terminy mają następujące znaczenie:</w:t>
      </w:r>
    </w:p>
    <w:p w14:paraId="3434C4D2" w14:textId="77777777" w:rsidR="008F13A6" w:rsidRPr="008F13A6" w:rsidRDefault="008F13A6" w:rsidP="008F13A6">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sz w:val="24"/>
          <w:szCs w:val="24"/>
          <w:lang w:eastAsia="pl-PL"/>
        </w:rPr>
      </w:pPr>
      <w:r w:rsidRPr="008F13A6">
        <w:rPr>
          <w:rFonts w:ascii="Times New Roman" w:eastAsia="Arial Unicode MS" w:hAnsi="Times New Roman" w:cs="Times New Roman"/>
          <w:color w:val="000000"/>
          <w:sz w:val="24"/>
          <w:szCs w:val="24"/>
          <w:lang w:eastAsia="pl-PL"/>
        </w:rPr>
        <w:t>„ustawa Pzp” lub „ustawa" ustawa z dnia 11 września 2019 r. Prawo zamówień publicznych</w:t>
      </w:r>
    </w:p>
    <w:p w14:paraId="38C4DC57" w14:textId="77777777" w:rsidR="008F13A6" w:rsidRPr="008F13A6" w:rsidRDefault="008F13A6" w:rsidP="008F13A6">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8F13A6">
        <w:rPr>
          <w:rFonts w:ascii="Times New Roman" w:eastAsia="Arial Unicode MS" w:hAnsi="Times New Roman" w:cs="Times New Roman"/>
          <w:color w:val="000000"/>
          <w:sz w:val="24"/>
          <w:szCs w:val="24"/>
          <w:lang w:eastAsia="pl-PL"/>
        </w:rPr>
        <w:t>„SWZ" – niniejsza Specyfikacja Warunków Zamówienia;</w:t>
      </w:r>
    </w:p>
    <w:p w14:paraId="7345B9DD" w14:textId="77777777" w:rsidR="008F13A6" w:rsidRPr="008F13A6" w:rsidRDefault="008F13A6" w:rsidP="008F13A6">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8F13A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54F83F55" w14:textId="77777777" w:rsidR="008F13A6" w:rsidRPr="008F13A6" w:rsidRDefault="008F13A6" w:rsidP="008F13A6">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8F13A6">
        <w:rPr>
          <w:rFonts w:ascii="Times New Roman" w:eastAsia="Arial Unicode MS" w:hAnsi="Times New Roman" w:cs="Times New Roman"/>
          <w:color w:val="000000"/>
          <w:sz w:val="24"/>
          <w:szCs w:val="24"/>
          <w:lang w:eastAsia="pl-PL"/>
        </w:rPr>
        <w:t>Zamawiający lub zamawiający –</w:t>
      </w:r>
      <w:r w:rsidRPr="008F13A6">
        <w:rPr>
          <w:rFonts w:ascii="Times New Roman" w:eastAsia="Arial Unicode MS" w:hAnsi="Times New Roman" w:cs="Times New Roman"/>
          <w:sz w:val="24"/>
          <w:szCs w:val="24"/>
          <w:lang w:eastAsia="pl-PL"/>
        </w:rPr>
        <w:t xml:space="preserve"> Samodzielny Publiczny Specjalistyczny Szpital Zachodni im. św. Jana Pawła II.</w:t>
      </w:r>
    </w:p>
    <w:p w14:paraId="52A27705" w14:textId="77777777" w:rsidR="008F13A6" w:rsidRPr="008F13A6" w:rsidRDefault="008F13A6" w:rsidP="008F13A6">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8F13A6">
        <w:rPr>
          <w:rFonts w:ascii="Times New Roman" w:eastAsia="Times New Roman" w:hAnsi="Times New Roman" w:cs="Times New Roman"/>
          <w:sz w:val="24"/>
          <w:szCs w:val="24"/>
          <w:lang w:eastAsia="pl-PL"/>
        </w:rPr>
        <w:t>5.</w:t>
      </w:r>
      <w:r w:rsidRPr="008F13A6">
        <w:rPr>
          <w:rFonts w:ascii="Times New Roman" w:eastAsia="Times New Roman" w:hAnsi="Times New Roman" w:cs="Times New Roman"/>
          <w:sz w:val="24"/>
          <w:szCs w:val="24"/>
          <w:lang w:eastAsia="pl-PL"/>
        </w:rPr>
        <w:tab/>
        <w:t>Wykonawca winien zapoznać się ze wszystkimi rozdziałami składającymi się na SWZ.</w:t>
      </w:r>
    </w:p>
    <w:p w14:paraId="3DBCDE2C" w14:textId="77777777" w:rsidR="008F13A6" w:rsidRPr="008F13A6" w:rsidRDefault="008F13A6" w:rsidP="008F13A6">
      <w:pPr>
        <w:suppressAutoHyphens/>
        <w:spacing w:after="0" w:line="240" w:lineRule="auto"/>
        <w:ind w:left="284" w:right="-284" w:hanging="284"/>
        <w:jc w:val="both"/>
        <w:rPr>
          <w:rFonts w:ascii="Times New Roman" w:eastAsia="Times New Roman" w:hAnsi="Times New Roman" w:cs="Times New Roman"/>
          <w:sz w:val="24"/>
          <w:szCs w:val="24"/>
          <w:lang w:eastAsia="ar-SA"/>
        </w:rPr>
      </w:pPr>
      <w:r w:rsidRPr="008F13A6">
        <w:rPr>
          <w:rFonts w:ascii="Times New Roman" w:eastAsia="Times New Roman" w:hAnsi="Times New Roman" w:cs="Times New Roman"/>
          <w:sz w:val="24"/>
          <w:szCs w:val="24"/>
          <w:lang w:eastAsia="ar-SA"/>
        </w:rPr>
        <w:t>6.</w:t>
      </w:r>
      <w:r w:rsidRPr="008F13A6">
        <w:rPr>
          <w:rFonts w:ascii="Times New Roman" w:eastAsia="Times New Roman" w:hAnsi="Times New Roman" w:cs="Times New Roman"/>
          <w:sz w:val="24"/>
          <w:szCs w:val="24"/>
          <w:lang w:eastAsia="ar-SA"/>
        </w:rPr>
        <w:tab/>
        <w:t xml:space="preserve">Oferta powinna zostać sporządzona według wzoru formularza ofertowego, stanowiącego załącznik nr 1 do SWZ. </w:t>
      </w:r>
    </w:p>
    <w:p w14:paraId="11A41248" w14:textId="08A51AE8" w:rsidR="008F13A6" w:rsidRPr="00DE5BD3" w:rsidRDefault="008F13A6" w:rsidP="00B41955">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DE5BD3">
        <w:rPr>
          <w:rFonts w:ascii="Times New Roman" w:eastAsia="Times New Roman" w:hAnsi="Times New Roman" w:cs="Times New Roman"/>
          <w:sz w:val="24"/>
          <w:szCs w:val="24"/>
          <w:lang w:eastAsia="pl-PL"/>
        </w:rPr>
        <w:t>7.</w:t>
      </w:r>
      <w:r w:rsidRPr="00DE5BD3">
        <w:rPr>
          <w:rFonts w:ascii="Times New Roman" w:eastAsia="Times New Roman" w:hAnsi="Times New Roman" w:cs="Times New Roman"/>
          <w:sz w:val="24"/>
          <w:szCs w:val="24"/>
          <w:lang w:eastAsia="pl-PL"/>
        </w:rPr>
        <w:tab/>
        <w:t xml:space="preserve">Ogłoszenie zostało opublikowane w  </w:t>
      </w:r>
      <w:r w:rsidR="0090241C" w:rsidRPr="00DE5BD3">
        <w:rPr>
          <w:rFonts w:ascii="Times New Roman" w:eastAsia="Times New Roman" w:hAnsi="Times New Roman" w:cs="Times New Roman"/>
          <w:sz w:val="24"/>
          <w:szCs w:val="24"/>
          <w:lang w:eastAsia="pl-PL"/>
        </w:rPr>
        <w:t xml:space="preserve">Dz. U. S: 75/2025 247832-2025 </w:t>
      </w:r>
      <w:r w:rsidRPr="00DE5BD3">
        <w:rPr>
          <w:rFonts w:ascii="Times New Roman" w:eastAsia="Times New Roman" w:hAnsi="Times New Roman" w:cs="Times New Roman"/>
          <w:sz w:val="24"/>
          <w:szCs w:val="24"/>
          <w:lang w:eastAsia="pl-PL"/>
        </w:rPr>
        <w:t xml:space="preserve">w dniu </w:t>
      </w:r>
      <w:r w:rsidR="0090241C" w:rsidRPr="00DE5BD3">
        <w:rPr>
          <w:rFonts w:ascii="Times New Roman" w:eastAsia="Times New Roman" w:hAnsi="Times New Roman" w:cs="Times New Roman"/>
          <w:sz w:val="24"/>
          <w:szCs w:val="24"/>
          <w:lang w:eastAsia="pl-PL"/>
        </w:rPr>
        <w:t xml:space="preserve">16.04.2025 </w:t>
      </w:r>
      <w:r w:rsidRPr="00DE5BD3">
        <w:rPr>
          <w:rFonts w:ascii="Times New Roman" w:eastAsia="Times New Roman" w:hAnsi="Times New Roman" w:cs="Times New Roman"/>
          <w:sz w:val="24"/>
          <w:szCs w:val="24"/>
          <w:lang w:eastAsia="pl-PL"/>
        </w:rPr>
        <w:t>r.</w:t>
      </w:r>
    </w:p>
    <w:p w14:paraId="5E5E14E5" w14:textId="6220DE54" w:rsidR="008F13A6" w:rsidRPr="00DE5BD3" w:rsidRDefault="008F13A6" w:rsidP="008F13A6">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DE5BD3">
        <w:rPr>
          <w:rFonts w:ascii="Times New Roman" w:eastAsia="Times New Roman" w:hAnsi="Times New Roman" w:cs="Times New Roman"/>
          <w:sz w:val="24"/>
          <w:szCs w:val="24"/>
          <w:lang w:eastAsia="pl-PL"/>
        </w:rPr>
        <w:t>8.</w:t>
      </w:r>
      <w:r w:rsidRPr="00DE5BD3">
        <w:rPr>
          <w:rFonts w:ascii="Times New Roman" w:eastAsia="Times New Roman" w:hAnsi="Times New Roman" w:cs="Times New Roman"/>
          <w:sz w:val="24"/>
          <w:szCs w:val="24"/>
          <w:lang w:eastAsia="pl-PL"/>
        </w:rPr>
        <w:tab/>
        <w:t xml:space="preserve">SWZ zawiera </w:t>
      </w:r>
      <w:r w:rsidR="002332C4">
        <w:rPr>
          <w:rFonts w:ascii="Times New Roman" w:eastAsia="Times New Roman" w:hAnsi="Times New Roman" w:cs="Times New Roman"/>
          <w:sz w:val="24"/>
          <w:szCs w:val="24"/>
          <w:lang w:eastAsia="pl-PL"/>
        </w:rPr>
        <w:t>7</w:t>
      </w:r>
      <w:r w:rsidR="00DE5BD3" w:rsidRPr="00DE5BD3">
        <w:rPr>
          <w:rFonts w:ascii="Times New Roman" w:eastAsia="Times New Roman" w:hAnsi="Times New Roman" w:cs="Times New Roman"/>
          <w:sz w:val="24"/>
          <w:szCs w:val="24"/>
          <w:lang w:eastAsia="pl-PL"/>
        </w:rPr>
        <w:t>1</w:t>
      </w:r>
      <w:r w:rsidRPr="00DE5BD3">
        <w:rPr>
          <w:rFonts w:ascii="Times New Roman" w:eastAsia="Times New Roman" w:hAnsi="Times New Roman" w:cs="Times New Roman"/>
          <w:sz w:val="24"/>
          <w:szCs w:val="24"/>
          <w:lang w:eastAsia="pl-PL"/>
        </w:rPr>
        <w:t xml:space="preserve"> ponumerowanych stron.</w:t>
      </w:r>
    </w:p>
    <w:p w14:paraId="0E2C4CC9" w14:textId="6C66688D" w:rsidR="00536D53" w:rsidRPr="007E5720"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lastRenderedPageBreak/>
        <w:t>CZĘŚĆ OGÓLNA</w:t>
      </w:r>
    </w:p>
    <w:p w14:paraId="5E44E9BB" w14:textId="47FBA475" w:rsidR="00536D53" w:rsidRPr="000E335A" w:rsidRDefault="00536D53" w:rsidP="00860354">
      <w:pPr>
        <w:suppressAutoHyphens/>
        <w:spacing w:after="0" w:line="240" w:lineRule="auto"/>
        <w:ind w:right="-284"/>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Postępowanie prowadzone jest w oparciu o przepisy ustawy z dnia 11 września 2019 r. Prawo zamówień publicznych</w:t>
      </w:r>
      <w:r w:rsidR="00373F8E">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
          <w:sz w:val="24"/>
          <w:szCs w:val="24"/>
          <w:lang w:eastAsia="pl-PL"/>
        </w:rPr>
        <w:t>w trybie przetargu nieograniczonego</w:t>
      </w:r>
      <w:r w:rsidR="000E5BE5">
        <w:rPr>
          <w:rFonts w:ascii="Times New Roman" w:eastAsia="Times New Roman" w:hAnsi="Times New Roman" w:cs="Times New Roman"/>
          <w:b/>
          <w:sz w:val="24"/>
          <w:szCs w:val="24"/>
          <w:lang w:eastAsia="pl-PL"/>
        </w:rPr>
        <w:t xml:space="preserve"> na podstawie art. 132</w:t>
      </w:r>
      <w:r w:rsidR="00920290">
        <w:rPr>
          <w:rFonts w:ascii="Times New Roman" w:eastAsia="Times New Roman" w:hAnsi="Times New Roman" w:cs="Times New Roman"/>
          <w:b/>
          <w:sz w:val="24"/>
          <w:szCs w:val="24"/>
          <w:lang w:eastAsia="pl-PL"/>
        </w:rPr>
        <w:t>.</w:t>
      </w:r>
    </w:p>
    <w:p w14:paraId="4DB6BD22" w14:textId="154B8AE7" w:rsidR="00536D53" w:rsidRPr="007E5720" w:rsidRDefault="00C935BE" w:rsidP="00C935BE">
      <w:pPr>
        <w:pStyle w:val="Akapitzlist"/>
        <w:suppressAutoHyphens/>
        <w:spacing w:before="120" w:after="120" w:line="240" w:lineRule="auto"/>
        <w:ind w:left="284" w:right="-284" w:hanging="284"/>
        <w:contextualSpacing w:val="0"/>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I.</w:t>
      </w:r>
      <w:r w:rsidRPr="007E5720">
        <w:rPr>
          <w:rFonts w:ascii="Times New Roman" w:eastAsia="Times New Roman" w:hAnsi="Times New Roman" w:cs="Times New Roman"/>
          <w:b/>
          <w:sz w:val="24"/>
          <w:szCs w:val="24"/>
          <w:lang w:eastAsia="pl-PL"/>
        </w:rPr>
        <w:tab/>
      </w:r>
      <w:r w:rsidR="00536D53" w:rsidRPr="007E5720">
        <w:rPr>
          <w:rFonts w:ascii="Times New Roman" w:eastAsia="Times New Roman" w:hAnsi="Times New Roman" w:cs="Times New Roman"/>
          <w:b/>
          <w:sz w:val="24"/>
          <w:szCs w:val="24"/>
          <w:u w:val="single"/>
          <w:lang w:eastAsia="pl-PL"/>
        </w:rPr>
        <w:t>ZAMAWIAJĄCY:</w:t>
      </w:r>
    </w:p>
    <w:p w14:paraId="55124F51" w14:textId="6856C248" w:rsidR="009B54B1"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Samodzielny Publiczny Specjalistyczny Szpital Zachodni im. św. Jana Pawła II, ul. Daleka</w:t>
      </w:r>
      <w:r w:rsidR="00C656F8">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 xml:space="preserve">11, </w:t>
      </w:r>
    </w:p>
    <w:p w14:paraId="7E4EC5C2" w14:textId="33A43D10" w:rsidR="00C421BC"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05-825 Grodzisk Mazowiecki, </w:t>
      </w:r>
      <w:r w:rsidRPr="007E5720">
        <w:rPr>
          <w:rFonts w:ascii="Times New Roman" w:eastAsia="MS Mincho" w:hAnsi="Times New Roman" w:cs="Times New Roman"/>
          <w:sz w:val="24"/>
          <w:szCs w:val="24"/>
          <w:lang w:eastAsia="ja-JP"/>
        </w:rPr>
        <w:t>numer telefonu: 22/ 755 91 15</w:t>
      </w:r>
      <w:r w:rsidR="002F4DB4" w:rsidRPr="007E5720">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adres strony internetowej prowadzonego postępowania:</w:t>
      </w:r>
      <w:r w:rsidR="009C7886" w:rsidRPr="007E5720">
        <w:rPr>
          <w:rFonts w:ascii="Times New Roman" w:eastAsia="Times New Roman" w:hAnsi="Times New Roman" w:cs="Times New Roman"/>
          <w:sz w:val="24"/>
          <w:szCs w:val="24"/>
          <w:lang w:eastAsia="pl-PL"/>
        </w:rPr>
        <w:t xml:space="preserve"> </w:t>
      </w:r>
      <w:hyperlink r:id="rId10" w:history="1">
        <w:r w:rsidR="009C7886" w:rsidRPr="007E572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Pr="007E5720" w:rsidRDefault="009B54B1" w:rsidP="00210932">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sidRPr="007E5720">
        <w:rPr>
          <w:rFonts w:ascii="Times New Roman" w:eastAsia="Times New Roman" w:hAnsi="Times New Roman" w:cs="Times New Roman"/>
          <w:sz w:val="24"/>
          <w:szCs w:val="24"/>
          <w:lang w:eastAsia="pl-PL"/>
        </w:rPr>
        <w:t xml:space="preserve"> </w:t>
      </w:r>
      <w:hyperlink r:id="rId11" w:history="1">
        <w:r w:rsidR="002F4DB4" w:rsidRPr="007E5720">
          <w:rPr>
            <w:rStyle w:val="Hipercze"/>
            <w:rFonts w:ascii="Times New Roman" w:eastAsia="Times New Roman" w:hAnsi="Times New Roman" w:cs="Times New Roman"/>
            <w:sz w:val="24"/>
            <w:szCs w:val="24"/>
            <w:lang w:eastAsia="pl-PL"/>
          </w:rPr>
          <w:t>https://platformazakupowa.pl/pn/szpitalzachodni</w:t>
        </w:r>
      </w:hyperlink>
      <w:r w:rsidR="008B676E" w:rsidRPr="007E5720">
        <w:rPr>
          <w:rStyle w:val="Hipercze"/>
          <w:rFonts w:ascii="Times New Roman" w:eastAsia="Times New Roman" w:hAnsi="Times New Roman" w:cs="Times New Roman"/>
          <w:sz w:val="24"/>
          <w:szCs w:val="24"/>
          <w:lang w:eastAsia="pl-PL"/>
        </w:rPr>
        <w:t xml:space="preserve">   </w:t>
      </w:r>
    </w:p>
    <w:p w14:paraId="3189D3DE" w14:textId="1A704D23" w:rsidR="00DF4BAF" w:rsidRDefault="00DF4BAF" w:rsidP="00DF4BAF">
      <w:pPr>
        <w:spacing w:before="120" w:after="0" w:line="240" w:lineRule="auto"/>
        <w:jc w:val="both"/>
        <w:rPr>
          <w:rFonts w:ascii="Times New Roman" w:eastAsia="SimSun" w:hAnsi="Times New Roman" w:cs="Times New Roman"/>
          <w:sz w:val="24"/>
          <w:szCs w:val="24"/>
          <w:lang w:eastAsia="pl-PL"/>
        </w:rPr>
      </w:pPr>
      <w:r w:rsidRPr="00FC535D">
        <w:rPr>
          <w:rFonts w:ascii="Times New Roman" w:eastAsia="SimSun" w:hAnsi="Times New Roman" w:cs="Times New Roman"/>
          <w:sz w:val="24"/>
          <w:szCs w:val="24"/>
          <w:lang w:eastAsia="pl-PL"/>
        </w:rPr>
        <w:t xml:space="preserve">Zamawiający prowadzi politykę Zintegrowanego Systemu Zarządzania wg wymagań </w:t>
      </w:r>
      <w:r w:rsidR="00FC535D" w:rsidRPr="00FC535D">
        <w:rPr>
          <w:rFonts w:ascii="Times New Roman" w:eastAsia="SimSun" w:hAnsi="Times New Roman" w:cs="Times New Roman"/>
          <w:sz w:val="24"/>
          <w:szCs w:val="24"/>
          <w:lang w:eastAsia="pl-PL"/>
        </w:rPr>
        <w:t xml:space="preserve">EN ISO 9001:2015, HPH </w:t>
      </w:r>
      <w:proofErr w:type="spellStart"/>
      <w:r w:rsidR="00FC535D" w:rsidRPr="00FC535D">
        <w:rPr>
          <w:rFonts w:ascii="Times New Roman" w:eastAsia="SimSun" w:hAnsi="Times New Roman" w:cs="Times New Roman"/>
          <w:sz w:val="24"/>
          <w:szCs w:val="24"/>
          <w:lang w:eastAsia="pl-PL"/>
        </w:rPr>
        <w:t>Membership</w:t>
      </w:r>
      <w:proofErr w:type="spellEnd"/>
      <w:r w:rsidR="00FC535D" w:rsidRPr="00FC535D">
        <w:rPr>
          <w:rFonts w:ascii="Times New Roman" w:eastAsia="SimSun" w:hAnsi="Times New Roman" w:cs="Times New Roman"/>
          <w:sz w:val="24"/>
          <w:szCs w:val="24"/>
          <w:lang w:eastAsia="pl-PL"/>
        </w:rPr>
        <w:t xml:space="preserve"> </w:t>
      </w:r>
      <w:proofErr w:type="spellStart"/>
      <w:r w:rsidR="00FC535D" w:rsidRPr="00FC535D">
        <w:rPr>
          <w:rFonts w:ascii="Times New Roman" w:eastAsia="SimSun" w:hAnsi="Times New Roman" w:cs="Times New Roman"/>
          <w:sz w:val="24"/>
          <w:szCs w:val="24"/>
          <w:lang w:eastAsia="pl-PL"/>
        </w:rPr>
        <w:t>Certificate</w:t>
      </w:r>
      <w:proofErr w:type="spellEnd"/>
      <w:r w:rsidR="00FC535D" w:rsidRPr="00FC535D">
        <w:rPr>
          <w:rFonts w:ascii="Times New Roman" w:eastAsia="SimSun" w:hAnsi="Times New Roman" w:cs="Times New Roman"/>
          <w:sz w:val="24"/>
          <w:szCs w:val="24"/>
          <w:lang w:eastAsia="pl-PL"/>
        </w:rPr>
        <w:t xml:space="preserve"> 2024-2027 oraz Certyfikat Akredytacyjny nr 2023/66</w:t>
      </w:r>
    </w:p>
    <w:p w14:paraId="3FBEA12A" w14:textId="77777777" w:rsidR="0044666A" w:rsidRPr="0044666A" w:rsidRDefault="0044666A" w:rsidP="00DF4BAF">
      <w:pPr>
        <w:spacing w:before="120" w:after="0" w:line="240" w:lineRule="auto"/>
        <w:jc w:val="both"/>
        <w:rPr>
          <w:rFonts w:ascii="Times New Roman" w:eastAsia="SimSun" w:hAnsi="Times New Roman" w:cs="Times New Roman"/>
          <w:sz w:val="16"/>
          <w:szCs w:val="16"/>
          <w:lang w:eastAsia="pl-PL"/>
        </w:rPr>
      </w:pPr>
    </w:p>
    <w:p w14:paraId="794CCAD3" w14:textId="77F17287" w:rsidR="004E2629" w:rsidRPr="007E5720" w:rsidRDefault="00C935BE" w:rsidP="00C935BE">
      <w:pPr>
        <w:spacing w:before="120"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b/>
          <w:bCs/>
          <w:sz w:val="24"/>
          <w:szCs w:val="24"/>
          <w:lang w:eastAsia="pl-PL"/>
        </w:rPr>
        <w:t>II.</w:t>
      </w:r>
      <w:r w:rsidRPr="007E5720">
        <w:rPr>
          <w:rFonts w:ascii="Times New Roman" w:eastAsia="Times New Roman" w:hAnsi="Times New Roman" w:cs="Times New Roman"/>
          <w:b/>
          <w:bCs/>
          <w:sz w:val="24"/>
          <w:szCs w:val="24"/>
          <w:lang w:eastAsia="pl-PL"/>
        </w:rPr>
        <w:tab/>
      </w:r>
      <w:r w:rsidR="00F960AB" w:rsidRPr="007E5720">
        <w:rPr>
          <w:rFonts w:ascii="Times New Roman" w:eastAsia="Times New Roman" w:hAnsi="Times New Roman" w:cs="Times New Roman"/>
          <w:b/>
          <w:bCs/>
          <w:smallCaps/>
          <w:sz w:val="24"/>
          <w:szCs w:val="24"/>
          <w:u w:val="single"/>
          <w:lang w:eastAsia="pl-PL"/>
        </w:rPr>
        <w:t>OPIS PRZEDMIOTU ZAMÓWIENIA</w:t>
      </w:r>
    </w:p>
    <w:p w14:paraId="2982133D" w14:textId="4F25523C" w:rsidR="00F05831" w:rsidRPr="000A4F07" w:rsidRDefault="00F05831">
      <w:pPr>
        <w:pStyle w:val="Akapitzlist"/>
        <w:keepNext/>
        <w:numPr>
          <w:ilvl w:val="0"/>
          <w:numId w:val="43"/>
        </w:numPr>
        <w:suppressAutoHyphens/>
        <w:spacing w:after="0" w:line="240" w:lineRule="auto"/>
        <w:ind w:left="425" w:right="-284" w:hanging="425"/>
        <w:jc w:val="both"/>
        <w:outlineLvl w:val="1"/>
        <w:rPr>
          <w:rFonts w:ascii="Times New Roman" w:hAnsi="Times New Roman" w:cs="Times New Roman"/>
          <w:bCs/>
          <w:sz w:val="24"/>
          <w:szCs w:val="24"/>
        </w:rPr>
      </w:pPr>
      <w:r w:rsidRPr="00636BB6">
        <w:rPr>
          <w:rFonts w:ascii="Times New Roman" w:eastAsia="Times New Roman" w:hAnsi="Times New Roman" w:cs="Times New Roman"/>
          <w:sz w:val="24"/>
          <w:szCs w:val="24"/>
          <w:lang w:eastAsia="pl-PL"/>
        </w:rPr>
        <w:t>Przedmiotem niniejszego zamówienia</w:t>
      </w:r>
      <w:r w:rsidR="00E16E28" w:rsidRPr="00636BB6">
        <w:rPr>
          <w:rFonts w:ascii="Times New Roman" w:eastAsia="Times New Roman" w:hAnsi="Times New Roman" w:cs="Times New Roman"/>
          <w:sz w:val="24"/>
          <w:szCs w:val="24"/>
          <w:lang w:eastAsia="pl-PL"/>
        </w:rPr>
        <w:t xml:space="preserve"> </w:t>
      </w:r>
      <w:r w:rsidR="00496044">
        <w:rPr>
          <w:rFonts w:ascii="Times New Roman" w:eastAsia="Times New Roman" w:hAnsi="Times New Roman" w:cs="Times New Roman"/>
          <w:sz w:val="24"/>
          <w:szCs w:val="24"/>
          <w:lang w:eastAsia="pl-PL"/>
        </w:rPr>
        <w:t xml:space="preserve">są </w:t>
      </w:r>
      <w:r w:rsidR="00496044">
        <w:rPr>
          <w:rFonts w:ascii="Times New Roman" w:eastAsia="Arial Unicode MS" w:hAnsi="Times New Roman" w:cs="Times New Roman"/>
          <w:b/>
          <w:bCs/>
          <w:color w:val="000000"/>
          <w:sz w:val="24"/>
          <w:szCs w:val="24"/>
          <w:lang w:eastAsia="pl-PL"/>
        </w:rPr>
        <w:t xml:space="preserve">roboty budowlane i prace instalacyjne  związane z rozbudową Bloku Operacyjnego </w:t>
      </w:r>
      <w:r w:rsidR="00496044">
        <w:rPr>
          <w:rFonts w:ascii="Times New Roman" w:eastAsia="Arial Unicode MS" w:hAnsi="Times New Roman" w:cs="Times New Roman"/>
          <w:b/>
          <w:bCs/>
          <w:sz w:val="24"/>
          <w:szCs w:val="24"/>
          <w:lang w:eastAsia="pl-PL"/>
        </w:rPr>
        <w:t xml:space="preserve">na terenie Samodzielnego Publicznego Specjalistycznego </w:t>
      </w:r>
      <w:r w:rsidR="00496044" w:rsidRPr="009568C1">
        <w:rPr>
          <w:rFonts w:ascii="Times New Roman" w:eastAsia="Arial Unicode MS" w:hAnsi="Times New Roman" w:cs="Times New Roman"/>
          <w:b/>
          <w:bCs/>
          <w:sz w:val="24"/>
          <w:szCs w:val="24"/>
          <w:lang w:eastAsia="pl-PL"/>
        </w:rPr>
        <w:t xml:space="preserve"> Szpitala  Zachodniego</w:t>
      </w:r>
      <w:r w:rsidR="00496044">
        <w:rPr>
          <w:rFonts w:ascii="Times New Roman" w:eastAsia="Arial Unicode MS" w:hAnsi="Times New Roman" w:cs="Times New Roman"/>
          <w:b/>
          <w:bCs/>
          <w:sz w:val="24"/>
          <w:szCs w:val="24"/>
          <w:lang w:eastAsia="pl-PL"/>
        </w:rPr>
        <w:t xml:space="preserve"> im. Św. Jana Pawła II</w:t>
      </w:r>
      <w:r w:rsidR="00496044" w:rsidRPr="009568C1">
        <w:rPr>
          <w:rFonts w:ascii="Times New Roman" w:eastAsia="Arial Unicode MS" w:hAnsi="Times New Roman" w:cs="Times New Roman"/>
          <w:b/>
          <w:bCs/>
          <w:sz w:val="24"/>
          <w:szCs w:val="24"/>
          <w:lang w:eastAsia="pl-PL"/>
        </w:rPr>
        <w:t xml:space="preserve"> w Grodzisku Mazowieckim </w:t>
      </w:r>
      <w:r w:rsidR="00496044">
        <w:rPr>
          <w:rFonts w:ascii="Times New Roman" w:eastAsia="Arial Unicode MS" w:hAnsi="Times New Roman" w:cs="Times New Roman"/>
          <w:b/>
          <w:bCs/>
          <w:sz w:val="24"/>
          <w:szCs w:val="24"/>
          <w:lang w:eastAsia="pl-PL"/>
        </w:rPr>
        <w:t>w zakresie objętym PFU</w:t>
      </w:r>
      <w:r w:rsidR="00BF2163">
        <w:rPr>
          <w:rFonts w:ascii="Times New Roman" w:eastAsia="Arial Unicode MS" w:hAnsi="Times New Roman" w:cs="Times New Roman"/>
          <w:b/>
          <w:bCs/>
          <w:sz w:val="24"/>
          <w:szCs w:val="24"/>
          <w:lang w:eastAsia="pl-PL"/>
        </w:rPr>
        <w:t>.</w:t>
      </w:r>
    </w:p>
    <w:p w14:paraId="5CA37B57" w14:textId="77777777" w:rsidR="00AC4276" w:rsidRPr="00E850CF" w:rsidRDefault="00AC4276" w:rsidP="00AC4276">
      <w:pPr>
        <w:keepNext/>
        <w:suppressAutoHyphens/>
        <w:spacing w:before="120" w:after="0" w:line="240" w:lineRule="auto"/>
        <w:ind w:right="-284"/>
        <w:jc w:val="both"/>
        <w:outlineLvl w:val="1"/>
        <w:rPr>
          <w:rFonts w:ascii="Times New Roman" w:eastAsia="Times New Roman" w:hAnsi="Times New Roman" w:cs="Times New Roman"/>
          <w:b/>
          <w:lang w:eastAsia="pl-PL"/>
        </w:rPr>
      </w:pPr>
    </w:p>
    <w:p w14:paraId="06BFB045" w14:textId="37C657DC" w:rsidR="00AC4276" w:rsidRDefault="00AC4276" w:rsidP="00AC4276">
      <w:pPr>
        <w:keepNext/>
        <w:suppressAutoHyphens/>
        <w:spacing w:after="0" w:line="240" w:lineRule="auto"/>
        <w:ind w:right="-284"/>
        <w:jc w:val="both"/>
        <w:outlineLvl w:val="1"/>
        <w:rPr>
          <w:rFonts w:ascii="Times New Roman" w:eastAsia="Times New Roman" w:hAnsi="Times New Roman" w:cs="Times New Roman"/>
          <w:b/>
          <w:i/>
          <w:iCs/>
          <w:lang w:eastAsia="pl-PL"/>
        </w:rPr>
      </w:pPr>
      <w:r w:rsidRPr="00E850CF">
        <w:rPr>
          <w:rFonts w:ascii="Times New Roman" w:eastAsia="Times New Roman" w:hAnsi="Times New Roman" w:cs="Times New Roman"/>
          <w:b/>
          <w:i/>
          <w:iCs/>
          <w:lang w:eastAsia="pl-PL"/>
        </w:rPr>
        <w:t xml:space="preserve">Zamówienie jest </w:t>
      </w:r>
      <w:r w:rsidR="00BF2163">
        <w:rPr>
          <w:rFonts w:ascii="Times New Roman" w:eastAsia="Times New Roman" w:hAnsi="Times New Roman" w:cs="Times New Roman"/>
          <w:b/>
          <w:i/>
          <w:iCs/>
          <w:lang w:eastAsia="pl-PL"/>
        </w:rPr>
        <w:t xml:space="preserve">przewidziane do </w:t>
      </w:r>
      <w:r w:rsidRPr="00E850CF">
        <w:rPr>
          <w:rFonts w:ascii="Times New Roman" w:eastAsia="Times New Roman" w:hAnsi="Times New Roman" w:cs="Times New Roman"/>
          <w:b/>
          <w:i/>
          <w:iCs/>
          <w:lang w:eastAsia="pl-PL"/>
        </w:rPr>
        <w:t>współfinansowan</w:t>
      </w:r>
      <w:r w:rsidR="00BF2163">
        <w:rPr>
          <w:rFonts w:ascii="Times New Roman" w:eastAsia="Times New Roman" w:hAnsi="Times New Roman" w:cs="Times New Roman"/>
          <w:b/>
          <w:i/>
          <w:iCs/>
          <w:lang w:eastAsia="pl-PL"/>
        </w:rPr>
        <w:t>ia</w:t>
      </w:r>
      <w:r w:rsidRPr="00E850CF">
        <w:rPr>
          <w:rFonts w:ascii="Times New Roman" w:eastAsia="Times New Roman" w:hAnsi="Times New Roman" w:cs="Times New Roman"/>
          <w:b/>
          <w:i/>
          <w:iCs/>
          <w:lang w:eastAsia="pl-PL"/>
        </w:rPr>
        <w:t xml:space="preserve"> ze środków Unii Europejskiej  w ramach Krajowego Planu Odbudowy i Zwiększania Odporności, Komponent D „Efektywność, dostępność i jakość systemu ochrony zdrowia” Inwestycja D1.1.1 „Rozwój i modernizacja infrastruktury centrów opieki wysokospecjalistycznej i innych podmiotów leczniczych” – projekt  pn. „Rozwój infrastruktury i  technologii wspierających jakość opieki onkologicznej w Samodzielnym Publicznym Specjalistycznym Szpitalu Zachodnim im. św. Jana Pawła II w Grodzisku Mazowieckim" , nr projektu  KPOD.07.02-IP.10-0154/24</w:t>
      </w:r>
    </w:p>
    <w:p w14:paraId="63C6FEA7" w14:textId="77777777" w:rsidR="00AC4276" w:rsidRDefault="00AC4276" w:rsidP="000A4F07">
      <w:pPr>
        <w:pStyle w:val="Akapitzlist"/>
        <w:keepNext/>
        <w:suppressAutoHyphens/>
        <w:spacing w:after="0" w:line="240" w:lineRule="auto"/>
        <w:ind w:left="425" w:right="-284"/>
        <w:jc w:val="both"/>
        <w:outlineLvl w:val="1"/>
        <w:rPr>
          <w:rFonts w:ascii="Times New Roman" w:hAnsi="Times New Roman" w:cs="Times New Roman"/>
          <w:bCs/>
          <w:sz w:val="24"/>
          <w:szCs w:val="24"/>
        </w:rPr>
      </w:pPr>
    </w:p>
    <w:p w14:paraId="0B96B6B7" w14:textId="77777777" w:rsidR="000A4F07" w:rsidRPr="00EE6864" w:rsidRDefault="000A4F07" w:rsidP="000A4F07">
      <w:pPr>
        <w:pStyle w:val="Akapitzlist"/>
        <w:keepNext/>
        <w:suppressAutoHyphens/>
        <w:spacing w:after="0" w:line="240" w:lineRule="auto"/>
        <w:ind w:left="425" w:right="-284"/>
        <w:jc w:val="both"/>
        <w:outlineLvl w:val="1"/>
        <w:rPr>
          <w:rFonts w:ascii="Times New Roman" w:hAnsi="Times New Roman" w:cs="Times New Roman"/>
          <w:bCs/>
          <w:sz w:val="24"/>
          <w:szCs w:val="24"/>
        </w:rPr>
      </w:pPr>
    </w:p>
    <w:p w14:paraId="7E28E2D3" w14:textId="3C7D82CC" w:rsidR="00F05831" w:rsidRPr="00EE6864" w:rsidRDefault="00F05831">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E6864">
        <w:rPr>
          <w:rFonts w:ascii="Times New Roman" w:eastAsia="Times New Roman" w:hAnsi="Times New Roman" w:cs="Times New Roman"/>
          <w:sz w:val="24"/>
          <w:szCs w:val="24"/>
          <w:lang w:eastAsia="pl-PL"/>
        </w:rPr>
        <w:t>Przedmiot zamówienia określony jest w Wspólnym Słowniku Zamówień CPV kodem:</w:t>
      </w:r>
    </w:p>
    <w:p w14:paraId="133F333E" w14:textId="70303DD9" w:rsidR="002878D7" w:rsidRPr="00183BB7" w:rsidRDefault="002878D7" w:rsidP="00183BB7">
      <w:pPr>
        <w:suppressAutoHyphens/>
        <w:spacing w:after="0" w:line="240" w:lineRule="auto"/>
        <w:ind w:right="-284"/>
        <w:jc w:val="both"/>
        <w:rPr>
          <w:rFonts w:ascii="Times New Roman" w:eastAsia="Times New Roman" w:hAnsi="Times New Roman" w:cs="Times New Roman"/>
          <w:sz w:val="16"/>
          <w:szCs w:val="16"/>
          <w:lang w:eastAsia="pl-PL"/>
        </w:rPr>
      </w:pPr>
      <w:bookmarkStart w:id="4" w:name="_Hlk139630027"/>
    </w:p>
    <w:p w14:paraId="5805530D" w14:textId="77777777" w:rsidR="00183BB7" w:rsidRPr="00183BB7" w:rsidRDefault="00183BB7" w:rsidP="00183BB7">
      <w:pPr>
        <w:spacing w:after="0"/>
        <w:ind w:left="426"/>
        <w:rPr>
          <w:rFonts w:ascii="Times New Roman" w:hAnsi="Times New Roman" w:cs="Times New Roman"/>
          <w:sz w:val="24"/>
          <w:szCs w:val="24"/>
        </w:rPr>
      </w:pPr>
      <w:r w:rsidRPr="00183BB7">
        <w:rPr>
          <w:rFonts w:ascii="Times New Roman" w:hAnsi="Times New Roman" w:cs="Times New Roman"/>
          <w:sz w:val="24"/>
          <w:szCs w:val="24"/>
        </w:rPr>
        <w:t>71000000-8 - Usługi architektoniczne, budowlane, inżynieryjne i kontrolne</w:t>
      </w:r>
    </w:p>
    <w:p w14:paraId="5F4FF908" w14:textId="77777777" w:rsidR="00183BB7" w:rsidRPr="00183BB7" w:rsidRDefault="00183BB7" w:rsidP="00183BB7">
      <w:pPr>
        <w:spacing w:after="0"/>
        <w:ind w:left="426"/>
        <w:rPr>
          <w:rFonts w:ascii="Times New Roman" w:hAnsi="Times New Roman" w:cs="Times New Roman"/>
          <w:sz w:val="24"/>
          <w:szCs w:val="24"/>
        </w:rPr>
      </w:pPr>
      <w:r w:rsidRPr="00183BB7">
        <w:rPr>
          <w:rFonts w:ascii="Times New Roman" w:hAnsi="Times New Roman" w:cs="Times New Roman"/>
          <w:sz w:val="24"/>
          <w:szCs w:val="24"/>
        </w:rPr>
        <w:t xml:space="preserve">45000000-7 - Roboty budowlane </w:t>
      </w:r>
    </w:p>
    <w:p w14:paraId="1A11838C" w14:textId="77777777" w:rsidR="00183BB7" w:rsidRPr="00183BB7" w:rsidRDefault="00183BB7" w:rsidP="00183BB7">
      <w:pPr>
        <w:spacing w:after="0"/>
        <w:ind w:left="426"/>
        <w:rPr>
          <w:rFonts w:ascii="Times New Roman" w:hAnsi="Times New Roman" w:cs="Times New Roman"/>
          <w:sz w:val="24"/>
          <w:szCs w:val="24"/>
        </w:rPr>
      </w:pPr>
      <w:r w:rsidRPr="00183BB7">
        <w:rPr>
          <w:rFonts w:ascii="Times New Roman" w:hAnsi="Times New Roman" w:cs="Times New Roman"/>
          <w:sz w:val="24"/>
          <w:szCs w:val="24"/>
        </w:rPr>
        <w:t>45100000-1 - Przygotowanie terenu pod budowę</w:t>
      </w:r>
    </w:p>
    <w:p w14:paraId="2CF04AF5" w14:textId="77777777" w:rsidR="00183BB7" w:rsidRPr="00183BB7" w:rsidRDefault="00183BB7" w:rsidP="00183BB7">
      <w:pPr>
        <w:spacing w:after="0"/>
        <w:ind w:left="426"/>
        <w:rPr>
          <w:rFonts w:ascii="Times New Roman" w:hAnsi="Times New Roman" w:cs="Times New Roman"/>
          <w:sz w:val="24"/>
          <w:szCs w:val="24"/>
        </w:rPr>
      </w:pPr>
      <w:r w:rsidRPr="00183BB7">
        <w:rPr>
          <w:rFonts w:ascii="Times New Roman" w:hAnsi="Times New Roman" w:cs="Times New Roman"/>
          <w:sz w:val="24"/>
          <w:szCs w:val="24"/>
        </w:rPr>
        <w:t xml:space="preserve">45210000-2 - Roboty budowlane w zakresie budynków </w:t>
      </w:r>
    </w:p>
    <w:p w14:paraId="19785C38" w14:textId="77777777" w:rsidR="00183BB7" w:rsidRPr="00183BB7" w:rsidRDefault="00183BB7" w:rsidP="00183BB7">
      <w:pPr>
        <w:spacing w:after="0"/>
        <w:ind w:left="426"/>
        <w:rPr>
          <w:rFonts w:ascii="Times New Roman" w:hAnsi="Times New Roman" w:cs="Times New Roman"/>
          <w:sz w:val="24"/>
          <w:szCs w:val="24"/>
        </w:rPr>
      </w:pPr>
      <w:r w:rsidRPr="00183BB7">
        <w:rPr>
          <w:rFonts w:ascii="Times New Roman" w:hAnsi="Times New Roman" w:cs="Times New Roman"/>
          <w:sz w:val="24"/>
          <w:szCs w:val="24"/>
        </w:rPr>
        <w:t xml:space="preserve">45300000-0 - Roboty instalacyjne w budynkach </w:t>
      </w:r>
    </w:p>
    <w:p w14:paraId="39768133" w14:textId="77777777" w:rsidR="00183BB7" w:rsidRPr="00183BB7" w:rsidRDefault="00183BB7" w:rsidP="00183BB7">
      <w:pPr>
        <w:spacing w:after="0"/>
        <w:ind w:left="426"/>
        <w:rPr>
          <w:rFonts w:ascii="Times New Roman" w:hAnsi="Times New Roman" w:cs="Times New Roman"/>
          <w:sz w:val="24"/>
          <w:szCs w:val="24"/>
        </w:rPr>
      </w:pPr>
      <w:r w:rsidRPr="00183BB7">
        <w:rPr>
          <w:rFonts w:ascii="Times New Roman" w:hAnsi="Times New Roman" w:cs="Times New Roman"/>
          <w:sz w:val="24"/>
          <w:szCs w:val="24"/>
        </w:rPr>
        <w:t xml:space="preserve">45400000-1 - Roboty wykończeniowe w zakresie obiektów budowlanych </w:t>
      </w:r>
    </w:p>
    <w:p w14:paraId="7DCA75DC" w14:textId="2C40E44B" w:rsidR="007018CF" w:rsidRPr="00BF2163" w:rsidRDefault="007018CF" w:rsidP="00183BB7">
      <w:pPr>
        <w:spacing w:after="0"/>
        <w:ind w:left="426"/>
        <w:rPr>
          <w:rFonts w:ascii="Times New Roman" w:hAnsi="Times New Roman" w:cs="Times New Roman"/>
          <w:sz w:val="24"/>
          <w:szCs w:val="24"/>
        </w:rPr>
      </w:pPr>
      <w:r w:rsidRPr="00BF2163">
        <w:rPr>
          <w:rFonts w:ascii="Times New Roman" w:hAnsi="Times New Roman" w:cs="Times New Roman"/>
          <w:sz w:val="24"/>
          <w:szCs w:val="24"/>
        </w:rPr>
        <w:t xml:space="preserve">44000000 – Konstrukcje i materiały budowlane ; wyroby pomocnicze dla budownictwa   ( z wyjątkiem aparatury elektrycznej) </w:t>
      </w:r>
    </w:p>
    <w:p w14:paraId="53419C95" w14:textId="608D5321" w:rsidR="00183BB7" w:rsidRPr="00E50BFF" w:rsidRDefault="00183BB7" w:rsidP="00183BB7">
      <w:pPr>
        <w:spacing w:after="0"/>
        <w:ind w:left="426"/>
        <w:rPr>
          <w:rFonts w:ascii="Times New Roman" w:eastAsia="Times New Roman" w:hAnsi="Times New Roman" w:cs="Times New Roman"/>
          <w:sz w:val="16"/>
          <w:szCs w:val="16"/>
          <w:lang w:eastAsia="pl-PL"/>
        </w:rPr>
      </w:pPr>
      <w:r w:rsidRPr="00E50BFF">
        <w:rPr>
          <w:rFonts w:ascii="Times New Roman" w:hAnsi="Times New Roman" w:cs="Times New Roman"/>
          <w:sz w:val="24"/>
          <w:szCs w:val="24"/>
        </w:rPr>
        <w:t>33100000-1 - Urządzenia medyczne</w:t>
      </w:r>
      <w:r w:rsidR="00DC3992" w:rsidRPr="00E50BFF">
        <w:rPr>
          <w:rFonts w:ascii="Times New Roman" w:hAnsi="Times New Roman" w:cs="Times New Roman"/>
          <w:sz w:val="24"/>
          <w:szCs w:val="24"/>
        </w:rPr>
        <w:t xml:space="preserve">   </w:t>
      </w:r>
    </w:p>
    <w:p w14:paraId="64B6E894" w14:textId="77777777" w:rsidR="00183BB7" w:rsidRPr="00183BB7" w:rsidRDefault="00183BB7" w:rsidP="00C935BE">
      <w:pPr>
        <w:suppressAutoHyphens/>
        <w:spacing w:after="0" w:line="240" w:lineRule="auto"/>
        <w:ind w:left="425" w:right="-284"/>
        <w:jc w:val="both"/>
        <w:rPr>
          <w:rFonts w:ascii="Times New Roman" w:eastAsia="Times New Roman" w:hAnsi="Times New Roman" w:cs="Times New Roman"/>
          <w:sz w:val="16"/>
          <w:szCs w:val="16"/>
          <w:lang w:eastAsia="pl-PL"/>
        </w:rPr>
      </w:pPr>
    </w:p>
    <w:p w14:paraId="30532150" w14:textId="0C0AA1B7" w:rsidR="00C05742" w:rsidRPr="00BF14C9" w:rsidRDefault="00A902CE">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BF14C9">
        <w:rPr>
          <w:rFonts w:ascii="Times New Roman" w:hAnsi="Times New Roman" w:cs="Times New Roman"/>
          <w:sz w:val="24"/>
          <w:szCs w:val="24"/>
        </w:rPr>
        <w:t>O</w:t>
      </w:r>
      <w:r w:rsidR="00C05742" w:rsidRPr="00BF14C9">
        <w:rPr>
          <w:rFonts w:ascii="Times New Roman" w:hAnsi="Times New Roman" w:cs="Times New Roman"/>
          <w:sz w:val="24"/>
          <w:szCs w:val="24"/>
        </w:rPr>
        <w:t xml:space="preserve">pis przedmiotu zamówienia </w:t>
      </w:r>
      <w:r w:rsidR="00B43B10" w:rsidRPr="00BF14C9">
        <w:rPr>
          <w:rFonts w:ascii="Times New Roman" w:hAnsi="Times New Roman" w:cs="Times New Roman"/>
          <w:sz w:val="24"/>
          <w:szCs w:val="24"/>
        </w:rPr>
        <w:t xml:space="preserve">znajduje się </w:t>
      </w:r>
      <w:r w:rsidR="00C05742" w:rsidRPr="00BF14C9">
        <w:rPr>
          <w:rFonts w:ascii="Times New Roman" w:hAnsi="Times New Roman" w:cs="Times New Roman"/>
          <w:sz w:val="24"/>
          <w:szCs w:val="24"/>
        </w:rPr>
        <w:t xml:space="preserve">w załączniku nr </w:t>
      </w:r>
      <w:r w:rsidR="00B73C6A" w:rsidRPr="00BF14C9">
        <w:rPr>
          <w:rFonts w:ascii="Times New Roman" w:hAnsi="Times New Roman" w:cs="Times New Roman"/>
          <w:sz w:val="24"/>
          <w:szCs w:val="24"/>
        </w:rPr>
        <w:t>3</w:t>
      </w:r>
      <w:r w:rsidR="00B43B10" w:rsidRPr="00BF14C9">
        <w:rPr>
          <w:rFonts w:ascii="Times New Roman" w:hAnsi="Times New Roman" w:cs="Times New Roman"/>
          <w:sz w:val="24"/>
          <w:szCs w:val="24"/>
        </w:rPr>
        <w:t>.</w:t>
      </w:r>
      <w:r w:rsidR="00C05742" w:rsidRPr="00BF14C9">
        <w:rPr>
          <w:rFonts w:ascii="Times New Roman" w:hAnsi="Times New Roman" w:cs="Times New Roman"/>
          <w:sz w:val="24"/>
          <w:szCs w:val="24"/>
        </w:rPr>
        <w:t xml:space="preserve"> </w:t>
      </w:r>
      <w:r w:rsidR="00A4546B" w:rsidRPr="00BF14C9">
        <w:rPr>
          <w:rFonts w:ascii="Times New Roman" w:hAnsi="Times New Roman"/>
          <w:sz w:val="24"/>
          <w:szCs w:val="24"/>
        </w:rPr>
        <w:t>Szczegółowy Opis przedmiotu zamówienia stanowi PFU wraz z załącznikami załączony w osobnym pliku do SWZ stanowiący załącznik nr 16.</w:t>
      </w:r>
    </w:p>
    <w:bookmarkEnd w:id="4"/>
    <w:p w14:paraId="5A3AEED0" w14:textId="77777777" w:rsidR="001519D9" w:rsidRDefault="001519D9" w:rsidP="00853112">
      <w:pPr>
        <w:pStyle w:val="Akapitzlist"/>
        <w:suppressAutoHyphens/>
        <w:spacing w:after="0" w:line="240" w:lineRule="auto"/>
        <w:ind w:left="538" w:right="-284" w:hanging="113"/>
        <w:jc w:val="both"/>
        <w:rPr>
          <w:rFonts w:ascii="Times New Roman" w:hAnsi="Times New Roman" w:cs="Times New Roman"/>
          <w:sz w:val="24"/>
          <w:szCs w:val="24"/>
        </w:rPr>
      </w:pPr>
    </w:p>
    <w:p w14:paraId="7E40716C" w14:textId="26218443" w:rsidR="00494E3A" w:rsidRPr="00F52694" w:rsidRDefault="00F05831">
      <w:pPr>
        <w:pStyle w:val="Akapitzlist"/>
        <w:numPr>
          <w:ilvl w:val="0"/>
          <w:numId w:val="43"/>
        </w:numPr>
        <w:suppressAutoHyphens/>
        <w:spacing w:after="0" w:line="240" w:lineRule="auto"/>
        <w:ind w:left="426" w:right="-284" w:hanging="426"/>
        <w:jc w:val="both"/>
        <w:rPr>
          <w:rFonts w:ascii="Times New Roman" w:eastAsia="Times New Roman" w:hAnsi="Times New Roman" w:cs="Times New Roman"/>
          <w:sz w:val="24"/>
          <w:szCs w:val="24"/>
          <w:lang w:eastAsia="pl-PL"/>
        </w:rPr>
      </w:pPr>
      <w:r w:rsidRPr="00F52694">
        <w:rPr>
          <w:rFonts w:ascii="Times New Roman" w:eastAsia="Times New Roman" w:hAnsi="Times New Roman" w:cs="Times New Roman"/>
          <w:sz w:val="24"/>
          <w:szCs w:val="24"/>
          <w:lang w:eastAsia="pl-PL"/>
        </w:rPr>
        <w:t>Zamawiający</w:t>
      </w:r>
      <w:r w:rsidR="00BB08F8" w:rsidRPr="00F52694">
        <w:rPr>
          <w:rFonts w:ascii="Times New Roman" w:eastAsia="Times New Roman" w:hAnsi="Times New Roman" w:cs="Times New Roman"/>
          <w:sz w:val="24"/>
          <w:szCs w:val="24"/>
          <w:lang w:eastAsia="pl-PL"/>
        </w:rPr>
        <w:t xml:space="preserve"> </w:t>
      </w:r>
      <w:r w:rsidR="00494E3A" w:rsidRPr="00F52694">
        <w:rPr>
          <w:rFonts w:ascii="Times New Roman" w:hAnsi="Times New Roman" w:cs="Times New Roman"/>
          <w:sz w:val="24"/>
          <w:szCs w:val="24"/>
        </w:rPr>
        <w:t>nie dopuszcza możliwości składania ofert częściowych. Zamawiający</w:t>
      </w:r>
      <w:r w:rsidR="008F2DA0" w:rsidRPr="00F52694">
        <w:rPr>
          <w:rFonts w:ascii="Times New Roman" w:hAnsi="Times New Roman" w:cs="Times New Roman"/>
          <w:sz w:val="24"/>
          <w:szCs w:val="24"/>
        </w:rPr>
        <w:t xml:space="preserve"> </w:t>
      </w:r>
      <w:r w:rsidR="00494E3A" w:rsidRPr="00F52694">
        <w:rPr>
          <w:rFonts w:ascii="Times New Roman" w:hAnsi="Times New Roman" w:cs="Times New Roman"/>
          <w:sz w:val="24"/>
          <w:szCs w:val="24"/>
        </w:rPr>
        <w:t>nie dokonuje podziału zamówienia na części, ze</w:t>
      </w:r>
      <w:r w:rsidR="008F2DA0" w:rsidRPr="00F52694">
        <w:rPr>
          <w:rFonts w:ascii="Times New Roman" w:hAnsi="Times New Roman" w:cs="Times New Roman"/>
          <w:sz w:val="24"/>
          <w:szCs w:val="24"/>
        </w:rPr>
        <w:t xml:space="preserve"> </w:t>
      </w:r>
      <w:r w:rsidR="00494E3A" w:rsidRPr="00F52694">
        <w:rPr>
          <w:rFonts w:ascii="Times New Roman" w:hAnsi="Times New Roman" w:cs="Times New Roman"/>
          <w:sz w:val="24"/>
          <w:szCs w:val="24"/>
        </w:rPr>
        <w:t xml:space="preserve">względu na specyfikę realizacji przedmiotu zamówienia. </w:t>
      </w:r>
      <w:r w:rsidR="002C50A8">
        <w:rPr>
          <w:rFonts w:ascii="Times New Roman" w:hAnsi="Times New Roman" w:cs="Times New Roman"/>
          <w:sz w:val="24"/>
          <w:szCs w:val="24"/>
        </w:rPr>
        <w:t>E</w:t>
      </w:r>
      <w:r w:rsidR="00494E3A" w:rsidRPr="00F52694">
        <w:rPr>
          <w:rFonts w:ascii="Times New Roman" w:hAnsi="Times New Roman" w:cs="Times New Roman"/>
          <w:sz w:val="24"/>
          <w:szCs w:val="24"/>
        </w:rPr>
        <w:t>wentualny podział</w:t>
      </w:r>
      <w:r w:rsidR="008F2DA0" w:rsidRPr="00F52694">
        <w:rPr>
          <w:rFonts w:ascii="Times New Roman" w:hAnsi="Times New Roman" w:cs="Times New Roman"/>
          <w:sz w:val="24"/>
          <w:szCs w:val="24"/>
        </w:rPr>
        <w:t xml:space="preserve"> </w:t>
      </w:r>
      <w:r w:rsidR="00494E3A" w:rsidRPr="00F52694">
        <w:rPr>
          <w:rFonts w:ascii="Times New Roman" w:hAnsi="Times New Roman" w:cs="Times New Roman"/>
          <w:sz w:val="24"/>
          <w:szCs w:val="24"/>
        </w:rPr>
        <w:t xml:space="preserve">zamówienia na części groziłby generowaniem nadmiernych </w:t>
      </w:r>
      <w:r w:rsidR="00494E3A" w:rsidRPr="00F52694">
        <w:rPr>
          <w:rFonts w:ascii="Times New Roman" w:hAnsi="Times New Roman" w:cs="Times New Roman"/>
          <w:sz w:val="24"/>
          <w:szCs w:val="24"/>
        </w:rPr>
        <w:lastRenderedPageBreak/>
        <w:t>trudności technicznych i</w:t>
      </w:r>
      <w:r w:rsidR="008F2DA0" w:rsidRPr="00F52694">
        <w:rPr>
          <w:rFonts w:ascii="Times New Roman" w:hAnsi="Times New Roman" w:cs="Times New Roman"/>
          <w:sz w:val="24"/>
          <w:szCs w:val="24"/>
        </w:rPr>
        <w:t xml:space="preserve"> </w:t>
      </w:r>
      <w:r w:rsidR="00494E3A" w:rsidRPr="00F52694">
        <w:rPr>
          <w:rFonts w:ascii="Times New Roman" w:hAnsi="Times New Roman" w:cs="Times New Roman"/>
          <w:sz w:val="24"/>
          <w:szCs w:val="24"/>
        </w:rPr>
        <w:t>organizacyjnych np. związanych z potrzebą skoordynowania działań różnych</w:t>
      </w:r>
      <w:r w:rsidR="008F2DA0" w:rsidRPr="00F52694">
        <w:rPr>
          <w:rFonts w:ascii="Times New Roman" w:hAnsi="Times New Roman" w:cs="Times New Roman"/>
          <w:sz w:val="24"/>
          <w:szCs w:val="24"/>
        </w:rPr>
        <w:t xml:space="preserve"> </w:t>
      </w:r>
      <w:r w:rsidR="00494E3A" w:rsidRPr="00F52694">
        <w:rPr>
          <w:rFonts w:ascii="Times New Roman" w:hAnsi="Times New Roman" w:cs="Times New Roman"/>
          <w:sz w:val="24"/>
          <w:szCs w:val="24"/>
        </w:rPr>
        <w:t>wykonawców realizujących poszczególne części co mogło by skutkować brakiem</w:t>
      </w:r>
      <w:r w:rsidR="008F2DA0" w:rsidRPr="00F52694">
        <w:rPr>
          <w:rFonts w:ascii="Times New Roman" w:hAnsi="Times New Roman" w:cs="Times New Roman"/>
          <w:sz w:val="24"/>
          <w:szCs w:val="24"/>
        </w:rPr>
        <w:t xml:space="preserve"> </w:t>
      </w:r>
      <w:r w:rsidR="00494E3A" w:rsidRPr="00F52694">
        <w:rPr>
          <w:rFonts w:ascii="Times New Roman" w:hAnsi="Times New Roman" w:cs="Times New Roman"/>
          <w:sz w:val="24"/>
          <w:szCs w:val="24"/>
        </w:rPr>
        <w:t>poprawności realizacji zamówienia. Zamówieniem jest wykonanie wielobranżowych</w:t>
      </w:r>
      <w:r w:rsidR="008F2DA0" w:rsidRPr="00F52694">
        <w:rPr>
          <w:rFonts w:ascii="Times New Roman" w:hAnsi="Times New Roman" w:cs="Times New Roman"/>
          <w:sz w:val="24"/>
          <w:szCs w:val="24"/>
        </w:rPr>
        <w:t xml:space="preserve"> </w:t>
      </w:r>
      <w:r w:rsidR="00494E3A" w:rsidRPr="00F52694">
        <w:rPr>
          <w:rFonts w:ascii="Times New Roman" w:hAnsi="Times New Roman" w:cs="Times New Roman"/>
          <w:sz w:val="24"/>
          <w:szCs w:val="24"/>
        </w:rPr>
        <w:t>robót budowlanych na podstawie wykonanej dokumentacji projektowej oraz</w:t>
      </w:r>
      <w:r w:rsidR="008F2DA0" w:rsidRPr="00F52694">
        <w:rPr>
          <w:rFonts w:ascii="Times New Roman" w:hAnsi="Times New Roman" w:cs="Times New Roman"/>
          <w:sz w:val="24"/>
          <w:szCs w:val="24"/>
        </w:rPr>
        <w:t xml:space="preserve"> </w:t>
      </w:r>
      <w:r w:rsidR="00494E3A" w:rsidRPr="00F52694">
        <w:rPr>
          <w:rFonts w:ascii="Times New Roman" w:hAnsi="Times New Roman" w:cs="Times New Roman"/>
          <w:sz w:val="24"/>
          <w:szCs w:val="24"/>
        </w:rPr>
        <w:t>sprawowanie nadzoru autorskiego w trakcie realizacji robót budowlanych przez autorów</w:t>
      </w:r>
      <w:r w:rsidR="008F2DA0" w:rsidRPr="00F52694">
        <w:rPr>
          <w:rFonts w:ascii="Times New Roman" w:hAnsi="Times New Roman" w:cs="Times New Roman"/>
          <w:sz w:val="24"/>
          <w:szCs w:val="24"/>
        </w:rPr>
        <w:t xml:space="preserve"> </w:t>
      </w:r>
      <w:r w:rsidR="00494E3A" w:rsidRPr="00F52694">
        <w:rPr>
          <w:rFonts w:ascii="Times New Roman" w:hAnsi="Times New Roman" w:cs="Times New Roman"/>
          <w:sz w:val="24"/>
          <w:szCs w:val="24"/>
        </w:rPr>
        <w:t>dokumentacji, w związku z czym nie przewiduje się dzielenia zamówienia publicznego.</w:t>
      </w:r>
    </w:p>
    <w:p w14:paraId="094C3B3E" w14:textId="77777777" w:rsidR="00494E3A" w:rsidRPr="00F52694" w:rsidRDefault="00494E3A" w:rsidP="00C41AA1">
      <w:pPr>
        <w:suppressAutoHyphens/>
        <w:spacing w:after="0" w:line="240" w:lineRule="auto"/>
        <w:ind w:left="709" w:hanging="425"/>
        <w:jc w:val="both"/>
        <w:rPr>
          <w:rFonts w:ascii="Times New Roman" w:hAnsi="Times New Roman" w:cs="Times New Roman"/>
          <w:sz w:val="24"/>
          <w:szCs w:val="24"/>
        </w:rPr>
      </w:pPr>
    </w:p>
    <w:p w14:paraId="4C896881" w14:textId="2A37EBE6" w:rsidR="00494E3A" w:rsidRPr="00BF2163" w:rsidRDefault="00494E3A" w:rsidP="00C41AA1">
      <w:pPr>
        <w:suppressAutoHyphens/>
        <w:spacing w:after="0" w:line="240" w:lineRule="auto"/>
        <w:ind w:left="426"/>
        <w:jc w:val="both"/>
        <w:rPr>
          <w:rFonts w:ascii="Times New Roman" w:hAnsi="Times New Roman" w:cs="Times New Roman"/>
          <w:sz w:val="24"/>
          <w:szCs w:val="24"/>
        </w:rPr>
      </w:pPr>
      <w:r w:rsidRPr="00BF2163">
        <w:rPr>
          <w:rFonts w:ascii="Times New Roman" w:hAnsi="Times New Roman" w:cs="Times New Roman"/>
          <w:b/>
          <w:sz w:val="24"/>
          <w:szCs w:val="24"/>
        </w:rPr>
        <w:t>Uzasadnienie</w:t>
      </w:r>
      <w:r w:rsidRPr="00BF2163">
        <w:rPr>
          <w:rFonts w:ascii="Times New Roman" w:hAnsi="Times New Roman" w:cs="Times New Roman"/>
          <w:sz w:val="24"/>
          <w:szCs w:val="24"/>
        </w:rPr>
        <w:t xml:space="preserve">: </w:t>
      </w:r>
      <w:r w:rsidR="002C50A8" w:rsidRPr="00BF2163">
        <w:rPr>
          <w:rFonts w:ascii="Times New Roman" w:hAnsi="Times New Roman" w:cs="Times New Roman"/>
          <w:sz w:val="24"/>
          <w:szCs w:val="24"/>
        </w:rPr>
        <w:t xml:space="preserve">Odstąpienie od podziału zamówienia na części uzasadnione jest koniecznością zapewnienia spójności procesu inwestycyjnego realizowanego w systemie „zaprojektuj i wybuduj”, który wymaga ścisłej koordynacji etapu projektowego i wykonawczego. Podział zamówienia mógłby zagrozić integralności prac, zwiększyć ryzyko błędów projektowych oraz utrudnić odpowiedzialność za całość realizacji inwestycji. </w:t>
      </w:r>
      <w:r w:rsidRPr="00BF2163">
        <w:rPr>
          <w:rFonts w:ascii="Times New Roman" w:hAnsi="Times New Roman" w:cs="Times New Roman"/>
          <w:sz w:val="24"/>
          <w:szCs w:val="24"/>
        </w:rPr>
        <w:t>Inwestycja będzie finansowana ze środków własnych oraz dotacji, podział</w:t>
      </w:r>
    </w:p>
    <w:p w14:paraId="6E9CB484" w14:textId="546000E5" w:rsidR="00494E3A" w:rsidRPr="00F52694" w:rsidRDefault="00494E3A" w:rsidP="00C41AA1">
      <w:pPr>
        <w:suppressAutoHyphens/>
        <w:spacing w:after="0" w:line="240" w:lineRule="auto"/>
        <w:ind w:left="426"/>
        <w:jc w:val="both"/>
        <w:rPr>
          <w:rFonts w:ascii="Times New Roman" w:hAnsi="Times New Roman" w:cs="Times New Roman"/>
          <w:sz w:val="24"/>
          <w:szCs w:val="24"/>
        </w:rPr>
      </w:pPr>
      <w:r w:rsidRPr="00F52694">
        <w:rPr>
          <w:rFonts w:ascii="Times New Roman" w:hAnsi="Times New Roman" w:cs="Times New Roman"/>
          <w:sz w:val="24"/>
          <w:szCs w:val="24"/>
        </w:rPr>
        <w:t>zamówienia może spowodować wydłużenie czasu realizacji, co wpłynie niekorzystnie na</w:t>
      </w:r>
      <w:r w:rsidR="00C41AA1" w:rsidRPr="00F52694">
        <w:rPr>
          <w:rFonts w:ascii="Times New Roman" w:hAnsi="Times New Roman" w:cs="Times New Roman"/>
          <w:sz w:val="24"/>
          <w:szCs w:val="24"/>
        </w:rPr>
        <w:t xml:space="preserve"> </w:t>
      </w:r>
      <w:r w:rsidRPr="00F52694">
        <w:rPr>
          <w:rFonts w:ascii="Times New Roman" w:hAnsi="Times New Roman" w:cs="Times New Roman"/>
          <w:sz w:val="24"/>
          <w:szCs w:val="24"/>
        </w:rPr>
        <w:t>termin realizacji inwestycji. Ponadto podział zamówienia zrodziłby trudności w obszarze</w:t>
      </w:r>
      <w:r w:rsidR="00C41AA1" w:rsidRPr="00F52694">
        <w:rPr>
          <w:rFonts w:ascii="Times New Roman" w:hAnsi="Times New Roman" w:cs="Times New Roman"/>
          <w:sz w:val="24"/>
          <w:szCs w:val="24"/>
        </w:rPr>
        <w:t xml:space="preserve"> </w:t>
      </w:r>
      <w:r w:rsidRPr="00F52694">
        <w:rPr>
          <w:rFonts w:ascii="Times New Roman" w:hAnsi="Times New Roman" w:cs="Times New Roman"/>
          <w:sz w:val="24"/>
          <w:szCs w:val="24"/>
        </w:rPr>
        <w:t>koordynacji międzybranżowej, etapu przygotowania dokumentacji i realizacji robót na jej</w:t>
      </w:r>
      <w:r w:rsidR="00C41AA1" w:rsidRPr="00F52694">
        <w:rPr>
          <w:rFonts w:ascii="Times New Roman" w:hAnsi="Times New Roman" w:cs="Times New Roman"/>
          <w:sz w:val="24"/>
          <w:szCs w:val="24"/>
        </w:rPr>
        <w:t xml:space="preserve"> </w:t>
      </w:r>
      <w:r w:rsidRPr="00F52694">
        <w:rPr>
          <w:rFonts w:ascii="Times New Roman" w:hAnsi="Times New Roman" w:cs="Times New Roman"/>
          <w:sz w:val="24"/>
          <w:szCs w:val="24"/>
        </w:rPr>
        <w:t>podstawie oraz brak ustalenia obszarów odpowiedzialności zawodowej w przypadku</w:t>
      </w:r>
      <w:r w:rsidR="00C41AA1" w:rsidRPr="00F52694">
        <w:rPr>
          <w:rFonts w:ascii="Times New Roman" w:hAnsi="Times New Roman" w:cs="Times New Roman"/>
          <w:sz w:val="24"/>
          <w:szCs w:val="24"/>
        </w:rPr>
        <w:t xml:space="preserve"> </w:t>
      </w:r>
      <w:r w:rsidRPr="00F52694">
        <w:rPr>
          <w:rFonts w:ascii="Times New Roman" w:hAnsi="Times New Roman" w:cs="Times New Roman"/>
          <w:sz w:val="24"/>
          <w:szCs w:val="24"/>
        </w:rPr>
        <w:t>braków i błędów w dokumentacji. Istnieje ponadto duże ryzyko wystąpienia trudności</w:t>
      </w:r>
      <w:r w:rsidR="00C41AA1" w:rsidRPr="00F52694">
        <w:rPr>
          <w:rFonts w:ascii="Times New Roman" w:hAnsi="Times New Roman" w:cs="Times New Roman"/>
          <w:sz w:val="24"/>
          <w:szCs w:val="24"/>
        </w:rPr>
        <w:t xml:space="preserve"> </w:t>
      </w:r>
      <w:r w:rsidRPr="00F52694">
        <w:rPr>
          <w:rFonts w:ascii="Times New Roman" w:hAnsi="Times New Roman" w:cs="Times New Roman"/>
          <w:sz w:val="24"/>
          <w:szCs w:val="24"/>
        </w:rPr>
        <w:t>organizacyjnych spowodowanych koordynacją wykonania zadania przez kilku</w:t>
      </w:r>
      <w:r w:rsidR="00C41AA1" w:rsidRPr="00F52694">
        <w:rPr>
          <w:rFonts w:ascii="Times New Roman" w:hAnsi="Times New Roman" w:cs="Times New Roman"/>
          <w:sz w:val="24"/>
          <w:szCs w:val="24"/>
        </w:rPr>
        <w:t xml:space="preserve"> </w:t>
      </w:r>
      <w:r w:rsidRPr="00F52694">
        <w:rPr>
          <w:rFonts w:ascii="Times New Roman" w:hAnsi="Times New Roman" w:cs="Times New Roman"/>
          <w:sz w:val="24"/>
          <w:szCs w:val="24"/>
        </w:rPr>
        <w:t>wykonawców i zagrożenie nieprawidłowej realizacji. Podział zamówienia spowodowałby</w:t>
      </w:r>
      <w:r w:rsidR="00C41AA1" w:rsidRPr="00F52694">
        <w:rPr>
          <w:rFonts w:ascii="Times New Roman" w:hAnsi="Times New Roman" w:cs="Times New Roman"/>
          <w:sz w:val="24"/>
          <w:szCs w:val="24"/>
        </w:rPr>
        <w:t xml:space="preserve"> </w:t>
      </w:r>
      <w:r w:rsidRPr="00F52694">
        <w:rPr>
          <w:rFonts w:ascii="Times New Roman" w:hAnsi="Times New Roman" w:cs="Times New Roman"/>
          <w:sz w:val="24"/>
          <w:szCs w:val="24"/>
        </w:rPr>
        <w:t>nieuzasadnione podniesienie łącznych kosztów zamówienia z powodu kosztów</w:t>
      </w:r>
      <w:r w:rsidR="00C41AA1" w:rsidRPr="00F52694">
        <w:rPr>
          <w:rFonts w:ascii="Times New Roman" w:hAnsi="Times New Roman" w:cs="Times New Roman"/>
          <w:sz w:val="24"/>
          <w:szCs w:val="24"/>
        </w:rPr>
        <w:t xml:space="preserve"> </w:t>
      </w:r>
      <w:r w:rsidRPr="00F52694">
        <w:rPr>
          <w:rFonts w:ascii="Times New Roman" w:hAnsi="Times New Roman" w:cs="Times New Roman"/>
          <w:sz w:val="24"/>
          <w:szCs w:val="24"/>
        </w:rPr>
        <w:t>pośrednich dla części projektowej i realizacyjnej (np. koszty pracowni, dojazdy,</w:t>
      </w:r>
      <w:r w:rsidR="00C41AA1" w:rsidRPr="00F52694">
        <w:rPr>
          <w:rFonts w:ascii="Times New Roman" w:hAnsi="Times New Roman" w:cs="Times New Roman"/>
          <w:sz w:val="24"/>
          <w:szCs w:val="24"/>
        </w:rPr>
        <w:t xml:space="preserve"> </w:t>
      </w:r>
      <w:r w:rsidRPr="00F52694">
        <w:rPr>
          <w:rFonts w:ascii="Times New Roman" w:hAnsi="Times New Roman" w:cs="Times New Roman"/>
          <w:sz w:val="24"/>
          <w:szCs w:val="24"/>
        </w:rPr>
        <w:t>ubezpieczenie, zabezpieczenia należytego wykonania umowy, organizacja placu budowy,</w:t>
      </w:r>
      <w:r w:rsidR="00C41AA1" w:rsidRPr="00F52694">
        <w:rPr>
          <w:rFonts w:ascii="Times New Roman" w:hAnsi="Times New Roman" w:cs="Times New Roman"/>
          <w:sz w:val="24"/>
          <w:szCs w:val="24"/>
        </w:rPr>
        <w:t xml:space="preserve"> </w:t>
      </w:r>
      <w:r w:rsidRPr="00F52694">
        <w:rPr>
          <w:rFonts w:ascii="Times New Roman" w:hAnsi="Times New Roman" w:cs="Times New Roman"/>
          <w:sz w:val="24"/>
          <w:szCs w:val="24"/>
        </w:rPr>
        <w:t>etc.) Umowa z jednym wykonawcą upraszcza procedury związane z opracowaniem</w:t>
      </w:r>
      <w:r w:rsidR="00C41AA1" w:rsidRPr="00F52694">
        <w:rPr>
          <w:rFonts w:ascii="Times New Roman" w:hAnsi="Times New Roman" w:cs="Times New Roman"/>
          <w:sz w:val="24"/>
          <w:szCs w:val="24"/>
        </w:rPr>
        <w:t xml:space="preserve"> </w:t>
      </w:r>
      <w:r w:rsidRPr="00F52694">
        <w:rPr>
          <w:rFonts w:ascii="Times New Roman" w:hAnsi="Times New Roman" w:cs="Times New Roman"/>
          <w:sz w:val="24"/>
          <w:szCs w:val="24"/>
        </w:rPr>
        <w:t>dokumentacji, realizacją robót, objęcie gwarancją całego przedmiotu zamówienia a</w:t>
      </w:r>
      <w:r w:rsidR="00C41AA1" w:rsidRPr="00F52694">
        <w:rPr>
          <w:rFonts w:ascii="Times New Roman" w:hAnsi="Times New Roman" w:cs="Times New Roman"/>
          <w:sz w:val="24"/>
          <w:szCs w:val="24"/>
        </w:rPr>
        <w:t xml:space="preserve"> </w:t>
      </w:r>
      <w:r w:rsidRPr="00F52694">
        <w:rPr>
          <w:rFonts w:ascii="Times New Roman" w:hAnsi="Times New Roman" w:cs="Times New Roman"/>
          <w:sz w:val="24"/>
          <w:szCs w:val="24"/>
        </w:rPr>
        <w:t>następnie eksploatacją, w tym również z ewentualnymi roszczeniami gwarancyjnymi.</w:t>
      </w:r>
    </w:p>
    <w:p w14:paraId="4F3DBC44" w14:textId="77777777" w:rsidR="00494E3A" w:rsidRPr="00C41AA1" w:rsidRDefault="00494E3A" w:rsidP="00C41AA1">
      <w:pPr>
        <w:suppressAutoHyphens/>
        <w:spacing w:after="0" w:line="240" w:lineRule="auto"/>
        <w:ind w:right="-284"/>
        <w:jc w:val="both"/>
        <w:rPr>
          <w:rFonts w:ascii="Times New Roman" w:eastAsia="Times New Roman" w:hAnsi="Times New Roman" w:cs="Times New Roman"/>
          <w:color w:val="FF0000"/>
          <w:sz w:val="24"/>
          <w:szCs w:val="24"/>
          <w:lang w:eastAsia="pl-PL"/>
        </w:rPr>
      </w:pPr>
    </w:p>
    <w:p w14:paraId="1F3F7E98" w14:textId="2D912308" w:rsidR="00F05831" w:rsidRPr="007E5720" w:rsidRDefault="00F05831">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7E5720" w:rsidRDefault="00F05831">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przeprowadzenia aukcji elektronicznej.</w:t>
      </w:r>
    </w:p>
    <w:p w14:paraId="28D55E02" w14:textId="7816986E" w:rsidR="00F05831" w:rsidRPr="00150DF2" w:rsidRDefault="00F05831">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bookmarkStart w:id="5" w:name="_Hlk194497063"/>
      <w:r w:rsidRPr="00150DF2">
        <w:rPr>
          <w:rFonts w:ascii="Times New Roman" w:eastAsia="Times New Roman" w:hAnsi="Times New Roman" w:cs="Times New Roman"/>
          <w:sz w:val="24"/>
          <w:szCs w:val="24"/>
          <w:lang w:eastAsia="pl-PL"/>
        </w:rPr>
        <w:t>Zamawiający nie przewiduje udzielania zamówień, o których mowa w art. 214 ust</w:t>
      </w:r>
      <w:r w:rsidR="00B51165" w:rsidRPr="00150DF2">
        <w:rPr>
          <w:rFonts w:ascii="Times New Roman" w:eastAsia="Times New Roman" w:hAnsi="Times New Roman" w:cs="Times New Roman"/>
          <w:sz w:val="24"/>
          <w:szCs w:val="24"/>
          <w:lang w:eastAsia="pl-PL"/>
        </w:rPr>
        <w:t>.</w:t>
      </w:r>
      <w:r w:rsidRPr="00150DF2">
        <w:rPr>
          <w:rFonts w:ascii="Times New Roman" w:eastAsia="Times New Roman" w:hAnsi="Times New Roman" w:cs="Times New Roman"/>
          <w:sz w:val="24"/>
          <w:szCs w:val="24"/>
          <w:lang w:eastAsia="pl-PL"/>
        </w:rPr>
        <w:t xml:space="preserve"> 1 pkt 7 </w:t>
      </w:r>
      <w:r w:rsidR="00210932" w:rsidRPr="00150DF2">
        <w:rPr>
          <w:rFonts w:ascii="Times New Roman" w:eastAsia="Times New Roman" w:hAnsi="Times New Roman" w:cs="Times New Roman"/>
          <w:sz w:val="24"/>
          <w:szCs w:val="24"/>
          <w:lang w:eastAsia="pl-PL"/>
        </w:rPr>
        <w:t>P</w:t>
      </w:r>
      <w:r w:rsidRPr="00150DF2">
        <w:rPr>
          <w:rFonts w:ascii="Times New Roman" w:eastAsia="Times New Roman" w:hAnsi="Times New Roman" w:cs="Times New Roman"/>
          <w:sz w:val="24"/>
          <w:szCs w:val="24"/>
          <w:lang w:eastAsia="pl-PL"/>
        </w:rPr>
        <w:t>zp</w:t>
      </w:r>
      <w:r w:rsidR="00F84718" w:rsidRPr="00150DF2">
        <w:rPr>
          <w:rFonts w:ascii="Times New Roman" w:eastAsia="Times New Roman" w:hAnsi="Times New Roman" w:cs="Times New Roman"/>
          <w:sz w:val="24"/>
          <w:szCs w:val="24"/>
          <w:lang w:eastAsia="pl-PL"/>
        </w:rPr>
        <w:t>.</w:t>
      </w:r>
    </w:p>
    <w:bookmarkEnd w:id="5"/>
    <w:p w14:paraId="1C842B4D" w14:textId="2A364E43" w:rsidR="00F05831" w:rsidRPr="007E5720" w:rsidRDefault="00F05831">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zwrotu kosztów udziału w postępowaniu.</w:t>
      </w:r>
    </w:p>
    <w:p w14:paraId="157DE1C5" w14:textId="43D8ACED" w:rsidR="00F05831" w:rsidRDefault="00F05831">
      <w:pPr>
        <w:pStyle w:val="Akapitzlist"/>
        <w:numPr>
          <w:ilvl w:val="0"/>
          <w:numId w:val="43"/>
        </w:numPr>
        <w:suppressAutoHyphens/>
        <w:spacing w:after="0" w:line="240" w:lineRule="auto"/>
        <w:ind w:left="425"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prowadzi postępowania w celu zawarcia umowy ramowej.</w:t>
      </w:r>
    </w:p>
    <w:p w14:paraId="37172040" w14:textId="77777777" w:rsidR="00247CDE" w:rsidRPr="00247CDE" w:rsidRDefault="00247CDE">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247CDE">
        <w:rPr>
          <w:rFonts w:ascii="Times New Roman" w:eastAsia="Times New Roman" w:hAnsi="Times New Roman" w:cs="Times New Roman"/>
          <w:sz w:val="24"/>
          <w:szCs w:val="24"/>
          <w:lang w:eastAsia="pl-PL"/>
        </w:rPr>
        <w:t>Zamawiający nie przewiduje możliwości składania ofert w postaci katalogów elektronicznych lub dołączenia katalogów elektronicznych do oferty, w sytuacji określonej w art. 93 Pzp</w:t>
      </w:r>
    </w:p>
    <w:p w14:paraId="0D3CF7D7" w14:textId="77777777" w:rsidR="00247CDE" w:rsidRDefault="00247CDE">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247CDE">
        <w:rPr>
          <w:rFonts w:ascii="Times New Roman" w:eastAsia="Times New Roman" w:hAnsi="Times New Roman" w:cs="Times New Roman"/>
          <w:sz w:val="24"/>
          <w:szCs w:val="24"/>
          <w:lang w:eastAsia="pl-PL"/>
        </w:rPr>
        <w:t>Zamawiający nie zastrzega możliwości ubiegania się o udzielenie zamówienia wyłącznie przez Wykonawców mających status zakładów pracy chronionej, o których mowa w art. 94 Pzp.</w:t>
      </w:r>
    </w:p>
    <w:p w14:paraId="1C301CC7" w14:textId="60DF9BFC" w:rsidR="00A4546B" w:rsidRPr="00A4546B" w:rsidRDefault="00A4546B">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A4546B">
        <w:rPr>
          <w:rFonts w:ascii="Times New Roman" w:hAnsi="Times New Roman"/>
          <w:sz w:val="24"/>
          <w:szCs w:val="24"/>
        </w:rPr>
        <w:t xml:space="preserve">Zamawiający wymaga zatrudnienia osób na podstawie stosunku pracy, w okolicznościach, o których mowa w art. 95 Pzp. </w:t>
      </w:r>
    </w:p>
    <w:p w14:paraId="7CCCCA58" w14:textId="55565909" w:rsidR="00A4546B" w:rsidRPr="00BF2163" w:rsidRDefault="00A4546B" w:rsidP="00A4546B">
      <w:pPr>
        <w:suppressAutoHyphens/>
        <w:spacing w:after="0" w:line="240" w:lineRule="auto"/>
        <w:ind w:left="681" w:hanging="284"/>
        <w:jc w:val="both"/>
        <w:rPr>
          <w:rFonts w:ascii="Times New Roman" w:hAnsi="Times New Roman"/>
          <w:sz w:val="24"/>
          <w:szCs w:val="24"/>
        </w:rPr>
      </w:pPr>
      <w:r w:rsidRPr="008A52D0">
        <w:rPr>
          <w:rFonts w:ascii="Times New Roman" w:hAnsi="Times New Roman"/>
          <w:sz w:val="24"/>
          <w:szCs w:val="24"/>
        </w:rPr>
        <w:t>1)</w:t>
      </w:r>
      <w:r>
        <w:rPr>
          <w:rFonts w:ascii="Times New Roman" w:hAnsi="Times New Roman"/>
          <w:sz w:val="24"/>
          <w:szCs w:val="24"/>
        </w:rPr>
        <w:tab/>
      </w:r>
      <w:r w:rsidRPr="00807966">
        <w:rPr>
          <w:rFonts w:ascii="Times New Roman" w:hAnsi="Times New Roman"/>
          <w:sz w:val="24"/>
          <w:szCs w:val="24"/>
        </w:rPr>
        <w:t>Zgodnie z art. 95 ust. 1 ustawy Pzp Zamawiający wymaga, aby wszelkie czynności bezpośrednio związane z realizacją przedmiotu zamówienia na terenie budowy, były wykonywane przez osoby zatrudnione przez Wykonawcę lub jego podwykonawców na podstawie umowy o prac</w:t>
      </w:r>
      <w:r>
        <w:rPr>
          <w:rFonts w:ascii="Times New Roman" w:hAnsi="Times New Roman"/>
          <w:sz w:val="24"/>
          <w:szCs w:val="24"/>
        </w:rPr>
        <w:t xml:space="preserve">ę </w:t>
      </w:r>
      <w:r w:rsidRPr="00807966">
        <w:rPr>
          <w:rFonts w:ascii="Times New Roman" w:hAnsi="Times New Roman"/>
          <w:sz w:val="24"/>
          <w:szCs w:val="24"/>
        </w:rPr>
        <w:t xml:space="preserve">w rozumieniu ustawy z dnia 26 czerwca 1974 roku Kodeks pracy </w:t>
      </w:r>
      <w:bookmarkStart w:id="6" w:name="_Hlk173312218"/>
      <w:r w:rsidRPr="00807966">
        <w:rPr>
          <w:rFonts w:ascii="Times New Roman" w:hAnsi="Times New Roman"/>
          <w:sz w:val="24"/>
          <w:szCs w:val="24"/>
        </w:rPr>
        <w:t xml:space="preserve">(tekst. jedn. </w:t>
      </w:r>
      <w:r w:rsidRPr="005F052A">
        <w:rPr>
          <w:rFonts w:ascii="Times New Roman" w:hAnsi="Times New Roman"/>
          <w:sz w:val="24"/>
          <w:szCs w:val="24"/>
        </w:rPr>
        <w:t>Dz. U. z 2023 r.</w:t>
      </w:r>
      <w:r>
        <w:rPr>
          <w:rFonts w:ascii="Times New Roman" w:hAnsi="Times New Roman"/>
          <w:sz w:val="24"/>
          <w:szCs w:val="24"/>
        </w:rPr>
        <w:t xml:space="preserve"> </w:t>
      </w:r>
      <w:r w:rsidRPr="005F052A">
        <w:rPr>
          <w:rFonts w:ascii="Times New Roman" w:hAnsi="Times New Roman"/>
          <w:sz w:val="24"/>
          <w:szCs w:val="24"/>
        </w:rPr>
        <w:t xml:space="preserve">poz. 1465. </w:t>
      </w:r>
      <w:r w:rsidRPr="00807966">
        <w:rPr>
          <w:rFonts w:ascii="Times New Roman" w:hAnsi="Times New Roman"/>
          <w:sz w:val="24"/>
          <w:szCs w:val="24"/>
        </w:rPr>
        <w:t xml:space="preserve">dalej </w:t>
      </w:r>
      <w:proofErr w:type="spellStart"/>
      <w:r w:rsidRPr="00807966">
        <w:rPr>
          <w:rFonts w:ascii="Times New Roman" w:hAnsi="Times New Roman"/>
          <w:sz w:val="24"/>
          <w:szCs w:val="24"/>
        </w:rPr>
        <w:t>k.p</w:t>
      </w:r>
      <w:proofErr w:type="spellEnd"/>
      <w:r w:rsidRPr="00807966">
        <w:rPr>
          <w:rFonts w:ascii="Times New Roman" w:hAnsi="Times New Roman"/>
          <w:sz w:val="24"/>
          <w:szCs w:val="24"/>
        </w:rPr>
        <w:t xml:space="preserve">.) </w:t>
      </w:r>
      <w:bookmarkEnd w:id="6"/>
      <w:r w:rsidRPr="00807966">
        <w:rPr>
          <w:rFonts w:ascii="Times New Roman" w:hAnsi="Times New Roman"/>
          <w:sz w:val="24"/>
          <w:szCs w:val="24"/>
        </w:rPr>
        <w:t>wykonując</w:t>
      </w:r>
      <w:r>
        <w:rPr>
          <w:rFonts w:ascii="Times New Roman" w:hAnsi="Times New Roman"/>
          <w:sz w:val="24"/>
          <w:szCs w:val="24"/>
        </w:rPr>
        <w:t xml:space="preserve">e </w:t>
      </w:r>
      <w:r w:rsidRPr="00807966">
        <w:rPr>
          <w:rFonts w:ascii="Times New Roman" w:hAnsi="Times New Roman"/>
          <w:sz w:val="24"/>
          <w:szCs w:val="24"/>
        </w:rPr>
        <w:t xml:space="preserve">czynności w zakresie realizacji zamówienia, jeżeli wykonanie tych czynności polega na wykonywaniu pracy w sposób określony w art. 22 § 1 </w:t>
      </w:r>
      <w:proofErr w:type="spellStart"/>
      <w:r w:rsidRPr="00807966">
        <w:rPr>
          <w:rFonts w:ascii="Times New Roman" w:hAnsi="Times New Roman"/>
          <w:sz w:val="24"/>
          <w:szCs w:val="24"/>
        </w:rPr>
        <w:t>k.p</w:t>
      </w:r>
      <w:proofErr w:type="spellEnd"/>
      <w:r w:rsidRPr="00807966">
        <w:rPr>
          <w:rFonts w:ascii="Times New Roman" w:hAnsi="Times New Roman"/>
          <w:sz w:val="24"/>
          <w:szCs w:val="24"/>
        </w:rPr>
        <w:t xml:space="preserve">., zgodnie z którym: Przez nawiązanie stosunku pracy pracownik zobowiązuje się do wykonywania pracy określonego rodzaju na rzecz pracodawcy i pod jego kierownictwem oraz w miejscu i </w:t>
      </w:r>
      <w:r w:rsidRPr="00807966">
        <w:rPr>
          <w:rFonts w:ascii="Times New Roman" w:hAnsi="Times New Roman"/>
          <w:sz w:val="24"/>
          <w:szCs w:val="24"/>
        </w:rPr>
        <w:lastRenderedPageBreak/>
        <w:t xml:space="preserve">czasie wyznaczonym przez pracodawcę, a pracodawca do zatrudniania pracownika za wynagrodzeniem. Wymóg ten dotyczy osób, które wykonują czynności bezpośrednio </w:t>
      </w:r>
      <w:r w:rsidRPr="00BF2163">
        <w:rPr>
          <w:rFonts w:ascii="Times New Roman" w:hAnsi="Times New Roman"/>
          <w:sz w:val="24"/>
          <w:szCs w:val="24"/>
        </w:rPr>
        <w:t xml:space="preserve">związane z wykonywaniem robót, czyli tzw. pracowników </w:t>
      </w:r>
      <w:r w:rsidR="00040D28" w:rsidRPr="00BF2163">
        <w:rPr>
          <w:rFonts w:ascii="Times New Roman" w:hAnsi="Times New Roman"/>
          <w:sz w:val="24"/>
          <w:szCs w:val="24"/>
        </w:rPr>
        <w:t>fizycznych tj</w:t>
      </w:r>
      <w:r w:rsidRPr="00BF2163">
        <w:rPr>
          <w:rFonts w:ascii="Times New Roman" w:hAnsi="Times New Roman"/>
          <w:sz w:val="24"/>
          <w:szCs w:val="24"/>
        </w:rPr>
        <w:t xml:space="preserve">. </w:t>
      </w:r>
    </w:p>
    <w:p w14:paraId="66DCA64E" w14:textId="558A3281" w:rsidR="00040D28" w:rsidRPr="00BF2163" w:rsidRDefault="00040D28" w:rsidP="00040D28">
      <w:pPr>
        <w:suppressAutoHyphens/>
        <w:spacing w:after="0" w:line="240" w:lineRule="auto"/>
        <w:ind w:left="720"/>
        <w:jc w:val="both"/>
        <w:rPr>
          <w:rFonts w:ascii="Times New Roman" w:hAnsi="Times New Roman"/>
          <w:sz w:val="24"/>
          <w:szCs w:val="24"/>
        </w:rPr>
      </w:pPr>
      <w:r w:rsidRPr="00BF2163">
        <w:rPr>
          <w:rFonts w:ascii="Times New Roman" w:hAnsi="Times New Roman"/>
          <w:sz w:val="24"/>
          <w:szCs w:val="24"/>
        </w:rPr>
        <w:t>- osoby wykonujące czynności robotnika robót drogowych obejmujące: przygotowanie koryta drogi pod wszelkiego rodzaju nawierzchnie; ręczne lub mechaniczne rozściełanie kolejnych warstw podbudowy i ich zagęszczanie; ręczne lub mechaniczne rozściełanie kruszywa, nawierzchni betonowych i ich zagęszczanie; układanie, naprawianie lub demontaż nawierzchni; wykonywanie podstawowych prac przy naprawie elementów nawierzchni, ręcznie lub przy użyciu sprzętu zmechanizowanego,</w:t>
      </w:r>
    </w:p>
    <w:p w14:paraId="39E4DACD" w14:textId="346BB367" w:rsidR="00040D28" w:rsidRPr="00BF2163" w:rsidRDefault="00040D28" w:rsidP="00040D28">
      <w:pPr>
        <w:suppressAutoHyphens/>
        <w:spacing w:after="0" w:line="240" w:lineRule="auto"/>
        <w:ind w:left="720"/>
        <w:jc w:val="both"/>
        <w:rPr>
          <w:rFonts w:ascii="Times New Roman" w:hAnsi="Times New Roman"/>
          <w:sz w:val="24"/>
          <w:szCs w:val="24"/>
        </w:rPr>
      </w:pPr>
      <w:r w:rsidRPr="00BF2163">
        <w:rPr>
          <w:rFonts w:ascii="Times New Roman" w:hAnsi="Times New Roman"/>
          <w:sz w:val="24"/>
          <w:szCs w:val="24"/>
        </w:rPr>
        <w:t>- osoby wykonujące czynności betoniarza i zbrojarza obejmujące w szczególności: ręczne i mechaniczne przygotowywanie mieszanki betonowej na podstawie receptury; przygotowywanie stali zbrojeniowej oraz montowanie siatki i szkieletów zbrojeniowych w warsztacie zbrojarskim i na budowie,</w:t>
      </w:r>
    </w:p>
    <w:p w14:paraId="1BAABA80" w14:textId="5E1DDA57" w:rsidR="00040D28" w:rsidRPr="00BF2163" w:rsidRDefault="00040D28" w:rsidP="00040D28">
      <w:pPr>
        <w:suppressAutoHyphens/>
        <w:spacing w:after="0" w:line="240" w:lineRule="auto"/>
        <w:ind w:left="720"/>
        <w:jc w:val="both"/>
        <w:rPr>
          <w:rFonts w:ascii="Times New Roman" w:hAnsi="Times New Roman"/>
          <w:sz w:val="24"/>
          <w:szCs w:val="24"/>
        </w:rPr>
      </w:pPr>
      <w:r w:rsidRPr="00BF2163">
        <w:rPr>
          <w:rFonts w:ascii="Times New Roman" w:hAnsi="Times New Roman"/>
          <w:sz w:val="24"/>
          <w:szCs w:val="24"/>
        </w:rPr>
        <w:t>- osoby wykonujące czynności robotnika budowlanego robót wykończeniowych obejmujące: wykonywanie różnorodnych prac wykończeniowych w budownictwie, tj.: prac murarskich, prac związanych z budową ścianek działowych, prac tynkarskich, osadzanie stolarki i ślusarki budowlanej, wykonywanie różnego typu podłóg oraz prac glazurniczych; licowanie ścian i sufitów płytami gipsowo-kartonowymi; montaż konstrukcji nośnej z profili aluminiowych lub z innych materiałów oraz mocowanie płyt gipsowo-kartonowych przy wykonywaniu ścianek działowych,</w:t>
      </w:r>
    </w:p>
    <w:p w14:paraId="7FC173AC" w14:textId="619C3C72" w:rsidR="00040D28" w:rsidRPr="00BF2163" w:rsidRDefault="00040D28" w:rsidP="00040D28">
      <w:pPr>
        <w:suppressAutoHyphens/>
        <w:spacing w:after="0" w:line="240" w:lineRule="auto"/>
        <w:ind w:left="720"/>
        <w:jc w:val="both"/>
        <w:rPr>
          <w:rFonts w:ascii="Times New Roman" w:hAnsi="Times New Roman"/>
          <w:sz w:val="24"/>
          <w:szCs w:val="24"/>
        </w:rPr>
      </w:pPr>
      <w:r w:rsidRPr="00BF2163">
        <w:rPr>
          <w:rFonts w:ascii="Times New Roman" w:hAnsi="Times New Roman"/>
          <w:sz w:val="24"/>
          <w:szCs w:val="24"/>
        </w:rPr>
        <w:t>- osoby wykonujące czynności robotnika budowlanego obejmujące: wznoszenie oraz demontaż tymczasowych rusztowań metalowych,</w:t>
      </w:r>
    </w:p>
    <w:p w14:paraId="3B7F9003" w14:textId="283EE914" w:rsidR="00040D28" w:rsidRPr="00BF2163" w:rsidRDefault="00040D28" w:rsidP="00040D28">
      <w:pPr>
        <w:suppressAutoHyphens/>
        <w:spacing w:after="0" w:line="240" w:lineRule="auto"/>
        <w:ind w:left="720"/>
        <w:jc w:val="both"/>
        <w:rPr>
          <w:rFonts w:ascii="Times New Roman" w:hAnsi="Times New Roman"/>
          <w:sz w:val="24"/>
          <w:szCs w:val="24"/>
        </w:rPr>
      </w:pPr>
      <w:r w:rsidRPr="00BF2163">
        <w:rPr>
          <w:rFonts w:ascii="Times New Roman" w:hAnsi="Times New Roman"/>
          <w:sz w:val="24"/>
          <w:szCs w:val="24"/>
        </w:rPr>
        <w:t>- osoby wykonujące czynności robotnika prostych prac w budownictwie obejmujące w szczególności: uprzątanie zużytego materiału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p>
    <w:p w14:paraId="27C486C0" w14:textId="28D50D20" w:rsidR="00040D28" w:rsidRPr="00BF2163" w:rsidRDefault="00040D28" w:rsidP="00040D28">
      <w:pPr>
        <w:suppressAutoHyphens/>
        <w:spacing w:after="0" w:line="240" w:lineRule="auto"/>
        <w:ind w:left="720"/>
        <w:jc w:val="both"/>
        <w:rPr>
          <w:rFonts w:ascii="Times New Roman" w:hAnsi="Times New Roman"/>
          <w:sz w:val="24"/>
          <w:szCs w:val="24"/>
        </w:rPr>
      </w:pPr>
      <w:r w:rsidRPr="00BF2163">
        <w:rPr>
          <w:rFonts w:ascii="Times New Roman" w:hAnsi="Times New Roman"/>
          <w:sz w:val="24"/>
          <w:szCs w:val="24"/>
        </w:rPr>
        <w:t>- osoby wykonujące czynności hydraulika i montera rurociągów obejmujące: odmierzanie, cięcie, gwintowanie, gięcie, łączenie, montaż, instalację, konserwację i naprawę rur, instalację urządzeń drenażowych, grzewczych, wodnych i ściekowych; instalację urządzeń gazowych i hydraulicznych; kładzenie ceramicznych, betonowych lub żelaznych rur w kanałach ściekowych, drenażowych, wodnych; przeprowadzanie inspekcji, badanie i testowanie zainstalowanych systemów i rur; instalowanie pomp i rur do stałego czerpania wody i hydroforów,</w:t>
      </w:r>
    </w:p>
    <w:p w14:paraId="39724E6A" w14:textId="064D442C" w:rsidR="00040D28" w:rsidRPr="00BF2163" w:rsidRDefault="00040D28" w:rsidP="00040D28">
      <w:pPr>
        <w:suppressAutoHyphens/>
        <w:spacing w:after="0" w:line="240" w:lineRule="auto"/>
        <w:ind w:left="720"/>
        <w:jc w:val="both"/>
        <w:rPr>
          <w:rFonts w:ascii="Times New Roman" w:hAnsi="Times New Roman"/>
          <w:sz w:val="24"/>
          <w:szCs w:val="24"/>
        </w:rPr>
      </w:pPr>
      <w:r w:rsidRPr="00BF2163">
        <w:rPr>
          <w:rFonts w:ascii="Times New Roman" w:hAnsi="Times New Roman"/>
          <w:sz w:val="24"/>
          <w:szCs w:val="24"/>
        </w:rPr>
        <w:t>- osoby wykonujące czynności elektryka budowlanego obejmujące: instalację, konserwację i naprawy okablowania elektrycznego oraz pokrewnego sprzętu;  planowanie położenia i instalację okablowania, sprzętu i urządzeń; selekcję, cięcie i podłączanie kabli i przewodów do terminali i złączy; mierzenie i wyznaczanie punktów odniesienia dla instalacji; pozycjonowanie i instalowanie tablic rozdzielczych; testowanie ciągłości obwodu.</w:t>
      </w:r>
    </w:p>
    <w:p w14:paraId="142174F3" w14:textId="77777777" w:rsidR="00040D28" w:rsidRPr="00BF2163" w:rsidRDefault="00040D28" w:rsidP="00A4546B">
      <w:pPr>
        <w:suppressAutoHyphens/>
        <w:spacing w:after="0" w:line="240" w:lineRule="auto"/>
        <w:ind w:left="681" w:hanging="284"/>
        <w:jc w:val="both"/>
        <w:rPr>
          <w:rFonts w:ascii="Times New Roman" w:hAnsi="Times New Roman"/>
          <w:sz w:val="24"/>
          <w:szCs w:val="24"/>
        </w:rPr>
      </w:pPr>
    </w:p>
    <w:p w14:paraId="577B79D1" w14:textId="77777777" w:rsidR="00A4546B" w:rsidRPr="00BF14C9" w:rsidRDefault="00A4546B" w:rsidP="00A4546B">
      <w:pPr>
        <w:suppressAutoHyphens/>
        <w:spacing w:after="0" w:line="240" w:lineRule="auto"/>
        <w:ind w:left="709" w:hanging="284"/>
        <w:jc w:val="both"/>
        <w:rPr>
          <w:rFonts w:ascii="Times New Roman" w:hAnsi="Times New Roman"/>
          <w:b/>
          <w:bCs/>
          <w:sz w:val="24"/>
          <w:szCs w:val="24"/>
        </w:rPr>
      </w:pPr>
      <w:r w:rsidRPr="00BF14C9">
        <w:rPr>
          <w:rFonts w:ascii="Times New Roman" w:hAnsi="Times New Roman"/>
          <w:b/>
          <w:bCs/>
          <w:sz w:val="24"/>
          <w:szCs w:val="24"/>
        </w:rPr>
        <w:t xml:space="preserve">Uwaga: </w:t>
      </w:r>
    </w:p>
    <w:p w14:paraId="36FD3DD6" w14:textId="047A5232" w:rsidR="00A4546B" w:rsidRPr="00BF14C9" w:rsidRDefault="00FE62EC" w:rsidP="00FE62EC">
      <w:pPr>
        <w:suppressAutoHyphens/>
        <w:spacing w:after="0" w:line="240" w:lineRule="auto"/>
        <w:ind w:left="709" w:hanging="283"/>
        <w:jc w:val="both"/>
        <w:rPr>
          <w:rFonts w:ascii="Times New Roman" w:hAnsi="Times New Roman"/>
          <w:sz w:val="24"/>
          <w:szCs w:val="24"/>
        </w:rPr>
      </w:pPr>
      <w:r w:rsidRPr="00BF14C9">
        <w:rPr>
          <w:rFonts w:ascii="Times New Roman" w:hAnsi="Times New Roman"/>
          <w:sz w:val="24"/>
          <w:szCs w:val="24"/>
        </w:rPr>
        <w:t xml:space="preserve">1) </w:t>
      </w:r>
      <w:r w:rsidR="00A4546B" w:rsidRPr="00BF14C9">
        <w:rPr>
          <w:rFonts w:ascii="Times New Roman" w:hAnsi="Times New Roman"/>
          <w:sz w:val="24"/>
          <w:szCs w:val="24"/>
        </w:rPr>
        <w:t xml:space="preserve">Powyższy </w:t>
      </w:r>
      <w:r w:rsidR="008A776C" w:rsidRPr="00BF14C9">
        <w:rPr>
          <w:rFonts w:ascii="Times New Roman" w:hAnsi="Times New Roman"/>
          <w:sz w:val="24"/>
          <w:szCs w:val="24"/>
        </w:rPr>
        <w:t>w</w:t>
      </w:r>
      <w:r w:rsidR="00A4546B" w:rsidRPr="00BF14C9">
        <w:rPr>
          <w:rFonts w:ascii="Times New Roman" w:hAnsi="Times New Roman"/>
          <w:sz w:val="24"/>
          <w:szCs w:val="24"/>
        </w:rPr>
        <w:t xml:space="preserve">ymóg  nie dotyczy architektów/projektantów, kierownika budowy, kierowników robót, dostawców materiałów budowlanych oraz innych osób, w stosunku do których Wykonawca wykaże, że czynności przez nie realizowane nie polegają na </w:t>
      </w:r>
      <w:r w:rsidR="00A4546B" w:rsidRPr="00BF14C9">
        <w:rPr>
          <w:rFonts w:ascii="Times New Roman" w:hAnsi="Times New Roman"/>
          <w:sz w:val="24"/>
          <w:szCs w:val="24"/>
        </w:rPr>
        <w:lastRenderedPageBreak/>
        <w:t xml:space="preserve">wykonywaniu pracy w sposób określony w art. 22 § 1 ustawy z dnia 26 czerwca 1974 r. Kodeks pracy (tekst. jedn. Dz. U. z 2023 r. poz. 1465. dalej </w:t>
      </w:r>
      <w:proofErr w:type="spellStart"/>
      <w:r w:rsidR="00A4546B" w:rsidRPr="00BF14C9">
        <w:rPr>
          <w:rFonts w:ascii="Times New Roman" w:hAnsi="Times New Roman"/>
          <w:sz w:val="24"/>
          <w:szCs w:val="24"/>
        </w:rPr>
        <w:t>k.p</w:t>
      </w:r>
      <w:proofErr w:type="spellEnd"/>
      <w:r w:rsidR="00A4546B" w:rsidRPr="00BF14C9">
        <w:rPr>
          <w:rFonts w:ascii="Times New Roman" w:hAnsi="Times New Roman"/>
          <w:sz w:val="24"/>
          <w:szCs w:val="24"/>
        </w:rPr>
        <w:t>.)</w:t>
      </w:r>
    </w:p>
    <w:p w14:paraId="2C3A1EB3" w14:textId="459CE3DD" w:rsidR="00A4546B" w:rsidRPr="00BF14C9" w:rsidRDefault="00A4546B" w:rsidP="00A4546B">
      <w:pPr>
        <w:suppressAutoHyphens/>
        <w:spacing w:after="0" w:line="240" w:lineRule="auto"/>
        <w:ind w:left="681" w:hanging="284"/>
        <w:jc w:val="both"/>
        <w:rPr>
          <w:rFonts w:ascii="Times New Roman" w:hAnsi="Times New Roman"/>
          <w:sz w:val="24"/>
          <w:szCs w:val="24"/>
        </w:rPr>
      </w:pPr>
      <w:r w:rsidRPr="00BF14C9">
        <w:rPr>
          <w:rFonts w:ascii="Times New Roman" w:hAnsi="Times New Roman"/>
          <w:sz w:val="24"/>
          <w:szCs w:val="24"/>
        </w:rPr>
        <w:t>2)</w:t>
      </w:r>
      <w:r w:rsidRPr="00BF14C9">
        <w:rPr>
          <w:rFonts w:ascii="Times New Roman" w:hAnsi="Times New Roman"/>
          <w:sz w:val="24"/>
          <w:szCs w:val="24"/>
        </w:rPr>
        <w:tab/>
        <w:t xml:space="preserve">W związku z powyższym Wykonawca przed rozpoczęciem wykonywania przedmiotu </w:t>
      </w:r>
      <w:r w:rsidRPr="00150DF2">
        <w:rPr>
          <w:rFonts w:ascii="Times New Roman" w:hAnsi="Times New Roman"/>
          <w:sz w:val="24"/>
          <w:szCs w:val="24"/>
        </w:rPr>
        <w:t>zamówienia zobowiązany jest przedstawić Zamawiającemu oświadczenie wystawione odpowiednio przez Wykonawcę lub podwykonawcę o zatrudnieniu pracowników o których mowa w pkt 1</w:t>
      </w:r>
      <w:r w:rsidR="004E389B" w:rsidRPr="00150DF2">
        <w:rPr>
          <w:rFonts w:ascii="Times New Roman" w:hAnsi="Times New Roman"/>
          <w:sz w:val="24"/>
          <w:szCs w:val="24"/>
        </w:rPr>
        <w:t>2</w:t>
      </w:r>
      <w:r w:rsidRPr="00150DF2">
        <w:rPr>
          <w:rFonts w:ascii="Times New Roman" w:hAnsi="Times New Roman"/>
          <w:sz w:val="24"/>
          <w:szCs w:val="24"/>
        </w:rPr>
        <w:t>.1. SWZ</w:t>
      </w:r>
      <w:r w:rsidRPr="00BF14C9">
        <w:rPr>
          <w:rFonts w:ascii="Times New Roman" w:hAnsi="Times New Roman"/>
          <w:sz w:val="24"/>
          <w:szCs w:val="24"/>
        </w:rPr>
        <w:t xml:space="preserve"> na podstawie stosunku pracy </w:t>
      </w:r>
    </w:p>
    <w:p w14:paraId="1FB33008" w14:textId="6DCA2767" w:rsidR="00293243" w:rsidRPr="00BF14C9" w:rsidRDefault="00A4546B" w:rsidP="00A25D76">
      <w:pPr>
        <w:suppressAutoHyphens/>
        <w:spacing w:after="0" w:line="240" w:lineRule="auto"/>
        <w:ind w:left="681" w:hanging="284"/>
        <w:jc w:val="both"/>
        <w:rPr>
          <w:rFonts w:ascii="Times New Roman" w:hAnsi="Times New Roman"/>
          <w:sz w:val="24"/>
          <w:szCs w:val="24"/>
        </w:rPr>
      </w:pPr>
      <w:r w:rsidRPr="00BF14C9">
        <w:rPr>
          <w:rFonts w:ascii="Times New Roman" w:hAnsi="Times New Roman"/>
          <w:sz w:val="24"/>
          <w:szCs w:val="24"/>
        </w:rPr>
        <w:t>3)</w:t>
      </w:r>
      <w:r w:rsidRPr="00BF14C9">
        <w:rPr>
          <w:rFonts w:ascii="Times New Roman" w:hAnsi="Times New Roman"/>
          <w:sz w:val="24"/>
          <w:szCs w:val="24"/>
        </w:rPr>
        <w:tab/>
        <w:t>Zamawiający na każdym etapie prac uprawniony jest do kontrolowania,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w:t>
      </w:r>
      <w:r w:rsidR="00D55051">
        <w:rPr>
          <w:rFonts w:ascii="Times New Roman" w:hAnsi="Times New Roman"/>
          <w:sz w:val="24"/>
          <w:szCs w:val="24"/>
        </w:rPr>
        <w:t>.</w:t>
      </w:r>
      <w:r w:rsidRPr="00BF14C9">
        <w:rPr>
          <w:rFonts w:ascii="Times New Roman" w:hAnsi="Times New Roman"/>
          <w:sz w:val="24"/>
          <w:szCs w:val="24"/>
        </w:rPr>
        <w:t xml:space="preserve"> </w:t>
      </w:r>
      <w:r w:rsidR="00293243" w:rsidRPr="00BF14C9">
        <w:rPr>
          <w:rFonts w:ascii="Times New Roman" w:hAnsi="Times New Roman"/>
          <w:sz w:val="24"/>
          <w:szCs w:val="24"/>
        </w:rPr>
        <w:t>W tym celu Zamawiający uprawniony jest w</w:t>
      </w:r>
      <w:r w:rsidR="00A25D76" w:rsidRPr="00BF14C9">
        <w:rPr>
          <w:rFonts w:ascii="Times New Roman" w:hAnsi="Times New Roman"/>
          <w:sz w:val="24"/>
          <w:szCs w:val="24"/>
        </w:rPr>
        <w:t xml:space="preserve"> </w:t>
      </w:r>
      <w:r w:rsidR="00293243" w:rsidRPr="00BF14C9">
        <w:rPr>
          <w:rFonts w:ascii="Times New Roman" w:hAnsi="Times New Roman"/>
          <w:sz w:val="24"/>
          <w:szCs w:val="24"/>
        </w:rPr>
        <w:t>szczególności do:</w:t>
      </w:r>
    </w:p>
    <w:p w14:paraId="7D1C42E4" w14:textId="39D89F70" w:rsidR="00293243" w:rsidRPr="00BF14C9" w:rsidRDefault="00A25D76" w:rsidP="00A25D76">
      <w:pPr>
        <w:suppressAutoHyphens/>
        <w:spacing w:after="0" w:line="240" w:lineRule="auto"/>
        <w:ind w:left="709" w:hanging="142"/>
        <w:jc w:val="both"/>
        <w:rPr>
          <w:rFonts w:ascii="Times New Roman" w:hAnsi="Times New Roman"/>
          <w:sz w:val="24"/>
          <w:szCs w:val="24"/>
        </w:rPr>
      </w:pPr>
      <w:r w:rsidRPr="00BF14C9">
        <w:rPr>
          <w:rFonts w:ascii="Times New Roman" w:hAnsi="Times New Roman"/>
          <w:sz w:val="24"/>
          <w:szCs w:val="24"/>
        </w:rPr>
        <w:t xml:space="preserve">- </w:t>
      </w:r>
      <w:r w:rsidR="00293243" w:rsidRPr="00BF14C9">
        <w:rPr>
          <w:rFonts w:ascii="Times New Roman" w:hAnsi="Times New Roman"/>
          <w:sz w:val="24"/>
          <w:szCs w:val="24"/>
        </w:rPr>
        <w:t xml:space="preserve"> żądania oświadczeń i dokumentów w zakresie potwierdzenia spełniania ww.</w:t>
      </w:r>
      <w:r w:rsidR="00FE62EC" w:rsidRPr="00BF14C9">
        <w:rPr>
          <w:rFonts w:ascii="Times New Roman" w:hAnsi="Times New Roman"/>
          <w:sz w:val="24"/>
          <w:szCs w:val="24"/>
        </w:rPr>
        <w:t xml:space="preserve"> </w:t>
      </w:r>
      <w:r w:rsidR="00293243" w:rsidRPr="00BF14C9">
        <w:rPr>
          <w:rFonts w:ascii="Times New Roman" w:hAnsi="Times New Roman"/>
          <w:sz w:val="24"/>
          <w:szCs w:val="24"/>
        </w:rPr>
        <w:t>wymogów i dokonywania ich oceny;</w:t>
      </w:r>
    </w:p>
    <w:p w14:paraId="5176B5E9" w14:textId="574425E0" w:rsidR="00293243" w:rsidRPr="00BF14C9" w:rsidRDefault="00A25D76" w:rsidP="00A25D76">
      <w:pPr>
        <w:suppressAutoHyphens/>
        <w:spacing w:after="0" w:line="240" w:lineRule="auto"/>
        <w:ind w:left="709" w:hanging="142"/>
        <w:jc w:val="both"/>
        <w:rPr>
          <w:rFonts w:ascii="Times New Roman" w:hAnsi="Times New Roman"/>
          <w:sz w:val="24"/>
          <w:szCs w:val="24"/>
        </w:rPr>
      </w:pPr>
      <w:r w:rsidRPr="00BF14C9">
        <w:rPr>
          <w:rFonts w:ascii="Times New Roman" w:hAnsi="Times New Roman"/>
          <w:sz w:val="24"/>
          <w:szCs w:val="24"/>
        </w:rPr>
        <w:t xml:space="preserve">- </w:t>
      </w:r>
      <w:r w:rsidR="00293243" w:rsidRPr="00BF14C9">
        <w:rPr>
          <w:rFonts w:ascii="Times New Roman" w:hAnsi="Times New Roman"/>
          <w:sz w:val="24"/>
          <w:szCs w:val="24"/>
        </w:rPr>
        <w:t>żądania wyjaśnień w przypadku wątpliwości w zakresie potwierdzenia spełniania</w:t>
      </w:r>
      <w:r w:rsidRPr="00BF14C9">
        <w:rPr>
          <w:rFonts w:ascii="Times New Roman" w:hAnsi="Times New Roman"/>
          <w:sz w:val="24"/>
          <w:szCs w:val="24"/>
        </w:rPr>
        <w:t xml:space="preserve"> </w:t>
      </w:r>
      <w:r w:rsidR="00293243" w:rsidRPr="00BF14C9">
        <w:rPr>
          <w:rFonts w:ascii="Times New Roman" w:hAnsi="Times New Roman"/>
          <w:sz w:val="24"/>
          <w:szCs w:val="24"/>
        </w:rPr>
        <w:t>ww. wymogów;</w:t>
      </w:r>
    </w:p>
    <w:p w14:paraId="522D943E" w14:textId="0512F576" w:rsidR="00293243" w:rsidRPr="00BF14C9" w:rsidRDefault="00A25D76" w:rsidP="00A25D76">
      <w:pPr>
        <w:suppressAutoHyphens/>
        <w:spacing w:after="0" w:line="240" w:lineRule="auto"/>
        <w:ind w:left="709" w:hanging="142"/>
        <w:jc w:val="both"/>
        <w:rPr>
          <w:rFonts w:ascii="Times New Roman" w:hAnsi="Times New Roman"/>
          <w:sz w:val="24"/>
          <w:szCs w:val="24"/>
        </w:rPr>
      </w:pPr>
      <w:r w:rsidRPr="00BF14C9">
        <w:rPr>
          <w:rFonts w:ascii="Times New Roman" w:hAnsi="Times New Roman"/>
          <w:sz w:val="24"/>
          <w:szCs w:val="24"/>
        </w:rPr>
        <w:t>-</w:t>
      </w:r>
      <w:r w:rsidR="00293243" w:rsidRPr="00BF14C9">
        <w:rPr>
          <w:rFonts w:ascii="Times New Roman" w:hAnsi="Times New Roman"/>
          <w:sz w:val="24"/>
          <w:szCs w:val="24"/>
        </w:rPr>
        <w:t xml:space="preserve"> przeprowadzania kontroli na miejscu wykonywania świadczenia.</w:t>
      </w:r>
    </w:p>
    <w:p w14:paraId="56D263B1" w14:textId="5E571D3A" w:rsidR="00293243" w:rsidRPr="00BF14C9" w:rsidRDefault="00A25D76" w:rsidP="00A25D76">
      <w:pPr>
        <w:suppressAutoHyphens/>
        <w:spacing w:after="0" w:line="240" w:lineRule="auto"/>
        <w:ind w:left="681" w:hanging="284"/>
        <w:jc w:val="both"/>
        <w:rPr>
          <w:rFonts w:ascii="Times New Roman" w:hAnsi="Times New Roman"/>
          <w:sz w:val="24"/>
          <w:szCs w:val="24"/>
        </w:rPr>
      </w:pPr>
      <w:r w:rsidRPr="00BF14C9">
        <w:rPr>
          <w:rFonts w:ascii="Times New Roman" w:hAnsi="Times New Roman"/>
          <w:sz w:val="24"/>
          <w:szCs w:val="24"/>
        </w:rPr>
        <w:t xml:space="preserve">4) </w:t>
      </w:r>
      <w:r w:rsidR="00293243" w:rsidRPr="00BF14C9">
        <w:rPr>
          <w:rFonts w:ascii="Times New Roman" w:hAnsi="Times New Roman"/>
          <w:sz w:val="24"/>
          <w:szCs w:val="24"/>
        </w:rPr>
        <w:t>W trakcie realizacji przedmiotu umowy na każde wezwanie Zamawiającego w</w:t>
      </w:r>
      <w:r w:rsidRPr="00BF14C9">
        <w:rPr>
          <w:rFonts w:ascii="Times New Roman" w:hAnsi="Times New Roman"/>
          <w:sz w:val="24"/>
          <w:szCs w:val="24"/>
        </w:rPr>
        <w:t xml:space="preserve"> </w:t>
      </w:r>
      <w:r w:rsidR="00293243" w:rsidRPr="00BF14C9">
        <w:rPr>
          <w:rFonts w:ascii="Times New Roman" w:hAnsi="Times New Roman"/>
          <w:sz w:val="24"/>
          <w:szCs w:val="24"/>
        </w:rPr>
        <w:t>wyznaczonym w tym wezwaniu terminie Wykonawca przedłoży Zamawiającemu nw.</w:t>
      </w:r>
    </w:p>
    <w:p w14:paraId="0F1DAFC9" w14:textId="6CFE3A1A" w:rsidR="00293243" w:rsidRPr="00BF14C9" w:rsidRDefault="00293243" w:rsidP="00A25D76">
      <w:pPr>
        <w:suppressAutoHyphens/>
        <w:spacing w:after="0" w:line="240" w:lineRule="auto"/>
        <w:ind w:left="709"/>
        <w:jc w:val="both"/>
        <w:rPr>
          <w:rFonts w:ascii="Times New Roman" w:hAnsi="Times New Roman"/>
          <w:sz w:val="24"/>
          <w:szCs w:val="24"/>
        </w:rPr>
      </w:pPr>
      <w:r w:rsidRPr="00BF14C9">
        <w:rPr>
          <w:rFonts w:ascii="Times New Roman" w:hAnsi="Times New Roman"/>
          <w:sz w:val="24"/>
          <w:szCs w:val="24"/>
        </w:rPr>
        <w:t xml:space="preserve">dowody w celu potwierdzenia spełnienia wymogu zatrudnienia </w:t>
      </w:r>
      <w:r w:rsidRPr="004E389B">
        <w:rPr>
          <w:rFonts w:ascii="Times New Roman" w:hAnsi="Times New Roman"/>
          <w:sz w:val="24"/>
          <w:szCs w:val="24"/>
        </w:rPr>
        <w:t>na podstawie stosunku</w:t>
      </w:r>
      <w:r w:rsidR="00A25D76" w:rsidRPr="004E389B">
        <w:rPr>
          <w:rFonts w:ascii="Times New Roman" w:hAnsi="Times New Roman"/>
          <w:sz w:val="24"/>
          <w:szCs w:val="24"/>
        </w:rPr>
        <w:t xml:space="preserve"> </w:t>
      </w:r>
      <w:r w:rsidRPr="004E389B">
        <w:rPr>
          <w:rFonts w:ascii="Times New Roman" w:hAnsi="Times New Roman"/>
          <w:sz w:val="24"/>
          <w:szCs w:val="24"/>
        </w:rPr>
        <w:t>pracy przez Wykonawcę lub Podwykonawcę osób wykonujących wskazane powyżej</w:t>
      </w:r>
      <w:r w:rsidR="00A25D76" w:rsidRPr="004E389B">
        <w:rPr>
          <w:rFonts w:ascii="Times New Roman" w:hAnsi="Times New Roman"/>
          <w:sz w:val="24"/>
          <w:szCs w:val="24"/>
        </w:rPr>
        <w:t xml:space="preserve"> </w:t>
      </w:r>
      <w:r w:rsidRPr="004E389B">
        <w:rPr>
          <w:rFonts w:ascii="Times New Roman" w:hAnsi="Times New Roman"/>
          <w:sz w:val="24"/>
          <w:szCs w:val="24"/>
        </w:rPr>
        <w:t>czynności w</w:t>
      </w:r>
      <w:r w:rsidRPr="00BF14C9">
        <w:rPr>
          <w:rFonts w:ascii="Times New Roman" w:hAnsi="Times New Roman"/>
          <w:sz w:val="24"/>
          <w:szCs w:val="24"/>
        </w:rPr>
        <w:t xml:space="preserve"> trakcie realizacji zamówienia</w:t>
      </w:r>
      <w:r w:rsidR="0047377B" w:rsidRPr="00BF14C9">
        <w:rPr>
          <w:rFonts w:ascii="Times New Roman" w:hAnsi="Times New Roman"/>
          <w:sz w:val="24"/>
          <w:szCs w:val="24"/>
        </w:rPr>
        <w:t xml:space="preserve">, </w:t>
      </w:r>
      <w:proofErr w:type="spellStart"/>
      <w:r w:rsidR="0047377B" w:rsidRPr="00BF14C9">
        <w:rPr>
          <w:rFonts w:ascii="Times New Roman" w:hAnsi="Times New Roman"/>
          <w:sz w:val="24"/>
          <w:szCs w:val="24"/>
        </w:rPr>
        <w:t>np</w:t>
      </w:r>
      <w:proofErr w:type="spellEnd"/>
      <w:r w:rsidRPr="00BF14C9">
        <w:rPr>
          <w:rFonts w:ascii="Times New Roman" w:hAnsi="Times New Roman"/>
          <w:sz w:val="24"/>
          <w:szCs w:val="24"/>
        </w:rPr>
        <w:t>:</w:t>
      </w:r>
    </w:p>
    <w:p w14:paraId="41DD557C" w14:textId="25D92129" w:rsidR="00293243" w:rsidRPr="00BF14C9" w:rsidRDefault="00A25D76" w:rsidP="00A25D76">
      <w:pPr>
        <w:suppressAutoHyphens/>
        <w:spacing w:after="0" w:line="240" w:lineRule="auto"/>
        <w:ind w:left="681" w:hanging="284"/>
        <w:jc w:val="both"/>
        <w:rPr>
          <w:rFonts w:ascii="Times New Roman" w:hAnsi="Times New Roman"/>
          <w:sz w:val="24"/>
          <w:szCs w:val="24"/>
        </w:rPr>
      </w:pPr>
      <w:r w:rsidRPr="00BF14C9">
        <w:rPr>
          <w:rFonts w:ascii="Times New Roman" w:hAnsi="Times New Roman"/>
          <w:sz w:val="24"/>
          <w:szCs w:val="24"/>
        </w:rPr>
        <w:t xml:space="preserve">- </w:t>
      </w:r>
      <w:r w:rsidR="00293243" w:rsidRPr="00BF14C9">
        <w:rPr>
          <w:rFonts w:ascii="Times New Roman" w:hAnsi="Times New Roman"/>
          <w:sz w:val="24"/>
          <w:szCs w:val="24"/>
        </w:rPr>
        <w:t>oświadczenie Wykonawcy lub Podwykonawcy o zatrudnieniu na podstawie stosunku</w:t>
      </w:r>
      <w:r w:rsidRPr="00BF14C9">
        <w:rPr>
          <w:rFonts w:ascii="Times New Roman" w:hAnsi="Times New Roman"/>
          <w:sz w:val="24"/>
          <w:szCs w:val="24"/>
        </w:rPr>
        <w:t xml:space="preserve"> </w:t>
      </w:r>
      <w:r w:rsidR="00293243" w:rsidRPr="00BF14C9">
        <w:rPr>
          <w:rFonts w:ascii="Times New Roman" w:hAnsi="Times New Roman"/>
          <w:sz w:val="24"/>
          <w:szCs w:val="24"/>
        </w:rPr>
        <w:t>pracy osób wykonujących czynności, których dotyczy wezwanie Zamawiającego.</w:t>
      </w:r>
      <w:r w:rsidRPr="00BF14C9">
        <w:rPr>
          <w:rFonts w:ascii="Times New Roman" w:hAnsi="Times New Roman"/>
          <w:sz w:val="24"/>
          <w:szCs w:val="24"/>
        </w:rPr>
        <w:t xml:space="preserve"> </w:t>
      </w:r>
      <w:r w:rsidR="00293243" w:rsidRPr="00BF14C9">
        <w:rPr>
          <w:rFonts w:ascii="Times New Roman" w:hAnsi="Times New Roman"/>
          <w:sz w:val="24"/>
          <w:szCs w:val="24"/>
        </w:rPr>
        <w:t>Oświadczenie to powinno zawierać w szczególności: dokładne określenie podmiotu</w:t>
      </w:r>
      <w:r w:rsidRPr="00BF14C9">
        <w:rPr>
          <w:rFonts w:ascii="Times New Roman" w:hAnsi="Times New Roman"/>
          <w:sz w:val="24"/>
          <w:szCs w:val="24"/>
        </w:rPr>
        <w:t xml:space="preserve"> </w:t>
      </w:r>
      <w:r w:rsidR="00293243" w:rsidRPr="00BF14C9">
        <w:rPr>
          <w:rFonts w:ascii="Times New Roman" w:hAnsi="Times New Roman"/>
          <w:sz w:val="24"/>
          <w:szCs w:val="24"/>
        </w:rPr>
        <w:t>składającego oświadczenie, datę złożenia oświadczenia, wskazanie, że objęte</w:t>
      </w:r>
      <w:r w:rsidRPr="00BF14C9">
        <w:rPr>
          <w:rFonts w:ascii="Times New Roman" w:hAnsi="Times New Roman"/>
          <w:sz w:val="24"/>
          <w:szCs w:val="24"/>
        </w:rPr>
        <w:t xml:space="preserve"> </w:t>
      </w:r>
      <w:r w:rsidR="00293243" w:rsidRPr="00BF14C9">
        <w:rPr>
          <w:rFonts w:ascii="Times New Roman" w:hAnsi="Times New Roman"/>
          <w:sz w:val="24"/>
          <w:szCs w:val="24"/>
        </w:rPr>
        <w:t>wezwaniem czynności wykonują osoby zatrudnione na podstawie stosunku pracy wraz</w:t>
      </w:r>
      <w:r w:rsidRPr="00BF14C9">
        <w:rPr>
          <w:rFonts w:ascii="Times New Roman" w:hAnsi="Times New Roman"/>
          <w:sz w:val="24"/>
          <w:szCs w:val="24"/>
        </w:rPr>
        <w:t xml:space="preserve"> </w:t>
      </w:r>
      <w:r w:rsidR="00293243" w:rsidRPr="00BF14C9">
        <w:rPr>
          <w:rFonts w:ascii="Times New Roman" w:hAnsi="Times New Roman"/>
          <w:sz w:val="24"/>
          <w:szCs w:val="24"/>
        </w:rPr>
        <w:t>ze wskazaniem liczby tych osób, rodzaju stosunku pracy i wymiaru etatu oraz podpis</w:t>
      </w:r>
      <w:r w:rsidRPr="00BF14C9">
        <w:rPr>
          <w:rFonts w:ascii="Times New Roman" w:hAnsi="Times New Roman"/>
          <w:sz w:val="24"/>
          <w:szCs w:val="24"/>
        </w:rPr>
        <w:t xml:space="preserve"> </w:t>
      </w:r>
      <w:r w:rsidR="00293243" w:rsidRPr="00BF14C9">
        <w:rPr>
          <w:rFonts w:ascii="Times New Roman" w:hAnsi="Times New Roman"/>
          <w:sz w:val="24"/>
          <w:szCs w:val="24"/>
        </w:rPr>
        <w:t>osoby uprawnionej do złożenia oświadczenia w imieniu Wykonawcy lub</w:t>
      </w:r>
      <w:r w:rsidRPr="00BF14C9">
        <w:rPr>
          <w:rFonts w:ascii="Times New Roman" w:hAnsi="Times New Roman"/>
          <w:sz w:val="24"/>
          <w:szCs w:val="24"/>
        </w:rPr>
        <w:t xml:space="preserve"> </w:t>
      </w:r>
      <w:r w:rsidR="00293243" w:rsidRPr="00BF14C9">
        <w:rPr>
          <w:rFonts w:ascii="Times New Roman" w:hAnsi="Times New Roman"/>
          <w:sz w:val="24"/>
          <w:szCs w:val="24"/>
        </w:rPr>
        <w:t>Podwykonawcy;</w:t>
      </w:r>
    </w:p>
    <w:p w14:paraId="495A9253" w14:textId="37387150" w:rsidR="00293243" w:rsidRPr="00BF14C9" w:rsidRDefault="00A25D76" w:rsidP="00A25D76">
      <w:pPr>
        <w:suppressAutoHyphens/>
        <w:spacing w:after="0" w:line="240" w:lineRule="auto"/>
        <w:ind w:left="681" w:hanging="284"/>
        <w:jc w:val="both"/>
        <w:rPr>
          <w:rFonts w:ascii="Times New Roman" w:hAnsi="Times New Roman"/>
          <w:sz w:val="24"/>
          <w:szCs w:val="24"/>
        </w:rPr>
      </w:pPr>
      <w:r w:rsidRPr="00BF14C9">
        <w:rPr>
          <w:rFonts w:ascii="Times New Roman" w:hAnsi="Times New Roman"/>
          <w:sz w:val="24"/>
          <w:szCs w:val="24"/>
        </w:rPr>
        <w:t xml:space="preserve">- </w:t>
      </w:r>
      <w:r w:rsidR="00293243" w:rsidRPr="00BF14C9">
        <w:rPr>
          <w:rFonts w:ascii="Times New Roman" w:hAnsi="Times New Roman"/>
          <w:sz w:val="24"/>
          <w:szCs w:val="24"/>
        </w:rPr>
        <w:t>poświadczoną za zgodność z oryginałem odpowiednio przez Wykonawcę lub</w:t>
      </w:r>
      <w:r w:rsidRPr="00BF14C9">
        <w:rPr>
          <w:rFonts w:ascii="Times New Roman" w:hAnsi="Times New Roman"/>
          <w:sz w:val="24"/>
          <w:szCs w:val="24"/>
        </w:rPr>
        <w:t xml:space="preserve"> </w:t>
      </w:r>
      <w:r w:rsidR="00293243" w:rsidRPr="00BF14C9">
        <w:rPr>
          <w:rFonts w:ascii="Times New Roman" w:hAnsi="Times New Roman"/>
          <w:sz w:val="24"/>
          <w:szCs w:val="24"/>
        </w:rPr>
        <w:t>Podwykonawcę kopię umowy/umów osób wykonujących w trakcie realizacji</w:t>
      </w:r>
      <w:r w:rsidRPr="00BF14C9">
        <w:rPr>
          <w:rFonts w:ascii="Times New Roman" w:hAnsi="Times New Roman"/>
          <w:sz w:val="24"/>
          <w:szCs w:val="24"/>
        </w:rPr>
        <w:t xml:space="preserve"> </w:t>
      </w:r>
      <w:r w:rsidR="00293243" w:rsidRPr="00BF14C9">
        <w:rPr>
          <w:rFonts w:ascii="Times New Roman" w:hAnsi="Times New Roman"/>
          <w:sz w:val="24"/>
          <w:szCs w:val="24"/>
        </w:rPr>
        <w:t>zamówienia czynności, których dotyczy ww. oświadczenie Wykonawcy lub</w:t>
      </w:r>
      <w:r w:rsidRPr="00BF14C9">
        <w:rPr>
          <w:rFonts w:ascii="Times New Roman" w:hAnsi="Times New Roman"/>
          <w:sz w:val="24"/>
          <w:szCs w:val="24"/>
        </w:rPr>
        <w:t xml:space="preserve"> </w:t>
      </w:r>
      <w:r w:rsidR="00293243" w:rsidRPr="00BF14C9">
        <w:rPr>
          <w:rFonts w:ascii="Times New Roman" w:hAnsi="Times New Roman"/>
          <w:sz w:val="24"/>
          <w:szCs w:val="24"/>
        </w:rPr>
        <w:t>Podwykonawcy (wraz z dokumentem regulującym zakres obowiązków, jeżeli został</w:t>
      </w:r>
      <w:r w:rsidRPr="00BF14C9">
        <w:rPr>
          <w:rFonts w:ascii="Times New Roman" w:hAnsi="Times New Roman"/>
          <w:sz w:val="24"/>
          <w:szCs w:val="24"/>
        </w:rPr>
        <w:t xml:space="preserve"> </w:t>
      </w:r>
      <w:r w:rsidR="00293243" w:rsidRPr="00BF14C9">
        <w:rPr>
          <w:rFonts w:ascii="Times New Roman" w:hAnsi="Times New Roman"/>
          <w:sz w:val="24"/>
          <w:szCs w:val="24"/>
        </w:rPr>
        <w:t>sporządzony). Kopia umowy/umów powinna zostać zanonimizowana w sposób</w:t>
      </w:r>
      <w:r w:rsidRPr="00BF14C9">
        <w:rPr>
          <w:rFonts w:ascii="Times New Roman" w:hAnsi="Times New Roman"/>
          <w:sz w:val="24"/>
          <w:szCs w:val="24"/>
        </w:rPr>
        <w:t xml:space="preserve"> </w:t>
      </w:r>
      <w:r w:rsidR="00293243" w:rsidRPr="00BF14C9">
        <w:rPr>
          <w:rFonts w:ascii="Times New Roman" w:hAnsi="Times New Roman"/>
          <w:sz w:val="24"/>
          <w:szCs w:val="24"/>
        </w:rPr>
        <w:t>zapewniający ochronę danych osobowych pracowników, zgodnie z obowiązującymi</w:t>
      </w:r>
      <w:r w:rsidRPr="00BF14C9">
        <w:rPr>
          <w:rFonts w:ascii="Times New Roman" w:hAnsi="Times New Roman"/>
          <w:sz w:val="24"/>
          <w:szCs w:val="24"/>
        </w:rPr>
        <w:t xml:space="preserve"> </w:t>
      </w:r>
      <w:r w:rsidR="00293243" w:rsidRPr="00BF14C9">
        <w:rPr>
          <w:rFonts w:ascii="Times New Roman" w:hAnsi="Times New Roman"/>
          <w:sz w:val="24"/>
          <w:szCs w:val="24"/>
        </w:rPr>
        <w:t>przepisami prawa (tj. w szczególności bez adresów, nr PESEL pracowników). Imię i</w:t>
      </w:r>
      <w:r w:rsidRPr="00BF14C9">
        <w:rPr>
          <w:rFonts w:ascii="Times New Roman" w:hAnsi="Times New Roman"/>
          <w:sz w:val="24"/>
          <w:szCs w:val="24"/>
        </w:rPr>
        <w:t xml:space="preserve"> </w:t>
      </w:r>
      <w:r w:rsidR="00293243" w:rsidRPr="00BF14C9">
        <w:rPr>
          <w:rFonts w:ascii="Times New Roman" w:hAnsi="Times New Roman"/>
          <w:sz w:val="24"/>
          <w:szCs w:val="24"/>
        </w:rPr>
        <w:t>nazwisko zatrudnionego pracownika, data zawarcia umowy, rodzaj umowy i zakres</w:t>
      </w:r>
      <w:r w:rsidRPr="00BF14C9">
        <w:rPr>
          <w:rFonts w:ascii="Times New Roman" w:hAnsi="Times New Roman"/>
          <w:sz w:val="24"/>
          <w:szCs w:val="24"/>
        </w:rPr>
        <w:t xml:space="preserve"> </w:t>
      </w:r>
      <w:r w:rsidR="00293243" w:rsidRPr="00BF14C9">
        <w:rPr>
          <w:rFonts w:ascii="Times New Roman" w:hAnsi="Times New Roman"/>
          <w:sz w:val="24"/>
          <w:szCs w:val="24"/>
        </w:rPr>
        <w:t xml:space="preserve">obowiązków pracownika, nie podlegają </w:t>
      </w:r>
      <w:proofErr w:type="spellStart"/>
      <w:r w:rsidR="00293243" w:rsidRPr="00BF14C9">
        <w:rPr>
          <w:rFonts w:ascii="Times New Roman" w:hAnsi="Times New Roman"/>
          <w:sz w:val="24"/>
          <w:szCs w:val="24"/>
        </w:rPr>
        <w:t>anonimizacji</w:t>
      </w:r>
      <w:proofErr w:type="spellEnd"/>
      <w:r w:rsidR="00293243" w:rsidRPr="00BF14C9">
        <w:rPr>
          <w:rFonts w:ascii="Times New Roman" w:hAnsi="Times New Roman"/>
          <w:sz w:val="24"/>
          <w:szCs w:val="24"/>
        </w:rPr>
        <w:t>,</w:t>
      </w:r>
    </w:p>
    <w:p w14:paraId="2ED3C7A2" w14:textId="74F1CA3C" w:rsidR="00293243" w:rsidRPr="00BF14C9" w:rsidRDefault="00A25D76" w:rsidP="00A25D76">
      <w:pPr>
        <w:suppressAutoHyphens/>
        <w:spacing w:after="0" w:line="240" w:lineRule="auto"/>
        <w:ind w:left="681" w:hanging="284"/>
        <w:jc w:val="both"/>
        <w:rPr>
          <w:rFonts w:ascii="Times New Roman" w:hAnsi="Times New Roman"/>
          <w:sz w:val="24"/>
          <w:szCs w:val="24"/>
        </w:rPr>
      </w:pPr>
      <w:r w:rsidRPr="00BF14C9">
        <w:rPr>
          <w:rFonts w:ascii="Times New Roman" w:hAnsi="Times New Roman"/>
          <w:sz w:val="24"/>
          <w:szCs w:val="24"/>
        </w:rPr>
        <w:t xml:space="preserve"> - </w:t>
      </w:r>
      <w:r w:rsidR="00293243" w:rsidRPr="00BF14C9">
        <w:rPr>
          <w:rFonts w:ascii="Times New Roman" w:hAnsi="Times New Roman"/>
          <w:sz w:val="24"/>
          <w:szCs w:val="24"/>
        </w:rPr>
        <w:t>zaświadczenie właściwego oddziału ZUS, potwierdzające opłacanie przez</w:t>
      </w:r>
      <w:r w:rsidRPr="00BF14C9">
        <w:rPr>
          <w:rFonts w:ascii="Times New Roman" w:hAnsi="Times New Roman"/>
          <w:sz w:val="24"/>
          <w:szCs w:val="24"/>
        </w:rPr>
        <w:t xml:space="preserve"> </w:t>
      </w:r>
      <w:r w:rsidR="00293243" w:rsidRPr="00BF14C9">
        <w:rPr>
          <w:rFonts w:ascii="Times New Roman" w:hAnsi="Times New Roman"/>
          <w:sz w:val="24"/>
          <w:szCs w:val="24"/>
        </w:rPr>
        <w:t>Wykonawc</w:t>
      </w:r>
      <w:r w:rsidR="00BF14C9" w:rsidRPr="00BF14C9">
        <w:rPr>
          <w:rFonts w:ascii="Times New Roman" w:hAnsi="Times New Roman"/>
          <w:sz w:val="24"/>
          <w:szCs w:val="24"/>
        </w:rPr>
        <w:t>ę</w:t>
      </w:r>
      <w:r w:rsidRPr="00BF14C9">
        <w:rPr>
          <w:rFonts w:ascii="Times New Roman" w:hAnsi="Times New Roman"/>
          <w:sz w:val="24"/>
          <w:szCs w:val="24"/>
        </w:rPr>
        <w:t xml:space="preserve"> </w:t>
      </w:r>
      <w:r w:rsidR="00293243" w:rsidRPr="00BF14C9">
        <w:rPr>
          <w:rFonts w:ascii="Times New Roman" w:hAnsi="Times New Roman"/>
          <w:sz w:val="24"/>
          <w:szCs w:val="24"/>
        </w:rPr>
        <w:t>lub Podwykonawcę składek na ubezpieczenia społeczne i zdrowotne z</w:t>
      </w:r>
      <w:r w:rsidRPr="00BF14C9">
        <w:rPr>
          <w:rFonts w:ascii="Times New Roman" w:hAnsi="Times New Roman"/>
          <w:sz w:val="24"/>
          <w:szCs w:val="24"/>
        </w:rPr>
        <w:t xml:space="preserve"> </w:t>
      </w:r>
      <w:r w:rsidR="00293243" w:rsidRPr="00BF14C9">
        <w:rPr>
          <w:rFonts w:ascii="Times New Roman" w:hAnsi="Times New Roman"/>
          <w:sz w:val="24"/>
          <w:szCs w:val="24"/>
        </w:rPr>
        <w:t>tytuł</w:t>
      </w:r>
      <w:r w:rsidRPr="00BF14C9">
        <w:rPr>
          <w:rFonts w:ascii="Times New Roman" w:hAnsi="Times New Roman"/>
          <w:sz w:val="24"/>
          <w:szCs w:val="24"/>
        </w:rPr>
        <w:t xml:space="preserve">u </w:t>
      </w:r>
      <w:r w:rsidR="00293243" w:rsidRPr="00BF14C9">
        <w:rPr>
          <w:rFonts w:ascii="Times New Roman" w:hAnsi="Times New Roman"/>
          <w:sz w:val="24"/>
          <w:szCs w:val="24"/>
        </w:rPr>
        <w:t>zatrudnienia na podstawie stosunku pracy za ostatni okres rozliczeniowy;</w:t>
      </w:r>
    </w:p>
    <w:p w14:paraId="10057670" w14:textId="76660A11" w:rsidR="00293243" w:rsidRPr="00BF14C9" w:rsidRDefault="00A25D76" w:rsidP="00A25D76">
      <w:pPr>
        <w:suppressAutoHyphens/>
        <w:spacing w:after="0" w:line="240" w:lineRule="auto"/>
        <w:ind w:left="681" w:hanging="284"/>
        <w:jc w:val="both"/>
        <w:rPr>
          <w:rFonts w:ascii="Times New Roman" w:hAnsi="Times New Roman"/>
          <w:sz w:val="24"/>
          <w:szCs w:val="24"/>
        </w:rPr>
      </w:pPr>
      <w:r w:rsidRPr="00BF14C9">
        <w:rPr>
          <w:rFonts w:ascii="Times New Roman" w:hAnsi="Times New Roman"/>
          <w:sz w:val="24"/>
          <w:szCs w:val="24"/>
        </w:rPr>
        <w:t xml:space="preserve"> - </w:t>
      </w:r>
      <w:r w:rsidR="00293243" w:rsidRPr="00BF14C9">
        <w:rPr>
          <w:rFonts w:ascii="Times New Roman" w:hAnsi="Times New Roman"/>
          <w:sz w:val="24"/>
          <w:szCs w:val="24"/>
        </w:rPr>
        <w:t>poświadczoną za zgodność z oryginałem odpowiednio przez Wykonawcę lub</w:t>
      </w:r>
      <w:r w:rsidRPr="00BF14C9">
        <w:rPr>
          <w:rFonts w:ascii="Times New Roman" w:hAnsi="Times New Roman"/>
          <w:sz w:val="24"/>
          <w:szCs w:val="24"/>
        </w:rPr>
        <w:t xml:space="preserve"> </w:t>
      </w:r>
      <w:r w:rsidR="00293243" w:rsidRPr="00BF14C9">
        <w:rPr>
          <w:rFonts w:ascii="Times New Roman" w:hAnsi="Times New Roman"/>
          <w:sz w:val="24"/>
          <w:szCs w:val="24"/>
        </w:rPr>
        <w:t>Podwykonawcę kopię dowodu potwierdzającego zgłoszenie pracownika</w:t>
      </w:r>
      <w:r w:rsidRPr="00BF14C9">
        <w:rPr>
          <w:rFonts w:ascii="Times New Roman" w:hAnsi="Times New Roman"/>
          <w:sz w:val="24"/>
          <w:szCs w:val="24"/>
        </w:rPr>
        <w:t xml:space="preserve"> </w:t>
      </w:r>
      <w:r w:rsidR="00293243" w:rsidRPr="00BF14C9">
        <w:rPr>
          <w:rFonts w:ascii="Times New Roman" w:hAnsi="Times New Roman"/>
          <w:sz w:val="24"/>
          <w:szCs w:val="24"/>
        </w:rPr>
        <w:t>przez pracodawcę do ubezpieczeń, zanonimizowaną w sposób zapewniający ochronę.</w:t>
      </w:r>
    </w:p>
    <w:p w14:paraId="3C9D5B96" w14:textId="607FCAF5" w:rsidR="00293243" w:rsidRPr="00BF14C9" w:rsidRDefault="00293243" w:rsidP="00A25D76">
      <w:pPr>
        <w:pStyle w:val="Akapitzlist"/>
        <w:numPr>
          <w:ilvl w:val="0"/>
          <w:numId w:val="1"/>
        </w:numPr>
        <w:suppressAutoHyphens/>
        <w:spacing w:after="0" w:line="240" w:lineRule="auto"/>
        <w:jc w:val="both"/>
        <w:rPr>
          <w:rFonts w:ascii="Times New Roman" w:hAnsi="Times New Roman"/>
          <w:sz w:val="24"/>
          <w:szCs w:val="24"/>
        </w:rPr>
      </w:pPr>
      <w:r w:rsidRPr="00BF14C9">
        <w:rPr>
          <w:rFonts w:ascii="Times New Roman" w:hAnsi="Times New Roman"/>
          <w:sz w:val="24"/>
          <w:szCs w:val="24"/>
        </w:rPr>
        <w:t>Niezłożenie przez Wykonawcę w wyznaczonym przez Zamawiającego terminie żądanych</w:t>
      </w:r>
    </w:p>
    <w:p w14:paraId="7BCF6C78" w14:textId="77777777" w:rsidR="00293243" w:rsidRPr="00BF14C9" w:rsidRDefault="00293243" w:rsidP="00293243">
      <w:pPr>
        <w:suppressAutoHyphens/>
        <w:spacing w:after="0" w:line="240" w:lineRule="auto"/>
        <w:ind w:left="681" w:hanging="284"/>
        <w:jc w:val="both"/>
        <w:rPr>
          <w:rFonts w:ascii="Times New Roman" w:hAnsi="Times New Roman"/>
          <w:sz w:val="24"/>
          <w:szCs w:val="24"/>
        </w:rPr>
      </w:pPr>
      <w:r w:rsidRPr="00BF14C9">
        <w:rPr>
          <w:rFonts w:ascii="Times New Roman" w:hAnsi="Times New Roman"/>
          <w:sz w:val="24"/>
          <w:szCs w:val="24"/>
        </w:rPr>
        <w:t>dowodów w celu potwierdzenia spełnienia przez Wykonawcę lub Podwykonawcę wymogu</w:t>
      </w:r>
    </w:p>
    <w:p w14:paraId="5F8135C5" w14:textId="77777777" w:rsidR="00293243" w:rsidRPr="00BF14C9" w:rsidRDefault="00293243" w:rsidP="00293243">
      <w:pPr>
        <w:suppressAutoHyphens/>
        <w:spacing w:after="0" w:line="240" w:lineRule="auto"/>
        <w:ind w:left="681" w:hanging="284"/>
        <w:jc w:val="both"/>
        <w:rPr>
          <w:rFonts w:ascii="Times New Roman" w:hAnsi="Times New Roman"/>
          <w:sz w:val="24"/>
          <w:szCs w:val="24"/>
        </w:rPr>
      </w:pPr>
      <w:r w:rsidRPr="00BF14C9">
        <w:rPr>
          <w:rFonts w:ascii="Times New Roman" w:hAnsi="Times New Roman"/>
          <w:sz w:val="24"/>
          <w:szCs w:val="24"/>
        </w:rPr>
        <w:t>zatrudnienia na podstawie umowy o pracę osób wykonujących wskazane w ust. 1 powyżej</w:t>
      </w:r>
    </w:p>
    <w:p w14:paraId="1EEA1308" w14:textId="7AF8C245" w:rsidR="00293243" w:rsidRPr="00BF14C9" w:rsidRDefault="00293243" w:rsidP="00293243">
      <w:pPr>
        <w:suppressAutoHyphens/>
        <w:spacing w:after="0" w:line="240" w:lineRule="auto"/>
        <w:ind w:left="681" w:hanging="284"/>
        <w:jc w:val="both"/>
        <w:rPr>
          <w:rFonts w:ascii="Times New Roman" w:hAnsi="Times New Roman"/>
          <w:sz w:val="24"/>
          <w:szCs w:val="24"/>
        </w:rPr>
      </w:pPr>
      <w:r w:rsidRPr="00BF14C9">
        <w:rPr>
          <w:rFonts w:ascii="Times New Roman" w:hAnsi="Times New Roman"/>
          <w:sz w:val="24"/>
          <w:szCs w:val="24"/>
        </w:rPr>
        <w:t>czynności stanowić będzie podstawę do naliczenia kary umownej,</w:t>
      </w:r>
    </w:p>
    <w:p w14:paraId="428A5B70" w14:textId="0CAA0FBE" w:rsidR="001E05C4" w:rsidRPr="00BF14C9" w:rsidRDefault="001E05C4" w:rsidP="00F52694">
      <w:pPr>
        <w:pStyle w:val="Akapitzlist"/>
        <w:numPr>
          <w:ilvl w:val="0"/>
          <w:numId w:val="1"/>
        </w:numPr>
        <w:suppressAutoHyphens/>
        <w:spacing w:after="0" w:line="240" w:lineRule="auto"/>
        <w:jc w:val="both"/>
        <w:rPr>
          <w:rFonts w:ascii="Times New Roman" w:hAnsi="Times New Roman"/>
          <w:sz w:val="24"/>
          <w:szCs w:val="24"/>
        </w:rPr>
      </w:pPr>
      <w:r w:rsidRPr="00BF14C9">
        <w:rPr>
          <w:rFonts w:ascii="Times New Roman" w:hAnsi="Times New Roman"/>
          <w:sz w:val="24"/>
          <w:szCs w:val="24"/>
        </w:rPr>
        <w:lastRenderedPageBreak/>
        <w:t>Wykonawca jest</w:t>
      </w:r>
      <w:r w:rsidR="00FE62EC" w:rsidRPr="00BF14C9">
        <w:rPr>
          <w:rFonts w:ascii="Times New Roman" w:hAnsi="Times New Roman"/>
          <w:sz w:val="24"/>
          <w:szCs w:val="24"/>
        </w:rPr>
        <w:t xml:space="preserve"> </w:t>
      </w:r>
      <w:r w:rsidRPr="00BF14C9">
        <w:rPr>
          <w:rFonts w:ascii="Times New Roman" w:hAnsi="Times New Roman"/>
          <w:sz w:val="24"/>
          <w:szCs w:val="24"/>
        </w:rPr>
        <w:t>zobowiązany zawrzeć w każdej umowie o podwykonawstwo stosowne zapisy</w:t>
      </w:r>
      <w:r w:rsidR="00FE62EC" w:rsidRPr="00BF14C9">
        <w:rPr>
          <w:rFonts w:ascii="Times New Roman" w:hAnsi="Times New Roman"/>
          <w:sz w:val="24"/>
          <w:szCs w:val="24"/>
        </w:rPr>
        <w:t xml:space="preserve"> </w:t>
      </w:r>
      <w:r w:rsidRPr="00BF14C9">
        <w:rPr>
          <w:rFonts w:ascii="Times New Roman" w:hAnsi="Times New Roman"/>
          <w:sz w:val="24"/>
          <w:szCs w:val="24"/>
        </w:rPr>
        <w:t xml:space="preserve">zobowiązujące podwykonawców do zatrudnienia </w:t>
      </w:r>
      <w:r w:rsidR="006A1125">
        <w:rPr>
          <w:rFonts w:ascii="Times New Roman" w:hAnsi="Times New Roman"/>
          <w:sz w:val="24"/>
          <w:szCs w:val="24"/>
        </w:rPr>
        <w:t xml:space="preserve">pracowników </w:t>
      </w:r>
      <w:r w:rsidRPr="00BF14C9">
        <w:rPr>
          <w:rFonts w:ascii="Times New Roman" w:hAnsi="Times New Roman"/>
          <w:sz w:val="24"/>
          <w:szCs w:val="24"/>
        </w:rPr>
        <w:t>na umowę o pracę w sposób określony</w:t>
      </w:r>
      <w:r w:rsidR="00FE62EC" w:rsidRPr="00BF14C9">
        <w:rPr>
          <w:rFonts w:ascii="Times New Roman" w:hAnsi="Times New Roman"/>
          <w:sz w:val="24"/>
          <w:szCs w:val="24"/>
        </w:rPr>
        <w:t xml:space="preserve"> </w:t>
      </w:r>
      <w:r w:rsidRPr="00BF14C9">
        <w:rPr>
          <w:rFonts w:ascii="Times New Roman" w:hAnsi="Times New Roman"/>
          <w:sz w:val="24"/>
          <w:szCs w:val="24"/>
        </w:rPr>
        <w:t>w art. 22 § 1 Kodeksu pracy.</w:t>
      </w:r>
    </w:p>
    <w:p w14:paraId="537A25E0" w14:textId="77777777" w:rsidR="001E05C4" w:rsidRPr="00A4546B" w:rsidRDefault="001E05C4" w:rsidP="00A4546B">
      <w:pPr>
        <w:suppressAutoHyphens/>
        <w:spacing w:after="0" w:line="240" w:lineRule="auto"/>
        <w:ind w:left="681" w:hanging="284"/>
        <w:jc w:val="both"/>
        <w:rPr>
          <w:rFonts w:ascii="Times New Roman" w:hAnsi="Times New Roman"/>
          <w:sz w:val="24"/>
          <w:szCs w:val="24"/>
        </w:rPr>
      </w:pPr>
    </w:p>
    <w:p w14:paraId="6A6EE519" w14:textId="6C9A5CC7" w:rsidR="00247CDE" w:rsidRPr="007E5720" w:rsidRDefault="00247CDE">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247CDE">
        <w:rPr>
          <w:rFonts w:ascii="Times New Roman" w:eastAsia="Times New Roman" w:hAnsi="Times New Roman" w:cs="Times New Roman"/>
          <w:sz w:val="24"/>
          <w:szCs w:val="24"/>
          <w:lang w:eastAsia="pl-PL"/>
        </w:rPr>
        <w:t>Zamawiający nie określa wymagań dot. zatrudnienia osób, o których mowa w art. 96 ust. 2 pkt 2 Pzp.</w:t>
      </w:r>
    </w:p>
    <w:p w14:paraId="194B1045" w14:textId="6A2EC03C" w:rsidR="00F05831" w:rsidRPr="007E5720" w:rsidRDefault="00F05831">
      <w:pPr>
        <w:pStyle w:val="Akapitzlist"/>
        <w:numPr>
          <w:ilvl w:val="0"/>
          <w:numId w:val="43"/>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Wykonawca może powierzyć wykonanie części zamówienia podwykonawcy (podwykonawcom). </w:t>
      </w:r>
    </w:p>
    <w:p w14:paraId="58AB0A6C" w14:textId="617DA965" w:rsidR="00247CDE" w:rsidRPr="004E389B" w:rsidRDefault="00247CDE">
      <w:pPr>
        <w:pStyle w:val="Akapitzlist"/>
        <w:numPr>
          <w:ilvl w:val="0"/>
          <w:numId w:val="43"/>
        </w:numPr>
        <w:ind w:left="425" w:hanging="425"/>
        <w:jc w:val="both"/>
        <w:rPr>
          <w:rFonts w:ascii="Times New Roman" w:eastAsia="Times New Roman" w:hAnsi="Times New Roman" w:cs="Times New Roman"/>
          <w:sz w:val="24"/>
          <w:szCs w:val="24"/>
          <w:lang w:eastAsia="pl-PL"/>
        </w:rPr>
      </w:pPr>
      <w:r w:rsidRPr="004E389B">
        <w:rPr>
          <w:rFonts w:ascii="Times New Roman" w:eastAsia="Times New Roman" w:hAnsi="Times New Roman" w:cs="Times New Roman"/>
          <w:sz w:val="24"/>
          <w:szCs w:val="24"/>
          <w:lang w:eastAsia="pl-PL"/>
        </w:rPr>
        <w:t>Zamawiający nie przewiduje obowiązku osobistego wykonania przez Wykonawcę kluczowych części zadań zgodnie z art. 60 i art. 121.</w:t>
      </w:r>
    </w:p>
    <w:p w14:paraId="6FBBE867" w14:textId="08B06D56" w:rsidR="00F05831" w:rsidRPr="007E5720" w:rsidRDefault="00F05831">
      <w:pPr>
        <w:pStyle w:val="Akapitzlist"/>
        <w:numPr>
          <w:ilvl w:val="0"/>
          <w:numId w:val="43"/>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w:t>
      </w:r>
      <w:r w:rsidR="000E5BE5">
        <w:rPr>
          <w:rFonts w:ascii="Times New Roman" w:eastAsia="Times New Roman" w:hAnsi="Times New Roman" w:cs="Times New Roman"/>
          <w:sz w:val="24"/>
          <w:szCs w:val="24"/>
          <w:lang w:eastAsia="pl-PL"/>
        </w:rPr>
        <w:t xml:space="preserve"> (rodzaj czynności)</w:t>
      </w:r>
      <w:r w:rsidRPr="007E5720">
        <w:rPr>
          <w:rFonts w:ascii="Times New Roman" w:eastAsia="Times New Roman" w:hAnsi="Times New Roman" w:cs="Times New Roman"/>
          <w:sz w:val="24"/>
          <w:szCs w:val="24"/>
          <w:lang w:eastAsia="pl-PL"/>
        </w:rPr>
        <w:t>, których wykonanie zamierza powierzyć podwykonawcom oraz podał nazwy tych podwykonawców (o ile są mu wiadom</w:t>
      </w:r>
      <w:r w:rsidR="00D54E29">
        <w:rPr>
          <w:rFonts w:ascii="Times New Roman" w:eastAsia="Times New Roman" w:hAnsi="Times New Roman" w:cs="Times New Roman"/>
          <w:sz w:val="24"/>
          <w:szCs w:val="24"/>
          <w:lang w:eastAsia="pl-PL"/>
        </w:rPr>
        <w:t>i</w:t>
      </w:r>
      <w:r w:rsidRPr="007E5720">
        <w:rPr>
          <w:rFonts w:ascii="Times New Roman" w:eastAsia="Times New Roman" w:hAnsi="Times New Roman" w:cs="Times New Roman"/>
          <w:sz w:val="24"/>
          <w:szCs w:val="24"/>
          <w:lang w:eastAsia="pl-PL"/>
        </w:rPr>
        <w:t xml:space="preserve"> na tym etapie</w:t>
      </w:r>
      <w:r w:rsidR="00D54E29">
        <w:rPr>
          <w:rFonts w:ascii="Times New Roman" w:eastAsia="Times New Roman" w:hAnsi="Times New Roman" w:cs="Times New Roman"/>
          <w:sz w:val="24"/>
          <w:szCs w:val="24"/>
          <w:lang w:eastAsia="pl-PL"/>
        </w:rPr>
        <w:t xml:space="preserve"> postepowania</w:t>
      </w:r>
      <w:r w:rsidRPr="007E5720">
        <w:rPr>
          <w:rFonts w:ascii="Times New Roman" w:eastAsia="Times New Roman" w:hAnsi="Times New Roman" w:cs="Times New Roman"/>
          <w:sz w:val="24"/>
          <w:szCs w:val="24"/>
          <w:lang w:eastAsia="pl-PL"/>
        </w:rPr>
        <w:t>) nazwy (firmy) tych podwykonawców.</w:t>
      </w:r>
    </w:p>
    <w:p w14:paraId="04631FF0" w14:textId="77839EF5" w:rsidR="00F05831" w:rsidRDefault="00F05831">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7A21BFD7" w14:textId="427CBA13" w:rsidR="00A4546B" w:rsidRPr="006A1125" w:rsidRDefault="00A4546B" w:rsidP="006A1125">
      <w:pPr>
        <w:pStyle w:val="Akapitzlist"/>
        <w:numPr>
          <w:ilvl w:val="0"/>
          <w:numId w:val="43"/>
        </w:numPr>
        <w:suppressAutoHyphens/>
        <w:spacing w:after="0" w:line="240" w:lineRule="auto"/>
        <w:ind w:left="425" w:right="-284" w:hanging="425"/>
        <w:jc w:val="both"/>
      </w:pPr>
      <w:r w:rsidRPr="00443173">
        <w:rPr>
          <w:rFonts w:ascii="Times New Roman" w:hAnsi="Times New Roman"/>
          <w:sz w:val="24"/>
          <w:szCs w:val="24"/>
        </w:rPr>
        <w:t>W przypadku zamówienia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7BC9978F" w14:textId="1BCBFEE6" w:rsidR="00A4546B" w:rsidRDefault="00A4546B" w:rsidP="00A4546B">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D55051">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460637">
        <w:rPr>
          <w:rFonts w:ascii="Times New Roman" w:hAnsi="Times New Roman"/>
          <w:sz w:val="24"/>
          <w:szCs w:val="24"/>
        </w:rPr>
        <w:t xml:space="preserve">Zamawiający przed złożeniem oferty wymaga </w:t>
      </w:r>
      <w:r>
        <w:rPr>
          <w:rFonts w:ascii="Times New Roman" w:hAnsi="Times New Roman"/>
          <w:sz w:val="24"/>
          <w:szCs w:val="24"/>
        </w:rPr>
        <w:t xml:space="preserve">od </w:t>
      </w:r>
      <w:r w:rsidRPr="00460637">
        <w:rPr>
          <w:rFonts w:ascii="Times New Roman" w:hAnsi="Times New Roman"/>
          <w:sz w:val="24"/>
          <w:szCs w:val="24"/>
        </w:rPr>
        <w:t>Wykonawc</w:t>
      </w:r>
      <w:r>
        <w:rPr>
          <w:rFonts w:ascii="Times New Roman" w:hAnsi="Times New Roman"/>
          <w:sz w:val="24"/>
          <w:szCs w:val="24"/>
        </w:rPr>
        <w:t>y</w:t>
      </w:r>
      <w:r w:rsidRPr="00460637">
        <w:rPr>
          <w:rFonts w:ascii="Times New Roman" w:hAnsi="Times New Roman"/>
          <w:sz w:val="24"/>
          <w:szCs w:val="24"/>
        </w:rPr>
        <w:t xml:space="preserve"> odbycia/przeprowadzenia obowiązkowej wizji lokalnej i weryfikacji dokumentów niezbędnych do realizacji zamówienia. Niedopełnienie obowiązku udziału w wizji lokalnej będzie w konsekwencji prowadziło do odrzucenia oferty</w:t>
      </w:r>
      <w:r w:rsidRPr="00B531D9">
        <w:rPr>
          <w:rFonts w:ascii="Times New Roman" w:hAnsi="Times New Roman"/>
          <w:sz w:val="24"/>
          <w:szCs w:val="24"/>
        </w:rPr>
        <w:t xml:space="preserve"> na podstawie art. 226 ust. 1 pkt 18</w:t>
      </w:r>
      <w:r w:rsidR="00D55051">
        <w:rPr>
          <w:rFonts w:ascii="Times New Roman" w:hAnsi="Times New Roman"/>
          <w:sz w:val="24"/>
          <w:szCs w:val="24"/>
        </w:rPr>
        <w:t xml:space="preserve"> Pzp</w:t>
      </w:r>
      <w:r w:rsidRPr="00B531D9">
        <w:rPr>
          <w:rFonts w:ascii="Times New Roman" w:hAnsi="Times New Roman"/>
          <w:sz w:val="24"/>
          <w:szCs w:val="24"/>
        </w:rPr>
        <w:t>.</w:t>
      </w:r>
    </w:p>
    <w:p w14:paraId="7FC83DE9" w14:textId="1F6B26E8" w:rsidR="00A4546B" w:rsidRPr="00677D34" w:rsidRDefault="00A4546B" w:rsidP="00A4546B">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1</w:t>
      </w:r>
      <w:r w:rsidRPr="00735B99">
        <w:rPr>
          <w:rFonts w:ascii="Times New Roman" w:hAnsi="Times New Roman"/>
          <w:bCs/>
          <w:sz w:val="24"/>
          <w:szCs w:val="24"/>
        </w:rPr>
        <w:t xml:space="preserve">)Termin przeprowadzenia wizji lokalnej Zamawiający wyznacza </w:t>
      </w:r>
      <w:r w:rsidRPr="00677D34">
        <w:rPr>
          <w:rFonts w:ascii="Times New Roman" w:hAnsi="Times New Roman"/>
          <w:bCs/>
          <w:sz w:val="24"/>
          <w:szCs w:val="24"/>
        </w:rPr>
        <w:t xml:space="preserve">na dzień </w:t>
      </w:r>
      <w:r w:rsidR="00677D34" w:rsidRPr="00677D34">
        <w:rPr>
          <w:rFonts w:ascii="Times New Roman" w:hAnsi="Times New Roman"/>
          <w:bCs/>
          <w:sz w:val="24"/>
          <w:szCs w:val="24"/>
        </w:rPr>
        <w:t xml:space="preserve">29.04.2025 </w:t>
      </w:r>
      <w:r w:rsidRPr="00677D34">
        <w:rPr>
          <w:rFonts w:ascii="Times New Roman" w:hAnsi="Times New Roman"/>
          <w:bCs/>
          <w:sz w:val="24"/>
          <w:szCs w:val="24"/>
        </w:rPr>
        <w:t>r. godz. 1</w:t>
      </w:r>
      <w:r w:rsidR="00677D34">
        <w:rPr>
          <w:rFonts w:ascii="Times New Roman" w:hAnsi="Times New Roman"/>
          <w:bCs/>
          <w:sz w:val="24"/>
          <w:szCs w:val="24"/>
        </w:rPr>
        <w:t>2</w:t>
      </w:r>
      <w:r w:rsidRPr="00677D34">
        <w:rPr>
          <w:rFonts w:ascii="Times New Roman" w:hAnsi="Times New Roman"/>
          <w:bCs/>
          <w:sz w:val="24"/>
          <w:szCs w:val="24"/>
        </w:rPr>
        <w:t>:00, zbiórka - Budynek Techniczny SPSSZ Grodzisk Mazowiecki, ul. Daleka 11, Pokój nr 1</w:t>
      </w:r>
      <w:r w:rsidR="00677D34" w:rsidRPr="00677D34">
        <w:rPr>
          <w:rFonts w:ascii="Times New Roman" w:hAnsi="Times New Roman"/>
          <w:bCs/>
          <w:sz w:val="24"/>
          <w:szCs w:val="24"/>
        </w:rPr>
        <w:t>.</w:t>
      </w:r>
    </w:p>
    <w:p w14:paraId="3FFC0250" w14:textId="07218615" w:rsidR="00A4546B" w:rsidRPr="00DF6B58" w:rsidRDefault="00A4546B" w:rsidP="00A4546B">
      <w:pPr>
        <w:spacing w:after="0" w:line="240" w:lineRule="auto"/>
        <w:ind w:left="567" w:hanging="170"/>
        <w:jc w:val="both"/>
        <w:rPr>
          <w:rFonts w:ascii="Times New Roman" w:hAnsi="Times New Roman"/>
          <w:bCs/>
          <w:sz w:val="24"/>
          <w:szCs w:val="24"/>
        </w:rPr>
      </w:pPr>
      <w:r w:rsidRPr="00677D34">
        <w:rPr>
          <w:rFonts w:ascii="Times New Roman" w:hAnsi="Times New Roman"/>
          <w:bCs/>
          <w:sz w:val="24"/>
          <w:szCs w:val="24"/>
        </w:rPr>
        <w:t>2)</w:t>
      </w:r>
      <w:r w:rsidRPr="00677D34">
        <w:rPr>
          <w:rFonts w:ascii="Times New Roman" w:hAnsi="Times New Roman"/>
          <w:bCs/>
          <w:sz w:val="24"/>
          <w:szCs w:val="24"/>
        </w:rPr>
        <w:tab/>
      </w:r>
      <w:r w:rsidRPr="00677D34">
        <w:rPr>
          <w:rFonts w:ascii="Times New Roman" w:hAnsi="Times New Roman"/>
          <w:bCs/>
          <w:sz w:val="24"/>
          <w:szCs w:val="24"/>
        </w:rPr>
        <w:tab/>
        <w:t xml:space="preserve">Uczestnictwo w wizji należy zgłosić, do dnia </w:t>
      </w:r>
      <w:r w:rsidR="00677D34" w:rsidRPr="00677D34">
        <w:rPr>
          <w:rFonts w:ascii="Times New Roman" w:hAnsi="Times New Roman"/>
          <w:bCs/>
          <w:sz w:val="24"/>
          <w:szCs w:val="24"/>
        </w:rPr>
        <w:t xml:space="preserve">28.04.2025 </w:t>
      </w:r>
      <w:r w:rsidRPr="00677D34">
        <w:rPr>
          <w:rFonts w:ascii="Times New Roman" w:hAnsi="Times New Roman"/>
          <w:bCs/>
          <w:sz w:val="24"/>
          <w:szCs w:val="24"/>
        </w:rPr>
        <w:t xml:space="preserve">roku elektronicznie za pośrednictwem platformy zakupowej lub w sytuacjach </w:t>
      </w:r>
      <w:r w:rsidRPr="00DF6B58">
        <w:rPr>
          <w:rFonts w:ascii="Times New Roman" w:hAnsi="Times New Roman"/>
          <w:bCs/>
          <w:sz w:val="24"/>
          <w:szCs w:val="24"/>
        </w:rPr>
        <w:t xml:space="preserve">awaryjnych na adres: </w:t>
      </w:r>
      <w:hyperlink r:id="rId12" w:history="1">
        <w:r w:rsidRPr="00EE3E4E">
          <w:rPr>
            <w:rStyle w:val="Hipercze"/>
            <w:rFonts w:ascii="Times New Roman" w:hAnsi="Times New Roman"/>
            <w:bCs/>
            <w:sz w:val="24"/>
            <w:szCs w:val="24"/>
          </w:rPr>
          <w:t>zp.lonc@szpitalzachodni.pl</w:t>
        </w:r>
      </w:hyperlink>
    </w:p>
    <w:p w14:paraId="41F19BD7" w14:textId="77777777" w:rsidR="00A4546B" w:rsidRPr="00DF6B58" w:rsidRDefault="00A4546B" w:rsidP="00A4546B">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3)Osoby, które przybędą na obowiązkową wizję lokalną zobowiązane są posiadać przy sobie dokument tożsamości, pełnomocnictwo do reprezentowania Wykonawcy lub wszystkich Wykonawców w przypadku reprezentacji konsorcjum.</w:t>
      </w:r>
    </w:p>
    <w:p w14:paraId="6CF46CB5" w14:textId="77777777" w:rsidR="00A4546B" w:rsidRPr="00DF6B58" w:rsidRDefault="00A4546B" w:rsidP="00A4546B">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4)Zamawiający informuje, że z odbycia / przeprowadzenia przez Wykonawcę /Wykonawców obowiązkowej wizji lokalnej zostanie sporządzony protokół dla wszystkich uczestników potwierdzający fakt jej odbycia.</w:t>
      </w:r>
    </w:p>
    <w:p w14:paraId="77FB4147" w14:textId="77777777" w:rsidR="00A4546B" w:rsidRPr="00DF6B58" w:rsidRDefault="00A4546B" w:rsidP="00A4546B">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5)Zamawiający informuje, iż podczas wizji nie będzie udzielał wyjaśnień w zakresie zapisów SWZ.</w:t>
      </w:r>
    </w:p>
    <w:p w14:paraId="7D0445CA" w14:textId="77777777" w:rsidR="00A4546B" w:rsidRPr="00183BB7" w:rsidRDefault="00A4546B" w:rsidP="00A4546B">
      <w:pPr>
        <w:suppressAutoHyphens/>
        <w:spacing w:after="0" w:line="240" w:lineRule="auto"/>
        <w:ind w:left="681" w:hanging="284"/>
        <w:jc w:val="both"/>
        <w:rPr>
          <w:rFonts w:ascii="Times New Roman" w:hAnsi="Times New Roman"/>
          <w:sz w:val="24"/>
          <w:szCs w:val="24"/>
        </w:rPr>
      </w:pPr>
      <w:r w:rsidRPr="00DF6B58">
        <w:rPr>
          <w:rFonts w:ascii="Times New Roman" w:hAnsi="Times New Roman"/>
          <w:sz w:val="24"/>
          <w:szCs w:val="24"/>
        </w:rPr>
        <w:t>6)</w:t>
      </w:r>
      <w:r w:rsidRPr="00DF6B58">
        <w:rPr>
          <w:rFonts w:ascii="Times New Roman" w:hAnsi="Times New Roman"/>
          <w:sz w:val="24"/>
          <w:szCs w:val="24"/>
        </w:rPr>
        <w:tab/>
      </w:r>
      <w:r w:rsidRPr="00183BB7">
        <w:rPr>
          <w:rFonts w:ascii="Times New Roman" w:hAnsi="Times New Roman"/>
          <w:sz w:val="24"/>
          <w:szCs w:val="24"/>
        </w:rPr>
        <w:t>Szczegóły dotyczące wizji lokalnej znajdują się w załączniku nr 6 do SWZ - Opis przedmiotu zamówienia.</w:t>
      </w:r>
    </w:p>
    <w:p w14:paraId="27F6401C" w14:textId="77777777" w:rsidR="00A4546B" w:rsidRPr="00183BB7" w:rsidRDefault="00A4546B" w:rsidP="00A4546B">
      <w:pPr>
        <w:suppressAutoHyphens/>
        <w:spacing w:after="0" w:line="240" w:lineRule="auto"/>
        <w:ind w:left="681" w:hanging="284"/>
        <w:jc w:val="both"/>
        <w:rPr>
          <w:rFonts w:ascii="Times New Roman" w:hAnsi="Times New Roman"/>
          <w:sz w:val="24"/>
          <w:szCs w:val="24"/>
        </w:rPr>
      </w:pPr>
      <w:r w:rsidRPr="00183BB7">
        <w:rPr>
          <w:rFonts w:ascii="Times New Roman" w:hAnsi="Times New Roman"/>
          <w:sz w:val="24"/>
          <w:szCs w:val="24"/>
        </w:rPr>
        <w:t>7)</w:t>
      </w:r>
      <w:r w:rsidRPr="00183BB7">
        <w:rPr>
          <w:rFonts w:ascii="Times New Roman" w:hAnsi="Times New Roman"/>
          <w:sz w:val="24"/>
          <w:szCs w:val="24"/>
        </w:rPr>
        <w:tab/>
        <w:t>Zestawienie dokumentów będących w posiadaniu Zamawiającego znajduje się załączniku nr 6 do SWZ (postać dokumentów - papierowa).</w:t>
      </w:r>
    </w:p>
    <w:p w14:paraId="290FE7AE" w14:textId="6D27E6C4" w:rsidR="00A4546B" w:rsidRPr="0047377B" w:rsidRDefault="00A4546B" w:rsidP="0047377B">
      <w:pPr>
        <w:suppressAutoHyphens/>
        <w:spacing w:after="0" w:line="240" w:lineRule="auto"/>
        <w:ind w:left="681" w:hanging="284"/>
        <w:jc w:val="both"/>
        <w:rPr>
          <w:rFonts w:ascii="Times New Roman" w:hAnsi="Times New Roman"/>
          <w:sz w:val="24"/>
          <w:szCs w:val="24"/>
        </w:rPr>
      </w:pPr>
      <w:r w:rsidRPr="00183BB7">
        <w:rPr>
          <w:rFonts w:ascii="Times New Roman" w:hAnsi="Times New Roman"/>
          <w:sz w:val="24"/>
          <w:szCs w:val="24"/>
        </w:rPr>
        <w:t>8)</w:t>
      </w:r>
      <w:r w:rsidRPr="00183BB7">
        <w:rPr>
          <w:rFonts w:ascii="Times New Roman" w:hAnsi="Times New Roman"/>
          <w:sz w:val="24"/>
          <w:szCs w:val="24"/>
        </w:rPr>
        <w:tab/>
        <w:t xml:space="preserve">Złożenie oferty bez odbycia/przeprowadzenia obowiązkowej </w:t>
      </w:r>
      <w:r w:rsidRPr="00DF6B58">
        <w:rPr>
          <w:rFonts w:ascii="Times New Roman" w:hAnsi="Times New Roman"/>
          <w:sz w:val="24"/>
          <w:szCs w:val="24"/>
        </w:rPr>
        <w:t xml:space="preserve">wizji lokalnej przez Wykonawcę będzie skutkować odrzuceniem oferty </w:t>
      </w:r>
      <w:bookmarkStart w:id="7" w:name="_Hlk169966704"/>
      <w:r w:rsidRPr="00DF6B58">
        <w:rPr>
          <w:rFonts w:ascii="Times New Roman" w:hAnsi="Times New Roman"/>
          <w:sz w:val="24"/>
          <w:szCs w:val="24"/>
        </w:rPr>
        <w:t>na podstawie art. 226 ust. 1 pkt 18.</w:t>
      </w:r>
      <w:bookmarkEnd w:id="7"/>
    </w:p>
    <w:p w14:paraId="60E36FBD" w14:textId="3699961C" w:rsidR="002E0619" w:rsidRPr="0047377B" w:rsidRDefault="00443173" w:rsidP="002E0619">
      <w:pPr>
        <w:suppressAutoHyphens/>
        <w:spacing w:after="0" w:line="240" w:lineRule="auto"/>
        <w:ind w:left="426" w:right="-284" w:hanging="426"/>
        <w:jc w:val="both"/>
        <w:rPr>
          <w:rFonts w:ascii="Times New Roman" w:hAnsi="Times New Roman" w:cs="Times New Roman"/>
          <w:sz w:val="24"/>
          <w:szCs w:val="24"/>
        </w:rPr>
      </w:pPr>
      <w:r w:rsidRPr="0047377B">
        <w:rPr>
          <w:rFonts w:ascii="Times New Roman" w:hAnsi="Times New Roman"/>
          <w:sz w:val="24"/>
          <w:szCs w:val="24"/>
        </w:rPr>
        <w:t>2</w:t>
      </w:r>
      <w:r w:rsidR="00D55051">
        <w:rPr>
          <w:rFonts w:ascii="Times New Roman" w:hAnsi="Times New Roman"/>
          <w:sz w:val="24"/>
          <w:szCs w:val="24"/>
        </w:rPr>
        <w:t>2</w:t>
      </w:r>
      <w:r w:rsidRPr="0047377B">
        <w:rPr>
          <w:rFonts w:ascii="Times New Roman" w:hAnsi="Times New Roman"/>
          <w:sz w:val="24"/>
          <w:szCs w:val="24"/>
        </w:rPr>
        <w:t xml:space="preserve">. </w:t>
      </w:r>
      <w:r w:rsidR="002E0619" w:rsidRPr="0047377B">
        <w:rPr>
          <w:rFonts w:ascii="Times New Roman" w:hAnsi="Times New Roman" w:cs="Times New Roman"/>
          <w:sz w:val="24"/>
          <w:szCs w:val="24"/>
        </w:rPr>
        <w:t>Jeżeli  w dokumentacji wskazano nazwy towarów pochodzących od konkretnych producentów</w:t>
      </w:r>
      <w:r w:rsidR="00EA7A4F" w:rsidRPr="0047377B">
        <w:rPr>
          <w:rFonts w:ascii="Times New Roman" w:hAnsi="Times New Roman" w:cs="Times New Roman"/>
          <w:sz w:val="24"/>
          <w:szCs w:val="24"/>
        </w:rPr>
        <w:t xml:space="preserve"> lub nazwy własne</w:t>
      </w:r>
      <w:r w:rsidR="002E0619" w:rsidRPr="0047377B">
        <w:rPr>
          <w:rFonts w:ascii="Times New Roman" w:hAnsi="Times New Roman" w:cs="Times New Roman"/>
          <w:sz w:val="24"/>
          <w:szCs w:val="24"/>
        </w:rPr>
        <w:t xml:space="preserve"> to określają one minimalne parametry jakościowe i cechy użytkowe, jakim muszą odpowiadać towary oferowane przez wykonawcę, aby zostały spełnione wymagania stawiane przez</w:t>
      </w:r>
      <w:r w:rsidR="00EA7A4F" w:rsidRPr="0047377B">
        <w:rPr>
          <w:rFonts w:ascii="Times New Roman" w:hAnsi="Times New Roman" w:cs="Times New Roman"/>
          <w:sz w:val="24"/>
          <w:szCs w:val="24"/>
        </w:rPr>
        <w:t xml:space="preserve"> </w:t>
      </w:r>
      <w:r w:rsidR="002E0619" w:rsidRPr="0047377B">
        <w:rPr>
          <w:rFonts w:ascii="Times New Roman" w:hAnsi="Times New Roman" w:cs="Times New Roman"/>
          <w:sz w:val="24"/>
          <w:szCs w:val="24"/>
        </w:rPr>
        <w:tab/>
        <w:t xml:space="preserve">zamawiającego. Towary pochodzące od konkretnych producentów stanowią </w:t>
      </w:r>
      <w:r w:rsidR="002E0619" w:rsidRPr="0047377B">
        <w:rPr>
          <w:rFonts w:ascii="Times New Roman" w:hAnsi="Times New Roman" w:cs="Times New Roman"/>
          <w:sz w:val="24"/>
          <w:szCs w:val="24"/>
        </w:rPr>
        <w:lastRenderedPageBreak/>
        <w:t xml:space="preserve">wyłącznie wzorzec jakościowy przedmiotu zamówienia. Pod pojęciem minimalne parametry </w:t>
      </w:r>
      <w:r w:rsidR="002E0619" w:rsidRPr="0047377B">
        <w:rPr>
          <w:rFonts w:ascii="Times New Roman" w:hAnsi="Times New Roman" w:cs="Times New Roman"/>
          <w:sz w:val="24"/>
          <w:szCs w:val="24"/>
        </w:rPr>
        <w:tab/>
        <w:t xml:space="preserve">jakościowe i cechy użytkowe zamawiający rozumie wymagania dotyczące towaru </w:t>
      </w:r>
      <w:r w:rsidR="002E0619" w:rsidRPr="0047377B">
        <w:rPr>
          <w:rFonts w:ascii="Times New Roman" w:hAnsi="Times New Roman" w:cs="Times New Roman"/>
          <w:sz w:val="24"/>
          <w:szCs w:val="24"/>
        </w:rPr>
        <w:tab/>
        <w:t xml:space="preserve">zawarte w ogólnie dostępnych źródłach, katalogach, stronach internetowych </w:t>
      </w:r>
      <w:r w:rsidR="002E0619" w:rsidRPr="0047377B">
        <w:rPr>
          <w:rFonts w:ascii="Times New Roman" w:hAnsi="Times New Roman" w:cs="Times New Roman"/>
          <w:sz w:val="24"/>
          <w:szCs w:val="24"/>
        </w:rPr>
        <w:tab/>
        <w:t xml:space="preserve">producentów. Operowanie przykładowymi nazwami producenta ma jedynie na celu </w:t>
      </w:r>
      <w:r w:rsidR="002E0619" w:rsidRPr="0047377B">
        <w:rPr>
          <w:rFonts w:ascii="Times New Roman" w:hAnsi="Times New Roman" w:cs="Times New Roman"/>
          <w:sz w:val="24"/>
          <w:szCs w:val="24"/>
        </w:rPr>
        <w:tab/>
        <w:t>doprecyzowanie</w:t>
      </w:r>
      <w:r w:rsidR="00DC3992">
        <w:rPr>
          <w:rFonts w:ascii="Times New Roman" w:hAnsi="Times New Roman" w:cs="Times New Roman"/>
          <w:sz w:val="24"/>
          <w:szCs w:val="24"/>
        </w:rPr>
        <w:t xml:space="preserve"> </w:t>
      </w:r>
      <w:r w:rsidR="002E0619" w:rsidRPr="0047377B">
        <w:rPr>
          <w:rFonts w:ascii="Times New Roman" w:hAnsi="Times New Roman" w:cs="Times New Roman"/>
          <w:sz w:val="24"/>
          <w:szCs w:val="24"/>
        </w:rPr>
        <w:t xml:space="preserve">poziomu oczekiwań zamawiającego w stosunku do określonego rozwiązania. Posługiwanie się nazwami producentów/produktów ma wyłącznie charakter </w:t>
      </w:r>
      <w:r w:rsidR="002E0619" w:rsidRPr="0047377B">
        <w:rPr>
          <w:rFonts w:ascii="Times New Roman" w:hAnsi="Times New Roman" w:cs="Times New Roman"/>
          <w:sz w:val="24"/>
          <w:szCs w:val="24"/>
        </w:rPr>
        <w:tab/>
        <w:t>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0AC64C40" w14:textId="2355DE77" w:rsidR="002E0619" w:rsidRPr="0047377B" w:rsidRDefault="002E0619" w:rsidP="002E0619">
      <w:pPr>
        <w:suppressAutoHyphens/>
        <w:spacing w:after="0" w:line="240" w:lineRule="auto"/>
        <w:ind w:left="426" w:right="-284" w:hanging="426"/>
        <w:jc w:val="both"/>
        <w:rPr>
          <w:rFonts w:ascii="Times New Roman" w:hAnsi="Times New Roman" w:cs="Times New Roman"/>
          <w:sz w:val="24"/>
          <w:szCs w:val="24"/>
        </w:rPr>
      </w:pPr>
      <w:r w:rsidRPr="0047377B">
        <w:rPr>
          <w:rFonts w:ascii="Times New Roman" w:hAnsi="Times New Roman" w:cs="Times New Roman"/>
          <w:sz w:val="24"/>
          <w:szCs w:val="24"/>
        </w:rPr>
        <w:t>2</w:t>
      </w:r>
      <w:r w:rsidR="00D55051">
        <w:rPr>
          <w:rFonts w:ascii="Times New Roman" w:hAnsi="Times New Roman" w:cs="Times New Roman"/>
          <w:sz w:val="24"/>
          <w:szCs w:val="24"/>
        </w:rPr>
        <w:t>3</w:t>
      </w:r>
      <w:r w:rsidRPr="0047377B">
        <w:rPr>
          <w:rFonts w:ascii="Times New Roman" w:hAnsi="Times New Roman" w:cs="Times New Roman"/>
          <w:sz w:val="24"/>
          <w:szCs w:val="24"/>
        </w:rPr>
        <w:t>. Wykonawca, który w ofercie powoła się na zastosowanie produktów równoważnych</w:t>
      </w:r>
    </w:p>
    <w:p w14:paraId="32E21B18" w14:textId="2A2A2E5C" w:rsidR="002E0619" w:rsidRPr="0047377B" w:rsidRDefault="002E0619" w:rsidP="00EA7A4F">
      <w:pPr>
        <w:suppressAutoHyphens/>
        <w:spacing w:after="0" w:line="240" w:lineRule="auto"/>
        <w:ind w:left="426" w:right="-284" w:hanging="426"/>
        <w:jc w:val="both"/>
        <w:rPr>
          <w:rFonts w:ascii="Times New Roman" w:hAnsi="Times New Roman" w:cs="Times New Roman"/>
          <w:sz w:val="24"/>
          <w:szCs w:val="24"/>
        </w:rPr>
      </w:pPr>
      <w:r w:rsidRPr="0047377B">
        <w:rPr>
          <w:rFonts w:ascii="Times New Roman" w:hAnsi="Times New Roman" w:cs="Times New Roman"/>
          <w:sz w:val="24"/>
          <w:szCs w:val="24"/>
        </w:rPr>
        <w:tab/>
        <w:t xml:space="preserve">do opisywanych przez zamawiającego, jest obowiązany wykazać w składanej ofercie, że oferowane przez niego produkty </w:t>
      </w:r>
      <w:r w:rsidRPr="0047377B">
        <w:rPr>
          <w:rFonts w:ascii="Times New Roman" w:hAnsi="Times New Roman" w:cs="Times New Roman"/>
          <w:sz w:val="24"/>
          <w:szCs w:val="24"/>
        </w:rPr>
        <w:tab/>
        <w:t>spełniają wymagania/parametry określone przez zamawiającego, poprzez wpisanie</w:t>
      </w:r>
      <w:r w:rsidR="00EA7A4F" w:rsidRPr="0047377B">
        <w:rPr>
          <w:rFonts w:ascii="Times New Roman" w:hAnsi="Times New Roman" w:cs="Times New Roman"/>
          <w:sz w:val="24"/>
          <w:szCs w:val="24"/>
        </w:rPr>
        <w:t xml:space="preserve"> </w:t>
      </w:r>
      <w:r w:rsidRPr="0047377B">
        <w:rPr>
          <w:rFonts w:ascii="Times New Roman" w:hAnsi="Times New Roman" w:cs="Times New Roman"/>
          <w:sz w:val="24"/>
          <w:szCs w:val="24"/>
        </w:rPr>
        <w:t>nazwy,</w:t>
      </w:r>
      <w:r w:rsidR="00EA7A4F" w:rsidRPr="0047377B">
        <w:rPr>
          <w:rFonts w:ascii="Times New Roman" w:hAnsi="Times New Roman" w:cs="Times New Roman"/>
          <w:sz w:val="24"/>
          <w:szCs w:val="24"/>
        </w:rPr>
        <w:t xml:space="preserve"> </w:t>
      </w:r>
      <w:r w:rsidRPr="0047377B">
        <w:rPr>
          <w:rFonts w:ascii="Times New Roman" w:hAnsi="Times New Roman" w:cs="Times New Roman"/>
          <w:sz w:val="24"/>
          <w:szCs w:val="24"/>
        </w:rPr>
        <w:t xml:space="preserve"> parametrów technicznych produktu równoważnego oraz wykazanie</w:t>
      </w:r>
      <w:r w:rsidR="00EA7A4F" w:rsidRPr="0047377B">
        <w:rPr>
          <w:rFonts w:ascii="Times New Roman" w:hAnsi="Times New Roman" w:cs="Times New Roman"/>
          <w:sz w:val="24"/>
          <w:szCs w:val="24"/>
        </w:rPr>
        <w:t xml:space="preserve"> </w:t>
      </w:r>
      <w:r w:rsidRPr="0047377B">
        <w:rPr>
          <w:rFonts w:ascii="Times New Roman" w:hAnsi="Times New Roman" w:cs="Times New Roman"/>
          <w:sz w:val="24"/>
          <w:szCs w:val="24"/>
        </w:rPr>
        <w:t>równoważności oferowanego produktu w stosunku do danej pozycji szczegółowego</w:t>
      </w:r>
      <w:r w:rsidR="00EA7A4F" w:rsidRPr="0047377B">
        <w:rPr>
          <w:rFonts w:ascii="Times New Roman" w:hAnsi="Times New Roman" w:cs="Times New Roman"/>
          <w:sz w:val="24"/>
          <w:szCs w:val="24"/>
        </w:rPr>
        <w:t xml:space="preserve"> </w:t>
      </w:r>
      <w:r w:rsidRPr="0047377B">
        <w:rPr>
          <w:rFonts w:ascii="Times New Roman" w:hAnsi="Times New Roman" w:cs="Times New Roman"/>
          <w:sz w:val="24"/>
          <w:szCs w:val="24"/>
        </w:rPr>
        <w:t>opisu przedmiotu zamówienia. Dokumenty potwierdzające równoważność należy złożyć wraz z ofertą .</w:t>
      </w:r>
    </w:p>
    <w:p w14:paraId="1151D07C" w14:textId="60D6C203" w:rsidR="002E0619" w:rsidRPr="0047377B" w:rsidRDefault="00EA7A4F" w:rsidP="00EA7A4F">
      <w:pPr>
        <w:suppressAutoHyphens/>
        <w:spacing w:after="0" w:line="240" w:lineRule="auto"/>
        <w:ind w:left="426" w:right="-284" w:hanging="426"/>
        <w:jc w:val="both"/>
        <w:rPr>
          <w:rFonts w:ascii="Times New Roman" w:hAnsi="Times New Roman" w:cs="Times New Roman"/>
          <w:sz w:val="24"/>
          <w:szCs w:val="24"/>
        </w:rPr>
      </w:pPr>
      <w:r w:rsidRPr="0047377B">
        <w:rPr>
          <w:rFonts w:ascii="Times New Roman" w:hAnsi="Times New Roman" w:cs="Times New Roman"/>
          <w:sz w:val="24"/>
          <w:szCs w:val="24"/>
        </w:rPr>
        <w:t>2</w:t>
      </w:r>
      <w:r w:rsidR="00D55051">
        <w:rPr>
          <w:rFonts w:ascii="Times New Roman" w:hAnsi="Times New Roman" w:cs="Times New Roman"/>
          <w:sz w:val="24"/>
          <w:szCs w:val="24"/>
        </w:rPr>
        <w:t>4</w:t>
      </w:r>
      <w:r w:rsidRPr="0047377B">
        <w:rPr>
          <w:rFonts w:ascii="Times New Roman" w:hAnsi="Times New Roman" w:cs="Times New Roman"/>
          <w:sz w:val="24"/>
          <w:szCs w:val="24"/>
        </w:rPr>
        <w:t>.</w:t>
      </w:r>
      <w:r w:rsidR="0044666A">
        <w:rPr>
          <w:rFonts w:ascii="Times New Roman" w:hAnsi="Times New Roman" w:cs="Times New Roman"/>
          <w:sz w:val="24"/>
          <w:szCs w:val="24"/>
        </w:rPr>
        <w:t xml:space="preserve"> </w:t>
      </w:r>
      <w:r w:rsidR="002E0619" w:rsidRPr="0047377B">
        <w:rPr>
          <w:rFonts w:ascii="Times New Roman" w:hAnsi="Times New Roman" w:cs="Times New Roman"/>
          <w:sz w:val="24"/>
          <w:szCs w:val="24"/>
        </w:rPr>
        <w:t>Wykonawca, który powołuje się na rozwiązania równoważne opisywanym przez</w:t>
      </w:r>
      <w:r w:rsidRPr="0047377B">
        <w:rPr>
          <w:rFonts w:ascii="Times New Roman" w:hAnsi="Times New Roman" w:cs="Times New Roman"/>
          <w:sz w:val="24"/>
          <w:szCs w:val="24"/>
        </w:rPr>
        <w:t xml:space="preserve"> </w:t>
      </w:r>
      <w:r w:rsidR="002E0619" w:rsidRPr="0047377B">
        <w:rPr>
          <w:rFonts w:ascii="Times New Roman" w:hAnsi="Times New Roman" w:cs="Times New Roman"/>
          <w:sz w:val="24"/>
          <w:szCs w:val="24"/>
        </w:rPr>
        <w:t>zamawiającego, jest obowiązany wykazać, że oferowane przez niego przedmiot</w:t>
      </w:r>
      <w:r w:rsidRPr="0047377B">
        <w:rPr>
          <w:rFonts w:ascii="Times New Roman" w:hAnsi="Times New Roman" w:cs="Times New Roman"/>
          <w:sz w:val="24"/>
          <w:szCs w:val="24"/>
        </w:rPr>
        <w:t xml:space="preserve"> </w:t>
      </w:r>
      <w:r w:rsidR="002E0619" w:rsidRPr="0047377B">
        <w:rPr>
          <w:rFonts w:ascii="Times New Roman" w:hAnsi="Times New Roman" w:cs="Times New Roman"/>
          <w:sz w:val="24"/>
          <w:szCs w:val="24"/>
        </w:rPr>
        <w:t>zamówienia jest dopuszczony do obrotu i stosowania.</w:t>
      </w:r>
    </w:p>
    <w:p w14:paraId="5BA1BB3A" w14:textId="4AE89879" w:rsidR="003E486E" w:rsidRPr="0047377B" w:rsidRDefault="00EA7A4F" w:rsidP="00EA7A4F">
      <w:pPr>
        <w:suppressAutoHyphens/>
        <w:spacing w:after="0" w:line="240" w:lineRule="auto"/>
        <w:ind w:left="426" w:right="-284" w:hanging="426"/>
        <w:jc w:val="both"/>
        <w:rPr>
          <w:rFonts w:ascii="Times New Roman" w:hAnsi="Times New Roman" w:cs="Times New Roman"/>
          <w:sz w:val="24"/>
          <w:szCs w:val="24"/>
        </w:rPr>
      </w:pPr>
      <w:r w:rsidRPr="0047377B">
        <w:rPr>
          <w:rFonts w:ascii="Times New Roman" w:hAnsi="Times New Roman" w:cs="Times New Roman"/>
          <w:sz w:val="24"/>
          <w:szCs w:val="24"/>
        </w:rPr>
        <w:t>2</w:t>
      </w:r>
      <w:r w:rsidR="00D55051">
        <w:rPr>
          <w:rFonts w:ascii="Times New Roman" w:hAnsi="Times New Roman" w:cs="Times New Roman"/>
          <w:sz w:val="24"/>
          <w:szCs w:val="24"/>
        </w:rPr>
        <w:t>5</w:t>
      </w:r>
      <w:r w:rsidRPr="0047377B">
        <w:rPr>
          <w:rFonts w:ascii="Times New Roman" w:hAnsi="Times New Roman" w:cs="Times New Roman"/>
          <w:sz w:val="24"/>
          <w:szCs w:val="24"/>
        </w:rPr>
        <w:t xml:space="preserve">. </w:t>
      </w:r>
      <w:r w:rsidR="00A748BC" w:rsidRPr="0047377B">
        <w:rPr>
          <w:rFonts w:ascii="Times New Roman" w:hAnsi="Times New Roman" w:cs="Times New Roman"/>
          <w:sz w:val="24"/>
          <w:szCs w:val="24"/>
        </w:rPr>
        <w:t>W przypadku niewskazania w ofercie rozwiązania równoważnego, Zamawiający uzna, iż Wykonawca będzie realizował przedmiot zamówienia zgodnie z rozwiązaniami wskazanymi w SWZ.</w:t>
      </w:r>
    </w:p>
    <w:p w14:paraId="54DF139D" w14:textId="74D0275C" w:rsidR="00247CDE" w:rsidRPr="00F424B6" w:rsidRDefault="00D55051" w:rsidP="00F424B6">
      <w:pPr>
        <w:suppressAutoHyphens/>
        <w:spacing w:after="0" w:line="240" w:lineRule="auto"/>
        <w:ind w:left="425" w:right="-284"/>
        <w:jc w:val="both"/>
        <w:rPr>
          <w:rFonts w:ascii="Times New Roman" w:hAnsi="Times New Roman" w:cs="Times New Roman"/>
          <w:sz w:val="24"/>
          <w:szCs w:val="24"/>
        </w:rPr>
      </w:pPr>
      <w:r>
        <w:rPr>
          <w:rFonts w:ascii="Times New Roman" w:hAnsi="Times New Roman" w:cs="Times New Roman"/>
          <w:sz w:val="24"/>
          <w:szCs w:val="24"/>
        </w:rPr>
        <w:t xml:space="preserve">26. </w:t>
      </w:r>
      <w:r w:rsidR="00247CDE" w:rsidRPr="00F424B6">
        <w:rPr>
          <w:rFonts w:ascii="Times New Roman" w:hAnsi="Times New Roman" w:cs="Times New Roman"/>
          <w:sz w:val="24"/>
          <w:szCs w:val="24"/>
        </w:rPr>
        <w:t>Wykonawca może złożyć jedną ofertę.</w:t>
      </w:r>
    </w:p>
    <w:p w14:paraId="117A95D4" w14:textId="4E5ADE98" w:rsidR="00C212E9" w:rsidRPr="0047377B" w:rsidRDefault="00247CDE">
      <w:pPr>
        <w:numPr>
          <w:ilvl w:val="0"/>
          <w:numId w:val="126"/>
        </w:numPr>
        <w:suppressAutoHyphens/>
        <w:spacing w:after="0" w:line="240" w:lineRule="auto"/>
        <w:ind w:left="425" w:right="-284" w:hanging="425"/>
        <w:jc w:val="both"/>
        <w:rPr>
          <w:rFonts w:ascii="Times New Roman" w:hAnsi="Times New Roman" w:cs="Times New Roman"/>
          <w:sz w:val="24"/>
          <w:szCs w:val="24"/>
        </w:rPr>
      </w:pPr>
      <w:r w:rsidRPr="0047377B">
        <w:rPr>
          <w:rFonts w:ascii="Times New Roman" w:hAnsi="Times New Roman" w:cs="Times New Roman"/>
          <w:sz w:val="24"/>
          <w:szCs w:val="24"/>
        </w:rPr>
        <w:t>Zamawiający nie przewiduje prowadzenia rozliczeń w walutach obcych.</w:t>
      </w:r>
    </w:p>
    <w:p w14:paraId="30BC00C6" w14:textId="37767450" w:rsidR="00443173" w:rsidRPr="0047377B" w:rsidRDefault="00443173">
      <w:pPr>
        <w:numPr>
          <w:ilvl w:val="0"/>
          <w:numId w:val="126"/>
        </w:numPr>
        <w:suppressAutoHyphens/>
        <w:spacing w:after="0" w:line="240" w:lineRule="auto"/>
        <w:ind w:left="425" w:right="-284" w:hanging="425"/>
        <w:jc w:val="both"/>
        <w:rPr>
          <w:rFonts w:ascii="Times New Roman" w:hAnsi="Times New Roman" w:cs="Times New Roman"/>
          <w:sz w:val="24"/>
          <w:szCs w:val="24"/>
        </w:rPr>
      </w:pPr>
      <w:r w:rsidRPr="0047377B">
        <w:rPr>
          <w:rFonts w:ascii="Times New Roman" w:hAnsi="Times New Roman"/>
          <w:sz w:val="24"/>
          <w:szCs w:val="24"/>
        </w:rPr>
        <w:t>Zamawiający informuje, że nie przewiduje zwrotu kosztów udziału w postępowaniu.</w:t>
      </w:r>
    </w:p>
    <w:p w14:paraId="04C152BE" w14:textId="74A1791B" w:rsidR="00FB2B4C" w:rsidRPr="0047377B" w:rsidRDefault="00FB2B4C">
      <w:pPr>
        <w:numPr>
          <w:ilvl w:val="0"/>
          <w:numId w:val="126"/>
        </w:numPr>
        <w:suppressAutoHyphens/>
        <w:spacing w:after="0" w:line="240" w:lineRule="auto"/>
        <w:ind w:left="425" w:right="-284" w:hanging="425"/>
        <w:jc w:val="both"/>
        <w:rPr>
          <w:rFonts w:ascii="Times New Roman" w:hAnsi="Times New Roman" w:cs="Times New Roman"/>
          <w:sz w:val="24"/>
          <w:szCs w:val="24"/>
        </w:rPr>
      </w:pPr>
      <w:r w:rsidRPr="0047377B">
        <w:rPr>
          <w:rFonts w:ascii="Times New Roman" w:hAnsi="Times New Roman" w:cs="Times New Roman"/>
          <w:sz w:val="24"/>
          <w:szCs w:val="24"/>
        </w:rPr>
        <w:t>Zamawiający zastrzega sobie prawo do unieważnienia postępowania w przypadku nieprzyznania środków na sfinansowanie niniejszego zamówienia</w:t>
      </w:r>
      <w:r w:rsidR="00ED5175" w:rsidRPr="0047377B">
        <w:rPr>
          <w:rFonts w:ascii="Times New Roman" w:hAnsi="Times New Roman" w:cs="Times New Roman"/>
          <w:sz w:val="24"/>
          <w:szCs w:val="24"/>
        </w:rPr>
        <w:t xml:space="preserve"> .</w:t>
      </w:r>
    </w:p>
    <w:p w14:paraId="4D97F771" w14:textId="77777777" w:rsidR="00EA7A4F" w:rsidRPr="00443173" w:rsidRDefault="00EA7A4F" w:rsidP="00EA7A4F">
      <w:pPr>
        <w:suppressAutoHyphens/>
        <w:spacing w:after="0" w:line="240" w:lineRule="auto"/>
        <w:ind w:left="425" w:right="-284"/>
        <w:jc w:val="both"/>
        <w:rPr>
          <w:rFonts w:ascii="Times New Roman" w:hAnsi="Times New Roman" w:cs="Times New Roman"/>
          <w:color w:val="FF0000"/>
          <w:sz w:val="24"/>
          <w:szCs w:val="24"/>
        </w:rPr>
      </w:pPr>
    </w:p>
    <w:p w14:paraId="6EF5ABFD" w14:textId="6E08CB7B" w:rsidR="00080378" w:rsidRPr="007E5720" w:rsidRDefault="00C935BE" w:rsidP="001C3B9C">
      <w:pPr>
        <w:pStyle w:val="Akapitzlist"/>
        <w:suppressAutoHyphens/>
        <w:spacing w:before="120" w:after="120" w:line="240" w:lineRule="auto"/>
        <w:ind w:left="284" w:right="-284" w:hanging="284"/>
        <w:contextualSpacing w:val="0"/>
        <w:rPr>
          <w:rFonts w:ascii="Times New Roman" w:eastAsia="Times New Roman" w:hAnsi="Times New Roman" w:cs="Times New Roman"/>
          <w:b/>
          <w:smallCaps/>
          <w:sz w:val="24"/>
          <w:szCs w:val="24"/>
          <w:lang w:eastAsia="pl-PL"/>
        </w:rPr>
      </w:pPr>
      <w:r w:rsidRPr="007E5720">
        <w:rPr>
          <w:rFonts w:ascii="Times New Roman" w:eastAsia="Times New Roman" w:hAnsi="Times New Roman" w:cs="Times New Roman"/>
          <w:b/>
          <w:smallCaps/>
          <w:sz w:val="24"/>
          <w:szCs w:val="24"/>
          <w:lang w:eastAsia="pl-PL"/>
        </w:rPr>
        <w:t>I</w:t>
      </w:r>
      <w:r w:rsidR="001C3B9C" w:rsidRPr="007E5720">
        <w:rPr>
          <w:rFonts w:ascii="Times New Roman" w:eastAsia="Times New Roman" w:hAnsi="Times New Roman" w:cs="Times New Roman"/>
          <w:b/>
          <w:smallCaps/>
          <w:sz w:val="24"/>
          <w:szCs w:val="24"/>
          <w:lang w:eastAsia="pl-PL"/>
        </w:rPr>
        <w:t>II</w:t>
      </w:r>
      <w:r w:rsidRPr="007E5720">
        <w:rPr>
          <w:rFonts w:ascii="Times New Roman" w:eastAsia="Times New Roman" w:hAnsi="Times New Roman" w:cs="Times New Roman"/>
          <w:b/>
          <w:smallCaps/>
          <w:sz w:val="24"/>
          <w:szCs w:val="24"/>
          <w:lang w:eastAsia="pl-PL"/>
        </w:rPr>
        <w:t>.</w:t>
      </w:r>
      <w:r w:rsidR="001C3B9C" w:rsidRPr="007E5720">
        <w:rPr>
          <w:rFonts w:ascii="Times New Roman" w:eastAsia="Times New Roman" w:hAnsi="Times New Roman" w:cs="Times New Roman"/>
          <w:b/>
          <w:smallCaps/>
          <w:sz w:val="24"/>
          <w:szCs w:val="24"/>
          <w:lang w:eastAsia="pl-PL"/>
        </w:rPr>
        <w:t xml:space="preserve"> </w:t>
      </w:r>
      <w:r w:rsidR="00C10045" w:rsidRPr="007E5720">
        <w:rPr>
          <w:rFonts w:ascii="Times New Roman" w:eastAsia="Times New Roman" w:hAnsi="Times New Roman" w:cs="Times New Roman"/>
          <w:b/>
          <w:smallCaps/>
          <w:sz w:val="24"/>
          <w:szCs w:val="24"/>
          <w:u w:val="single"/>
          <w:lang w:eastAsia="pl-PL"/>
        </w:rPr>
        <w:t>TERMIN REALIZACJI ZAMÓWIENIA</w:t>
      </w:r>
    </w:p>
    <w:p w14:paraId="6F2E5A12" w14:textId="5E74A068" w:rsidR="00080378" w:rsidRPr="00EA7A4F" w:rsidRDefault="00080378" w:rsidP="00BD7531">
      <w:pPr>
        <w:pStyle w:val="Akapitzlist"/>
        <w:suppressAutoHyphens/>
        <w:spacing w:before="120" w:after="120" w:line="240" w:lineRule="auto"/>
        <w:ind w:left="425" w:right="-284" w:hanging="425"/>
        <w:contextualSpacing w:val="0"/>
        <w:jc w:val="both"/>
        <w:rPr>
          <w:rFonts w:ascii="Times New Roman" w:hAnsi="Times New Roman" w:cs="Times New Roman"/>
          <w:color w:val="FF0000"/>
          <w:sz w:val="24"/>
          <w:szCs w:val="24"/>
        </w:rPr>
      </w:pPr>
      <w:r w:rsidRPr="007E5720">
        <w:rPr>
          <w:rFonts w:ascii="Times New Roman" w:eastAsia="Times New Roman" w:hAnsi="Times New Roman" w:cs="Times New Roman"/>
          <w:bCs/>
          <w:smallCaps/>
          <w:sz w:val="24"/>
          <w:szCs w:val="24"/>
          <w:lang w:eastAsia="pl-PL"/>
        </w:rPr>
        <w:t>1</w:t>
      </w:r>
      <w:r w:rsidRPr="00BF2163">
        <w:rPr>
          <w:rFonts w:ascii="Times New Roman" w:eastAsia="Times New Roman" w:hAnsi="Times New Roman" w:cs="Times New Roman"/>
          <w:bCs/>
          <w:smallCaps/>
          <w:sz w:val="24"/>
          <w:szCs w:val="24"/>
          <w:lang w:eastAsia="pl-PL"/>
        </w:rPr>
        <w:t>.</w:t>
      </w:r>
      <w:r w:rsidRPr="00BF2163">
        <w:rPr>
          <w:rFonts w:ascii="Times New Roman" w:eastAsia="Times New Roman" w:hAnsi="Times New Roman" w:cs="Times New Roman"/>
          <w:b/>
          <w:smallCaps/>
          <w:sz w:val="24"/>
          <w:szCs w:val="24"/>
          <w:lang w:eastAsia="pl-PL"/>
        </w:rPr>
        <w:t xml:space="preserve"> </w:t>
      </w:r>
      <w:r w:rsidRPr="00BF2163">
        <w:rPr>
          <w:rFonts w:ascii="Times New Roman" w:eastAsia="Times New Roman" w:hAnsi="Times New Roman" w:cs="Times New Roman"/>
          <w:b/>
          <w:smallCaps/>
          <w:sz w:val="24"/>
          <w:szCs w:val="24"/>
          <w:lang w:eastAsia="pl-PL"/>
        </w:rPr>
        <w:tab/>
      </w:r>
      <w:r w:rsidR="008A5E82" w:rsidRPr="00BF2163">
        <w:rPr>
          <w:rFonts w:ascii="Times New Roman" w:hAnsi="Times New Roman" w:cs="Times New Roman"/>
          <w:sz w:val="24"/>
          <w:szCs w:val="24"/>
        </w:rPr>
        <w:t>Zamawiający ustala następujący termin wykonania zamówienia</w:t>
      </w:r>
      <w:bookmarkStart w:id="8" w:name="_Hlk177610799"/>
      <w:bookmarkStart w:id="9" w:name="_Hlk127175906"/>
      <w:r w:rsidR="00EA7A4F" w:rsidRPr="00BF2163">
        <w:rPr>
          <w:rFonts w:ascii="Times New Roman" w:hAnsi="Times New Roman" w:cs="Times New Roman"/>
          <w:sz w:val="24"/>
          <w:szCs w:val="24"/>
        </w:rPr>
        <w:t xml:space="preserve"> do</w:t>
      </w:r>
      <w:r w:rsidR="00F52694" w:rsidRPr="00BF2163">
        <w:rPr>
          <w:rFonts w:ascii="Times New Roman" w:hAnsi="Times New Roman" w:cs="Times New Roman"/>
          <w:sz w:val="24"/>
          <w:szCs w:val="24"/>
        </w:rPr>
        <w:t xml:space="preserve"> </w:t>
      </w:r>
      <w:r w:rsidR="00040D28" w:rsidRPr="00BF2163">
        <w:rPr>
          <w:rFonts w:ascii="Times New Roman" w:hAnsi="Times New Roman" w:cs="Times New Roman"/>
          <w:sz w:val="24"/>
          <w:szCs w:val="24"/>
        </w:rPr>
        <w:t>11 miesięcy od daty  podpisania umowy.</w:t>
      </w:r>
    </w:p>
    <w:bookmarkEnd w:id="8"/>
    <w:bookmarkEnd w:id="9"/>
    <w:p w14:paraId="54E426DF" w14:textId="77777777" w:rsidR="0044666A" w:rsidRPr="0044666A" w:rsidRDefault="0044666A" w:rsidP="001C3B9C">
      <w:pPr>
        <w:pStyle w:val="Akapitzlist"/>
        <w:suppressAutoHyphens/>
        <w:spacing w:before="120" w:after="120" w:line="240" w:lineRule="auto"/>
        <w:ind w:left="284" w:right="-284" w:hanging="284"/>
        <w:contextualSpacing w:val="0"/>
        <w:rPr>
          <w:rFonts w:ascii="Times New Roman" w:hAnsi="Times New Roman" w:cs="Times New Roman"/>
          <w:sz w:val="16"/>
          <w:szCs w:val="16"/>
        </w:rPr>
      </w:pPr>
    </w:p>
    <w:p w14:paraId="3590C93D" w14:textId="0FB2AEAF" w:rsidR="007F4797" w:rsidRPr="007E5720" w:rsidRDefault="00C935BE" w:rsidP="001C3B9C">
      <w:pPr>
        <w:pStyle w:val="Akapitzlist"/>
        <w:suppressAutoHyphens/>
        <w:spacing w:before="120" w:after="120" w:line="240" w:lineRule="auto"/>
        <w:ind w:left="284" w:right="-284" w:hanging="284"/>
        <w:contextualSpacing w:val="0"/>
        <w:rPr>
          <w:rFonts w:ascii="Times New Roman" w:hAnsi="Times New Roman" w:cs="Times New Roman"/>
          <w:b/>
          <w:bCs/>
          <w:color w:val="FF0000"/>
          <w:sz w:val="24"/>
          <w:szCs w:val="24"/>
        </w:rPr>
      </w:pPr>
      <w:r w:rsidRPr="007E5720">
        <w:rPr>
          <w:rFonts w:ascii="Times New Roman" w:hAnsi="Times New Roman" w:cs="Times New Roman"/>
          <w:b/>
          <w:bCs/>
          <w:sz w:val="24"/>
          <w:szCs w:val="24"/>
        </w:rPr>
        <w:t>IV.</w:t>
      </w:r>
      <w:r w:rsidR="001C3B9C" w:rsidRPr="007E5720">
        <w:rPr>
          <w:rFonts w:ascii="Times New Roman" w:hAnsi="Times New Roman" w:cs="Times New Roman"/>
          <w:b/>
          <w:bCs/>
          <w:sz w:val="24"/>
          <w:szCs w:val="24"/>
        </w:rPr>
        <w:t xml:space="preserve"> </w:t>
      </w:r>
      <w:r w:rsidR="00915479" w:rsidRPr="007E5720">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7E5720" w:rsidRDefault="007F4797">
      <w:pPr>
        <w:pStyle w:val="Teksttreci0"/>
        <w:numPr>
          <w:ilvl w:val="0"/>
          <w:numId w:val="4"/>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7E5720">
        <w:rPr>
          <w:rFonts w:ascii="Times New Roman" w:eastAsia="Times New Roman" w:hAnsi="Times New Roman" w:cs="Times New Roman"/>
          <w:sz w:val="24"/>
          <w:szCs w:val="24"/>
          <w:lang w:eastAsia="pl-PL"/>
        </w:rPr>
        <w:t>O udzielenie zamówienia mogą ubiegać się Wykonawcy, którzy</w:t>
      </w:r>
      <w:r w:rsidR="009556F2" w:rsidRPr="007E5720">
        <w:rPr>
          <w:rFonts w:ascii="Times New Roman" w:eastAsia="Times New Roman" w:hAnsi="Times New Roman" w:cs="Times New Roman"/>
          <w:sz w:val="24"/>
          <w:szCs w:val="24"/>
          <w:lang w:eastAsia="pl-PL"/>
        </w:rPr>
        <w:t xml:space="preserve"> </w:t>
      </w:r>
      <w:r w:rsidR="009556F2" w:rsidRPr="007E5720">
        <w:rPr>
          <w:rFonts w:ascii="Times New Roman" w:hAnsi="Times New Roman" w:cs="Times New Roman"/>
          <w:sz w:val="24"/>
          <w:szCs w:val="24"/>
        </w:rPr>
        <w:t>nie podlegają wykluczeniu na zasadach określonych w Rozdziale V SWZ, oraz spełniają określone przez Zamawiającego warunki</w:t>
      </w:r>
      <w:r w:rsidR="009556F2" w:rsidRPr="007E5720">
        <w:rPr>
          <w:rStyle w:val="TeksttreciPogrubienie"/>
          <w:rFonts w:ascii="Times New Roman" w:hAnsi="Times New Roman" w:cs="Times New Roman"/>
          <w:bCs/>
          <w:sz w:val="24"/>
          <w:szCs w:val="24"/>
        </w:rPr>
        <w:t xml:space="preserve"> </w:t>
      </w:r>
      <w:r w:rsidR="009556F2" w:rsidRPr="007E5720">
        <w:rPr>
          <w:rStyle w:val="TeksttreciPogrubienie"/>
          <w:rFonts w:ascii="Times New Roman" w:hAnsi="Times New Roman" w:cs="Times New Roman"/>
          <w:b w:val="0"/>
          <w:bCs/>
          <w:sz w:val="24"/>
          <w:szCs w:val="24"/>
        </w:rPr>
        <w:t>udziału w postępowaniu.</w:t>
      </w:r>
    </w:p>
    <w:p w14:paraId="563E51D1" w14:textId="284A6E27" w:rsidR="007F4797" w:rsidRPr="007E5720" w:rsidRDefault="009556F2">
      <w:pPr>
        <w:pStyle w:val="Akapitzlist"/>
        <w:numPr>
          <w:ilvl w:val="0"/>
          <w:numId w:val="4"/>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iCs/>
          <w:sz w:val="24"/>
          <w:szCs w:val="24"/>
          <w:lang w:eastAsia="pl-PL"/>
        </w:rPr>
      </w:pPr>
      <w:r w:rsidRPr="007E5720">
        <w:rPr>
          <w:rFonts w:ascii="Times New Roman" w:eastAsia="Times New Roman" w:hAnsi="Times New Roman" w:cs="Times New Roman"/>
          <w:b/>
          <w:bCs/>
          <w:sz w:val="24"/>
          <w:szCs w:val="24"/>
          <w:lang w:eastAsia="pl-PL"/>
        </w:rPr>
        <w:t>zdolności do występowania w obrocie gospodarczym:</w:t>
      </w:r>
      <w:r w:rsidR="00DE47DA" w:rsidRPr="007E5720">
        <w:rPr>
          <w:rFonts w:ascii="Times New Roman" w:eastAsia="Times New Roman" w:hAnsi="Times New Roman" w:cs="Times New Roman"/>
          <w:sz w:val="24"/>
          <w:szCs w:val="24"/>
          <w:lang w:eastAsia="pl-PL"/>
        </w:rPr>
        <w:t xml:space="preserve"> </w:t>
      </w:r>
    </w:p>
    <w:p w14:paraId="729F8B88" w14:textId="77777777" w:rsidR="00FA7054" w:rsidRPr="007E5720" w:rsidRDefault="00FA7054"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w:t>
      </w:r>
      <w:bookmarkStart w:id="10" w:name="_Hlk63324192"/>
      <w:r w:rsidRPr="007E5720">
        <w:rPr>
          <w:rFonts w:ascii="Times New Roman" w:eastAsia="Times New Roman" w:hAnsi="Times New Roman" w:cs="Times New Roman"/>
          <w:sz w:val="24"/>
          <w:szCs w:val="24"/>
          <w:lang w:eastAsia="pl-PL"/>
        </w:rPr>
        <w:t xml:space="preserve">nie stawia warunku w powyższym zakresie. </w:t>
      </w:r>
      <w:bookmarkEnd w:id="10"/>
    </w:p>
    <w:p w14:paraId="03782F03" w14:textId="667D131F" w:rsidR="00026EDA"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b/>
          <w:bCs/>
          <w:sz w:val="24"/>
          <w:szCs w:val="24"/>
          <w:lang w:eastAsia="pl-PL"/>
        </w:rPr>
        <w:t>uprawnień do prowadzenia określonej działalności gospodarczej lub zawodowej, o ile wynika to z odrębnych przepisów</w:t>
      </w:r>
      <w:r w:rsidR="00DE47DA" w:rsidRPr="007E5720">
        <w:rPr>
          <w:rFonts w:ascii="Times New Roman" w:eastAsia="Times New Roman" w:hAnsi="Times New Roman" w:cs="Times New Roman"/>
          <w:sz w:val="24"/>
          <w:szCs w:val="24"/>
          <w:lang w:eastAsia="pl-PL"/>
        </w:rPr>
        <w:t xml:space="preserve">: </w:t>
      </w:r>
    </w:p>
    <w:p w14:paraId="7B4CF86A" w14:textId="77777777"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sz w:val="24"/>
          <w:szCs w:val="24"/>
        </w:rPr>
      </w:pPr>
      <w:r w:rsidRPr="007E5720">
        <w:rPr>
          <w:rFonts w:ascii="Times New Roman" w:eastAsia="Times New Roman" w:hAnsi="Times New Roman" w:cs="Times New Roman"/>
          <w:b/>
          <w:bCs/>
          <w:sz w:val="24"/>
          <w:szCs w:val="24"/>
          <w:lang w:eastAsia="pl-PL"/>
        </w:rPr>
        <w:t>sytuacji ekonomicznej lub finansowej</w:t>
      </w:r>
      <w:r w:rsidR="00DE47DA" w:rsidRPr="007E5720">
        <w:rPr>
          <w:rFonts w:ascii="Times New Roman" w:eastAsia="Times New Roman" w:hAnsi="Times New Roman" w:cs="Times New Roman"/>
          <w:b/>
          <w:bCs/>
          <w:sz w:val="24"/>
          <w:szCs w:val="24"/>
          <w:lang w:eastAsia="pl-PL"/>
        </w:rPr>
        <w:t>:</w:t>
      </w:r>
      <w:r w:rsidR="00DE47DA" w:rsidRPr="007E5720">
        <w:rPr>
          <w:rFonts w:ascii="Times New Roman" w:eastAsia="Times New Roman" w:hAnsi="Times New Roman" w:cs="Times New Roman"/>
          <w:sz w:val="24"/>
          <w:szCs w:val="24"/>
          <w:lang w:eastAsia="pl-PL"/>
        </w:rPr>
        <w:t xml:space="preserve"> </w:t>
      </w:r>
    </w:p>
    <w:p w14:paraId="5CA52868" w14:textId="5284F7FC" w:rsidR="00A20C39" w:rsidRPr="009C4B69" w:rsidRDefault="00A20C39" w:rsidP="001C3B9C">
      <w:pPr>
        <w:pStyle w:val="Akapitzlist"/>
        <w:suppressAutoHyphens/>
        <w:spacing w:after="0" w:line="240" w:lineRule="auto"/>
        <w:ind w:left="709" w:right="-284" w:hanging="284"/>
        <w:jc w:val="both"/>
        <w:rPr>
          <w:rFonts w:ascii="Times New Roman" w:eastAsia="Times New Roman" w:hAnsi="Times New Roman" w:cs="Times New Roman"/>
          <w:sz w:val="24"/>
          <w:szCs w:val="24"/>
          <w:lang w:eastAsia="pl-PL"/>
        </w:rPr>
      </w:pPr>
      <w:r w:rsidRPr="009C4B69">
        <w:rPr>
          <w:rFonts w:ascii="Times New Roman" w:eastAsia="Times New Roman" w:hAnsi="Times New Roman" w:cs="Times New Roman"/>
          <w:sz w:val="24"/>
          <w:szCs w:val="24"/>
          <w:lang w:eastAsia="pl-PL"/>
        </w:rPr>
        <w:t xml:space="preserve">Zamawiający </w:t>
      </w:r>
      <w:r w:rsidR="009C4B69" w:rsidRPr="009C4B69">
        <w:rPr>
          <w:rFonts w:ascii="Times New Roman" w:eastAsia="Times New Roman" w:hAnsi="Times New Roman" w:cs="Times New Roman"/>
          <w:sz w:val="24"/>
          <w:szCs w:val="24"/>
          <w:lang w:eastAsia="pl-PL"/>
        </w:rPr>
        <w:t>uzna warunek za spełniony jeśli</w:t>
      </w:r>
      <w:r w:rsidR="00D55051">
        <w:rPr>
          <w:rFonts w:ascii="Times New Roman" w:eastAsia="Times New Roman" w:hAnsi="Times New Roman" w:cs="Times New Roman"/>
          <w:sz w:val="24"/>
          <w:szCs w:val="24"/>
          <w:lang w:eastAsia="pl-PL"/>
        </w:rPr>
        <w:t>:</w:t>
      </w:r>
    </w:p>
    <w:p w14:paraId="5941B9A8" w14:textId="2E94139B" w:rsidR="009C4B69" w:rsidRPr="009C4B69" w:rsidRDefault="009C4B69" w:rsidP="007354DD">
      <w:pPr>
        <w:pStyle w:val="Akapitzlist"/>
        <w:numPr>
          <w:ilvl w:val="0"/>
          <w:numId w:val="127"/>
        </w:numPr>
        <w:suppressAutoHyphens/>
        <w:spacing w:after="0" w:line="240" w:lineRule="auto"/>
        <w:ind w:left="993" w:hanging="426"/>
        <w:jc w:val="both"/>
        <w:rPr>
          <w:rFonts w:ascii="Times New Roman" w:hAnsi="Times New Roman" w:cs="Times New Roman"/>
        </w:rPr>
      </w:pPr>
      <w:r w:rsidRPr="009C4B69">
        <w:rPr>
          <w:rFonts w:ascii="Times New Roman" w:hAnsi="Times New Roman" w:cs="Times New Roman"/>
        </w:rPr>
        <w:lastRenderedPageBreak/>
        <w:t>Wykonawca będzie na dzień otwarcia ofert ubezpieczony od odpowiedzialności cywilnej w zakresie prowadzonej działalności związanej z przedmiotem zamówienia na kwotę minimum 20 000 000</w:t>
      </w:r>
      <w:r w:rsidRPr="009C4B69">
        <w:rPr>
          <w:rFonts w:ascii="Times New Roman" w:hAnsi="Times New Roman" w:cs="Times New Roman"/>
          <w:b/>
          <w:bCs/>
        </w:rPr>
        <w:t xml:space="preserve"> </w:t>
      </w:r>
      <w:r w:rsidRPr="009C4B69">
        <w:rPr>
          <w:rFonts w:ascii="Times New Roman" w:hAnsi="Times New Roman" w:cs="Times New Roman"/>
        </w:rPr>
        <w:t>złotych (dwadzieścia milionów złotych).</w:t>
      </w:r>
    </w:p>
    <w:p w14:paraId="4C64AF92" w14:textId="62DA9770" w:rsidR="009C4B69" w:rsidRPr="009C4B69" w:rsidRDefault="009C4B69" w:rsidP="007354DD">
      <w:pPr>
        <w:pStyle w:val="Akapitzlist"/>
        <w:numPr>
          <w:ilvl w:val="0"/>
          <w:numId w:val="127"/>
        </w:numPr>
        <w:suppressAutoHyphens/>
        <w:spacing w:after="0" w:line="240" w:lineRule="auto"/>
        <w:ind w:left="993" w:hanging="426"/>
        <w:jc w:val="both"/>
        <w:rPr>
          <w:rFonts w:ascii="Times New Roman" w:hAnsi="Times New Roman" w:cs="Times New Roman"/>
        </w:rPr>
      </w:pPr>
      <w:r w:rsidRPr="009C4B69">
        <w:rPr>
          <w:rFonts w:ascii="Times New Roman" w:hAnsi="Times New Roman" w:cs="Times New Roman"/>
        </w:rPr>
        <w:t>Wykonawca posiada środki finansowe w banku lub spółdzielczej kasie oszczędnościowo-kredytowej lub zdolność kredytową na kwotę nie mniejszą niż 16 000 000 złotych (szesnaście milionów złotych).</w:t>
      </w:r>
    </w:p>
    <w:p w14:paraId="4242C8D8" w14:textId="07862DD8" w:rsidR="00CB7708" w:rsidRPr="007E5720" w:rsidRDefault="007F4797" w:rsidP="007354DD">
      <w:pPr>
        <w:numPr>
          <w:ilvl w:val="0"/>
          <w:numId w:val="2"/>
        </w:numPr>
        <w:suppressAutoHyphens/>
        <w:spacing w:after="0" w:line="240" w:lineRule="auto"/>
        <w:ind w:left="993" w:right="-284" w:hanging="426"/>
        <w:contextualSpacing/>
        <w:jc w:val="both"/>
        <w:rPr>
          <w:rFonts w:ascii="Times New Roman" w:hAnsi="Times New Roman" w:cs="Times New Roman"/>
          <w:b/>
          <w:bCs/>
        </w:rPr>
      </w:pPr>
      <w:r w:rsidRPr="007E5720">
        <w:rPr>
          <w:rFonts w:ascii="Times New Roman" w:eastAsia="Times New Roman" w:hAnsi="Times New Roman" w:cs="Times New Roman"/>
          <w:b/>
          <w:bCs/>
          <w:sz w:val="24"/>
          <w:szCs w:val="24"/>
          <w:lang w:eastAsia="pl-PL"/>
        </w:rPr>
        <w:t>zdol</w:t>
      </w:r>
      <w:r w:rsidR="0043388B" w:rsidRPr="007E5720">
        <w:rPr>
          <w:rFonts w:ascii="Times New Roman" w:eastAsia="Times New Roman" w:hAnsi="Times New Roman" w:cs="Times New Roman"/>
          <w:b/>
          <w:bCs/>
          <w:sz w:val="24"/>
          <w:szCs w:val="24"/>
          <w:lang w:eastAsia="pl-PL"/>
        </w:rPr>
        <w:t>ności technicznej lub zawodowej</w:t>
      </w:r>
      <w:r w:rsidR="00CB7708" w:rsidRPr="007E5720">
        <w:rPr>
          <w:rFonts w:ascii="Times New Roman" w:eastAsia="Times New Roman" w:hAnsi="Times New Roman" w:cs="Times New Roman"/>
          <w:b/>
          <w:bCs/>
          <w:sz w:val="24"/>
          <w:szCs w:val="24"/>
          <w:lang w:eastAsia="pl-PL"/>
        </w:rPr>
        <w:t xml:space="preserve">: </w:t>
      </w:r>
    </w:p>
    <w:p w14:paraId="3B7C00AF" w14:textId="5C4EDC75" w:rsidR="00A20C39" w:rsidRPr="009C4B69" w:rsidRDefault="00A20C39" w:rsidP="007354DD">
      <w:pPr>
        <w:pStyle w:val="Akapitzlist"/>
        <w:suppressAutoHyphens/>
        <w:spacing w:after="0" w:line="240" w:lineRule="auto"/>
        <w:ind w:left="993" w:right="-284" w:hanging="426"/>
        <w:jc w:val="both"/>
        <w:rPr>
          <w:rFonts w:ascii="Times New Roman" w:eastAsia="Times New Roman" w:hAnsi="Times New Roman" w:cs="Times New Roman"/>
          <w:sz w:val="24"/>
          <w:szCs w:val="24"/>
          <w:lang w:eastAsia="pl-PL"/>
        </w:rPr>
      </w:pPr>
      <w:r w:rsidRPr="009C4B69">
        <w:rPr>
          <w:rFonts w:ascii="Times New Roman" w:eastAsia="Times New Roman" w:hAnsi="Times New Roman" w:cs="Times New Roman"/>
          <w:sz w:val="24"/>
          <w:szCs w:val="24"/>
          <w:lang w:eastAsia="pl-PL"/>
        </w:rPr>
        <w:t xml:space="preserve">Zamawiający </w:t>
      </w:r>
      <w:r w:rsidR="009C4B69" w:rsidRPr="009C4B69">
        <w:rPr>
          <w:rFonts w:ascii="Times New Roman" w:eastAsia="Times New Roman" w:hAnsi="Times New Roman" w:cs="Times New Roman"/>
          <w:sz w:val="24"/>
          <w:szCs w:val="24"/>
          <w:lang w:eastAsia="pl-PL"/>
        </w:rPr>
        <w:t>uzna warunek za spełniony jeśli</w:t>
      </w:r>
      <w:r w:rsidR="00DB103E">
        <w:rPr>
          <w:rFonts w:ascii="Times New Roman" w:eastAsia="Times New Roman" w:hAnsi="Times New Roman" w:cs="Times New Roman"/>
          <w:sz w:val="24"/>
          <w:szCs w:val="24"/>
          <w:lang w:eastAsia="pl-PL"/>
        </w:rPr>
        <w:t>:</w:t>
      </w:r>
    </w:p>
    <w:p w14:paraId="5AE94047" w14:textId="573D6BE7" w:rsidR="009C4B69" w:rsidRPr="009C4B69" w:rsidRDefault="009C4B69" w:rsidP="007354DD">
      <w:pPr>
        <w:pStyle w:val="Akapitzlist"/>
        <w:numPr>
          <w:ilvl w:val="0"/>
          <w:numId w:val="141"/>
        </w:numPr>
        <w:suppressAutoHyphens/>
        <w:spacing w:before="120" w:after="0" w:line="240" w:lineRule="auto"/>
        <w:ind w:left="993" w:hanging="426"/>
        <w:contextualSpacing w:val="0"/>
        <w:jc w:val="both"/>
        <w:rPr>
          <w:rFonts w:ascii="Times New Roman" w:hAnsi="Times New Roman" w:cs="Times New Roman"/>
          <w:sz w:val="24"/>
          <w:szCs w:val="24"/>
        </w:rPr>
      </w:pPr>
      <w:r w:rsidRPr="009C4B69">
        <w:rPr>
          <w:rFonts w:ascii="Times New Roman" w:hAnsi="Times New Roman" w:cs="Times New Roman"/>
          <w:sz w:val="24"/>
          <w:szCs w:val="24"/>
        </w:rPr>
        <w:t>Wykonawca wykaże, że w okresie ostatnich 5 lat przed upływem terminu składania ofert, a jeżeli okres prowadzenia działalności jest krótszy - w tym okresie, wykonał co najmniej</w:t>
      </w:r>
    </w:p>
    <w:p w14:paraId="4153D250" w14:textId="4780F041" w:rsidR="009C4B69" w:rsidRPr="00BF2163" w:rsidRDefault="009C4B69" w:rsidP="00BF14C9">
      <w:pPr>
        <w:spacing w:before="100" w:beforeAutospacing="1" w:after="100" w:afterAutospacing="1" w:line="240" w:lineRule="auto"/>
        <w:jc w:val="both"/>
        <w:rPr>
          <w:rFonts w:ascii="Times New Roman" w:hAnsi="Times New Roman" w:cs="Times New Roman"/>
          <w:sz w:val="24"/>
          <w:szCs w:val="24"/>
        </w:rPr>
      </w:pPr>
      <w:r w:rsidRPr="00BF2163">
        <w:rPr>
          <w:rFonts w:ascii="Times New Roman" w:hAnsi="Times New Roman" w:cs="Times New Roman"/>
          <w:sz w:val="24"/>
          <w:szCs w:val="24"/>
        </w:rPr>
        <w:t>- dwa zadania (</w:t>
      </w:r>
      <w:r w:rsidR="00BF2163" w:rsidRPr="00BF2163">
        <w:rPr>
          <w:rFonts w:ascii="Times New Roman" w:hAnsi="Times New Roman" w:cs="Times New Roman"/>
          <w:sz w:val="24"/>
          <w:szCs w:val="24"/>
        </w:rPr>
        <w:t xml:space="preserve">dwie </w:t>
      </w:r>
      <w:r w:rsidRPr="00BF2163">
        <w:rPr>
          <w:rFonts w:ascii="Times New Roman" w:hAnsi="Times New Roman" w:cs="Times New Roman"/>
          <w:sz w:val="24"/>
          <w:szCs w:val="24"/>
        </w:rPr>
        <w:t>zakończone roboty budowlane wraz z uzyskaniem pozwolenia na użytkowanie)</w:t>
      </w:r>
      <w:r w:rsidR="00BF2163" w:rsidRPr="00BF2163">
        <w:rPr>
          <w:rFonts w:ascii="Times New Roman" w:hAnsi="Times New Roman" w:cs="Times New Roman"/>
          <w:sz w:val="24"/>
          <w:szCs w:val="24"/>
        </w:rPr>
        <w:t xml:space="preserve"> z których każde</w:t>
      </w:r>
      <w:r w:rsidRPr="00BF2163">
        <w:rPr>
          <w:rFonts w:ascii="Times New Roman" w:hAnsi="Times New Roman" w:cs="Times New Roman"/>
          <w:sz w:val="24"/>
          <w:szCs w:val="24"/>
        </w:rPr>
        <w:t xml:space="preserve"> </w:t>
      </w:r>
      <w:bookmarkStart w:id="11" w:name="_Hlk191367648"/>
      <w:r w:rsidRPr="00BF2163">
        <w:rPr>
          <w:rFonts w:ascii="Times New Roman" w:hAnsi="Times New Roman" w:cs="Times New Roman"/>
          <w:sz w:val="24"/>
          <w:szCs w:val="24"/>
        </w:rPr>
        <w:t>polega na budowie budynku w systemie „Zaprojektuj i Wybuduj” w technologii budownictwa modułowego o konstrukcji stalowej (system modułów 3D) o wartości całej inwestycji co najmniej 20.000.000,00 zł brutto dla każdej z nich</w:t>
      </w:r>
    </w:p>
    <w:bookmarkEnd w:id="11"/>
    <w:p w14:paraId="47B81DD4" w14:textId="77777777" w:rsidR="009C4B69" w:rsidRPr="00BF14C9" w:rsidRDefault="009C4B69" w:rsidP="00BF14C9">
      <w:pPr>
        <w:spacing w:before="100" w:beforeAutospacing="1" w:after="100" w:afterAutospacing="1" w:line="240" w:lineRule="auto"/>
        <w:jc w:val="both"/>
        <w:rPr>
          <w:rFonts w:ascii="Times New Roman" w:hAnsi="Times New Roman" w:cs="Times New Roman"/>
          <w:sz w:val="24"/>
          <w:szCs w:val="24"/>
        </w:rPr>
      </w:pPr>
      <w:r w:rsidRPr="00BF14C9">
        <w:rPr>
          <w:rFonts w:ascii="Times New Roman" w:hAnsi="Times New Roman" w:cs="Times New Roman"/>
          <w:sz w:val="24"/>
          <w:szCs w:val="24"/>
        </w:rPr>
        <w:t>w tym</w:t>
      </w:r>
    </w:p>
    <w:p w14:paraId="7D5D34E4" w14:textId="41E99C98" w:rsidR="009C4B69" w:rsidRPr="009C4B69" w:rsidRDefault="009C4B69" w:rsidP="00BF14C9">
      <w:pPr>
        <w:spacing w:before="100" w:beforeAutospacing="1" w:after="100" w:afterAutospacing="1" w:line="240" w:lineRule="auto"/>
        <w:jc w:val="both"/>
        <w:rPr>
          <w:rFonts w:ascii="Times New Roman" w:hAnsi="Times New Roman" w:cs="Times New Roman"/>
          <w:sz w:val="24"/>
          <w:szCs w:val="24"/>
        </w:rPr>
      </w:pPr>
      <w:r w:rsidRPr="00BF14C9">
        <w:rPr>
          <w:rFonts w:ascii="Times New Roman" w:hAnsi="Times New Roman" w:cs="Times New Roman"/>
          <w:sz w:val="24"/>
          <w:szCs w:val="24"/>
        </w:rPr>
        <w:t>- co najmniej jedno zadanie (zakończone roboty budowlane</w:t>
      </w:r>
      <w:r w:rsidR="00BF14C9" w:rsidRPr="00BF14C9">
        <w:rPr>
          <w:rFonts w:ascii="Times New Roman" w:hAnsi="Times New Roman" w:cs="Times New Roman"/>
          <w:sz w:val="24"/>
          <w:szCs w:val="24"/>
        </w:rPr>
        <w:t xml:space="preserve"> wraz z uzyskaniem pozwolenia na użytkowanie)</w:t>
      </w:r>
      <w:r w:rsidRPr="00BF14C9">
        <w:rPr>
          <w:rFonts w:ascii="Times New Roman" w:hAnsi="Times New Roman" w:cs="Times New Roman"/>
          <w:sz w:val="24"/>
          <w:szCs w:val="24"/>
        </w:rPr>
        <w:t xml:space="preserve"> </w:t>
      </w:r>
      <w:r w:rsidRPr="009C4B69">
        <w:rPr>
          <w:rFonts w:ascii="Times New Roman" w:hAnsi="Times New Roman" w:cs="Times New Roman"/>
          <w:sz w:val="24"/>
          <w:szCs w:val="24"/>
        </w:rPr>
        <w:t>obejmujące swoim zakresem budowę obiektu szpitalnego lub obiektu o przeznaczeniu medycznym w t</w:t>
      </w:r>
      <w:r w:rsidR="007354DD">
        <w:rPr>
          <w:rFonts w:ascii="Times New Roman" w:hAnsi="Times New Roman" w:cs="Times New Roman"/>
          <w:sz w:val="24"/>
          <w:szCs w:val="24"/>
        </w:rPr>
        <w:t>e</w:t>
      </w:r>
      <w:r w:rsidRPr="009C4B69">
        <w:rPr>
          <w:rFonts w:ascii="Times New Roman" w:hAnsi="Times New Roman" w:cs="Times New Roman"/>
          <w:sz w:val="24"/>
          <w:szCs w:val="24"/>
        </w:rPr>
        <w:t>chnologii budownictwa modułowego o konstrukcji stalowej (system modułów 3D) z blokiem operacyjnym o wartości całej inwestycji co najmniej 20.000.000,00 zł brutto.</w:t>
      </w:r>
    </w:p>
    <w:p w14:paraId="7BC2F7B9" w14:textId="77777777" w:rsidR="009C4B69" w:rsidRPr="009C4B69" w:rsidRDefault="009C4B69" w:rsidP="00BF14C9">
      <w:pPr>
        <w:spacing w:before="100" w:beforeAutospacing="1" w:after="100" w:afterAutospacing="1" w:line="240" w:lineRule="auto"/>
        <w:jc w:val="both"/>
        <w:rPr>
          <w:rFonts w:ascii="Times New Roman" w:hAnsi="Times New Roman" w:cs="Times New Roman"/>
          <w:sz w:val="24"/>
          <w:szCs w:val="24"/>
        </w:rPr>
      </w:pPr>
      <w:r w:rsidRPr="009C4B69">
        <w:rPr>
          <w:rFonts w:ascii="Times New Roman" w:hAnsi="Times New Roman" w:cs="Times New Roman"/>
          <w:sz w:val="24"/>
          <w:szCs w:val="24"/>
        </w:rPr>
        <w:t>oraz załączy dowody potwierdzające, że ww.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1A67FCD" w14:textId="77777777" w:rsidR="009C4B69" w:rsidRPr="009C4B69" w:rsidRDefault="009C4B69" w:rsidP="009C4B69">
      <w:pPr>
        <w:spacing w:before="100" w:beforeAutospacing="1" w:after="100" w:afterAutospacing="1" w:line="240" w:lineRule="auto"/>
        <w:rPr>
          <w:rFonts w:ascii="Times New Roman" w:hAnsi="Times New Roman" w:cs="Times New Roman"/>
          <w:b/>
          <w:sz w:val="24"/>
          <w:szCs w:val="24"/>
        </w:rPr>
      </w:pPr>
      <w:r w:rsidRPr="009C4B69">
        <w:rPr>
          <w:rFonts w:ascii="Times New Roman" w:hAnsi="Times New Roman" w:cs="Times New Roman"/>
          <w:b/>
          <w:sz w:val="24"/>
          <w:szCs w:val="24"/>
        </w:rPr>
        <w:t>Uwaga</w:t>
      </w:r>
    </w:p>
    <w:p w14:paraId="6B819E3B" w14:textId="77777777" w:rsidR="009C4B69" w:rsidRPr="00176744" w:rsidRDefault="009C4B69" w:rsidP="009C4B69">
      <w:pPr>
        <w:spacing w:before="100" w:beforeAutospacing="1" w:after="100" w:afterAutospacing="1" w:line="240" w:lineRule="auto"/>
        <w:jc w:val="both"/>
        <w:rPr>
          <w:rFonts w:ascii="Times New Roman" w:hAnsi="Times New Roman" w:cs="Times New Roman"/>
          <w:sz w:val="24"/>
          <w:szCs w:val="24"/>
        </w:rPr>
      </w:pPr>
      <w:r w:rsidRPr="009C4B69">
        <w:rPr>
          <w:rFonts w:ascii="Times New Roman" w:hAnsi="Times New Roman" w:cs="Times New Roman"/>
          <w:sz w:val="24"/>
          <w:szCs w:val="24"/>
        </w:rPr>
        <w:t xml:space="preserve">Przez budowę w technologii modułowej rozumie się wykonanie obiektu z modułów 3D o wysokim stopniu prefabrykacji przestrzennych jednostek kubaturowych, wykonanych z odpowiednich konstrukcyjnych elementów stalowych, wykończonych wewnątrz oraz wyposażonych we wszystkie przewidziane w PFU instalacje. Moduł musi stanowić przestrzennie zamkniętą jednostkę przygotowaną technicznie do transportu oraz do </w:t>
      </w:r>
      <w:r w:rsidRPr="00176744">
        <w:rPr>
          <w:rFonts w:ascii="Times New Roman" w:hAnsi="Times New Roman" w:cs="Times New Roman"/>
          <w:sz w:val="24"/>
          <w:szCs w:val="24"/>
        </w:rPr>
        <w:t>ostatecznego montażu i przeprowadzenia resztkowych prac wykończeniowych.</w:t>
      </w:r>
    </w:p>
    <w:p w14:paraId="2E70BFAA" w14:textId="4052915D" w:rsidR="00527F16" w:rsidRPr="00F87FB4" w:rsidRDefault="00176744" w:rsidP="007354DD">
      <w:pPr>
        <w:pStyle w:val="Akapitzlist"/>
        <w:numPr>
          <w:ilvl w:val="0"/>
          <w:numId w:val="141"/>
        </w:numPr>
        <w:suppressAutoHyphens/>
        <w:spacing w:before="120" w:after="0" w:line="240" w:lineRule="auto"/>
        <w:ind w:left="993" w:hanging="426"/>
        <w:jc w:val="both"/>
        <w:rPr>
          <w:rFonts w:ascii="Times New Roman" w:hAnsi="Times New Roman" w:cs="Times New Roman"/>
          <w:bCs/>
        </w:rPr>
      </w:pPr>
      <w:r w:rsidRPr="00F87FB4">
        <w:rPr>
          <w:rFonts w:ascii="Times New Roman" w:hAnsi="Times New Roman" w:cs="Times New Roman"/>
          <w:bCs/>
        </w:rPr>
        <w:t>Wykonawca d</w:t>
      </w:r>
      <w:r w:rsidR="009C4B69" w:rsidRPr="00F87FB4">
        <w:rPr>
          <w:rFonts w:ascii="Times New Roman" w:hAnsi="Times New Roman" w:cs="Times New Roman"/>
          <w:bCs/>
        </w:rPr>
        <w:t>ysponuje zespołem projektowym</w:t>
      </w:r>
    </w:p>
    <w:p w14:paraId="5A71456A" w14:textId="77777777" w:rsidR="00527F16" w:rsidRPr="00F87FB4" w:rsidRDefault="00527F16" w:rsidP="00527F16">
      <w:pPr>
        <w:pStyle w:val="Akapitzlist"/>
        <w:suppressAutoHyphens/>
        <w:spacing w:before="120" w:after="0" w:line="240" w:lineRule="auto"/>
        <w:ind w:left="1210"/>
        <w:jc w:val="both"/>
        <w:rPr>
          <w:rFonts w:ascii="Times New Roman" w:hAnsi="Times New Roman" w:cs="Times New Roman"/>
          <w:b/>
          <w:sz w:val="16"/>
          <w:szCs w:val="16"/>
        </w:rPr>
      </w:pPr>
    </w:p>
    <w:p w14:paraId="465971F1" w14:textId="77777777" w:rsidR="00527F16" w:rsidRPr="00F87FB4" w:rsidRDefault="00527F16">
      <w:pPr>
        <w:pStyle w:val="Akapitzlist"/>
        <w:widowControl w:val="0"/>
        <w:numPr>
          <w:ilvl w:val="0"/>
          <w:numId w:val="135"/>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Projektantem, posiadającym </w:t>
      </w:r>
    </w:p>
    <w:p w14:paraId="23A06C51" w14:textId="6E559B35" w:rsidR="00527F16" w:rsidRPr="00F87FB4" w:rsidRDefault="00527F16">
      <w:pPr>
        <w:pStyle w:val="Akapitzlist"/>
        <w:widowControl w:val="0"/>
        <w:numPr>
          <w:ilvl w:val="0"/>
          <w:numId w:val="136"/>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uprawnienia budowlane do projektowania w specjalności architektonicznej bez ograniczeń </w:t>
      </w:r>
    </w:p>
    <w:p w14:paraId="7EB2C8CD" w14:textId="17CABF01" w:rsidR="00527F16" w:rsidRPr="00F87FB4" w:rsidRDefault="00527F16">
      <w:pPr>
        <w:pStyle w:val="Akapitzlist"/>
        <w:widowControl w:val="0"/>
        <w:numPr>
          <w:ilvl w:val="0"/>
          <w:numId w:val="136"/>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doświadczenie zawodowe w opracowaniu dokumentacji projektowo-kosztorysowej dla budowy obiektu zaliczonego do kategorii budynków szpitali i zakładów opieki medycznej w technologii budownictwa modułowego o konstrukcji stalowej (system modułów 3D).</w:t>
      </w:r>
    </w:p>
    <w:p w14:paraId="2BCE57C3" w14:textId="35F5EDA1" w:rsidR="00527F16" w:rsidRPr="00F87FB4" w:rsidRDefault="00527F16" w:rsidP="00527F16">
      <w:pPr>
        <w:pStyle w:val="Akapitzlist"/>
        <w:widowControl w:val="0"/>
        <w:suppressAutoHyphens/>
        <w:autoSpaceDN w:val="0"/>
        <w:spacing w:before="120" w:beforeAutospacing="1" w:after="100" w:afterAutospacing="1"/>
        <w:ind w:left="1843" w:hanging="763"/>
        <w:jc w:val="both"/>
        <w:textAlignment w:val="baseline"/>
        <w:rPr>
          <w:rFonts w:ascii="Times New Roman" w:hAnsi="Times New Roman" w:cs="Times New Roman"/>
        </w:rPr>
      </w:pPr>
      <w:r w:rsidRPr="00F87FB4">
        <w:rPr>
          <w:rFonts w:ascii="Times New Roman" w:hAnsi="Times New Roman" w:cs="Times New Roman"/>
        </w:rPr>
        <w:t xml:space="preserve">              Jako doświadczenie zawodowe rozumie się co najmniej 5 letnie doświadczenie  </w:t>
      </w:r>
      <w:r w:rsidRPr="00F87FB4">
        <w:rPr>
          <w:rFonts w:ascii="Times New Roman" w:hAnsi="Times New Roman" w:cs="Times New Roman"/>
        </w:rPr>
        <w:lastRenderedPageBreak/>
        <w:t>zawodowe równe okresowi 60 miesięcy od momentu uzyskania uprawnień budowlanych do projektowania, w tym:</w:t>
      </w:r>
    </w:p>
    <w:p w14:paraId="5795F4B7" w14:textId="642AAE9B" w:rsidR="00527F16" w:rsidRPr="00F87FB4" w:rsidRDefault="00527F16" w:rsidP="00527F16">
      <w:pPr>
        <w:pStyle w:val="Akapitzlist"/>
        <w:widowControl w:val="0"/>
        <w:suppressAutoHyphens/>
        <w:autoSpaceDN w:val="0"/>
        <w:spacing w:before="120" w:beforeAutospacing="1" w:after="100" w:afterAutospacing="1"/>
        <w:ind w:left="1985" w:hanging="905"/>
        <w:jc w:val="both"/>
        <w:textAlignment w:val="baseline"/>
        <w:rPr>
          <w:rFonts w:ascii="Times New Roman" w:hAnsi="Times New Roman" w:cs="Times New Roman"/>
        </w:rPr>
      </w:pPr>
      <w:r w:rsidRPr="00F87FB4">
        <w:rPr>
          <w:rFonts w:ascii="Times New Roman" w:hAnsi="Times New Roman" w:cs="Times New Roman"/>
        </w:rPr>
        <w:t xml:space="preserve">             - wykonanie minimum 2 projektów obiektów </w:t>
      </w:r>
      <w:r w:rsidR="00CD0135" w:rsidRPr="00F87FB4">
        <w:rPr>
          <w:rFonts w:ascii="Times New Roman" w:hAnsi="Times New Roman" w:cs="Times New Roman"/>
        </w:rPr>
        <w:t xml:space="preserve">zaliczonych do kategorii budynków szpitali i zakładów opieki medycznej </w:t>
      </w:r>
      <w:r w:rsidRPr="00F87FB4">
        <w:rPr>
          <w:rFonts w:ascii="Times New Roman" w:hAnsi="Times New Roman" w:cs="Times New Roman"/>
        </w:rPr>
        <w:t>o kubaturze co najmniej 3</w:t>
      </w:r>
      <w:r w:rsidR="00CD0135" w:rsidRPr="00F87FB4">
        <w:rPr>
          <w:rFonts w:ascii="Times New Roman" w:hAnsi="Times New Roman" w:cs="Times New Roman"/>
        </w:rPr>
        <w:t>0</w:t>
      </w:r>
      <w:r w:rsidRPr="00F87FB4">
        <w:rPr>
          <w:rFonts w:ascii="Times New Roman" w:hAnsi="Times New Roman" w:cs="Times New Roman"/>
        </w:rPr>
        <w:t>00 m3 każdy</w:t>
      </w:r>
      <w:r w:rsidR="007354DD" w:rsidRPr="00F87FB4">
        <w:rPr>
          <w:rFonts w:ascii="Times New Roman" w:hAnsi="Times New Roman" w:cs="Times New Roman"/>
        </w:rPr>
        <w:t xml:space="preserve"> w technologii budownictwa modułowego o konstrukcji stalowej (system modułów 3D)</w:t>
      </w:r>
      <w:r w:rsidRPr="00F87FB4">
        <w:rPr>
          <w:rFonts w:ascii="Times New Roman" w:hAnsi="Times New Roman" w:cs="Times New Roman"/>
        </w:rPr>
        <w:t>, w tym co najmniej 1 sali operacyjnej w technologii budownictwa modułowego</w:t>
      </w:r>
      <w:r w:rsidR="00637C43" w:rsidRPr="00F87FB4">
        <w:rPr>
          <w:rFonts w:ascii="Times New Roman" w:hAnsi="Times New Roman" w:cs="Times New Roman"/>
        </w:rPr>
        <w:t xml:space="preserve"> o konstrukcji stalowej (system modułów 3D)</w:t>
      </w:r>
      <w:r w:rsidRPr="00F87FB4">
        <w:rPr>
          <w:rFonts w:ascii="Times New Roman" w:hAnsi="Times New Roman" w:cs="Times New Roman"/>
        </w:rPr>
        <w:t>.</w:t>
      </w:r>
    </w:p>
    <w:p w14:paraId="598C840D" w14:textId="1C0C812C" w:rsidR="00527F16" w:rsidRPr="00F87FB4" w:rsidRDefault="00527F16">
      <w:pPr>
        <w:pStyle w:val="Akapitzlist"/>
        <w:widowControl w:val="0"/>
        <w:numPr>
          <w:ilvl w:val="0"/>
          <w:numId w:val="136"/>
        </w:numPr>
        <w:suppressAutoHyphens/>
        <w:autoSpaceDN w:val="0"/>
        <w:spacing w:before="120" w:beforeAutospacing="1" w:after="100" w:afterAutospacing="1"/>
        <w:jc w:val="both"/>
        <w:textAlignment w:val="baseline"/>
        <w:rPr>
          <w:rFonts w:ascii="Times New Roman" w:hAnsi="Times New Roman" w:cs="Times New Roman"/>
        </w:rPr>
      </w:pPr>
      <w:r w:rsidRPr="00F87FB4">
        <w:rPr>
          <w:rFonts w:ascii="Times New Roman" w:hAnsi="Times New Roman" w:cs="Times New Roman"/>
        </w:rPr>
        <w:t>Osoba wpisana na dzień składania ofert na listę członków właściwej izby samorządu zawodowego.</w:t>
      </w:r>
    </w:p>
    <w:p w14:paraId="5206151D" w14:textId="77777777" w:rsidR="008870A0" w:rsidRPr="00F87FB4" w:rsidRDefault="008870A0" w:rsidP="008870A0">
      <w:pPr>
        <w:pStyle w:val="Akapitzlist"/>
        <w:widowControl w:val="0"/>
        <w:suppressAutoHyphens/>
        <w:autoSpaceDN w:val="0"/>
        <w:spacing w:before="120" w:beforeAutospacing="1" w:after="100" w:afterAutospacing="1"/>
        <w:ind w:left="1845"/>
        <w:jc w:val="both"/>
        <w:textAlignment w:val="baseline"/>
        <w:rPr>
          <w:rFonts w:ascii="Times New Roman" w:hAnsi="Times New Roman" w:cs="Times New Roman"/>
        </w:rPr>
      </w:pPr>
    </w:p>
    <w:p w14:paraId="493E5A3C" w14:textId="31266437" w:rsidR="008870A0" w:rsidRPr="00F87FB4" w:rsidRDefault="008870A0" w:rsidP="008870A0">
      <w:pPr>
        <w:pStyle w:val="Akapitzlist"/>
        <w:widowControl w:val="0"/>
        <w:suppressAutoHyphens/>
        <w:autoSpaceDN w:val="0"/>
        <w:spacing w:before="120" w:beforeAutospacing="1" w:after="100" w:afterAutospacing="1"/>
        <w:ind w:left="1845"/>
        <w:jc w:val="both"/>
        <w:textAlignment w:val="baseline"/>
        <w:rPr>
          <w:rFonts w:ascii="Times New Roman" w:hAnsi="Times New Roman" w:cs="Times New Roman"/>
        </w:rPr>
      </w:pPr>
      <w:r w:rsidRPr="00F87FB4">
        <w:rPr>
          <w:rFonts w:ascii="Times New Roman" w:hAnsi="Times New Roman" w:cs="Times New Roman"/>
          <w:sz w:val="24"/>
          <w:szCs w:val="24"/>
        </w:rPr>
        <w:t>Powyższe wymagania muszą być spełnione łącznie</w:t>
      </w:r>
    </w:p>
    <w:p w14:paraId="289CC04C" w14:textId="77777777" w:rsidR="009C4B69" w:rsidRPr="00F87FB4" w:rsidRDefault="009C4B69"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sz w:val="16"/>
          <w:szCs w:val="16"/>
        </w:rPr>
      </w:pPr>
    </w:p>
    <w:p w14:paraId="5901A218" w14:textId="77777777" w:rsidR="00527F16" w:rsidRPr="00F87FB4" w:rsidRDefault="009C4B69">
      <w:pPr>
        <w:pStyle w:val="Akapitzlist"/>
        <w:widowControl w:val="0"/>
        <w:numPr>
          <w:ilvl w:val="0"/>
          <w:numId w:val="135"/>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Projektantem, posiadającym </w:t>
      </w:r>
    </w:p>
    <w:p w14:paraId="396A3FB2" w14:textId="7E2B90D8" w:rsidR="00527F16" w:rsidRPr="00F87FB4" w:rsidRDefault="009C4B69">
      <w:pPr>
        <w:pStyle w:val="Akapitzlist"/>
        <w:widowControl w:val="0"/>
        <w:numPr>
          <w:ilvl w:val="0"/>
          <w:numId w:val="137"/>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uprawnienia budowlane do projektowania w specjalności konstrukcyjno-budowlanej bez ograniczeń </w:t>
      </w:r>
    </w:p>
    <w:p w14:paraId="2089D909" w14:textId="54795C81" w:rsidR="009C4B69" w:rsidRPr="00F87FB4" w:rsidRDefault="009C4B69">
      <w:pPr>
        <w:pStyle w:val="Akapitzlist"/>
        <w:widowControl w:val="0"/>
        <w:numPr>
          <w:ilvl w:val="0"/>
          <w:numId w:val="137"/>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doświadczenie zawodowe w opracowaniu dokumentacji projektowo-kosztorysowej dla budowy obiektu użyteczności publicznej w technologii budownictwa modułowego o konstrukcji stalowej (system modułów 3D).</w:t>
      </w:r>
    </w:p>
    <w:p w14:paraId="3667ADBC" w14:textId="77777777" w:rsidR="00176744" w:rsidRPr="00F87FB4" w:rsidRDefault="009C4B69" w:rsidP="00527F16">
      <w:pPr>
        <w:pStyle w:val="Akapitzlist"/>
        <w:widowControl w:val="0"/>
        <w:suppressAutoHyphens/>
        <w:autoSpaceDN w:val="0"/>
        <w:spacing w:before="120" w:beforeAutospacing="1" w:after="100" w:afterAutospacing="1"/>
        <w:ind w:left="1843"/>
        <w:jc w:val="both"/>
        <w:textAlignment w:val="baseline"/>
        <w:rPr>
          <w:rFonts w:ascii="Times New Roman" w:hAnsi="Times New Roman" w:cs="Times New Roman"/>
        </w:rPr>
      </w:pPr>
      <w:r w:rsidRPr="00F87FB4">
        <w:rPr>
          <w:rFonts w:ascii="Times New Roman" w:hAnsi="Times New Roman" w:cs="Times New Roman"/>
        </w:rPr>
        <w:t xml:space="preserve">Przez doświadczenie zawodowe rozumie się co najmniej 5 letnie doświadczenie zawodowe równe okresowi 60 miesięcy od momentu uzyskania uprawnień budowlanych do projektowania, w tym </w:t>
      </w:r>
      <w:r w:rsidR="00176744" w:rsidRPr="00F87FB4">
        <w:rPr>
          <w:rFonts w:ascii="Times New Roman" w:hAnsi="Times New Roman" w:cs="Times New Roman"/>
        </w:rPr>
        <w:t>:</w:t>
      </w:r>
    </w:p>
    <w:p w14:paraId="6357F54D" w14:textId="558C6AB2" w:rsidR="009C4B69" w:rsidRPr="00F87FB4" w:rsidRDefault="00176744" w:rsidP="00527F16">
      <w:pPr>
        <w:pStyle w:val="Akapitzlist"/>
        <w:widowControl w:val="0"/>
        <w:suppressAutoHyphens/>
        <w:autoSpaceDN w:val="0"/>
        <w:spacing w:before="120" w:beforeAutospacing="1" w:after="100" w:afterAutospacing="1"/>
        <w:ind w:left="1843"/>
        <w:jc w:val="both"/>
        <w:textAlignment w:val="baseline"/>
        <w:rPr>
          <w:rFonts w:ascii="Times New Roman" w:hAnsi="Times New Roman" w:cs="Times New Roman"/>
        </w:rPr>
      </w:pPr>
      <w:r w:rsidRPr="00F87FB4">
        <w:rPr>
          <w:rFonts w:ascii="Times New Roman" w:hAnsi="Times New Roman" w:cs="Times New Roman"/>
        </w:rPr>
        <w:t xml:space="preserve">- </w:t>
      </w:r>
      <w:r w:rsidR="009C4B69" w:rsidRPr="00F87FB4">
        <w:rPr>
          <w:rFonts w:ascii="Times New Roman" w:hAnsi="Times New Roman" w:cs="Times New Roman"/>
        </w:rPr>
        <w:t>wykonanie minimum 2 projektów obiektów użyteczności publicznej o kubaturze co najmniej 3</w:t>
      </w:r>
      <w:r w:rsidR="00F87FB4">
        <w:rPr>
          <w:rFonts w:ascii="Times New Roman" w:hAnsi="Times New Roman" w:cs="Times New Roman"/>
        </w:rPr>
        <w:t>0</w:t>
      </w:r>
      <w:r w:rsidR="009C4B69" w:rsidRPr="00F87FB4">
        <w:rPr>
          <w:rFonts w:ascii="Times New Roman" w:hAnsi="Times New Roman" w:cs="Times New Roman"/>
        </w:rPr>
        <w:t>00 m3 każdy, w technologii budownictwa modułowego</w:t>
      </w:r>
      <w:r w:rsidR="00BF14C9" w:rsidRPr="00F87FB4">
        <w:rPr>
          <w:rFonts w:ascii="Times New Roman" w:hAnsi="Times New Roman" w:cs="Times New Roman"/>
        </w:rPr>
        <w:t xml:space="preserve"> o konstrukcji stalowej (system modułów 3D).</w:t>
      </w:r>
    </w:p>
    <w:p w14:paraId="406A6C4E" w14:textId="284035CB" w:rsidR="009C4B69" w:rsidRPr="00F87FB4" w:rsidRDefault="00527F16" w:rsidP="00527F16">
      <w:pPr>
        <w:pStyle w:val="Akapitzlist"/>
        <w:widowControl w:val="0"/>
        <w:suppressAutoHyphens/>
        <w:autoSpaceDN w:val="0"/>
        <w:spacing w:before="120" w:beforeAutospacing="1" w:after="100" w:afterAutospacing="1"/>
        <w:ind w:left="1843" w:hanging="425"/>
        <w:jc w:val="both"/>
        <w:textAlignment w:val="baseline"/>
        <w:rPr>
          <w:rFonts w:ascii="Times New Roman" w:hAnsi="Times New Roman" w:cs="Times New Roman"/>
        </w:rPr>
      </w:pPr>
      <w:r w:rsidRPr="00F87FB4">
        <w:rPr>
          <w:rFonts w:ascii="Times New Roman" w:hAnsi="Times New Roman" w:cs="Times New Roman"/>
        </w:rPr>
        <w:t xml:space="preserve">c)  </w:t>
      </w:r>
      <w:r w:rsidR="009C4B69" w:rsidRPr="00F87FB4">
        <w:rPr>
          <w:rFonts w:ascii="Times New Roman" w:hAnsi="Times New Roman" w:cs="Times New Roman"/>
        </w:rPr>
        <w:t>Osoba wpisana na dzień składania ofert na listę członków właściwej izby samorządu zawodowego.</w:t>
      </w:r>
    </w:p>
    <w:p w14:paraId="3EFC36AA" w14:textId="77777777" w:rsidR="008870A0" w:rsidRPr="00F87FB4" w:rsidRDefault="008870A0" w:rsidP="00527F16">
      <w:pPr>
        <w:pStyle w:val="Akapitzlist"/>
        <w:widowControl w:val="0"/>
        <w:suppressAutoHyphens/>
        <w:autoSpaceDN w:val="0"/>
        <w:spacing w:before="120" w:beforeAutospacing="1" w:after="100" w:afterAutospacing="1"/>
        <w:ind w:left="1843" w:hanging="425"/>
        <w:jc w:val="both"/>
        <w:textAlignment w:val="baseline"/>
        <w:rPr>
          <w:rFonts w:ascii="Times New Roman" w:hAnsi="Times New Roman" w:cs="Times New Roman"/>
        </w:rPr>
      </w:pPr>
    </w:p>
    <w:p w14:paraId="534C2105" w14:textId="3716D942" w:rsidR="008870A0" w:rsidRPr="00F87FB4" w:rsidRDefault="008870A0" w:rsidP="00527F16">
      <w:pPr>
        <w:pStyle w:val="Akapitzlist"/>
        <w:widowControl w:val="0"/>
        <w:suppressAutoHyphens/>
        <w:autoSpaceDN w:val="0"/>
        <w:spacing w:before="120" w:beforeAutospacing="1" w:after="100" w:afterAutospacing="1"/>
        <w:ind w:left="1843" w:hanging="425"/>
        <w:jc w:val="both"/>
        <w:textAlignment w:val="baseline"/>
        <w:rPr>
          <w:rFonts w:ascii="Times New Roman" w:hAnsi="Times New Roman" w:cs="Times New Roman"/>
        </w:rPr>
      </w:pPr>
      <w:r w:rsidRPr="00F87FB4">
        <w:rPr>
          <w:rFonts w:ascii="Times New Roman" w:hAnsi="Times New Roman" w:cs="Times New Roman"/>
          <w:sz w:val="24"/>
          <w:szCs w:val="24"/>
        </w:rPr>
        <w:t>Powyższe wymagania muszą być spełnione łącznie</w:t>
      </w:r>
    </w:p>
    <w:p w14:paraId="4DC9C44D" w14:textId="77777777" w:rsidR="009C4B69" w:rsidRPr="00F87FB4" w:rsidRDefault="009C4B69"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sz w:val="16"/>
          <w:szCs w:val="16"/>
        </w:rPr>
      </w:pPr>
      <w:r w:rsidRPr="00F87FB4">
        <w:rPr>
          <w:rFonts w:ascii="Times New Roman" w:hAnsi="Times New Roman" w:cs="Times New Roman"/>
        </w:rPr>
        <w:t xml:space="preserve"> </w:t>
      </w:r>
    </w:p>
    <w:p w14:paraId="193877F1" w14:textId="77777777" w:rsidR="0061327C" w:rsidRPr="00F87FB4" w:rsidRDefault="009C4B69">
      <w:pPr>
        <w:pStyle w:val="Akapitzlist"/>
        <w:widowControl w:val="0"/>
        <w:numPr>
          <w:ilvl w:val="0"/>
          <w:numId w:val="135"/>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Projektantem posiadającym </w:t>
      </w:r>
    </w:p>
    <w:p w14:paraId="1D58BB36" w14:textId="57C5308B" w:rsidR="0061327C" w:rsidRPr="00F87FB4" w:rsidRDefault="009C4B69">
      <w:pPr>
        <w:pStyle w:val="Akapitzlist"/>
        <w:widowControl w:val="0"/>
        <w:numPr>
          <w:ilvl w:val="0"/>
          <w:numId w:val="138"/>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uprawnienia budowlane do projektowania w specjalności instalacyjnej w zakresie sieci, instalacji i urządzeń cieplnych, wentylacyjnych, gazowych, wodociągowych i kanalizacyjnych bez ograniczeń </w:t>
      </w:r>
    </w:p>
    <w:p w14:paraId="507CA141" w14:textId="79742D83" w:rsidR="009C4B69" w:rsidRPr="00F87FB4" w:rsidRDefault="009C4B69">
      <w:pPr>
        <w:pStyle w:val="Akapitzlist"/>
        <w:widowControl w:val="0"/>
        <w:numPr>
          <w:ilvl w:val="0"/>
          <w:numId w:val="138"/>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doświadczenie zawodowe w opracowaniu dokumentacji projektowo-kosztorysowej dla budowy obiektu użyteczności publicznej  w technologii budownictwa modułowego o konstrukcji stalowej (system modułów 3D). </w:t>
      </w:r>
    </w:p>
    <w:p w14:paraId="33A776D8" w14:textId="77777777" w:rsidR="00176744" w:rsidRPr="00F87FB4" w:rsidRDefault="009C4B69" w:rsidP="0061327C">
      <w:pPr>
        <w:pStyle w:val="Akapitzlist"/>
        <w:widowControl w:val="0"/>
        <w:suppressAutoHyphens/>
        <w:autoSpaceDN w:val="0"/>
        <w:spacing w:before="120" w:beforeAutospacing="1" w:after="100" w:afterAutospacing="1"/>
        <w:ind w:left="1843"/>
        <w:jc w:val="both"/>
        <w:textAlignment w:val="baseline"/>
        <w:rPr>
          <w:rFonts w:ascii="Times New Roman" w:hAnsi="Times New Roman" w:cs="Times New Roman"/>
        </w:rPr>
      </w:pPr>
      <w:r w:rsidRPr="00F87FB4">
        <w:rPr>
          <w:rFonts w:ascii="Times New Roman" w:hAnsi="Times New Roman" w:cs="Times New Roman"/>
        </w:rPr>
        <w:t>Przez doświadczenie zawodowe rozumie się co najmniej 5 letnie doświadczenie zawodowe równe okresowi 60 miesięcy od momentu uzyskania uprawnień budowlanych do projektowania, w tym</w:t>
      </w:r>
      <w:r w:rsidR="00176744" w:rsidRPr="00F87FB4">
        <w:rPr>
          <w:rFonts w:ascii="Times New Roman" w:hAnsi="Times New Roman" w:cs="Times New Roman"/>
        </w:rPr>
        <w:t>:</w:t>
      </w:r>
    </w:p>
    <w:p w14:paraId="584307F0" w14:textId="40D5630C" w:rsidR="009C4B69" w:rsidRPr="00F87FB4" w:rsidRDefault="00176744" w:rsidP="0061327C">
      <w:pPr>
        <w:pStyle w:val="Akapitzlist"/>
        <w:widowControl w:val="0"/>
        <w:suppressAutoHyphens/>
        <w:autoSpaceDN w:val="0"/>
        <w:spacing w:before="120" w:beforeAutospacing="1" w:after="100" w:afterAutospacing="1"/>
        <w:ind w:left="1843"/>
        <w:jc w:val="both"/>
        <w:textAlignment w:val="baseline"/>
        <w:rPr>
          <w:rFonts w:ascii="Times New Roman" w:hAnsi="Times New Roman" w:cs="Times New Roman"/>
        </w:rPr>
      </w:pPr>
      <w:r w:rsidRPr="00F87FB4">
        <w:rPr>
          <w:rFonts w:ascii="Times New Roman" w:hAnsi="Times New Roman" w:cs="Times New Roman"/>
        </w:rPr>
        <w:t>-</w:t>
      </w:r>
      <w:r w:rsidR="009C4B69" w:rsidRPr="00F87FB4">
        <w:rPr>
          <w:rFonts w:ascii="Times New Roman" w:hAnsi="Times New Roman" w:cs="Times New Roman"/>
        </w:rPr>
        <w:t xml:space="preserve"> wykonanie minimum 2 projektów obiektów użyteczności publicznej, w tym 1 sali operacyjnej</w:t>
      </w:r>
      <w:r w:rsidR="007354DD" w:rsidRPr="00F87FB4">
        <w:rPr>
          <w:rFonts w:ascii="Times New Roman" w:hAnsi="Times New Roman" w:cs="Times New Roman"/>
        </w:rPr>
        <w:t xml:space="preserve"> w technologii budownictwa modułowego o konstrukcji stalowej (system modułów 3D).</w:t>
      </w:r>
    </w:p>
    <w:p w14:paraId="1E946D6A" w14:textId="7D60A369" w:rsidR="009C4B69" w:rsidRPr="00F87FB4" w:rsidRDefault="0061327C" w:rsidP="0061327C">
      <w:pPr>
        <w:pStyle w:val="Akapitzlist"/>
        <w:widowControl w:val="0"/>
        <w:suppressAutoHyphens/>
        <w:autoSpaceDN w:val="0"/>
        <w:spacing w:before="120" w:beforeAutospacing="1" w:after="100" w:afterAutospacing="1"/>
        <w:ind w:left="1843" w:hanging="283"/>
        <w:jc w:val="both"/>
        <w:textAlignment w:val="baseline"/>
        <w:rPr>
          <w:rFonts w:ascii="Times New Roman" w:hAnsi="Times New Roman" w:cs="Times New Roman"/>
        </w:rPr>
      </w:pPr>
      <w:r w:rsidRPr="00F87FB4">
        <w:rPr>
          <w:rFonts w:ascii="Times New Roman" w:hAnsi="Times New Roman" w:cs="Times New Roman"/>
        </w:rPr>
        <w:t xml:space="preserve">c) </w:t>
      </w:r>
      <w:r w:rsidR="009C4B69" w:rsidRPr="00F87FB4">
        <w:rPr>
          <w:rFonts w:ascii="Times New Roman" w:hAnsi="Times New Roman" w:cs="Times New Roman"/>
        </w:rPr>
        <w:t xml:space="preserve">Osoba wpisana na dzień składania ofert na listę członków właściwej izby </w:t>
      </w:r>
      <w:r w:rsidRPr="00F87FB4">
        <w:rPr>
          <w:rFonts w:ascii="Times New Roman" w:hAnsi="Times New Roman" w:cs="Times New Roman"/>
        </w:rPr>
        <w:t xml:space="preserve"> </w:t>
      </w:r>
      <w:r w:rsidR="009C4B69" w:rsidRPr="00F87FB4">
        <w:rPr>
          <w:rFonts w:ascii="Times New Roman" w:hAnsi="Times New Roman" w:cs="Times New Roman"/>
        </w:rPr>
        <w:t>samorządu zawodowego.</w:t>
      </w:r>
    </w:p>
    <w:p w14:paraId="5406196F" w14:textId="3EFB06CC" w:rsidR="008870A0" w:rsidRPr="00F87FB4" w:rsidRDefault="008870A0" w:rsidP="0061327C">
      <w:pPr>
        <w:pStyle w:val="Akapitzlist"/>
        <w:widowControl w:val="0"/>
        <w:suppressAutoHyphens/>
        <w:autoSpaceDN w:val="0"/>
        <w:spacing w:before="120" w:beforeAutospacing="1" w:after="100" w:afterAutospacing="1"/>
        <w:ind w:left="1843" w:hanging="283"/>
        <w:jc w:val="both"/>
        <w:textAlignment w:val="baseline"/>
        <w:rPr>
          <w:rFonts w:ascii="Times New Roman" w:hAnsi="Times New Roman" w:cs="Times New Roman"/>
        </w:rPr>
      </w:pPr>
      <w:r w:rsidRPr="00F87FB4">
        <w:rPr>
          <w:rFonts w:ascii="Times New Roman" w:hAnsi="Times New Roman" w:cs="Times New Roman"/>
          <w:sz w:val="24"/>
          <w:szCs w:val="24"/>
        </w:rPr>
        <w:t>Powyższe wymagania muszą być spełnione łącznie</w:t>
      </w:r>
      <w:r w:rsidR="00F37E5E" w:rsidRPr="00F87FB4">
        <w:rPr>
          <w:rFonts w:ascii="Times New Roman" w:hAnsi="Times New Roman" w:cs="Times New Roman"/>
          <w:sz w:val="24"/>
          <w:szCs w:val="24"/>
        </w:rPr>
        <w:t>.</w:t>
      </w:r>
    </w:p>
    <w:p w14:paraId="3F362C36" w14:textId="77777777" w:rsidR="009C4B69" w:rsidRPr="00F87FB4" w:rsidRDefault="009C4B69"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sz w:val="16"/>
          <w:szCs w:val="16"/>
        </w:rPr>
      </w:pPr>
    </w:p>
    <w:p w14:paraId="06E8882B" w14:textId="77777777" w:rsidR="0061327C" w:rsidRPr="00F87FB4" w:rsidRDefault="009C4B69">
      <w:pPr>
        <w:pStyle w:val="Akapitzlist"/>
        <w:widowControl w:val="0"/>
        <w:numPr>
          <w:ilvl w:val="0"/>
          <w:numId w:val="135"/>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Projektantem posiadającym </w:t>
      </w:r>
    </w:p>
    <w:p w14:paraId="40FCB04E" w14:textId="77777777" w:rsidR="0061327C" w:rsidRPr="00F87FB4" w:rsidRDefault="009C4B69">
      <w:pPr>
        <w:pStyle w:val="Akapitzlist"/>
        <w:widowControl w:val="0"/>
        <w:numPr>
          <w:ilvl w:val="0"/>
          <w:numId w:val="139"/>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uprawnienia budowlane do projektowania w specjalności instalacyjnej w zakresie instalacji i urządzeń elektrycznych i elektroenergetycznych bez ograniczeń, </w:t>
      </w:r>
    </w:p>
    <w:p w14:paraId="01E62EC8" w14:textId="7902F625" w:rsidR="009C4B69" w:rsidRPr="00F87FB4" w:rsidRDefault="009C4B69">
      <w:pPr>
        <w:pStyle w:val="Akapitzlist"/>
        <w:widowControl w:val="0"/>
        <w:numPr>
          <w:ilvl w:val="0"/>
          <w:numId w:val="139"/>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doświadczenie zawodowe w opracowaniu dokumentacji projektowo-kosztorysowej dla budowy obiektu użyteczności publicznej  w technologii </w:t>
      </w:r>
      <w:r w:rsidRPr="00F87FB4">
        <w:rPr>
          <w:rFonts w:ascii="Times New Roman" w:hAnsi="Times New Roman" w:cs="Times New Roman"/>
        </w:rPr>
        <w:lastRenderedPageBreak/>
        <w:t xml:space="preserve">budownictwa modułowego o konstrukcji stalowej (system modułów 3D). </w:t>
      </w:r>
    </w:p>
    <w:p w14:paraId="20DC7253" w14:textId="77777777" w:rsidR="00176744" w:rsidRPr="00F87FB4" w:rsidRDefault="009C4B69" w:rsidP="0061327C">
      <w:pPr>
        <w:pStyle w:val="Akapitzlist"/>
        <w:widowControl w:val="0"/>
        <w:suppressAutoHyphens/>
        <w:autoSpaceDN w:val="0"/>
        <w:spacing w:before="120" w:beforeAutospacing="1" w:after="100" w:afterAutospacing="1"/>
        <w:ind w:left="1843"/>
        <w:jc w:val="both"/>
        <w:textAlignment w:val="baseline"/>
        <w:rPr>
          <w:rFonts w:ascii="Times New Roman" w:hAnsi="Times New Roman" w:cs="Times New Roman"/>
        </w:rPr>
      </w:pPr>
      <w:r w:rsidRPr="00F87FB4">
        <w:rPr>
          <w:rFonts w:ascii="Times New Roman" w:hAnsi="Times New Roman" w:cs="Times New Roman"/>
        </w:rPr>
        <w:t>Przez doświadczenie zawodowe rozumie się co najmniej 5 letnie doświadczenie zawodowe równe okresowi 60 miesięcy od momentu uzyskania uprawnień budowlanych do projektowania, w tym</w:t>
      </w:r>
      <w:r w:rsidR="00176744" w:rsidRPr="00F87FB4">
        <w:rPr>
          <w:rFonts w:ascii="Times New Roman" w:hAnsi="Times New Roman" w:cs="Times New Roman"/>
        </w:rPr>
        <w:t>:</w:t>
      </w:r>
    </w:p>
    <w:p w14:paraId="769D6F04" w14:textId="669083AE" w:rsidR="009C4B69" w:rsidRPr="00F87FB4" w:rsidRDefault="00176744" w:rsidP="0061327C">
      <w:pPr>
        <w:pStyle w:val="Akapitzlist"/>
        <w:widowControl w:val="0"/>
        <w:suppressAutoHyphens/>
        <w:autoSpaceDN w:val="0"/>
        <w:spacing w:before="120" w:beforeAutospacing="1" w:after="100" w:afterAutospacing="1"/>
        <w:ind w:left="1843"/>
        <w:jc w:val="both"/>
        <w:textAlignment w:val="baseline"/>
        <w:rPr>
          <w:rFonts w:ascii="Times New Roman" w:hAnsi="Times New Roman" w:cs="Times New Roman"/>
        </w:rPr>
      </w:pPr>
      <w:r w:rsidRPr="00F87FB4">
        <w:rPr>
          <w:rFonts w:ascii="Times New Roman" w:hAnsi="Times New Roman" w:cs="Times New Roman"/>
        </w:rPr>
        <w:t>-</w:t>
      </w:r>
      <w:r w:rsidR="009C4B69" w:rsidRPr="00F87FB4">
        <w:rPr>
          <w:rFonts w:ascii="Times New Roman" w:hAnsi="Times New Roman" w:cs="Times New Roman"/>
        </w:rPr>
        <w:t xml:space="preserve"> wykonanie minimum 2 projektów obiektów użyteczności publicznej, w tym 1 </w:t>
      </w:r>
      <w:r w:rsidR="00BE7E65" w:rsidRPr="00F87FB4">
        <w:rPr>
          <w:rFonts w:ascii="Times New Roman" w:hAnsi="Times New Roman" w:cs="Times New Roman"/>
        </w:rPr>
        <w:t xml:space="preserve">sali operacyjnej </w:t>
      </w:r>
      <w:r w:rsidR="009C4B69" w:rsidRPr="00F87FB4">
        <w:rPr>
          <w:rFonts w:ascii="Times New Roman" w:hAnsi="Times New Roman" w:cs="Times New Roman"/>
        </w:rPr>
        <w:t>w technologii budownictwa modułowego o konstrukcji stalowej (system modułów 3D),</w:t>
      </w:r>
    </w:p>
    <w:p w14:paraId="2186EFD8" w14:textId="2582C3DA" w:rsidR="009C4B69" w:rsidRPr="00F87FB4" w:rsidRDefault="0061327C" w:rsidP="0061327C">
      <w:pPr>
        <w:pStyle w:val="Akapitzlist"/>
        <w:widowControl w:val="0"/>
        <w:suppressAutoHyphens/>
        <w:autoSpaceDN w:val="0"/>
        <w:spacing w:before="120" w:beforeAutospacing="1" w:after="100" w:afterAutospacing="1"/>
        <w:ind w:left="1843" w:hanging="283"/>
        <w:jc w:val="both"/>
        <w:textAlignment w:val="baseline"/>
        <w:rPr>
          <w:rFonts w:ascii="Times New Roman" w:hAnsi="Times New Roman" w:cs="Times New Roman"/>
        </w:rPr>
      </w:pPr>
      <w:r w:rsidRPr="00F87FB4">
        <w:rPr>
          <w:rFonts w:ascii="Times New Roman" w:hAnsi="Times New Roman" w:cs="Times New Roman"/>
        </w:rPr>
        <w:t xml:space="preserve">c) </w:t>
      </w:r>
      <w:r w:rsidR="009C4B69" w:rsidRPr="00F87FB4">
        <w:rPr>
          <w:rFonts w:ascii="Times New Roman" w:hAnsi="Times New Roman" w:cs="Times New Roman"/>
        </w:rPr>
        <w:t>Osoba wpisana na dzień składania ofert na listę członków właściwej izby samorządu zawodowego.</w:t>
      </w:r>
    </w:p>
    <w:p w14:paraId="5E734D9E" w14:textId="77777777" w:rsidR="008870A0" w:rsidRPr="00EE04D6" w:rsidRDefault="008870A0"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color w:val="FF0000"/>
          <w:sz w:val="24"/>
          <w:szCs w:val="24"/>
        </w:rPr>
      </w:pPr>
    </w:p>
    <w:p w14:paraId="50ABF14F" w14:textId="3DF79747" w:rsidR="009C4B69" w:rsidRPr="00F87FB4" w:rsidRDefault="008870A0"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sz w:val="16"/>
          <w:szCs w:val="16"/>
          <w:highlight w:val="yellow"/>
        </w:rPr>
      </w:pPr>
      <w:r w:rsidRPr="00F87FB4">
        <w:rPr>
          <w:rFonts w:ascii="Times New Roman" w:hAnsi="Times New Roman" w:cs="Times New Roman"/>
          <w:sz w:val="24"/>
          <w:szCs w:val="24"/>
        </w:rPr>
        <w:t>Powyższe wymagania muszą być spełnione łącznie</w:t>
      </w:r>
    </w:p>
    <w:p w14:paraId="17FE37B2" w14:textId="77777777" w:rsidR="008870A0" w:rsidRPr="00F87FB4" w:rsidRDefault="008870A0"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sz w:val="16"/>
          <w:szCs w:val="16"/>
          <w:highlight w:val="yellow"/>
        </w:rPr>
      </w:pPr>
    </w:p>
    <w:p w14:paraId="04A39846" w14:textId="77777777" w:rsidR="0061327C" w:rsidRPr="00F87FB4" w:rsidRDefault="009C4B69">
      <w:pPr>
        <w:pStyle w:val="Akapitzlist"/>
        <w:widowControl w:val="0"/>
        <w:numPr>
          <w:ilvl w:val="0"/>
          <w:numId w:val="135"/>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Projektantem posiadającym </w:t>
      </w:r>
    </w:p>
    <w:p w14:paraId="6C1803EF" w14:textId="77777777" w:rsidR="0061327C" w:rsidRPr="00F87FB4" w:rsidRDefault="009C4B69">
      <w:pPr>
        <w:pStyle w:val="Akapitzlist"/>
        <w:widowControl w:val="0"/>
        <w:numPr>
          <w:ilvl w:val="0"/>
          <w:numId w:val="140"/>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uprawnienia budowlane do projektowania w specjalności teletechnicznej w specjalności instalacyjnej w zakresie sieci instalacji i urządzeń telekomunikacyjnych bez ograniczeń, </w:t>
      </w:r>
    </w:p>
    <w:p w14:paraId="32C238D8" w14:textId="01A9D784" w:rsidR="009C4B69" w:rsidRPr="00F87FB4" w:rsidRDefault="009C4B69">
      <w:pPr>
        <w:pStyle w:val="Akapitzlist"/>
        <w:widowControl w:val="0"/>
        <w:numPr>
          <w:ilvl w:val="0"/>
          <w:numId w:val="140"/>
        </w:numPr>
        <w:suppressAutoHyphens/>
        <w:autoSpaceDN w:val="0"/>
        <w:spacing w:before="120" w:beforeAutospacing="1" w:after="100" w:afterAutospacing="1" w:line="240" w:lineRule="auto"/>
        <w:jc w:val="both"/>
        <w:textAlignment w:val="baseline"/>
        <w:rPr>
          <w:rFonts w:ascii="Times New Roman" w:hAnsi="Times New Roman" w:cs="Times New Roman"/>
        </w:rPr>
      </w:pPr>
      <w:r w:rsidRPr="00F87FB4">
        <w:rPr>
          <w:rFonts w:ascii="Times New Roman" w:hAnsi="Times New Roman" w:cs="Times New Roman"/>
        </w:rPr>
        <w:t xml:space="preserve">doświadczenie zawodowe w opracowaniu dokumentacji projektowo-kosztorysowej dla budowy obiektu użyteczności publicznej w technologii budownictwa modułowego o konstrukcji stalowej (system modułów 3D). </w:t>
      </w:r>
    </w:p>
    <w:p w14:paraId="2EA6D5DB" w14:textId="77777777" w:rsidR="00176744" w:rsidRPr="00F87FB4" w:rsidRDefault="009C4B69" w:rsidP="0061327C">
      <w:pPr>
        <w:pStyle w:val="Akapitzlist"/>
        <w:widowControl w:val="0"/>
        <w:suppressAutoHyphens/>
        <w:autoSpaceDN w:val="0"/>
        <w:spacing w:before="120" w:beforeAutospacing="1" w:after="100" w:afterAutospacing="1"/>
        <w:ind w:left="1843"/>
        <w:jc w:val="both"/>
        <w:textAlignment w:val="baseline"/>
        <w:rPr>
          <w:rFonts w:ascii="Times New Roman" w:hAnsi="Times New Roman" w:cs="Times New Roman"/>
        </w:rPr>
      </w:pPr>
      <w:r w:rsidRPr="00F87FB4">
        <w:rPr>
          <w:rFonts w:ascii="Times New Roman" w:hAnsi="Times New Roman" w:cs="Times New Roman"/>
        </w:rPr>
        <w:t xml:space="preserve">Przez doświadczenie zawodowe rozumie się co najmniej 5 letnie doświadczenie zawodowe równe okresowi 60 miesięcy od momentu uzyskania uprawnień budowlanych do projektowania, w tym </w:t>
      </w:r>
      <w:r w:rsidR="00176744" w:rsidRPr="00F87FB4">
        <w:rPr>
          <w:rFonts w:ascii="Times New Roman" w:hAnsi="Times New Roman" w:cs="Times New Roman"/>
        </w:rPr>
        <w:t>:</w:t>
      </w:r>
    </w:p>
    <w:p w14:paraId="600B75EE" w14:textId="12E130AF" w:rsidR="009C4B69" w:rsidRPr="00F87FB4" w:rsidRDefault="00176744" w:rsidP="0061327C">
      <w:pPr>
        <w:pStyle w:val="Akapitzlist"/>
        <w:widowControl w:val="0"/>
        <w:suppressAutoHyphens/>
        <w:autoSpaceDN w:val="0"/>
        <w:spacing w:before="120" w:beforeAutospacing="1" w:after="100" w:afterAutospacing="1"/>
        <w:ind w:left="1843"/>
        <w:jc w:val="both"/>
        <w:textAlignment w:val="baseline"/>
        <w:rPr>
          <w:rFonts w:ascii="Times New Roman" w:hAnsi="Times New Roman" w:cs="Times New Roman"/>
        </w:rPr>
      </w:pPr>
      <w:r w:rsidRPr="00F87FB4">
        <w:rPr>
          <w:rFonts w:ascii="Times New Roman" w:hAnsi="Times New Roman" w:cs="Times New Roman"/>
        </w:rPr>
        <w:t xml:space="preserve">- </w:t>
      </w:r>
      <w:r w:rsidR="009C4B69" w:rsidRPr="00F87FB4">
        <w:rPr>
          <w:rFonts w:ascii="Times New Roman" w:hAnsi="Times New Roman" w:cs="Times New Roman"/>
        </w:rPr>
        <w:t xml:space="preserve">wykonanie minimum 2 projektów obiektów użyteczności publicznej, w tym 1 </w:t>
      </w:r>
      <w:r w:rsidR="00BE7E65" w:rsidRPr="00F87FB4">
        <w:rPr>
          <w:rFonts w:ascii="Times New Roman" w:hAnsi="Times New Roman" w:cs="Times New Roman"/>
        </w:rPr>
        <w:t xml:space="preserve">sali operacyjnej </w:t>
      </w:r>
      <w:r w:rsidR="009C4B69" w:rsidRPr="00F87FB4">
        <w:rPr>
          <w:rFonts w:ascii="Times New Roman" w:hAnsi="Times New Roman" w:cs="Times New Roman"/>
        </w:rPr>
        <w:t xml:space="preserve">w technologii budownictwa modułowego o konstrukcji stalowej (system modułów 3D), </w:t>
      </w:r>
    </w:p>
    <w:p w14:paraId="7E3F0A66" w14:textId="631EA05D" w:rsidR="008870A0" w:rsidRPr="00F87FB4" w:rsidRDefault="0061327C" w:rsidP="008870A0">
      <w:pPr>
        <w:pStyle w:val="Akapitzlist"/>
        <w:widowControl w:val="0"/>
        <w:suppressAutoHyphens/>
        <w:autoSpaceDN w:val="0"/>
        <w:spacing w:before="120" w:beforeAutospacing="1" w:after="100" w:afterAutospacing="1"/>
        <w:ind w:left="1701" w:hanging="283"/>
        <w:jc w:val="both"/>
        <w:textAlignment w:val="baseline"/>
      </w:pPr>
      <w:r w:rsidRPr="00F87FB4">
        <w:rPr>
          <w:rFonts w:ascii="Times New Roman" w:hAnsi="Times New Roman" w:cs="Times New Roman"/>
        </w:rPr>
        <w:t xml:space="preserve">c) </w:t>
      </w:r>
      <w:r w:rsidR="009C4B69" w:rsidRPr="00F87FB4">
        <w:rPr>
          <w:rFonts w:ascii="Times New Roman" w:hAnsi="Times New Roman" w:cs="Times New Roman"/>
        </w:rPr>
        <w:t>Osoba wpisana na dzień składania ofert na listę członków właściwej izby samorządu zawodowego.</w:t>
      </w:r>
    </w:p>
    <w:p w14:paraId="047A6E26" w14:textId="2A0D1C50" w:rsidR="008870A0" w:rsidRPr="00F87FB4" w:rsidRDefault="008870A0" w:rsidP="008870A0">
      <w:pPr>
        <w:widowControl w:val="0"/>
        <w:suppressAutoHyphens/>
        <w:autoSpaceDN w:val="0"/>
        <w:spacing w:before="120" w:beforeAutospacing="1" w:after="100" w:afterAutospacing="1"/>
        <w:jc w:val="both"/>
        <w:textAlignment w:val="baseline"/>
        <w:rPr>
          <w:rFonts w:ascii="Times New Roman" w:hAnsi="Times New Roman" w:cs="Times New Roman"/>
          <w:sz w:val="24"/>
          <w:szCs w:val="24"/>
        </w:rPr>
      </w:pPr>
      <w:r w:rsidRPr="00F87FB4">
        <w:rPr>
          <w:rFonts w:ascii="Times New Roman" w:hAnsi="Times New Roman" w:cs="Times New Roman"/>
          <w:sz w:val="24"/>
          <w:szCs w:val="24"/>
        </w:rPr>
        <w:t xml:space="preserve">                 Powyższe wymagania muszą być spełnione łącznie</w:t>
      </w:r>
    </w:p>
    <w:p w14:paraId="58676548" w14:textId="3D4D3911" w:rsidR="00F87FB4" w:rsidRPr="00F87FB4" w:rsidRDefault="00F87FB4" w:rsidP="00F87FB4">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sz w:val="24"/>
          <w:szCs w:val="24"/>
        </w:rPr>
      </w:pPr>
      <w:r w:rsidRPr="00F87FB4">
        <w:rPr>
          <w:rFonts w:ascii="Times New Roman" w:hAnsi="Times New Roman" w:cs="Times New Roman"/>
          <w:sz w:val="24"/>
          <w:szCs w:val="24"/>
        </w:rPr>
        <w:t xml:space="preserve">Przez </w:t>
      </w:r>
      <w:r w:rsidRPr="00F87FB4">
        <w:rPr>
          <w:rFonts w:ascii="Times New Roman" w:hAnsi="Times New Roman" w:cs="Times New Roman"/>
          <w:b/>
          <w:bCs/>
          <w:sz w:val="24"/>
          <w:szCs w:val="24"/>
        </w:rPr>
        <w:t>obiekt użyteczności publicznej</w:t>
      </w:r>
      <w:r w:rsidRPr="00F87FB4">
        <w:rPr>
          <w:rFonts w:ascii="Times New Roman" w:hAnsi="Times New Roman" w:cs="Times New Roman"/>
          <w:sz w:val="24"/>
          <w:szCs w:val="24"/>
        </w:rPr>
        <w:t xml:space="preserve"> o którym mowa powyżej Zamawiający rozumie budynek użyteczności publicznej o którym mowa w par. 3 pkt 6 Rozporządzenia Ministra Infrastruktury z dnia z dnia 12 kwietnia 2002 r. w sprawie warunków technicznych, jakim powinny odpowiadać budynki i ich usytuowanie.</w:t>
      </w:r>
    </w:p>
    <w:p w14:paraId="5D929463" w14:textId="77777777" w:rsidR="009C4B69" w:rsidRPr="00F87FB4" w:rsidRDefault="009C4B69"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sz w:val="16"/>
          <w:szCs w:val="16"/>
        </w:rPr>
      </w:pPr>
    </w:p>
    <w:p w14:paraId="7E30DDDA" w14:textId="0F880029" w:rsidR="00AC6812" w:rsidRDefault="00AC6812" w:rsidP="00244F5B">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rPr>
      </w:pPr>
      <w:r w:rsidRPr="00F87FB4">
        <w:rPr>
          <w:rFonts w:ascii="Times New Roman" w:hAnsi="Times New Roman" w:cs="Times New Roman"/>
          <w:sz w:val="24"/>
          <w:szCs w:val="24"/>
        </w:rPr>
        <w:t>Zamawiający zastrzega, że Wykonawca</w:t>
      </w:r>
      <w:r w:rsidR="0013514E" w:rsidRPr="00F87FB4">
        <w:rPr>
          <w:rFonts w:ascii="Times New Roman" w:hAnsi="Times New Roman" w:cs="Times New Roman"/>
          <w:sz w:val="24"/>
          <w:szCs w:val="24"/>
        </w:rPr>
        <w:t xml:space="preserve"> (żeby spełnić ww. warunek w postępowaniu) musi</w:t>
      </w:r>
      <w:r w:rsidRPr="00F87FB4">
        <w:rPr>
          <w:rFonts w:ascii="Times New Roman" w:hAnsi="Times New Roman" w:cs="Times New Roman"/>
          <w:sz w:val="24"/>
          <w:szCs w:val="24"/>
        </w:rPr>
        <w:t xml:space="preserve"> wyka</w:t>
      </w:r>
      <w:r w:rsidR="0013514E" w:rsidRPr="00F87FB4">
        <w:rPr>
          <w:rFonts w:ascii="Times New Roman" w:hAnsi="Times New Roman" w:cs="Times New Roman"/>
          <w:sz w:val="24"/>
          <w:szCs w:val="24"/>
        </w:rPr>
        <w:t>zać</w:t>
      </w:r>
      <w:r w:rsidRPr="00F87FB4">
        <w:rPr>
          <w:rFonts w:ascii="Times New Roman" w:hAnsi="Times New Roman" w:cs="Times New Roman"/>
          <w:sz w:val="24"/>
          <w:szCs w:val="24"/>
        </w:rPr>
        <w:t xml:space="preserve"> projekty , które </w:t>
      </w:r>
      <w:r w:rsidRPr="00F87FB4">
        <w:rPr>
          <w:rFonts w:ascii="Times New Roman" w:hAnsi="Times New Roman" w:cs="Times New Roman"/>
        </w:rPr>
        <w:t xml:space="preserve">zostały zatwierdzone </w:t>
      </w:r>
      <w:r w:rsidR="006A1125" w:rsidRPr="00F87FB4">
        <w:rPr>
          <w:rFonts w:ascii="Times New Roman" w:hAnsi="Times New Roman" w:cs="Times New Roman"/>
        </w:rPr>
        <w:t xml:space="preserve">i otrzymały </w:t>
      </w:r>
      <w:r w:rsidRPr="00AC6812">
        <w:rPr>
          <w:rFonts w:ascii="Times New Roman" w:hAnsi="Times New Roman" w:cs="Times New Roman"/>
        </w:rPr>
        <w:t>ostateczną decyzj</w:t>
      </w:r>
      <w:r w:rsidR="006A1125">
        <w:rPr>
          <w:rFonts w:ascii="Times New Roman" w:hAnsi="Times New Roman" w:cs="Times New Roman"/>
        </w:rPr>
        <w:t>ę</w:t>
      </w:r>
      <w:r w:rsidRPr="00AC6812">
        <w:rPr>
          <w:rFonts w:ascii="Times New Roman" w:hAnsi="Times New Roman" w:cs="Times New Roman"/>
        </w:rPr>
        <w:t xml:space="preserve"> o pozwoleniu na budowę.</w:t>
      </w:r>
    </w:p>
    <w:p w14:paraId="52288408" w14:textId="77777777" w:rsidR="00244F5B" w:rsidRPr="00244F5B" w:rsidRDefault="00244F5B" w:rsidP="00244F5B">
      <w:pPr>
        <w:pStyle w:val="Akapitzlist"/>
        <w:widowControl w:val="0"/>
        <w:suppressAutoHyphens/>
        <w:autoSpaceDN w:val="0"/>
        <w:spacing w:before="120" w:beforeAutospacing="1" w:after="100" w:afterAutospacing="1"/>
        <w:ind w:left="1080"/>
        <w:jc w:val="both"/>
        <w:textAlignment w:val="baseline"/>
      </w:pPr>
    </w:p>
    <w:p w14:paraId="5B537DC5" w14:textId="6FA6F01B" w:rsidR="009C4B69" w:rsidRPr="0061327C" w:rsidRDefault="00176744">
      <w:pPr>
        <w:pStyle w:val="Akapitzlist"/>
        <w:numPr>
          <w:ilvl w:val="0"/>
          <w:numId w:val="141"/>
        </w:numPr>
        <w:suppressAutoHyphens/>
        <w:spacing w:before="120" w:after="0" w:line="240" w:lineRule="auto"/>
        <w:jc w:val="both"/>
        <w:rPr>
          <w:rFonts w:ascii="Times New Roman" w:hAnsi="Times New Roman" w:cs="Times New Roman"/>
          <w:b/>
          <w:sz w:val="24"/>
          <w:szCs w:val="24"/>
        </w:rPr>
      </w:pPr>
      <w:r w:rsidRPr="0061327C">
        <w:rPr>
          <w:rFonts w:ascii="Times New Roman" w:hAnsi="Times New Roman" w:cs="Times New Roman"/>
          <w:b/>
          <w:sz w:val="24"/>
          <w:szCs w:val="24"/>
        </w:rPr>
        <w:t xml:space="preserve">Wykonawca </w:t>
      </w:r>
      <w:r w:rsidR="00586F25" w:rsidRPr="0061327C">
        <w:rPr>
          <w:rFonts w:ascii="Times New Roman" w:hAnsi="Times New Roman" w:cs="Times New Roman"/>
          <w:b/>
          <w:sz w:val="24"/>
          <w:szCs w:val="24"/>
        </w:rPr>
        <w:t>d</w:t>
      </w:r>
      <w:r w:rsidR="009C4B69" w:rsidRPr="0061327C">
        <w:rPr>
          <w:rFonts w:ascii="Times New Roman" w:hAnsi="Times New Roman" w:cs="Times New Roman"/>
          <w:b/>
          <w:sz w:val="24"/>
          <w:szCs w:val="24"/>
        </w:rPr>
        <w:t>ysponuje zespołem wykonawczym</w:t>
      </w:r>
    </w:p>
    <w:p w14:paraId="2D0CC64F" w14:textId="77777777" w:rsidR="009C4B69" w:rsidRPr="00244F5B" w:rsidRDefault="009C4B69"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sz w:val="16"/>
          <w:szCs w:val="16"/>
        </w:rPr>
      </w:pPr>
    </w:p>
    <w:p w14:paraId="0A17C45F" w14:textId="77F13D55" w:rsidR="00176744" w:rsidRPr="0061327C" w:rsidRDefault="009C4B69">
      <w:pPr>
        <w:pStyle w:val="Akapitzlist"/>
        <w:widowControl w:val="0"/>
        <w:numPr>
          <w:ilvl w:val="0"/>
          <w:numId w:val="131"/>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61327C">
        <w:rPr>
          <w:rFonts w:ascii="Times New Roman" w:hAnsi="Times New Roman" w:cs="Times New Roman"/>
          <w:b/>
          <w:sz w:val="24"/>
          <w:szCs w:val="24"/>
        </w:rPr>
        <w:t>Kierownikiem budowy</w:t>
      </w:r>
      <w:r w:rsidRPr="0061327C">
        <w:rPr>
          <w:rFonts w:ascii="Times New Roman" w:hAnsi="Times New Roman" w:cs="Times New Roman"/>
          <w:sz w:val="24"/>
          <w:szCs w:val="24"/>
        </w:rPr>
        <w:t xml:space="preserve">, posiadającym </w:t>
      </w:r>
      <w:r w:rsidR="00176744" w:rsidRPr="0061327C">
        <w:rPr>
          <w:rFonts w:ascii="Times New Roman" w:hAnsi="Times New Roman" w:cs="Times New Roman"/>
          <w:sz w:val="24"/>
          <w:szCs w:val="24"/>
        </w:rPr>
        <w:t>:</w:t>
      </w:r>
    </w:p>
    <w:p w14:paraId="5E209313" w14:textId="631CAF14" w:rsidR="009C4B69" w:rsidRPr="0061327C" w:rsidRDefault="009C4B69">
      <w:pPr>
        <w:pStyle w:val="Akapitzlist"/>
        <w:widowControl w:val="0"/>
        <w:numPr>
          <w:ilvl w:val="0"/>
          <w:numId w:val="130"/>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61327C">
        <w:rPr>
          <w:rFonts w:ascii="Times New Roman" w:hAnsi="Times New Roman" w:cs="Times New Roman"/>
          <w:sz w:val="24"/>
          <w:szCs w:val="24"/>
        </w:rPr>
        <w:t xml:space="preserve">uprawnienia do kierowania robotami budowlanymi w specjalności konstrukcyjno-budowlanej bez ograniczeń </w:t>
      </w:r>
    </w:p>
    <w:p w14:paraId="28DE8BE8" w14:textId="6FBE7567" w:rsidR="009C4B69" w:rsidRPr="00F87FB4" w:rsidRDefault="00176744" w:rsidP="00EE04D6">
      <w:pPr>
        <w:pStyle w:val="Akapitzlist"/>
        <w:widowControl w:val="0"/>
        <w:suppressAutoHyphens/>
        <w:autoSpaceDN w:val="0"/>
        <w:spacing w:before="120" w:beforeAutospacing="1" w:after="100" w:afterAutospacing="1"/>
        <w:ind w:left="1418" w:hanging="338"/>
        <w:jc w:val="both"/>
        <w:textAlignment w:val="baseline"/>
        <w:rPr>
          <w:rFonts w:ascii="Times New Roman" w:hAnsi="Times New Roman" w:cs="Times New Roman"/>
          <w:strike/>
          <w:sz w:val="24"/>
          <w:szCs w:val="24"/>
        </w:rPr>
      </w:pPr>
      <w:r w:rsidRPr="0061327C">
        <w:rPr>
          <w:rFonts w:ascii="Times New Roman" w:hAnsi="Times New Roman" w:cs="Times New Roman"/>
          <w:sz w:val="24"/>
          <w:szCs w:val="24"/>
        </w:rPr>
        <w:t>b</w:t>
      </w:r>
      <w:r w:rsidR="009C4B69" w:rsidRPr="00F87FB4">
        <w:rPr>
          <w:rFonts w:ascii="Times New Roman" w:hAnsi="Times New Roman" w:cs="Times New Roman"/>
          <w:sz w:val="24"/>
          <w:szCs w:val="24"/>
        </w:rPr>
        <w:t xml:space="preserve">) doświadczenie zawodowe w pełnieniu samodzielnych funkcji technicznych w budownictwie, w tym jako kierownik budowy przy budowie obiektu </w:t>
      </w:r>
      <w:r w:rsidR="00F37E5E" w:rsidRPr="00F87FB4">
        <w:rPr>
          <w:rFonts w:ascii="Times New Roman" w:hAnsi="Times New Roman" w:cs="Times New Roman"/>
          <w:sz w:val="24"/>
          <w:szCs w:val="24"/>
        </w:rPr>
        <w:t xml:space="preserve">realizowanego </w:t>
      </w:r>
      <w:r w:rsidR="009C4B69" w:rsidRPr="00F87FB4">
        <w:rPr>
          <w:rFonts w:ascii="Times New Roman" w:hAnsi="Times New Roman" w:cs="Times New Roman"/>
          <w:sz w:val="24"/>
          <w:szCs w:val="24"/>
        </w:rPr>
        <w:t xml:space="preserve">w technologii budownictwa modułowego o konstrukcji stalowej (system modułów 3D) tj. co najmniej pięcioletnie doświadczenie zawodowe w wykonywaniu samodzielnych funkcji technicznych w budownictwie, w </w:t>
      </w:r>
      <w:r w:rsidR="009C4B69" w:rsidRPr="00F87FB4">
        <w:rPr>
          <w:rFonts w:ascii="Times New Roman" w:hAnsi="Times New Roman" w:cs="Times New Roman"/>
          <w:sz w:val="24"/>
          <w:szCs w:val="24"/>
        </w:rPr>
        <w:lastRenderedPageBreak/>
        <w:t xml:space="preserve">rozumieniu ustawy z dnia 7 lipca 1994 r. Prawo budowlane, w zakresie kierowania robotami budowlanymi jako kierownik budowy, w tym pełnienie samodzielnej funkcji technicznej (kierownik budowy) w realizacji w okresie ostatnich 5 lat przed dniem składania ofert co najmniej </w:t>
      </w:r>
      <w:r w:rsidR="008058FD" w:rsidRPr="00F87FB4">
        <w:rPr>
          <w:rFonts w:ascii="Times New Roman" w:hAnsi="Times New Roman" w:cs="Times New Roman"/>
          <w:sz w:val="24"/>
          <w:szCs w:val="24"/>
        </w:rPr>
        <w:t>2</w:t>
      </w:r>
      <w:r w:rsidR="009C4B69" w:rsidRPr="00F87FB4">
        <w:rPr>
          <w:rFonts w:ascii="Times New Roman" w:hAnsi="Times New Roman" w:cs="Times New Roman"/>
          <w:sz w:val="24"/>
          <w:szCs w:val="24"/>
        </w:rPr>
        <w:t xml:space="preserve"> realizacji polegając</w:t>
      </w:r>
      <w:r w:rsidR="00F87FB4">
        <w:rPr>
          <w:rFonts w:ascii="Times New Roman" w:hAnsi="Times New Roman" w:cs="Times New Roman"/>
          <w:sz w:val="24"/>
          <w:szCs w:val="24"/>
        </w:rPr>
        <w:t>ych</w:t>
      </w:r>
      <w:r w:rsidR="009C4B69" w:rsidRPr="00F87FB4">
        <w:rPr>
          <w:rFonts w:ascii="Times New Roman" w:hAnsi="Times New Roman" w:cs="Times New Roman"/>
          <w:sz w:val="24"/>
          <w:szCs w:val="24"/>
        </w:rPr>
        <w:t xml:space="preserve"> na budowie obiektów</w:t>
      </w:r>
      <w:r w:rsidR="00F87FB4">
        <w:rPr>
          <w:rFonts w:ascii="Times New Roman" w:hAnsi="Times New Roman" w:cs="Times New Roman"/>
          <w:sz w:val="24"/>
          <w:szCs w:val="24"/>
        </w:rPr>
        <w:t xml:space="preserve"> </w:t>
      </w:r>
      <w:r w:rsidR="009C4B69" w:rsidRPr="00F87FB4">
        <w:rPr>
          <w:rFonts w:ascii="Times New Roman" w:hAnsi="Times New Roman" w:cs="Times New Roman"/>
          <w:sz w:val="24"/>
          <w:szCs w:val="24"/>
        </w:rPr>
        <w:t>w technologii budownictwa modułowego</w:t>
      </w:r>
      <w:r w:rsidR="00B0187F" w:rsidRPr="00F87FB4">
        <w:rPr>
          <w:rFonts w:ascii="Times New Roman" w:hAnsi="Times New Roman" w:cs="Times New Roman"/>
          <w:sz w:val="24"/>
          <w:szCs w:val="24"/>
        </w:rPr>
        <w:t xml:space="preserve"> o konstrukcji stalowej (system modułów 3D)</w:t>
      </w:r>
    </w:p>
    <w:p w14:paraId="7CAA1613" w14:textId="1140A75F" w:rsidR="009C4B69" w:rsidRPr="00F87FB4" w:rsidRDefault="00244F5B" w:rsidP="00244F5B">
      <w:pPr>
        <w:pStyle w:val="Akapitzlist"/>
        <w:widowControl w:val="0"/>
        <w:suppressAutoHyphens/>
        <w:autoSpaceDN w:val="0"/>
        <w:spacing w:before="120" w:beforeAutospacing="1" w:after="100" w:afterAutospacing="1"/>
        <w:ind w:left="1418" w:hanging="338"/>
        <w:jc w:val="both"/>
        <w:textAlignment w:val="baseline"/>
        <w:rPr>
          <w:rFonts w:ascii="Times New Roman" w:hAnsi="Times New Roman" w:cs="Times New Roman"/>
          <w:sz w:val="24"/>
          <w:szCs w:val="24"/>
        </w:rPr>
      </w:pPr>
      <w:r w:rsidRPr="00F87FB4">
        <w:rPr>
          <w:rFonts w:ascii="Times New Roman" w:hAnsi="Times New Roman" w:cs="Times New Roman"/>
          <w:sz w:val="24"/>
          <w:szCs w:val="24"/>
        </w:rPr>
        <w:t xml:space="preserve">d)  </w:t>
      </w:r>
      <w:r w:rsidR="009C4B69" w:rsidRPr="00F87FB4">
        <w:rPr>
          <w:rFonts w:ascii="Times New Roman" w:hAnsi="Times New Roman" w:cs="Times New Roman"/>
          <w:sz w:val="24"/>
          <w:szCs w:val="24"/>
        </w:rPr>
        <w:t xml:space="preserve">wpis </w:t>
      </w:r>
      <w:r w:rsidR="00586F25" w:rsidRPr="00F87FB4">
        <w:rPr>
          <w:rFonts w:ascii="Times New Roman" w:hAnsi="Times New Roman" w:cs="Times New Roman"/>
          <w:sz w:val="24"/>
          <w:szCs w:val="24"/>
        </w:rPr>
        <w:t xml:space="preserve"> </w:t>
      </w:r>
      <w:r w:rsidR="009C4B69" w:rsidRPr="00F87FB4">
        <w:rPr>
          <w:rFonts w:ascii="Times New Roman" w:hAnsi="Times New Roman" w:cs="Times New Roman"/>
          <w:sz w:val="24"/>
          <w:szCs w:val="24"/>
        </w:rPr>
        <w:t xml:space="preserve">na dzień składania ofert na listę członków właściwej izby samorządu </w:t>
      </w:r>
      <w:r w:rsidRPr="00F87FB4">
        <w:rPr>
          <w:rFonts w:ascii="Times New Roman" w:hAnsi="Times New Roman" w:cs="Times New Roman"/>
          <w:sz w:val="24"/>
          <w:szCs w:val="24"/>
        </w:rPr>
        <w:t xml:space="preserve"> </w:t>
      </w:r>
      <w:r w:rsidR="009C4B69" w:rsidRPr="00F87FB4">
        <w:rPr>
          <w:rFonts w:ascii="Times New Roman" w:hAnsi="Times New Roman" w:cs="Times New Roman"/>
          <w:sz w:val="24"/>
          <w:szCs w:val="24"/>
        </w:rPr>
        <w:t>zawodowego;</w:t>
      </w:r>
    </w:p>
    <w:p w14:paraId="2C7CBF72" w14:textId="77777777" w:rsidR="00586F25" w:rsidRPr="00F87FB4" w:rsidRDefault="00586F25"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sz w:val="24"/>
          <w:szCs w:val="24"/>
        </w:rPr>
      </w:pPr>
    </w:p>
    <w:p w14:paraId="241DCC18" w14:textId="21ED6D09" w:rsidR="009C4B69" w:rsidRPr="00F87FB4" w:rsidRDefault="009C4B69"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sz w:val="24"/>
          <w:szCs w:val="24"/>
        </w:rPr>
      </w:pPr>
      <w:r w:rsidRPr="00F87FB4">
        <w:rPr>
          <w:rFonts w:ascii="Times New Roman" w:hAnsi="Times New Roman" w:cs="Times New Roman"/>
          <w:sz w:val="24"/>
          <w:szCs w:val="24"/>
        </w:rPr>
        <w:t>Powyższe wymagania muszą być spełnione łącznie.</w:t>
      </w:r>
    </w:p>
    <w:p w14:paraId="262B6B7E" w14:textId="77777777" w:rsidR="009C4B69" w:rsidRPr="00F87FB4" w:rsidRDefault="009C4B69"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sz w:val="24"/>
          <w:szCs w:val="24"/>
        </w:rPr>
      </w:pPr>
    </w:p>
    <w:p w14:paraId="68CFB793" w14:textId="77777777" w:rsidR="00586F25" w:rsidRPr="00F87FB4" w:rsidRDefault="009C4B69">
      <w:pPr>
        <w:pStyle w:val="Akapitzlist"/>
        <w:widowControl w:val="0"/>
        <w:numPr>
          <w:ilvl w:val="0"/>
          <w:numId w:val="131"/>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b/>
          <w:sz w:val="24"/>
          <w:szCs w:val="24"/>
        </w:rPr>
        <w:t>Kierownikiem robót sanitarnych</w:t>
      </w:r>
      <w:r w:rsidRPr="00F87FB4">
        <w:rPr>
          <w:rFonts w:ascii="Times New Roman" w:hAnsi="Times New Roman" w:cs="Times New Roman"/>
          <w:sz w:val="24"/>
          <w:szCs w:val="24"/>
        </w:rPr>
        <w:t xml:space="preserve">, posiadającym </w:t>
      </w:r>
      <w:r w:rsidR="00586F25" w:rsidRPr="00F87FB4">
        <w:rPr>
          <w:rFonts w:ascii="Times New Roman" w:hAnsi="Times New Roman" w:cs="Times New Roman"/>
          <w:sz w:val="24"/>
          <w:szCs w:val="24"/>
        </w:rPr>
        <w:t>:</w:t>
      </w:r>
    </w:p>
    <w:p w14:paraId="40E92FC9" w14:textId="77777777" w:rsidR="00586F25" w:rsidRPr="00F87FB4" w:rsidRDefault="009C4B69">
      <w:pPr>
        <w:pStyle w:val="Akapitzlist"/>
        <w:widowControl w:val="0"/>
        <w:numPr>
          <w:ilvl w:val="0"/>
          <w:numId w:val="132"/>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sz w:val="24"/>
          <w:szCs w:val="24"/>
        </w:rPr>
        <w:t xml:space="preserve">uprawnienia do kierowania robotami budowlanymi w specjalności instalacyjnej w zakresie instalacji cieplnych, wentylacyjnych, gazowych, wodociągowych i kanalizacyjnych bez ograniczeń </w:t>
      </w:r>
    </w:p>
    <w:p w14:paraId="6AC79225" w14:textId="24F82ED7" w:rsidR="009C4B69" w:rsidRPr="00F87FB4" w:rsidRDefault="009C4B69">
      <w:pPr>
        <w:pStyle w:val="Akapitzlist"/>
        <w:widowControl w:val="0"/>
        <w:numPr>
          <w:ilvl w:val="0"/>
          <w:numId w:val="132"/>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sz w:val="24"/>
          <w:szCs w:val="24"/>
        </w:rPr>
        <w:t>doświadczenie zawodowe w pełnieniu samodzielnych funkcji technicznych w budownictwie, w tym jako kierownik robót przy budowie</w:t>
      </w:r>
      <w:r w:rsidR="00EE04D6" w:rsidRPr="00F87FB4">
        <w:rPr>
          <w:rFonts w:ascii="Times New Roman" w:hAnsi="Times New Roman" w:cs="Times New Roman"/>
          <w:sz w:val="24"/>
          <w:szCs w:val="24"/>
        </w:rPr>
        <w:t xml:space="preserve"> 2 </w:t>
      </w:r>
      <w:r w:rsidRPr="00F87FB4">
        <w:rPr>
          <w:rFonts w:ascii="Times New Roman" w:hAnsi="Times New Roman" w:cs="Times New Roman"/>
          <w:sz w:val="24"/>
          <w:szCs w:val="24"/>
        </w:rPr>
        <w:t xml:space="preserve"> obiekt</w:t>
      </w:r>
      <w:r w:rsidR="00EE04D6" w:rsidRPr="00F87FB4">
        <w:rPr>
          <w:rFonts w:ascii="Times New Roman" w:hAnsi="Times New Roman" w:cs="Times New Roman"/>
          <w:sz w:val="24"/>
          <w:szCs w:val="24"/>
        </w:rPr>
        <w:t>ów</w:t>
      </w:r>
      <w:r w:rsidRPr="00F87FB4">
        <w:rPr>
          <w:rFonts w:ascii="Times New Roman" w:hAnsi="Times New Roman" w:cs="Times New Roman"/>
          <w:sz w:val="24"/>
          <w:szCs w:val="24"/>
        </w:rPr>
        <w:t xml:space="preserve"> </w:t>
      </w:r>
      <w:r w:rsidR="008058FD" w:rsidRPr="00F87FB4">
        <w:rPr>
          <w:rFonts w:ascii="Times New Roman" w:hAnsi="Times New Roman" w:cs="Times New Roman"/>
          <w:sz w:val="24"/>
          <w:szCs w:val="24"/>
        </w:rPr>
        <w:t>realizowan</w:t>
      </w:r>
      <w:r w:rsidR="00EE04D6" w:rsidRPr="00F87FB4">
        <w:rPr>
          <w:rFonts w:ascii="Times New Roman" w:hAnsi="Times New Roman" w:cs="Times New Roman"/>
          <w:sz w:val="24"/>
          <w:szCs w:val="24"/>
        </w:rPr>
        <w:t>ych</w:t>
      </w:r>
      <w:r w:rsidR="008058FD" w:rsidRPr="00F87FB4">
        <w:rPr>
          <w:rFonts w:ascii="Times New Roman" w:hAnsi="Times New Roman" w:cs="Times New Roman"/>
          <w:sz w:val="24"/>
          <w:szCs w:val="24"/>
        </w:rPr>
        <w:t xml:space="preserve"> w </w:t>
      </w:r>
      <w:r w:rsidRPr="00F87FB4">
        <w:rPr>
          <w:rFonts w:ascii="Times New Roman" w:hAnsi="Times New Roman" w:cs="Times New Roman"/>
          <w:sz w:val="24"/>
          <w:szCs w:val="24"/>
        </w:rPr>
        <w:t xml:space="preserve">technologii budownictwa modułowego o konstrukcji stalowej (system modułów 3D) </w:t>
      </w:r>
      <w:r w:rsidR="00EE04D6" w:rsidRPr="00F87FB4">
        <w:rPr>
          <w:rFonts w:ascii="Times New Roman" w:hAnsi="Times New Roman" w:cs="Times New Roman"/>
          <w:sz w:val="24"/>
          <w:szCs w:val="24"/>
        </w:rPr>
        <w:t>,</w:t>
      </w:r>
      <w:r w:rsidRPr="00F87FB4">
        <w:rPr>
          <w:rFonts w:ascii="Times New Roman" w:hAnsi="Times New Roman" w:cs="Times New Roman"/>
          <w:sz w:val="24"/>
          <w:szCs w:val="24"/>
        </w:rPr>
        <w:t xml:space="preserve"> </w:t>
      </w:r>
    </w:p>
    <w:p w14:paraId="48C11D93" w14:textId="4B309D7D" w:rsidR="009C4B69" w:rsidRPr="00F87FB4" w:rsidRDefault="009C4B69">
      <w:pPr>
        <w:pStyle w:val="Akapitzlist"/>
        <w:widowControl w:val="0"/>
        <w:numPr>
          <w:ilvl w:val="0"/>
          <w:numId w:val="132"/>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sz w:val="24"/>
          <w:szCs w:val="24"/>
        </w:rPr>
        <w:t xml:space="preserve">co najmniej 3 letnie doświadczenie zawodowe równe okresowi 36 miesięcy od momentu uzyskania uprawnień budowlanych </w:t>
      </w:r>
    </w:p>
    <w:p w14:paraId="339861A0" w14:textId="47D0FF3E" w:rsidR="009C4B69" w:rsidRPr="00F87FB4" w:rsidRDefault="009C4B69">
      <w:pPr>
        <w:pStyle w:val="Akapitzlist"/>
        <w:widowControl w:val="0"/>
        <w:numPr>
          <w:ilvl w:val="0"/>
          <w:numId w:val="132"/>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sz w:val="24"/>
          <w:szCs w:val="24"/>
        </w:rPr>
        <w:t>wpis na dzień składania ofert na listę członków właściwej izby samorządu zawodowego.</w:t>
      </w:r>
    </w:p>
    <w:p w14:paraId="2E34B14D" w14:textId="77777777" w:rsidR="00586F25" w:rsidRPr="00F87FB4" w:rsidRDefault="00586F25"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kern w:val="3"/>
          <w:sz w:val="24"/>
          <w:szCs w:val="24"/>
        </w:rPr>
      </w:pPr>
    </w:p>
    <w:p w14:paraId="77E60D11" w14:textId="37DCD719" w:rsidR="009C4B69" w:rsidRPr="00F87FB4" w:rsidRDefault="009C4B69"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kern w:val="3"/>
          <w:sz w:val="24"/>
          <w:szCs w:val="24"/>
        </w:rPr>
      </w:pPr>
      <w:r w:rsidRPr="00F87FB4">
        <w:rPr>
          <w:rFonts w:ascii="Times New Roman" w:hAnsi="Times New Roman" w:cs="Times New Roman"/>
          <w:kern w:val="3"/>
          <w:sz w:val="24"/>
          <w:szCs w:val="24"/>
        </w:rPr>
        <w:t>Powyższe wymagania muszą być spełnione łącznie</w:t>
      </w:r>
    </w:p>
    <w:p w14:paraId="4F902C20" w14:textId="77777777" w:rsidR="009C4B69" w:rsidRPr="00F87FB4" w:rsidRDefault="009C4B69"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kern w:val="3"/>
          <w:sz w:val="24"/>
          <w:szCs w:val="24"/>
        </w:rPr>
      </w:pPr>
    </w:p>
    <w:p w14:paraId="67026988" w14:textId="77777777" w:rsidR="00586F25" w:rsidRPr="00F87FB4" w:rsidRDefault="009C4B69">
      <w:pPr>
        <w:pStyle w:val="Akapitzlist"/>
        <w:widowControl w:val="0"/>
        <w:numPr>
          <w:ilvl w:val="0"/>
          <w:numId w:val="131"/>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b/>
          <w:sz w:val="24"/>
          <w:szCs w:val="24"/>
        </w:rPr>
        <w:t>Kierownikiem robót elektrycznych</w:t>
      </w:r>
      <w:r w:rsidRPr="00F87FB4">
        <w:rPr>
          <w:rFonts w:ascii="Times New Roman" w:hAnsi="Times New Roman" w:cs="Times New Roman"/>
          <w:sz w:val="24"/>
          <w:szCs w:val="24"/>
        </w:rPr>
        <w:t xml:space="preserve">, posiadającym </w:t>
      </w:r>
    </w:p>
    <w:p w14:paraId="7C430B42" w14:textId="2CD383FE" w:rsidR="00586F25" w:rsidRPr="00F87FB4" w:rsidRDefault="009C4B69">
      <w:pPr>
        <w:pStyle w:val="Akapitzlist"/>
        <w:widowControl w:val="0"/>
        <w:numPr>
          <w:ilvl w:val="0"/>
          <w:numId w:val="133"/>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sz w:val="24"/>
          <w:szCs w:val="24"/>
        </w:rPr>
        <w:t xml:space="preserve">uprawnienia do kierowania robotami budowlanymi w specjalności instalacyjnej w zakresie instalacji elektrycznych bez ograniczeń </w:t>
      </w:r>
    </w:p>
    <w:p w14:paraId="68F9B7A4" w14:textId="43125873" w:rsidR="009C4B69" w:rsidRPr="00F87FB4" w:rsidRDefault="009C4B69">
      <w:pPr>
        <w:pStyle w:val="Akapitzlist"/>
        <w:widowControl w:val="0"/>
        <w:numPr>
          <w:ilvl w:val="0"/>
          <w:numId w:val="133"/>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sz w:val="24"/>
          <w:szCs w:val="24"/>
        </w:rPr>
        <w:t xml:space="preserve">doświadczenie zawodowe w pełnieniu samodzielnych funkcji technicznych w budownictwie, w tym jako kierownik robót elektrycznych przy budowie </w:t>
      </w:r>
      <w:r w:rsidR="00EE04D6" w:rsidRPr="00F87FB4">
        <w:rPr>
          <w:rFonts w:ascii="Times New Roman" w:hAnsi="Times New Roman" w:cs="Times New Roman"/>
          <w:sz w:val="24"/>
          <w:szCs w:val="24"/>
        </w:rPr>
        <w:t xml:space="preserve">2 </w:t>
      </w:r>
      <w:r w:rsidRPr="00F87FB4">
        <w:rPr>
          <w:rFonts w:ascii="Times New Roman" w:hAnsi="Times New Roman" w:cs="Times New Roman"/>
          <w:sz w:val="24"/>
          <w:szCs w:val="24"/>
        </w:rPr>
        <w:t>obiekt</w:t>
      </w:r>
      <w:r w:rsidR="00EE04D6" w:rsidRPr="00F87FB4">
        <w:rPr>
          <w:rFonts w:ascii="Times New Roman" w:hAnsi="Times New Roman" w:cs="Times New Roman"/>
          <w:sz w:val="24"/>
          <w:szCs w:val="24"/>
        </w:rPr>
        <w:t>ów</w:t>
      </w:r>
      <w:r w:rsidRPr="00F87FB4">
        <w:rPr>
          <w:rFonts w:ascii="Times New Roman" w:hAnsi="Times New Roman" w:cs="Times New Roman"/>
          <w:sz w:val="24"/>
          <w:szCs w:val="24"/>
        </w:rPr>
        <w:t xml:space="preserve"> </w:t>
      </w:r>
      <w:r w:rsidR="008058FD" w:rsidRPr="00F87FB4">
        <w:rPr>
          <w:rFonts w:ascii="Times New Roman" w:hAnsi="Times New Roman" w:cs="Times New Roman"/>
          <w:sz w:val="24"/>
          <w:szCs w:val="24"/>
        </w:rPr>
        <w:t>realizowan</w:t>
      </w:r>
      <w:r w:rsidR="00EE04D6" w:rsidRPr="00F87FB4">
        <w:rPr>
          <w:rFonts w:ascii="Times New Roman" w:hAnsi="Times New Roman" w:cs="Times New Roman"/>
          <w:sz w:val="24"/>
          <w:szCs w:val="24"/>
        </w:rPr>
        <w:t>ych</w:t>
      </w:r>
      <w:r w:rsidR="008058FD" w:rsidRPr="00F87FB4">
        <w:rPr>
          <w:rFonts w:ascii="Times New Roman" w:hAnsi="Times New Roman" w:cs="Times New Roman"/>
          <w:sz w:val="24"/>
          <w:szCs w:val="24"/>
        </w:rPr>
        <w:t xml:space="preserve"> </w:t>
      </w:r>
      <w:r w:rsidRPr="00F87FB4">
        <w:rPr>
          <w:rFonts w:ascii="Times New Roman" w:hAnsi="Times New Roman" w:cs="Times New Roman"/>
          <w:sz w:val="24"/>
          <w:szCs w:val="24"/>
        </w:rPr>
        <w:t xml:space="preserve">w technologii budownictwa modułowego o konstrukcji stalowej (system modułów 3D) </w:t>
      </w:r>
      <w:r w:rsidR="00EE04D6" w:rsidRPr="00F87FB4">
        <w:rPr>
          <w:rFonts w:ascii="Times New Roman" w:hAnsi="Times New Roman" w:cs="Times New Roman"/>
          <w:sz w:val="24"/>
          <w:szCs w:val="24"/>
        </w:rPr>
        <w:t>,</w:t>
      </w:r>
    </w:p>
    <w:p w14:paraId="5A3C9DF1" w14:textId="0596141A" w:rsidR="009C4B69" w:rsidRPr="00F87FB4" w:rsidRDefault="009C4B69">
      <w:pPr>
        <w:pStyle w:val="Akapitzlist"/>
        <w:widowControl w:val="0"/>
        <w:numPr>
          <w:ilvl w:val="0"/>
          <w:numId w:val="133"/>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sz w:val="24"/>
          <w:szCs w:val="24"/>
        </w:rPr>
        <w:t xml:space="preserve">co najmniej 3 letnie doświadczenie zawodowe równe okresowi 36 miesięcy od momentu uzyskania uprawnień budowlanych </w:t>
      </w:r>
    </w:p>
    <w:p w14:paraId="628416F1" w14:textId="59DD592D" w:rsidR="009C4B69" w:rsidRPr="00F87FB4" w:rsidRDefault="009C4B69">
      <w:pPr>
        <w:pStyle w:val="Akapitzlist"/>
        <w:widowControl w:val="0"/>
        <w:numPr>
          <w:ilvl w:val="0"/>
          <w:numId w:val="133"/>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sz w:val="24"/>
          <w:szCs w:val="24"/>
        </w:rPr>
        <w:t>wpis na dzień składania ofert na listę członków właściwej izby samorządu zawodowego.</w:t>
      </w:r>
    </w:p>
    <w:p w14:paraId="39A1235A" w14:textId="77777777" w:rsidR="00586F25" w:rsidRPr="0061327C" w:rsidRDefault="00586F25"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kern w:val="3"/>
          <w:sz w:val="24"/>
          <w:szCs w:val="24"/>
        </w:rPr>
      </w:pPr>
    </w:p>
    <w:p w14:paraId="0B29307C" w14:textId="75D60DAE" w:rsidR="009C4B69" w:rsidRPr="00F87FB4" w:rsidRDefault="009C4B69" w:rsidP="00586F25">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kern w:val="3"/>
          <w:sz w:val="24"/>
          <w:szCs w:val="24"/>
        </w:rPr>
      </w:pPr>
      <w:r w:rsidRPr="00F87FB4">
        <w:rPr>
          <w:rFonts w:ascii="Times New Roman" w:hAnsi="Times New Roman" w:cs="Times New Roman"/>
          <w:kern w:val="3"/>
          <w:sz w:val="24"/>
          <w:szCs w:val="24"/>
        </w:rPr>
        <w:t>Powyższe wymagania muszą być spełnione łącznie</w:t>
      </w:r>
    </w:p>
    <w:p w14:paraId="05A7263A" w14:textId="77777777" w:rsidR="00586F25" w:rsidRPr="00F87FB4" w:rsidRDefault="00586F25" w:rsidP="00586F25">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kern w:val="3"/>
          <w:sz w:val="24"/>
          <w:szCs w:val="24"/>
        </w:rPr>
      </w:pPr>
    </w:p>
    <w:p w14:paraId="404AC47C" w14:textId="77777777" w:rsidR="00586F25" w:rsidRPr="00F87FB4" w:rsidRDefault="009C4B69">
      <w:pPr>
        <w:pStyle w:val="Akapitzlist"/>
        <w:widowControl w:val="0"/>
        <w:numPr>
          <w:ilvl w:val="0"/>
          <w:numId w:val="131"/>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b/>
          <w:bCs/>
          <w:kern w:val="3"/>
          <w:sz w:val="24"/>
          <w:szCs w:val="24"/>
        </w:rPr>
        <w:t xml:space="preserve">Kierownikiem robót w specjalności telekomunikacyjnej, </w:t>
      </w:r>
      <w:r w:rsidRPr="00F87FB4">
        <w:rPr>
          <w:rFonts w:ascii="Times New Roman" w:hAnsi="Times New Roman" w:cs="Times New Roman"/>
          <w:sz w:val="24"/>
          <w:szCs w:val="24"/>
        </w:rPr>
        <w:t>posiadającym</w:t>
      </w:r>
    </w:p>
    <w:p w14:paraId="4635AA96" w14:textId="54B909A4" w:rsidR="009C4B69" w:rsidRPr="00F87FB4" w:rsidRDefault="009C4B69">
      <w:pPr>
        <w:pStyle w:val="Akapitzlist"/>
        <w:widowControl w:val="0"/>
        <w:numPr>
          <w:ilvl w:val="0"/>
          <w:numId w:val="134"/>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sz w:val="24"/>
          <w:szCs w:val="24"/>
        </w:rPr>
        <w:t>uprawnienia do kierowania robotami budowlanymi w specjalności instalacyjnej w zakresie sieci instalacji i urządzeń telekomunikacyjnych bez ograniczeń</w:t>
      </w:r>
    </w:p>
    <w:p w14:paraId="4BC7A888" w14:textId="644143E5" w:rsidR="009C4B69" w:rsidRPr="00F87FB4" w:rsidRDefault="009C4B69">
      <w:pPr>
        <w:pStyle w:val="Akapitzlist"/>
        <w:widowControl w:val="0"/>
        <w:numPr>
          <w:ilvl w:val="0"/>
          <w:numId w:val="134"/>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sz w:val="24"/>
          <w:szCs w:val="24"/>
        </w:rPr>
        <w:t xml:space="preserve">doświadczenie zawodowe do pełnienia samodzielnych funkcji w budownictwie w tym jako kierownik robót telekomunikacyjnych przy budowie </w:t>
      </w:r>
      <w:r w:rsidR="00EE04D6" w:rsidRPr="00F87FB4">
        <w:rPr>
          <w:rFonts w:ascii="Times New Roman" w:hAnsi="Times New Roman" w:cs="Times New Roman"/>
          <w:sz w:val="24"/>
          <w:szCs w:val="24"/>
        </w:rPr>
        <w:t xml:space="preserve">2 obiektów </w:t>
      </w:r>
      <w:r w:rsidRPr="00F87FB4">
        <w:rPr>
          <w:rFonts w:ascii="Times New Roman" w:hAnsi="Times New Roman" w:cs="Times New Roman"/>
          <w:sz w:val="24"/>
          <w:szCs w:val="24"/>
        </w:rPr>
        <w:t xml:space="preserve"> </w:t>
      </w:r>
      <w:r w:rsidR="008058FD" w:rsidRPr="00F87FB4">
        <w:rPr>
          <w:rFonts w:ascii="Times New Roman" w:hAnsi="Times New Roman" w:cs="Times New Roman"/>
          <w:sz w:val="24"/>
          <w:szCs w:val="24"/>
        </w:rPr>
        <w:t>realizowan</w:t>
      </w:r>
      <w:r w:rsidR="00EE04D6" w:rsidRPr="00F87FB4">
        <w:rPr>
          <w:rFonts w:ascii="Times New Roman" w:hAnsi="Times New Roman" w:cs="Times New Roman"/>
          <w:sz w:val="24"/>
          <w:szCs w:val="24"/>
        </w:rPr>
        <w:t>ych</w:t>
      </w:r>
      <w:r w:rsidR="008058FD" w:rsidRPr="00F87FB4">
        <w:rPr>
          <w:rFonts w:ascii="Times New Roman" w:hAnsi="Times New Roman" w:cs="Times New Roman"/>
          <w:sz w:val="24"/>
          <w:szCs w:val="24"/>
        </w:rPr>
        <w:t xml:space="preserve"> </w:t>
      </w:r>
      <w:r w:rsidRPr="00F87FB4">
        <w:rPr>
          <w:rFonts w:ascii="Times New Roman" w:hAnsi="Times New Roman" w:cs="Times New Roman"/>
          <w:sz w:val="24"/>
          <w:szCs w:val="24"/>
        </w:rPr>
        <w:t>w technologii budownictwa modułowego</w:t>
      </w:r>
      <w:r w:rsidR="005D2FE4" w:rsidRPr="00F87FB4">
        <w:rPr>
          <w:rFonts w:ascii="Times New Roman" w:hAnsi="Times New Roman" w:cs="Times New Roman"/>
          <w:sz w:val="24"/>
          <w:szCs w:val="24"/>
        </w:rPr>
        <w:t xml:space="preserve"> o konstrukcji stalowej (system modułów 3D) </w:t>
      </w:r>
      <w:r w:rsidRPr="00F87FB4">
        <w:rPr>
          <w:rFonts w:ascii="Times New Roman" w:hAnsi="Times New Roman" w:cs="Times New Roman"/>
          <w:sz w:val="24"/>
          <w:szCs w:val="24"/>
        </w:rPr>
        <w:t>,</w:t>
      </w:r>
    </w:p>
    <w:p w14:paraId="257045A5" w14:textId="109E46F1" w:rsidR="009C4B69" w:rsidRPr="00F87FB4" w:rsidRDefault="009C4B69">
      <w:pPr>
        <w:pStyle w:val="Akapitzlist"/>
        <w:widowControl w:val="0"/>
        <w:numPr>
          <w:ilvl w:val="0"/>
          <w:numId w:val="134"/>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sz w:val="24"/>
          <w:szCs w:val="24"/>
        </w:rPr>
        <w:lastRenderedPageBreak/>
        <w:t xml:space="preserve">co najmniej 3 letnie doświadczenie zawodowe równe okresowi 36 miesięcy od momentu uzyskania uprawnień budowlanych </w:t>
      </w:r>
    </w:p>
    <w:p w14:paraId="5F2C8F80" w14:textId="2A6DCA1C" w:rsidR="009C4B69" w:rsidRPr="00F87FB4" w:rsidRDefault="009C4B69">
      <w:pPr>
        <w:pStyle w:val="Akapitzlist"/>
        <w:widowControl w:val="0"/>
        <w:numPr>
          <w:ilvl w:val="0"/>
          <w:numId w:val="134"/>
        </w:numPr>
        <w:suppressAutoHyphens/>
        <w:autoSpaceDN w:val="0"/>
        <w:spacing w:before="120" w:beforeAutospacing="1" w:after="100" w:afterAutospacing="1" w:line="240" w:lineRule="auto"/>
        <w:jc w:val="both"/>
        <w:textAlignment w:val="baseline"/>
        <w:rPr>
          <w:rFonts w:ascii="Times New Roman" w:hAnsi="Times New Roman" w:cs="Times New Roman"/>
          <w:sz w:val="24"/>
          <w:szCs w:val="24"/>
        </w:rPr>
      </w:pPr>
      <w:r w:rsidRPr="00F87FB4">
        <w:rPr>
          <w:rFonts w:ascii="Times New Roman" w:hAnsi="Times New Roman" w:cs="Times New Roman"/>
          <w:sz w:val="24"/>
          <w:szCs w:val="24"/>
        </w:rPr>
        <w:t>wpis na dzień składania ofert na listę członków właściwej izby samorządu zawodowego.</w:t>
      </w:r>
    </w:p>
    <w:p w14:paraId="088806DE" w14:textId="77777777" w:rsidR="00586F25" w:rsidRPr="00F87FB4" w:rsidRDefault="00586F25" w:rsidP="009C4B69">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kern w:val="3"/>
          <w:sz w:val="24"/>
          <w:szCs w:val="24"/>
        </w:rPr>
      </w:pPr>
    </w:p>
    <w:p w14:paraId="08A41CF6" w14:textId="38A1E2B0" w:rsidR="009C4B69" w:rsidRPr="00F87FB4" w:rsidRDefault="009C4B69" w:rsidP="00586F25">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kern w:val="3"/>
          <w:sz w:val="24"/>
          <w:szCs w:val="24"/>
        </w:rPr>
      </w:pPr>
      <w:r w:rsidRPr="00F87FB4">
        <w:rPr>
          <w:rFonts w:ascii="Times New Roman" w:hAnsi="Times New Roman" w:cs="Times New Roman"/>
          <w:kern w:val="3"/>
          <w:sz w:val="24"/>
          <w:szCs w:val="24"/>
        </w:rPr>
        <w:t>Powyższe wymagania muszą być spełnione łącznie</w:t>
      </w:r>
      <w:r w:rsidR="00586F25" w:rsidRPr="00F87FB4">
        <w:rPr>
          <w:rFonts w:ascii="Times New Roman" w:hAnsi="Times New Roman" w:cs="Times New Roman"/>
          <w:kern w:val="3"/>
          <w:sz w:val="24"/>
          <w:szCs w:val="24"/>
        </w:rPr>
        <w:t>.</w:t>
      </w:r>
    </w:p>
    <w:p w14:paraId="485EB464" w14:textId="77777777" w:rsidR="00FF0230" w:rsidRPr="00F87FB4" w:rsidRDefault="00FF0230" w:rsidP="00586F25">
      <w:pPr>
        <w:pStyle w:val="Akapitzlist"/>
        <w:widowControl w:val="0"/>
        <w:suppressAutoHyphens/>
        <w:autoSpaceDN w:val="0"/>
        <w:spacing w:before="120" w:beforeAutospacing="1" w:after="100" w:afterAutospacing="1"/>
        <w:ind w:left="1080"/>
        <w:jc w:val="both"/>
        <w:textAlignment w:val="baseline"/>
        <w:rPr>
          <w:rFonts w:ascii="Times New Roman" w:hAnsi="Times New Roman" w:cs="Times New Roman"/>
          <w:kern w:val="3"/>
          <w:sz w:val="24"/>
          <w:szCs w:val="24"/>
        </w:rPr>
      </w:pPr>
    </w:p>
    <w:p w14:paraId="21A8D8F9" w14:textId="5FE1CC73" w:rsidR="00FF0230" w:rsidRPr="00F87FB4" w:rsidRDefault="00FF0230" w:rsidP="00FF0230">
      <w:pPr>
        <w:pStyle w:val="Akapitzlist"/>
        <w:widowControl w:val="0"/>
        <w:numPr>
          <w:ilvl w:val="0"/>
          <w:numId w:val="131"/>
        </w:numPr>
        <w:suppressAutoHyphens/>
        <w:autoSpaceDN w:val="0"/>
        <w:spacing w:before="120" w:beforeAutospacing="1" w:after="100" w:afterAutospacing="1"/>
        <w:jc w:val="both"/>
        <w:textAlignment w:val="baseline"/>
        <w:rPr>
          <w:rFonts w:ascii="Times New Roman" w:hAnsi="Times New Roman" w:cs="Times New Roman"/>
          <w:kern w:val="3"/>
          <w:sz w:val="24"/>
          <w:szCs w:val="24"/>
        </w:rPr>
      </w:pPr>
      <w:r w:rsidRPr="00F87FB4">
        <w:rPr>
          <w:rFonts w:ascii="Times New Roman" w:hAnsi="Times New Roman" w:cs="Times New Roman"/>
          <w:b/>
          <w:bCs/>
          <w:kern w:val="3"/>
          <w:sz w:val="24"/>
          <w:szCs w:val="24"/>
        </w:rPr>
        <w:t>Kierownikiem robót drogowych -</w:t>
      </w:r>
      <w:r w:rsidRPr="00F87FB4">
        <w:rPr>
          <w:rFonts w:ascii="Times New Roman" w:hAnsi="Times New Roman" w:cs="Times New Roman"/>
          <w:kern w:val="3"/>
          <w:sz w:val="24"/>
          <w:szCs w:val="24"/>
        </w:rPr>
        <w:t xml:space="preserve"> </w:t>
      </w:r>
      <w:r w:rsidR="001C7886" w:rsidRPr="00F87FB4">
        <w:rPr>
          <w:rFonts w:ascii="Times New Roman" w:hAnsi="Times New Roman" w:cs="Times New Roman"/>
          <w:kern w:val="3"/>
          <w:sz w:val="24"/>
          <w:szCs w:val="24"/>
        </w:rPr>
        <w:t>o</w:t>
      </w:r>
      <w:r w:rsidRPr="00F87FB4">
        <w:rPr>
          <w:rFonts w:ascii="Times New Roman" w:hAnsi="Times New Roman" w:cs="Times New Roman"/>
          <w:kern w:val="3"/>
          <w:sz w:val="24"/>
          <w:szCs w:val="24"/>
        </w:rPr>
        <w:t xml:space="preserve">soba posiadająca </w:t>
      </w:r>
      <w:r w:rsidR="001C7886" w:rsidRPr="00F87FB4">
        <w:rPr>
          <w:rFonts w:ascii="Times New Roman" w:hAnsi="Times New Roman" w:cs="Times New Roman"/>
          <w:kern w:val="3"/>
          <w:sz w:val="24"/>
          <w:szCs w:val="24"/>
        </w:rPr>
        <w:t xml:space="preserve">uprawnienia budowlane w specjalności inżynieryjnej drogowej </w:t>
      </w:r>
      <w:r w:rsidRPr="00F87FB4">
        <w:rPr>
          <w:rFonts w:ascii="Times New Roman" w:hAnsi="Times New Roman" w:cs="Times New Roman"/>
          <w:kern w:val="3"/>
          <w:sz w:val="24"/>
          <w:szCs w:val="24"/>
        </w:rPr>
        <w:t xml:space="preserve">do kierowania robotami </w:t>
      </w:r>
      <w:r w:rsidR="00FF13D3" w:rsidRPr="00F87FB4">
        <w:rPr>
          <w:rFonts w:ascii="Times New Roman" w:hAnsi="Times New Roman" w:cs="Times New Roman"/>
          <w:kern w:val="3"/>
          <w:sz w:val="24"/>
          <w:szCs w:val="24"/>
        </w:rPr>
        <w:t>w przedmiotowym zakresie.</w:t>
      </w:r>
    </w:p>
    <w:p w14:paraId="271F2532" w14:textId="77777777" w:rsidR="00B25522" w:rsidRPr="00F87FB4" w:rsidRDefault="00B25522" w:rsidP="00B25522">
      <w:pPr>
        <w:pStyle w:val="Akapitzlist"/>
        <w:widowControl w:val="0"/>
        <w:suppressAutoHyphens/>
        <w:autoSpaceDN w:val="0"/>
        <w:spacing w:before="120" w:beforeAutospacing="1" w:after="100" w:afterAutospacing="1"/>
        <w:ind w:left="1440"/>
        <w:jc w:val="both"/>
        <w:textAlignment w:val="baseline"/>
        <w:rPr>
          <w:rFonts w:ascii="Times New Roman" w:hAnsi="Times New Roman" w:cs="Times New Roman"/>
          <w:kern w:val="3"/>
          <w:sz w:val="24"/>
          <w:szCs w:val="24"/>
          <w:highlight w:val="yellow"/>
        </w:rPr>
      </w:pPr>
    </w:p>
    <w:p w14:paraId="160F93A7" w14:textId="77777777" w:rsidR="009C4B69" w:rsidRPr="00F87FB4" w:rsidRDefault="009C4B69" w:rsidP="009C4B69">
      <w:pPr>
        <w:widowControl w:val="0"/>
        <w:suppressAutoHyphens/>
        <w:autoSpaceDN w:val="0"/>
        <w:spacing w:after="0" w:line="240" w:lineRule="auto"/>
        <w:ind w:left="397"/>
        <w:jc w:val="both"/>
        <w:textAlignment w:val="baseline"/>
        <w:rPr>
          <w:rFonts w:ascii="Times New Roman" w:hAnsi="Times New Roman" w:cs="Times New Roman"/>
          <w:b/>
          <w:bCs/>
          <w:kern w:val="3"/>
          <w:sz w:val="24"/>
          <w:szCs w:val="24"/>
        </w:rPr>
      </w:pPr>
      <w:r w:rsidRPr="00F87FB4">
        <w:rPr>
          <w:rFonts w:ascii="Times New Roman" w:hAnsi="Times New Roman" w:cs="Times New Roman"/>
          <w:b/>
          <w:bCs/>
          <w:kern w:val="3"/>
          <w:sz w:val="24"/>
          <w:szCs w:val="24"/>
        </w:rPr>
        <w:t>Uwaga:</w:t>
      </w:r>
    </w:p>
    <w:p w14:paraId="6EA0379F" w14:textId="4AB4BEC9" w:rsidR="009C4B69" w:rsidRPr="0061327C" w:rsidRDefault="009C4B69">
      <w:pPr>
        <w:pStyle w:val="Akapitzlist"/>
        <w:widowControl w:val="0"/>
        <w:numPr>
          <w:ilvl w:val="0"/>
          <w:numId w:val="129"/>
        </w:numPr>
        <w:suppressAutoHyphens/>
        <w:autoSpaceDN w:val="0"/>
        <w:spacing w:after="0" w:line="240" w:lineRule="auto"/>
        <w:jc w:val="both"/>
        <w:textAlignment w:val="baseline"/>
        <w:rPr>
          <w:rFonts w:ascii="Times New Roman" w:hAnsi="Times New Roman" w:cs="Times New Roman"/>
          <w:kern w:val="3"/>
          <w:sz w:val="24"/>
          <w:szCs w:val="24"/>
        </w:rPr>
      </w:pPr>
      <w:r w:rsidRPr="0061327C">
        <w:rPr>
          <w:rFonts w:ascii="Times New Roman" w:hAnsi="Times New Roman" w:cs="Times New Roman"/>
          <w:kern w:val="3"/>
          <w:sz w:val="24"/>
          <w:szCs w:val="24"/>
        </w:rPr>
        <w:t xml:space="preserve">Osoby wskazane w pkt. </w:t>
      </w:r>
      <w:r w:rsidR="00CB6FC7">
        <w:rPr>
          <w:rFonts w:ascii="Times New Roman" w:hAnsi="Times New Roman" w:cs="Times New Roman"/>
          <w:kern w:val="3"/>
          <w:sz w:val="24"/>
          <w:szCs w:val="24"/>
        </w:rPr>
        <w:t>II</w:t>
      </w:r>
      <w:r w:rsidRPr="0061327C">
        <w:rPr>
          <w:rFonts w:ascii="Times New Roman" w:hAnsi="Times New Roman" w:cs="Times New Roman"/>
          <w:kern w:val="3"/>
          <w:sz w:val="24"/>
          <w:szCs w:val="24"/>
        </w:rPr>
        <w:t xml:space="preserve"> i </w:t>
      </w:r>
      <w:r w:rsidR="00CB6FC7">
        <w:rPr>
          <w:rFonts w:ascii="Times New Roman" w:hAnsi="Times New Roman" w:cs="Times New Roman"/>
          <w:kern w:val="3"/>
          <w:sz w:val="24"/>
          <w:szCs w:val="24"/>
        </w:rPr>
        <w:t>III</w:t>
      </w:r>
      <w:r w:rsidRPr="0061327C">
        <w:rPr>
          <w:rFonts w:ascii="Times New Roman" w:hAnsi="Times New Roman" w:cs="Times New Roman"/>
          <w:kern w:val="3"/>
          <w:sz w:val="24"/>
          <w:szCs w:val="24"/>
        </w:rPr>
        <w:t xml:space="preserve"> powyżej muszą posiadać aktualne zaświadczenie właściwej izby samorządu zawodowego oraz aktualne ubezpieczenie odpowiedzialności cywilnej zgodnie z obowiązującymi w tym zakresie przepisami prawa.</w:t>
      </w:r>
    </w:p>
    <w:p w14:paraId="1382B352" w14:textId="77777777" w:rsidR="009C4B69" w:rsidRPr="0061327C" w:rsidRDefault="009C4B69">
      <w:pPr>
        <w:pStyle w:val="Tekstpodstawowy"/>
        <w:numPr>
          <w:ilvl w:val="0"/>
          <w:numId w:val="129"/>
        </w:numPr>
        <w:suppressAutoHyphens/>
        <w:spacing w:after="0"/>
        <w:jc w:val="both"/>
        <w:rPr>
          <w:rFonts w:ascii="Times New Roman" w:hAnsi="Times New Roman" w:cs="Times New Roman"/>
          <w:sz w:val="24"/>
          <w:szCs w:val="24"/>
        </w:rPr>
      </w:pPr>
      <w:r w:rsidRPr="0061327C">
        <w:rPr>
          <w:rFonts w:ascii="Times New Roman" w:hAnsi="Times New Roman" w:cs="Times New Roman"/>
          <w:sz w:val="24"/>
          <w:szCs w:val="24"/>
        </w:rPr>
        <w:t>Zamawiający, określając wymogi w zakresie posiadania uprawnień budowlanych (w tym przynależności do określonego samorządu zawodowego) na podstawie (art. 12a) ustawy z dnia 7 lipca 1994r. Prawo budowlane (Dz. U. z 2024 r. poz. 725), dopuszcza odpowiadające im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2015r. o zasadach uznawania kwalifikacji zawodowych nabytych  w państwach członkowskich Unii Europejskiej (Dz. U. z 2023 r. poz. 334).</w:t>
      </w:r>
    </w:p>
    <w:p w14:paraId="1825FB47" w14:textId="77777777" w:rsidR="009C4B69" w:rsidRPr="0061327C" w:rsidRDefault="009C4B69">
      <w:pPr>
        <w:pStyle w:val="Tekstpodstawowy"/>
        <w:numPr>
          <w:ilvl w:val="0"/>
          <w:numId w:val="129"/>
        </w:numPr>
        <w:suppressAutoHyphens/>
        <w:spacing w:after="0"/>
        <w:jc w:val="both"/>
        <w:rPr>
          <w:rFonts w:ascii="Times New Roman" w:hAnsi="Times New Roman" w:cs="Times New Roman"/>
          <w:sz w:val="24"/>
          <w:szCs w:val="24"/>
        </w:rPr>
      </w:pPr>
      <w:r w:rsidRPr="0061327C">
        <w:rPr>
          <w:rFonts w:ascii="Times New Roman" w:hAnsi="Times New Roman" w:cs="Times New Roman"/>
          <w:sz w:val="24"/>
          <w:szCs w:val="24"/>
        </w:rPr>
        <w:t>Wszystkie ww. osoby skierowane do wykonania przedmiotowego zamówienia muszą mieć zapewnioną przez Wykonawcę możliwość komunikowania się z Zamawiającym w języku polskim, posiadać znajomość prawa budowlanego i procedur administracyjnych w zakresie inwestycji budowlanych realizowanych na terenie Rzeczypospolitej Polskiej.</w:t>
      </w:r>
    </w:p>
    <w:p w14:paraId="205BED0C" w14:textId="77777777" w:rsidR="009C4B69" w:rsidRDefault="009C4B69" w:rsidP="001C3B9C">
      <w:pPr>
        <w:pStyle w:val="Akapitzlist"/>
        <w:suppressAutoHyphens/>
        <w:spacing w:after="0" w:line="240" w:lineRule="auto"/>
        <w:ind w:left="709" w:right="-284" w:hanging="284"/>
        <w:jc w:val="both"/>
        <w:rPr>
          <w:rFonts w:ascii="Times New Roman" w:eastAsia="Times New Roman" w:hAnsi="Times New Roman" w:cs="Times New Roman"/>
          <w:sz w:val="24"/>
          <w:szCs w:val="24"/>
          <w:lang w:eastAsia="pl-PL"/>
        </w:rPr>
      </w:pPr>
    </w:p>
    <w:p w14:paraId="327378C1" w14:textId="77777777" w:rsidR="009C4B69" w:rsidRPr="007E5720" w:rsidRDefault="009C4B6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p>
    <w:p w14:paraId="02AD3AC7" w14:textId="45330EDF" w:rsidR="002D73EF" w:rsidRPr="007E5720" w:rsidRDefault="002D73EF">
      <w:pPr>
        <w:pStyle w:val="Akapitzlist"/>
        <w:numPr>
          <w:ilvl w:val="0"/>
          <w:numId w:val="4"/>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7E5720" w:rsidRDefault="002D73EF">
      <w:pPr>
        <w:pStyle w:val="Akapitzlist"/>
        <w:numPr>
          <w:ilvl w:val="0"/>
          <w:numId w:val="4"/>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w:t>
      </w:r>
      <w:r w:rsidR="00EC02CA" w:rsidRPr="007E5720">
        <w:rPr>
          <w:rFonts w:ascii="Times New Roman" w:eastAsia="Times New Roman" w:hAnsi="Times New Roman" w:cs="Times New Roman"/>
          <w:sz w:val="24"/>
          <w:szCs w:val="24"/>
          <w:lang w:eastAsia="pl-PL"/>
        </w:rPr>
        <w:t>/dostawy</w:t>
      </w:r>
      <w:r w:rsidRPr="007E5720">
        <w:rPr>
          <w:rFonts w:ascii="Times New Roman" w:eastAsia="Times New Roman" w:hAnsi="Times New Roman" w:cs="Times New Roman"/>
          <w:sz w:val="24"/>
          <w:szCs w:val="24"/>
          <w:lang w:eastAsia="pl-PL"/>
        </w:rPr>
        <w:t>, do realizacji których te zdolności są wymagane.</w:t>
      </w:r>
    </w:p>
    <w:p w14:paraId="0A2FB4C6" w14:textId="38CC8FE5" w:rsidR="002D73EF" w:rsidRPr="007E5720" w:rsidRDefault="002D73EF">
      <w:pPr>
        <w:pStyle w:val="Akapitzlist"/>
        <w:numPr>
          <w:ilvl w:val="0"/>
          <w:numId w:val="4"/>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7E5720">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7E5720">
        <w:rPr>
          <w:rFonts w:ascii="Times New Roman" w:eastAsia="Times New Roman" w:hAnsi="Times New Roman" w:cs="Times New Roman"/>
          <w:sz w:val="24"/>
          <w:szCs w:val="24"/>
          <w:u w:val="single"/>
          <w:lang w:eastAsia="pl-PL"/>
        </w:rPr>
        <w:t xml:space="preserve">wraz z ofertą, zobowiązanie podmiotu udostępniającego zasoby do oddania mu do </w:t>
      </w:r>
      <w:r w:rsidRPr="007E5720">
        <w:rPr>
          <w:rFonts w:ascii="Times New Roman" w:eastAsia="Times New Roman" w:hAnsi="Times New Roman" w:cs="Times New Roman"/>
          <w:sz w:val="24"/>
          <w:szCs w:val="24"/>
          <w:u w:val="single"/>
          <w:lang w:eastAsia="pl-PL"/>
        </w:rPr>
        <w:lastRenderedPageBreak/>
        <w:t>dyspozycji niezbędnych zasobów na potrzeby realizacji danego zamówienia lub inny podmiotowy środek dowodowy potwierdzający, że wykonawca realizując zamówienie, będzie dysponował niezbędnymi zasobami tych podmiotów</w:t>
      </w:r>
      <w:r w:rsidR="004E6F22" w:rsidRPr="007E5720">
        <w:rPr>
          <w:rFonts w:ascii="Times New Roman" w:eastAsia="Times New Roman" w:hAnsi="Times New Roman" w:cs="Times New Roman"/>
          <w:sz w:val="24"/>
          <w:szCs w:val="24"/>
          <w:u w:val="single"/>
          <w:lang w:eastAsia="pl-PL"/>
        </w:rPr>
        <w:t xml:space="preserve"> w okresie trwania zamówienia</w:t>
      </w:r>
      <w:r w:rsidR="00760F77" w:rsidRPr="007E5720">
        <w:rPr>
          <w:rFonts w:ascii="Times New Roman" w:eastAsia="Times New Roman" w:hAnsi="Times New Roman" w:cs="Times New Roman"/>
          <w:sz w:val="24"/>
          <w:szCs w:val="24"/>
          <w:u w:val="single"/>
          <w:lang w:eastAsia="pl-PL"/>
        </w:rPr>
        <w:t>.</w:t>
      </w:r>
    </w:p>
    <w:p w14:paraId="6336CDBE" w14:textId="78D6A351" w:rsidR="002D73EF" w:rsidRPr="007E5720" w:rsidRDefault="002D73EF">
      <w:pPr>
        <w:pStyle w:val="Akapitzlist"/>
        <w:numPr>
          <w:ilvl w:val="0"/>
          <w:numId w:val="4"/>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Zobowiązanie podmiotu udostępniającego zasoby, o którym mowa w ust.</w:t>
      </w:r>
      <w:r w:rsidR="00080378" w:rsidRPr="007E5720">
        <w:rPr>
          <w:rFonts w:ascii="Times New Roman" w:eastAsia="Times New Roman" w:hAnsi="Times New Roman" w:cs="Times New Roman"/>
          <w:sz w:val="24"/>
          <w:szCs w:val="24"/>
          <w:lang w:eastAsia="pl-PL"/>
        </w:rPr>
        <w:t xml:space="preserve"> 5</w:t>
      </w:r>
      <w:r w:rsidRPr="007E5720">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487FEC9B"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5CC7AE" w14:textId="67F59B42" w:rsidR="002D73EF" w:rsidRPr="007E5720" w:rsidRDefault="002D73EF">
      <w:pPr>
        <w:pStyle w:val="Akapitzlist"/>
        <w:numPr>
          <w:ilvl w:val="0"/>
          <w:numId w:val="4"/>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7E5720" w:rsidRDefault="002D73EF">
      <w:pPr>
        <w:pStyle w:val="Akapitzlist"/>
        <w:numPr>
          <w:ilvl w:val="0"/>
          <w:numId w:val="4"/>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w:t>
      </w:r>
      <w:r w:rsidR="00843B5D"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7E5720" w:rsidRDefault="002D73EF">
      <w:pPr>
        <w:pStyle w:val="Akapitzlist"/>
        <w:numPr>
          <w:ilvl w:val="0"/>
          <w:numId w:val="4"/>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 xml:space="preserve">postępowaniu lub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7E5720" w:rsidRDefault="002D73EF">
      <w:pPr>
        <w:pStyle w:val="Akapitzlist"/>
        <w:numPr>
          <w:ilvl w:val="0"/>
          <w:numId w:val="4"/>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7E5720">
        <w:rPr>
          <w:rFonts w:ascii="Times New Roman" w:eastAsia="Times New Roman" w:hAnsi="Times New Roman" w:cs="Times New Roman"/>
          <w:sz w:val="24"/>
          <w:szCs w:val="24"/>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7E5720" w:rsidRDefault="002D73EF" w:rsidP="00F05C6E">
      <w:pPr>
        <w:pStyle w:val="Akapitzlist"/>
        <w:numPr>
          <w:ilvl w:val="0"/>
          <w:numId w:val="4"/>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0E6B80A0" w14:textId="58E365D9" w:rsidR="009C4B69" w:rsidRPr="00F05C6E" w:rsidRDefault="009C4B69" w:rsidP="00F05C6E">
      <w:pPr>
        <w:pStyle w:val="Tekstpodstawowy"/>
        <w:spacing w:after="0" w:line="240" w:lineRule="auto"/>
        <w:ind w:left="426"/>
        <w:jc w:val="both"/>
        <w:rPr>
          <w:rFonts w:ascii="Times New Roman" w:hAnsi="Times New Roman" w:cs="Times New Roman"/>
          <w:sz w:val="24"/>
          <w:szCs w:val="24"/>
        </w:rPr>
      </w:pPr>
      <w:r w:rsidRPr="00F05C6E">
        <w:rPr>
          <w:rFonts w:ascii="Times New Roman" w:hAnsi="Times New Roman" w:cs="Times New Roman"/>
          <w:sz w:val="24"/>
          <w:szCs w:val="24"/>
        </w:rPr>
        <w:tab/>
        <w:t>Pełnomocnictwo musi być podpisane przez osoby upoważnione do reprezentowania poszczególnych Wykonawców, dołączone do oferty i powinno zawierać w szczególności wskazanie:</w:t>
      </w:r>
    </w:p>
    <w:p w14:paraId="4D322D3A" w14:textId="77777777" w:rsidR="009C4B69" w:rsidRPr="00F05C6E" w:rsidRDefault="009C4B69" w:rsidP="00F05C6E">
      <w:pPr>
        <w:pStyle w:val="Tekstpodstawowy"/>
        <w:spacing w:after="0" w:line="240" w:lineRule="auto"/>
        <w:ind w:left="426"/>
        <w:jc w:val="both"/>
        <w:rPr>
          <w:rFonts w:ascii="Times New Roman" w:hAnsi="Times New Roman" w:cs="Times New Roman"/>
          <w:sz w:val="24"/>
          <w:szCs w:val="24"/>
        </w:rPr>
      </w:pPr>
      <w:r w:rsidRPr="00F05C6E">
        <w:rPr>
          <w:rFonts w:ascii="Times New Roman" w:hAnsi="Times New Roman" w:cs="Times New Roman"/>
          <w:sz w:val="24"/>
          <w:szCs w:val="24"/>
        </w:rPr>
        <w:t>a) nazwy i numeru postępowania o udzielenie zamówienia publicznego, którego dotyczy,</w:t>
      </w:r>
    </w:p>
    <w:p w14:paraId="18FDDF44" w14:textId="77777777" w:rsidR="009C4B69" w:rsidRPr="00F05C6E" w:rsidRDefault="009C4B69" w:rsidP="00F05C6E">
      <w:pPr>
        <w:pStyle w:val="Tekstpodstawowy"/>
        <w:spacing w:after="0" w:line="240" w:lineRule="auto"/>
        <w:ind w:left="426"/>
        <w:jc w:val="both"/>
        <w:rPr>
          <w:rFonts w:ascii="Times New Roman" w:hAnsi="Times New Roman" w:cs="Times New Roman"/>
          <w:sz w:val="24"/>
          <w:szCs w:val="24"/>
        </w:rPr>
      </w:pPr>
      <w:r w:rsidRPr="00F05C6E">
        <w:rPr>
          <w:rFonts w:ascii="Times New Roman" w:hAnsi="Times New Roman" w:cs="Times New Roman"/>
          <w:sz w:val="24"/>
          <w:szCs w:val="24"/>
        </w:rPr>
        <w:t>b) wszystkich Wykonawców ubiegających się wspólnie o udzielenie zamówienia,</w:t>
      </w:r>
    </w:p>
    <w:p w14:paraId="5E6AFB55" w14:textId="77777777" w:rsidR="009C4B69" w:rsidRPr="00F05C6E" w:rsidRDefault="009C4B69" w:rsidP="00F05C6E">
      <w:pPr>
        <w:pStyle w:val="Tekstpodstawowy"/>
        <w:spacing w:after="0" w:line="240" w:lineRule="auto"/>
        <w:ind w:left="426"/>
        <w:jc w:val="both"/>
        <w:rPr>
          <w:rFonts w:ascii="Times New Roman" w:hAnsi="Times New Roman" w:cs="Times New Roman"/>
          <w:sz w:val="24"/>
          <w:szCs w:val="24"/>
        </w:rPr>
      </w:pPr>
      <w:r w:rsidRPr="00F05C6E">
        <w:rPr>
          <w:rFonts w:ascii="Times New Roman" w:hAnsi="Times New Roman" w:cs="Times New Roman"/>
          <w:sz w:val="24"/>
          <w:szCs w:val="24"/>
        </w:rPr>
        <w:t xml:space="preserve">c) ustanowionego pełnomocnika oraz zakresu jego umocowania. </w:t>
      </w:r>
    </w:p>
    <w:p w14:paraId="799B93E4" w14:textId="77777777" w:rsidR="00D95C64" w:rsidRPr="007E5720"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054A889B" w14:textId="77777777" w:rsidR="002E289A" w:rsidRDefault="002E289A" w:rsidP="00C935BE">
      <w:pPr>
        <w:suppressAutoHyphens/>
        <w:spacing w:after="0" w:line="240" w:lineRule="auto"/>
        <w:ind w:left="284" w:right="-284" w:hanging="284"/>
        <w:jc w:val="both"/>
        <w:rPr>
          <w:rFonts w:ascii="Times New Roman" w:eastAsia="Times New Roman" w:hAnsi="Times New Roman" w:cs="Times New Roman"/>
          <w:b/>
          <w:smallCaps/>
          <w:sz w:val="24"/>
          <w:szCs w:val="24"/>
          <w:u w:val="single"/>
          <w:lang w:eastAsia="pl-PL"/>
        </w:rPr>
      </w:pPr>
    </w:p>
    <w:p w14:paraId="21851CF6" w14:textId="5B10DD17" w:rsidR="00300F5B" w:rsidRDefault="00A11926" w:rsidP="00300F5B">
      <w:pPr>
        <w:suppressAutoHyphens/>
        <w:spacing w:after="0" w:line="240" w:lineRule="auto"/>
        <w:ind w:left="284" w:right="-284" w:hanging="284"/>
        <w:jc w:val="both"/>
        <w:rPr>
          <w:rFonts w:ascii="Times New Roman" w:eastAsia="Times New Roman" w:hAnsi="Times New Roman" w:cs="Times New Roman"/>
          <w:b/>
          <w:smallCaps/>
          <w:sz w:val="24"/>
          <w:szCs w:val="24"/>
          <w:u w:val="single"/>
          <w:lang w:eastAsia="pl-PL"/>
        </w:rPr>
      </w:pPr>
      <w:r w:rsidRPr="007E5720">
        <w:rPr>
          <w:rFonts w:ascii="Times New Roman" w:eastAsia="Times New Roman" w:hAnsi="Times New Roman" w:cs="Times New Roman"/>
          <w:b/>
          <w:smallCaps/>
          <w:sz w:val="24"/>
          <w:szCs w:val="24"/>
          <w:u w:val="single"/>
          <w:lang w:eastAsia="pl-PL"/>
        </w:rPr>
        <w:t xml:space="preserve">V. </w:t>
      </w:r>
      <w:r w:rsidR="00C16E6B" w:rsidRPr="007E5720">
        <w:rPr>
          <w:rFonts w:ascii="Times New Roman" w:eastAsia="Times New Roman" w:hAnsi="Times New Roman" w:cs="Times New Roman"/>
          <w:b/>
          <w:smallCaps/>
          <w:sz w:val="24"/>
          <w:szCs w:val="24"/>
          <w:u w:val="single"/>
          <w:lang w:eastAsia="pl-PL"/>
        </w:rPr>
        <w:t>PODSTAWY WYKLUCZENIA</w:t>
      </w:r>
    </w:p>
    <w:p w14:paraId="5D01580F" w14:textId="4271ECE0" w:rsidR="00300F5B" w:rsidRPr="001D4AA9" w:rsidRDefault="00300F5B">
      <w:pPr>
        <w:pStyle w:val="Bezodstpw"/>
        <w:numPr>
          <w:ilvl w:val="3"/>
          <w:numId w:val="67"/>
        </w:numPr>
        <w:ind w:left="426" w:hanging="426"/>
        <w:jc w:val="both"/>
        <w:rPr>
          <w:rFonts w:ascii="Times New Roman" w:hAnsi="Times New Roman"/>
          <w:sz w:val="24"/>
          <w:szCs w:val="24"/>
        </w:rPr>
      </w:pPr>
      <w:r w:rsidRPr="007A42A5">
        <w:rPr>
          <w:rFonts w:ascii="Times New Roman" w:hAnsi="Times New Roman"/>
          <w:sz w:val="24"/>
          <w:szCs w:val="24"/>
        </w:rPr>
        <w:t xml:space="preserve">Z postępowania o udzielenie zamówienia </w:t>
      </w:r>
      <w:r>
        <w:rPr>
          <w:rFonts w:ascii="Times New Roman" w:hAnsi="Times New Roman"/>
          <w:sz w:val="24"/>
          <w:szCs w:val="24"/>
        </w:rPr>
        <w:t>Zamawiający</w:t>
      </w:r>
      <w:r w:rsidRPr="007A42A5">
        <w:rPr>
          <w:rFonts w:ascii="Times New Roman" w:hAnsi="Times New Roman"/>
          <w:sz w:val="24"/>
          <w:szCs w:val="24"/>
        </w:rPr>
        <w:t xml:space="preserve"> </w:t>
      </w:r>
      <w:r w:rsidRPr="001D4AA9">
        <w:rPr>
          <w:rFonts w:ascii="Times New Roman" w:hAnsi="Times New Roman"/>
          <w:sz w:val="24"/>
          <w:szCs w:val="24"/>
        </w:rPr>
        <w:t>wykluczy wykonawc</w:t>
      </w:r>
      <w:r w:rsidR="00570E42">
        <w:rPr>
          <w:rFonts w:ascii="Times New Roman" w:hAnsi="Times New Roman"/>
          <w:sz w:val="24"/>
          <w:szCs w:val="24"/>
        </w:rPr>
        <w:t>ów</w:t>
      </w:r>
      <w:r w:rsidR="00570E42" w:rsidRPr="00570E42">
        <w:rPr>
          <w:rFonts w:ascii="Times New Roman" w:hAnsi="Times New Roman"/>
          <w:sz w:val="24"/>
          <w:szCs w:val="24"/>
        </w:rPr>
        <w:t xml:space="preserve"> </w:t>
      </w:r>
      <w:r w:rsidR="00570E42" w:rsidRPr="00DE35A0">
        <w:rPr>
          <w:rFonts w:ascii="Times New Roman" w:hAnsi="Times New Roman"/>
          <w:sz w:val="24"/>
          <w:szCs w:val="24"/>
        </w:rPr>
        <w:t>w stosunku do których zachodzi którakolwiek z okoliczności wskazanych w art. 108 ust. 1 z zastrzeżeniem art. 110 ust. 2 ustawy</w:t>
      </w:r>
      <w:r w:rsidR="00570E42">
        <w:rPr>
          <w:rFonts w:ascii="Times New Roman" w:hAnsi="Times New Roman"/>
          <w:sz w:val="24"/>
          <w:szCs w:val="24"/>
        </w:rPr>
        <w:t xml:space="preserve"> </w:t>
      </w:r>
      <w:r w:rsidRPr="001D4AA9">
        <w:rPr>
          <w:rFonts w:ascii="Times New Roman" w:hAnsi="Times New Roman"/>
          <w:sz w:val="24"/>
          <w:szCs w:val="24"/>
        </w:rPr>
        <w:t xml:space="preserve">: </w:t>
      </w:r>
    </w:p>
    <w:p w14:paraId="179C2B11" w14:textId="77777777" w:rsidR="00300F5B" w:rsidRPr="001D4AA9" w:rsidRDefault="00300F5B">
      <w:pPr>
        <w:pStyle w:val="Bezodstpw"/>
        <w:numPr>
          <w:ilvl w:val="0"/>
          <w:numId w:val="65"/>
        </w:numPr>
        <w:spacing w:before="120"/>
        <w:ind w:left="850"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5D2CF774" w14:textId="745CF141" w:rsidR="00300F5B" w:rsidRPr="007A42A5" w:rsidRDefault="00300F5B" w:rsidP="00DC3992">
      <w:pPr>
        <w:pStyle w:val="Bezodstpw"/>
        <w:numPr>
          <w:ilvl w:val="1"/>
          <w:numId w:val="152"/>
        </w:numPr>
        <w:ind w:left="1134" w:hanging="283"/>
        <w:jc w:val="both"/>
        <w:rPr>
          <w:rFonts w:ascii="Times New Roman" w:hAnsi="Times New Roman"/>
          <w:sz w:val="24"/>
          <w:szCs w:val="24"/>
        </w:rPr>
      </w:pPr>
      <w:r w:rsidRPr="007A42A5">
        <w:rPr>
          <w:rFonts w:ascii="Times New Roman" w:hAnsi="Times New Roman"/>
          <w:sz w:val="24"/>
          <w:szCs w:val="24"/>
        </w:rPr>
        <w:lastRenderedPageBreak/>
        <w:t xml:space="preserve">udziału w zorganizowanej grupie przestępczej albo związku mającym na celu popełnienie przestępstwa lub przestępstwa skarbowego, o którym mowa w art. 258 Kodeksu karnego, </w:t>
      </w:r>
    </w:p>
    <w:p w14:paraId="211DF389" w14:textId="77777777" w:rsidR="00300F5B" w:rsidRDefault="00300F5B" w:rsidP="00DC3992">
      <w:pPr>
        <w:pStyle w:val="Bezodstpw"/>
        <w:numPr>
          <w:ilvl w:val="1"/>
          <w:numId w:val="152"/>
        </w:numPr>
        <w:ind w:left="1134" w:hanging="283"/>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151492CF" w14:textId="6A31A6B5" w:rsidR="00300F5B" w:rsidRPr="00FE62EC" w:rsidRDefault="00300F5B" w:rsidP="00DC3992">
      <w:pPr>
        <w:pStyle w:val="Bezodstpw"/>
        <w:numPr>
          <w:ilvl w:val="1"/>
          <w:numId w:val="152"/>
        </w:numPr>
        <w:ind w:left="1134" w:hanging="283"/>
        <w:jc w:val="both"/>
        <w:rPr>
          <w:rFonts w:ascii="Times New Roman" w:hAnsi="Times New Roman"/>
          <w:sz w:val="24"/>
          <w:szCs w:val="24"/>
        </w:rPr>
      </w:pPr>
      <w:r w:rsidRPr="00FE62EC">
        <w:rPr>
          <w:rFonts w:ascii="Times New Roman" w:hAnsi="Times New Roman"/>
          <w:sz w:val="24"/>
          <w:szCs w:val="24"/>
        </w:rPr>
        <w:t>o którym mowa w art. 228–230a, art. 250a Kodeksu karnego lub w art. 46 lub art. 48 ustawy z dnia 25 czerwca 2010 r. o sporcie</w:t>
      </w:r>
      <w:r w:rsidR="00FE62EC" w:rsidRPr="00FE62EC">
        <w:rPr>
          <w:rFonts w:ascii="Times New Roman" w:hAnsi="Times New Roman"/>
          <w:sz w:val="24"/>
          <w:szCs w:val="24"/>
        </w:rPr>
        <w:t xml:space="preserve"> </w:t>
      </w:r>
      <w:r w:rsidR="00FE62EC">
        <w:rPr>
          <w:rFonts w:ascii="Times New Roman" w:hAnsi="Times New Roman"/>
          <w:sz w:val="24"/>
          <w:szCs w:val="24"/>
        </w:rPr>
        <w:t xml:space="preserve"> (</w:t>
      </w:r>
      <w:r w:rsidR="00FE62EC" w:rsidRPr="00FE62EC">
        <w:rPr>
          <w:rFonts w:ascii="Times New Roman" w:hAnsi="Times New Roman"/>
          <w:sz w:val="24"/>
          <w:szCs w:val="24"/>
        </w:rPr>
        <w:t>Dz. U. z 2023r. poz. 2048) lub w art. 54 ust. 1–4 ustawy z dnia 12 maja 2011 r. o refundacji leków, środków spożywczych</w:t>
      </w:r>
      <w:r w:rsidR="00FE62EC">
        <w:rPr>
          <w:rFonts w:ascii="Times New Roman" w:hAnsi="Times New Roman"/>
          <w:sz w:val="24"/>
          <w:szCs w:val="24"/>
        </w:rPr>
        <w:t xml:space="preserve"> </w:t>
      </w:r>
      <w:r w:rsidR="00FE62EC" w:rsidRPr="00FE62EC">
        <w:rPr>
          <w:rFonts w:ascii="Times New Roman" w:hAnsi="Times New Roman"/>
          <w:sz w:val="24"/>
          <w:szCs w:val="24"/>
        </w:rPr>
        <w:t>specjalnego przeznaczenia żywieniowego oraz wyrobów medycznych (Dz. U. z 2023 r. poz. 826)</w:t>
      </w:r>
      <w:r w:rsidRPr="00FE62EC">
        <w:rPr>
          <w:rFonts w:ascii="Times New Roman" w:hAnsi="Times New Roman"/>
          <w:sz w:val="24"/>
          <w:szCs w:val="24"/>
        </w:rPr>
        <w:t xml:space="preserve">, </w:t>
      </w:r>
    </w:p>
    <w:p w14:paraId="5150BFFA" w14:textId="30631EBF" w:rsidR="00300F5B" w:rsidRPr="007A42A5" w:rsidRDefault="00252588" w:rsidP="00DC3992">
      <w:pPr>
        <w:pStyle w:val="Bezodstpw"/>
        <w:ind w:left="1134" w:hanging="283"/>
        <w:jc w:val="both"/>
        <w:rPr>
          <w:rFonts w:ascii="Times New Roman" w:hAnsi="Times New Roman"/>
          <w:sz w:val="24"/>
          <w:szCs w:val="24"/>
        </w:rPr>
      </w:pPr>
      <w:r>
        <w:rPr>
          <w:rFonts w:ascii="Times New Roman" w:hAnsi="Times New Roman"/>
          <w:sz w:val="24"/>
          <w:szCs w:val="24"/>
        </w:rPr>
        <w:t xml:space="preserve">d) </w:t>
      </w:r>
      <w:r w:rsidR="00300F5B" w:rsidRPr="007A42A5">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w:t>
      </w:r>
      <w:r w:rsidR="00300F5B">
        <w:rPr>
          <w:rFonts w:ascii="Times New Roman" w:hAnsi="Times New Roman"/>
          <w:sz w:val="24"/>
          <w:szCs w:val="24"/>
        </w:rPr>
        <w:t> </w:t>
      </w:r>
      <w:r w:rsidR="00300F5B" w:rsidRPr="007A42A5">
        <w:rPr>
          <w:rFonts w:ascii="Times New Roman" w:hAnsi="Times New Roman"/>
          <w:sz w:val="24"/>
          <w:szCs w:val="24"/>
        </w:rPr>
        <w:t xml:space="preserve">art. 299 Kodeksu karnego, </w:t>
      </w:r>
    </w:p>
    <w:p w14:paraId="21E1BD2D" w14:textId="66F7F211" w:rsidR="00300F5B" w:rsidRPr="007A42A5" w:rsidRDefault="00252588" w:rsidP="00DC3992">
      <w:pPr>
        <w:pStyle w:val="Bezodstpw"/>
        <w:ind w:left="1134" w:hanging="283"/>
        <w:jc w:val="both"/>
        <w:rPr>
          <w:rFonts w:ascii="Times New Roman" w:hAnsi="Times New Roman"/>
          <w:sz w:val="24"/>
          <w:szCs w:val="24"/>
        </w:rPr>
      </w:pPr>
      <w:r>
        <w:rPr>
          <w:rFonts w:ascii="Times New Roman" w:hAnsi="Times New Roman"/>
          <w:sz w:val="24"/>
          <w:szCs w:val="24"/>
        </w:rPr>
        <w:t xml:space="preserve">e) </w:t>
      </w:r>
      <w:r w:rsidR="00300F5B" w:rsidRPr="007A42A5">
        <w:rPr>
          <w:rFonts w:ascii="Times New Roman" w:hAnsi="Times New Roman"/>
          <w:sz w:val="24"/>
          <w:szCs w:val="24"/>
        </w:rPr>
        <w:t xml:space="preserve">o charakterze terrorystycznym, o którym mowa w art. 115 § 20 Kodeksu karnego, lub mające na celu popełnienie tego przestępstwa, </w:t>
      </w:r>
    </w:p>
    <w:p w14:paraId="6C233BA4" w14:textId="1D53C650" w:rsidR="00300F5B" w:rsidRPr="007A42A5" w:rsidRDefault="00252588" w:rsidP="00DC3992">
      <w:pPr>
        <w:pStyle w:val="Bezodstpw"/>
        <w:ind w:left="1134" w:hanging="283"/>
        <w:jc w:val="both"/>
        <w:rPr>
          <w:rFonts w:ascii="Times New Roman" w:hAnsi="Times New Roman"/>
          <w:sz w:val="24"/>
          <w:szCs w:val="24"/>
        </w:rPr>
      </w:pPr>
      <w:r>
        <w:rPr>
          <w:rFonts w:ascii="Times New Roman" w:hAnsi="Times New Roman"/>
          <w:sz w:val="24"/>
          <w:szCs w:val="24"/>
        </w:rPr>
        <w:t xml:space="preserve">f) </w:t>
      </w:r>
      <w:r w:rsidR="00300F5B" w:rsidRPr="007A42A5">
        <w:rPr>
          <w:rFonts w:ascii="Times New Roman" w:hAnsi="Times New Roman"/>
          <w:sz w:val="24"/>
          <w:szCs w:val="24"/>
        </w:rPr>
        <w:t>powierzenia wykonywania pracy małoletniemu cudzoziemco</w:t>
      </w:r>
      <w:r w:rsidR="00300F5B">
        <w:rPr>
          <w:rFonts w:ascii="Times New Roman" w:hAnsi="Times New Roman"/>
          <w:sz w:val="24"/>
          <w:szCs w:val="24"/>
        </w:rPr>
        <w:t xml:space="preserve">wi, o którym mowa w art. 9 ust. </w:t>
      </w:r>
      <w:r w:rsidR="00300F5B"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w:t>
      </w:r>
      <w:r w:rsidR="00300F5B">
        <w:rPr>
          <w:rFonts w:ascii="Times New Roman" w:hAnsi="Times New Roman"/>
          <w:sz w:val="24"/>
          <w:szCs w:val="24"/>
        </w:rPr>
        <w:t>(</w:t>
      </w:r>
      <w:r w:rsidR="00300F5B" w:rsidRPr="00735B99">
        <w:rPr>
          <w:rFonts w:ascii="Times New Roman" w:hAnsi="Times New Roman"/>
          <w:sz w:val="24"/>
          <w:szCs w:val="24"/>
        </w:rPr>
        <w:t>Dz.U. 2021 poz. 1745</w:t>
      </w:r>
      <w:r w:rsidR="00300F5B">
        <w:rPr>
          <w:rFonts w:ascii="Times New Roman" w:hAnsi="Times New Roman"/>
          <w:color w:val="388600"/>
          <w:sz w:val="24"/>
          <w:szCs w:val="24"/>
        </w:rPr>
        <w:t>)</w:t>
      </w:r>
    </w:p>
    <w:p w14:paraId="1EB3E9AF" w14:textId="49C566DB" w:rsidR="00300F5B" w:rsidRPr="007A42A5" w:rsidRDefault="004D7463" w:rsidP="00DC3992">
      <w:pPr>
        <w:pStyle w:val="Bezodstpw"/>
        <w:ind w:left="1134" w:hanging="283"/>
        <w:jc w:val="both"/>
        <w:rPr>
          <w:rFonts w:ascii="Times New Roman" w:hAnsi="Times New Roman"/>
          <w:sz w:val="24"/>
          <w:szCs w:val="24"/>
        </w:rPr>
      </w:pPr>
      <w:r>
        <w:rPr>
          <w:rFonts w:ascii="Times New Roman" w:hAnsi="Times New Roman"/>
          <w:sz w:val="24"/>
          <w:szCs w:val="24"/>
        </w:rPr>
        <w:t xml:space="preserve">g) </w:t>
      </w:r>
      <w:r w:rsidR="00300F5B"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7188FA6" w14:textId="70C12532" w:rsidR="00300F5B" w:rsidRPr="007A42A5" w:rsidRDefault="004D7463" w:rsidP="00DC3992">
      <w:pPr>
        <w:pStyle w:val="Bezodstpw"/>
        <w:ind w:left="1134" w:hanging="283"/>
        <w:jc w:val="both"/>
        <w:rPr>
          <w:rFonts w:ascii="Times New Roman" w:hAnsi="Times New Roman"/>
          <w:sz w:val="24"/>
          <w:szCs w:val="24"/>
        </w:rPr>
      </w:pPr>
      <w:r>
        <w:rPr>
          <w:rFonts w:ascii="Times New Roman" w:hAnsi="Times New Roman"/>
          <w:sz w:val="24"/>
          <w:szCs w:val="24"/>
        </w:rPr>
        <w:t xml:space="preserve">h) </w:t>
      </w:r>
      <w:r w:rsidR="00300F5B"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300F5B">
        <w:rPr>
          <w:rFonts w:ascii="Times New Roman" w:hAnsi="Times New Roman"/>
          <w:sz w:val="24"/>
          <w:szCs w:val="24"/>
        </w:rPr>
        <w:t>dni czyn zabroniony określony w </w:t>
      </w:r>
      <w:r w:rsidR="00300F5B" w:rsidRPr="007A42A5">
        <w:rPr>
          <w:rFonts w:ascii="Times New Roman" w:hAnsi="Times New Roman"/>
          <w:sz w:val="24"/>
          <w:szCs w:val="24"/>
        </w:rPr>
        <w:t xml:space="preserve">przepisach prawa obcego; </w:t>
      </w:r>
    </w:p>
    <w:p w14:paraId="044BD289" w14:textId="77777777" w:rsidR="00300F5B" w:rsidRPr="007A42A5" w:rsidRDefault="00300F5B">
      <w:pPr>
        <w:pStyle w:val="Bezodstpw"/>
        <w:numPr>
          <w:ilvl w:val="0"/>
          <w:numId w:val="65"/>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BD895BA" w14:textId="77777777" w:rsidR="00300F5B" w:rsidRPr="007A42A5" w:rsidRDefault="00300F5B">
      <w:pPr>
        <w:pStyle w:val="Bezodstpw"/>
        <w:numPr>
          <w:ilvl w:val="0"/>
          <w:numId w:val="65"/>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Pr>
          <w:rFonts w:ascii="Times New Roman" w:hAnsi="Times New Roman"/>
          <w:sz w:val="24"/>
          <w:szCs w:val="24"/>
        </w:rPr>
        <w:t>ę administracyjną o </w:t>
      </w:r>
      <w:r w:rsidRPr="007A42A5">
        <w:rPr>
          <w:rFonts w:ascii="Times New Roman" w:hAnsi="Times New Roman"/>
          <w:sz w:val="24"/>
          <w:szCs w:val="24"/>
        </w:rPr>
        <w:t>zaleganiu z</w:t>
      </w:r>
      <w:r>
        <w:rPr>
          <w:rFonts w:ascii="Times New Roman" w:hAnsi="Times New Roman"/>
          <w:sz w:val="24"/>
          <w:szCs w:val="24"/>
        </w:rPr>
        <w:t xml:space="preserve"> </w:t>
      </w:r>
      <w:r w:rsidRPr="007A42A5">
        <w:rPr>
          <w:rFonts w:ascii="Times New Roman" w:hAnsi="Times New Roman"/>
          <w:sz w:val="24"/>
          <w:szCs w:val="24"/>
        </w:rPr>
        <w:t xml:space="preserve">uiszczeniem podatków, opłat lub składek na ubezpieczenie społeczne lub zdrowotne, chyba że </w:t>
      </w:r>
      <w:r>
        <w:rPr>
          <w:rFonts w:ascii="Times New Roman" w:hAnsi="Times New Roman"/>
          <w:sz w:val="24"/>
          <w:szCs w:val="24"/>
        </w:rPr>
        <w:t>Wykonawca</w:t>
      </w:r>
      <w:r w:rsidRPr="007A42A5">
        <w:rPr>
          <w:rFonts w:ascii="Times New Roman" w:hAnsi="Times New Roman"/>
          <w:sz w:val="24"/>
          <w:szCs w:val="24"/>
        </w:rPr>
        <w:t xml:space="preserve"> przed upływem terminu składania ofert dokonał płatności należnych podatków, opłat lub składek na ubezpieczenie społeczne lub zdrowotne wraz z</w:t>
      </w:r>
      <w:r>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6EF4F71B" w14:textId="77777777" w:rsidR="00300F5B" w:rsidRPr="007A42A5" w:rsidRDefault="00300F5B">
      <w:pPr>
        <w:pStyle w:val="Bezodstpw"/>
        <w:numPr>
          <w:ilvl w:val="0"/>
          <w:numId w:val="65"/>
        </w:numPr>
        <w:ind w:left="709"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46B8AE6F" w14:textId="77777777" w:rsidR="00300F5B" w:rsidRPr="007A42A5" w:rsidRDefault="00300F5B">
      <w:pPr>
        <w:pStyle w:val="Bezodstpw"/>
        <w:numPr>
          <w:ilvl w:val="0"/>
          <w:numId w:val="65"/>
        </w:numPr>
        <w:ind w:left="709" w:hanging="425"/>
        <w:jc w:val="both"/>
        <w:rPr>
          <w:rFonts w:ascii="Times New Roman" w:hAnsi="Times New Roman"/>
          <w:sz w:val="24"/>
          <w:szCs w:val="24"/>
        </w:rPr>
      </w:pPr>
      <w:r w:rsidRPr="007A42A5">
        <w:rPr>
          <w:rFonts w:ascii="Times New Roman" w:hAnsi="Times New Roman"/>
          <w:sz w:val="24"/>
          <w:szCs w:val="24"/>
        </w:rPr>
        <w:t xml:space="preserve">jeżeli </w:t>
      </w:r>
      <w:r>
        <w:rPr>
          <w:rFonts w:ascii="Times New Roman" w:hAnsi="Times New Roman"/>
          <w:sz w:val="24"/>
          <w:szCs w:val="24"/>
        </w:rPr>
        <w:t>Zamawiający</w:t>
      </w:r>
      <w:r w:rsidRPr="007A42A5">
        <w:rPr>
          <w:rFonts w:ascii="Times New Roman" w:hAnsi="Times New Roman"/>
          <w:sz w:val="24"/>
          <w:szCs w:val="24"/>
        </w:rPr>
        <w:t xml:space="preserve"> może stwierdzić, na podstawie wiarygodnych przesłanek, że </w:t>
      </w:r>
      <w:r>
        <w:rPr>
          <w:rFonts w:ascii="Times New Roman" w:hAnsi="Times New Roman"/>
          <w:sz w:val="24"/>
          <w:szCs w:val="24"/>
        </w:rPr>
        <w:t>Wykonawca</w:t>
      </w:r>
      <w:r w:rsidRPr="007A42A5">
        <w:rPr>
          <w:rFonts w:ascii="Times New Roman" w:hAnsi="Times New Roman"/>
          <w:sz w:val="24"/>
          <w:szCs w:val="24"/>
        </w:rPr>
        <w:t xml:space="preserve"> zawarł z</w:t>
      </w:r>
      <w:r>
        <w:rPr>
          <w:rFonts w:ascii="Times New Roman" w:hAnsi="Times New Roman"/>
          <w:sz w:val="24"/>
          <w:szCs w:val="24"/>
        </w:rPr>
        <w:t xml:space="preserve"> </w:t>
      </w:r>
      <w:r w:rsidRPr="007A42A5">
        <w:rPr>
          <w:rFonts w:ascii="Times New Roman" w:hAnsi="Times New Roman"/>
          <w:sz w:val="24"/>
          <w:szCs w:val="24"/>
        </w:rPr>
        <w:t xml:space="preserve">innymi </w:t>
      </w:r>
      <w:r>
        <w:rPr>
          <w:rFonts w:ascii="Times New Roman" w:hAnsi="Times New Roman"/>
          <w:sz w:val="24"/>
          <w:szCs w:val="24"/>
        </w:rPr>
        <w:t>Wykonawca</w:t>
      </w:r>
      <w:r w:rsidRPr="007A42A5">
        <w:rPr>
          <w:rFonts w:ascii="Times New Roman" w:hAnsi="Times New Roman"/>
          <w:sz w:val="24"/>
          <w:szCs w:val="24"/>
        </w:rPr>
        <w:t>mi porozumienie mające na</w:t>
      </w:r>
      <w:r>
        <w:rPr>
          <w:rFonts w:ascii="Times New Roman" w:hAnsi="Times New Roman"/>
          <w:sz w:val="24"/>
          <w:szCs w:val="24"/>
        </w:rPr>
        <w:t xml:space="preserve"> celu zakłócenie konkurencji, w </w:t>
      </w:r>
      <w:r w:rsidRPr="007A42A5">
        <w:rPr>
          <w:rFonts w:ascii="Times New Roman" w:hAnsi="Times New Roman"/>
          <w:sz w:val="24"/>
          <w:szCs w:val="24"/>
        </w:rPr>
        <w:t xml:space="preserve">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608BA42" w14:textId="77777777" w:rsidR="00300F5B" w:rsidRPr="00D0449D" w:rsidRDefault="00300F5B">
      <w:pPr>
        <w:pStyle w:val="Bezodstpw"/>
        <w:numPr>
          <w:ilvl w:val="0"/>
          <w:numId w:val="65"/>
        </w:numPr>
        <w:ind w:left="709" w:hanging="425"/>
        <w:jc w:val="both"/>
        <w:rPr>
          <w:rFonts w:ascii="Times New Roman" w:hAnsi="Times New Roman"/>
          <w:sz w:val="24"/>
          <w:szCs w:val="24"/>
        </w:rPr>
      </w:pPr>
      <w:r w:rsidRPr="00D0449D">
        <w:rPr>
          <w:rFonts w:ascii="Times New Roman" w:hAnsi="Times New Roman"/>
          <w:sz w:val="24"/>
          <w:szCs w:val="24"/>
        </w:rPr>
        <w:t>jeżeli, w przypadkach, o których mowa w art. 85 ust. 1 ustawy Pzp, doszło do zakłócenia konkurencji wynikającego z</w:t>
      </w:r>
      <w:r>
        <w:rPr>
          <w:rFonts w:ascii="Times New Roman" w:hAnsi="Times New Roman"/>
          <w:sz w:val="24"/>
          <w:szCs w:val="24"/>
        </w:rPr>
        <w:t xml:space="preserve"> </w:t>
      </w:r>
      <w:r w:rsidRPr="00D0449D">
        <w:rPr>
          <w:rFonts w:ascii="Times New Roman" w:hAnsi="Times New Roman"/>
          <w:sz w:val="24"/>
          <w:szCs w:val="24"/>
        </w:rPr>
        <w:t>wcześniejszego zaangażowania tego wykonawcy lub podmiotu, który należy z wykonawcą do tej samej grupy kapitałowej w rozumieniu ustawy z dnia 16</w:t>
      </w:r>
      <w:r>
        <w:rPr>
          <w:rFonts w:ascii="Times New Roman" w:hAnsi="Times New Roman"/>
          <w:sz w:val="24"/>
          <w:szCs w:val="24"/>
        </w:rPr>
        <w:t> </w:t>
      </w:r>
      <w:r w:rsidRPr="00D0449D">
        <w:rPr>
          <w:rFonts w:ascii="Times New Roman" w:hAnsi="Times New Roman"/>
          <w:sz w:val="24"/>
          <w:szCs w:val="24"/>
        </w:rPr>
        <w:t xml:space="preserve">lutego 2007 r. o ochronie konkurencji i konsumentów, chyba że </w:t>
      </w:r>
      <w:r w:rsidRPr="00D0449D">
        <w:rPr>
          <w:rFonts w:ascii="Times New Roman" w:hAnsi="Times New Roman"/>
          <w:sz w:val="24"/>
          <w:szCs w:val="24"/>
        </w:rPr>
        <w:lastRenderedPageBreak/>
        <w:t>spowodowane tym zakłócenie konkurencji może być wyeliminowane w inny sposób niż przez wykluczenie wykonawcy z</w:t>
      </w:r>
      <w:r>
        <w:rPr>
          <w:rFonts w:ascii="Times New Roman" w:hAnsi="Times New Roman"/>
          <w:sz w:val="24"/>
          <w:szCs w:val="24"/>
        </w:rPr>
        <w:t> </w:t>
      </w:r>
      <w:r w:rsidRPr="00D0449D">
        <w:rPr>
          <w:rFonts w:ascii="Times New Roman" w:hAnsi="Times New Roman"/>
          <w:sz w:val="24"/>
          <w:szCs w:val="24"/>
        </w:rPr>
        <w:t>udziału w postępowaniu o udzielenie zamówienia.</w:t>
      </w:r>
    </w:p>
    <w:p w14:paraId="07DE38F7" w14:textId="4E577B5E" w:rsidR="00300F5B" w:rsidRDefault="00300F5B">
      <w:pPr>
        <w:pStyle w:val="Bezodstpw"/>
        <w:numPr>
          <w:ilvl w:val="3"/>
          <w:numId w:val="67"/>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 xml:space="preserve">postępowania o udzielenie zamówienia </w:t>
      </w:r>
      <w:r>
        <w:rPr>
          <w:rFonts w:ascii="Times New Roman" w:hAnsi="Times New Roman"/>
          <w:sz w:val="24"/>
          <w:szCs w:val="24"/>
        </w:rPr>
        <w:t>Zamawiający</w:t>
      </w:r>
      <w:r w:rsidRPr="00FA3A8F">
        <w:rPr>
          <w:rFonts w:ascii="Times New Roman" w:hAnsi="Times New Roman"/>
          <w:sz w:val="24"/>
          <w:szCs w:val="24"/>
        </w:rPr>
        <w:t xml:space="preserve"> wykluczy wykonawcę: na podstawie </w:t>
      </w:r>
      <w:r w:rsidRPr="00FA3A8F">
        <w:rPr>
          <w:rFonts w:ascii="Times New Roman" w:hAnsi="Times New Roman"/>
          <w:iCs/>
          <w:sz w:val="24"/>
          <w:szCs w:val="24"/>
        </w:rPr>
        <w:t xml:space="preserve">art. </w:t>
      </w:r>
      <w:bookmarkStart w:id="12" w:name="_Hlk94859950"/>
      <w:r w:rsidRPr="00FA3A8F">
        <w:rPr>
          <w:rFonts w:ascii="Times New Roman" w:hAnsi="Times New Roman"/>
          <w:iCs/>
          <w:sz w:val="24"/>
          <w:szCs w:val="24"/>
        </w:rPr>
        <w:t xml:space="preserve">109 ust. 1 pkt </w:t>
      </w:r>
      <w:r>
        <w:rPr>
          <w:rFonts w:ascii="Times New Roman" w:hAnsi="Times New Roman"/>
          <w:iCs/>
          <w:sz w:val="24"/>
          <w:szCs w:val="24"/>
        </w:rPr>
        <w:t xml:space="preserve">1 i </w:t>
      </w:r>
      <w:r w:rsidRPr="00FA3A8F">
        <w:rPr>
          <w:rFonts w:ascii="Times New Roman" w:hAnsi="Times New Roman"/>
          <w:iCs/>
          <w:strike/>
          <w:sz w:val="24"/>
          <w:szCs w:val="24"/>
        </w:rPr>
        <w:t>4</w:t>
      </w:r>
      <w:r w:rsidRPr="00FA3A8F">
        <w:rPr>
          <w:rFonts w:ascii="Times New Roman" w:hAnsi="Times New Roman"/>
          <w:iCs/>
          <w:sz w:val="24"/>
          <w:szCs w:val="24"/>
        </w:rPr>
        <w:t xml:space="preserve"> </w:t>
      </w:r>
      <w:bookmarkEnd w:id="12"/>
      <w:r w:rsidR="00570E42" w:rsidRPr="00AD6C94">
        <w:rPr>
          <w:rFonts w:ascii="Times New Roman" w:eastAsia="Times New Roman" w:hAnsi="Times New Roman"/>
          <w:sz w:val="24"/>
          <w:szCs w:val="24"/>
          <w:lang w:eastAsia="pl-PL"/>
        </w:rPr>
        <w:t>ustawy Pzp,</w:t>
      </w:r>
      <w:r w:rsidR="00570E42" w:rsidRPr="00AD6C94">
        <w:t xml:space="preserve"> </w:t>
      </w:r>
      <w:r w:rsidR="00570E42" w:rsidRPr="00AD6C94">
        <w:rPr>
          <w:rFonts w:ascii="Times New Roman" w:eastAsia="Times New Roman" w:hAnsi="Times New Roman"/>
          <w:sz w:val="24"/>
          <w:szCs w:val="24"/>
          <w:lang w:eastAsia="pl-PL"/>
        </w:rPr>
        <w:t>z zastrzeżeniem art. 110 ust. 2 ustawy.</w:t>
      </w:r>
    </w:p>
    <w:p w14:paraId="733C1E0A" w14:textId="29C57CCB" w:rsidR="00300F5B" w:rsidRDefault="00300F5B">
      <w:pPr>
        <w:pStyle w:val="Bezodstpw"/>
        <w:numPr>
          <w:ilvl w:val="3"/>
          <w:numId w:val="131"/>
        </w:numPr>
        <w:ind w:left="851" w:hanging="425"/>
        <w:jc w:val="both"/>
        <w:rPr>
          <w:rFonts w:ascii="Times New Roman" w:hAnsi="Times New Roman"/>
          <w:iCs/>
          <w:sz w:val="24"/>
          <w:szCs w:val="24"/>
        </w:rPr>
      </w:pPr>
      <w:r w:rsidRPr="00FA3A8F">
        <w:rPr>
          <w:rFonts w:ascii="Times New Roman" w:hAnsi="Times New Roman"/>
          <w:iCs/>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Times New Roman" w:hAnsi="Times New Roman"/>
          <w:iCs/>
          <w:sz w:val="24"/>
          <w:szCs w:val="24"/>
        </w:rPr>
        <w:t>.</w:t>
      </w:r>
    </w:p>
    <w:p w14:paraId="12398260" w14:textId="77777777" w:rsidR="00300F5B" w:rsidRPr="002032B4" w:rsidRDefault="00300F5B">
      <w:pPr>
        <w:pStyle w:val="Bezodstpw"/>
        <w:numPr>
          <w:ilvl w:val="3"/>
          <w:numId w:val="131"/>
        </w:numPr>
        <w:ind w:left="851" w:hanging="425"/>
        <w:jc w:val="both"/>
        <w:rPr>
          <w:rFonts w:ascii="Times New Roman" w:hAnsi="Times New Roman"/>
          <w:sz w:val="24"/>
          <w:szCs w:val="24"/>
        </w:rPr>
      </w:pPr>
      <w:r w:rsidRPr="002032B4">
        <w:rPr>
          <w:rFonts w:ascii="Times New Roman" w:hAnsi="Times New Roman"/>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w:t>
      </w:r>
      <w:r w:rsidRPr="002032B4">
        <w:rPr>
          <w:rFonts w:ascii="Times New Roman" w:hAnsi="Times New Roman"/>
          <w:sz w:val="23"/>
          <w:szCs w:val="23"/>
          <w:lang w:eastAsia="pl-PL"/>
        </w:rPr>
        <w:t xml:space="preserve"> </w:t>
      </w:r>
      <w:r w:rsidRPr="002032B4">
        <w:rPr>
          <w:rFonts w:ascii="Times New Roman" w:hAnsi="Times New Roman"/>
          <w:sz w:val="24"/>
          <w:szCs w:val="24"/>
        </w:rPr>
        <w:t>lub grzywnami lub zawarł wiążące porozumienie w sprawie spłaty tych należności;</w:t>
      </w:r>
    </w:p>
    <w:p w14:paraId="02D112A9" w14:textId="77777777" w:rsidR="00300F5B" w:rsidRDefault="00300F5B" w:rsidP="00300F5B">
      <w:pPr>
        <w:pStyle w:val="Bezodstpw"/>
        <w:ind w:left="2925"/>
        <w:jc w:val="both"/>
        <w:rPr>
          <w:rFonts w:ascii="Times New Roman" w:hAnsi="Times New Roman"/>
          <w:iCs/>
          <w:sz w:val="24"/>
          <w:szCs w:val="24"/>
        </w:rPr>
      </w:pPr>
    </w:p>
    <w:p w14:paraId="04ABA9F9" w14:textId="10D91341" w:rsidR="000E1B98" w:rsidRPr="000E1B98" w:rsidRDefault="00300F5B" w:rsidP="00570E42">
      <w:pPr>
        <w:pStyle w:val="Bezodstpw"/>
        <w:ind w:left="397" w:hanging="397"/>
        <w:jc w:val="both"/>
        <w:rPr>
          <w:rFonts w:ascii="Times New Roman" w:hAnsi="Times New Roman"/>
          <w:iCs/>
          <w:sz w:val="24"/>
          <w:szCs w:val="24"/>
        </w:rPr>
      </w:pPr>
      <w:r>
        <w:rPr>
          <w:rFonts w:ascii="Times New Roman" w:hAnsi="Times New Roman"/>
          <w:iCs/>
          <w:sz w:val="24"/>
          <w:szCs w:val="24"/>
        </w:rPr>
        <w:t>3.</w:t>
      </w:r>
      <w:r>
        <w:rPr>
          <w:rFonts w:ascii="Times New Roman" w:hAnsi="Times New Roman"/>
          <w:iCs/>
          <w:sz w:val="24"/>
          <w:szCs w:val="24"/>
        </w:rPr>
        <w:tab/>
      </w:r>
      <w:r w:rsidRPr="005E69E7">
        <w:rPr>
          <w:rFonts w:ascii="Times New Roman" w:hAnsi="Times New Roman"/>
          <w:iCs/>
          <w:sz w:val="24"/>
          <w:szCs w:val="24"/>
        </w:rPr>
        <w:t>Z</w:t>
      </w:r>
      <w:r w:rsidR="000E1B98" w:rsidRPr="000E1B98">
        <w:rPr>
          <w:rFonts w:ascii="Times New Roman" w:hAnsi="Times New Roman"/>
          <w:sz w:val="24"/>
          <w:szCs w:val="24"/>
        </w:rPr>
        <w:t xml:space="preserve">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 postępowania o udzielenie zamówienia publicznego prowadzonego na podstawie ustawy wyklucza się:</w:t>
      </w:r>
    </w:p>
    <w:p w14:paraId="48A46470" w14:textId="77777777" w:rsidR="000E1B98" w:rsidRPr="00EB248A" w:rsidRDefault="000E1B98" w:rsidP="000E1B98">
      <w:pPr>
        <w:pStyle w:val="Bezodstpw"/>
        <w:ind w:left="567" w:hanging="425"/>
        <w:jc w:val="both"/>
        <w:rPr>
          <w:rFonts w:ascii="Times New Roman" w:hAnsi="Times New Roman"/>
          <w:sz w:val="24"/>
          <w:szCs w:val="24"/>
        </w:rPr>
      </w:pPr>
      <w:r w:rsidRPr="00EB248A">
        <w:rPr>
          <w:rFonts w:ascii="Times New Roman" w:hAnsi="Times New Roman"/>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65ADF241" w14:textId="77777777" w:rsidR="000E1B98" w:rsidRPr="00EB248A" w:rsidRDefault="000E1B98" w:rsidP="000E1B98">
      <w:pPr>
        <w:pStyle w:val="Bezodstpw"/>
        <w:ind w:left="567" w:hanging="425"/>
        <w:jc w:val="both"/>
        <w:rPr>
          <w:rFonts w:ascii="Times New Roman" w:hAnsi="Times New Roman"/>
          <w:sz w:val="24"/>
          <w:szCs w:val="24"/>
        </w:rPr>
      </w:pPr>
      <w:r w:rsidRPr="00EB248A">
        <w:rPr>
          <w:rFonts w:ascii="Times New Roman" w:hAnsi="Times New Roman"/>
          <w:sz w:val="24"/>
          <w:szCs w:val="24"/>
        </w:rPr>
        <w:t>2) wykonawcę oraz uczestnika konkursu, którego beneficjentem rzeczywistym w rozumieniu ustawy z dnia 1 marca 2018 r. o przeciwdziałaniu praniu pieniędzy oraz finansowaniu terroryzmu (Dz. U. z 2023 r. poz. 1124, 1285, 1723, 1843, z 2024 r. poz. 850, 1222.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A36938A" w14:textId="5D339216" w:rsidR="000E1B98" w:rsidRDefault="000E1B98" w:rsidP="000E1B98">
      <w:pPr>
        <w:pStyle w:val="Bezodstpw"/>
        <w:ind w:left="567" w:hanging="425"/>
        <w:jc w:val="both"/>
        <w:rPr>
          <w:rFonts w:ascii="Times New Roman" w:hAnsi="Times New Roman"/>
          <w:iCs/>
          <w:sz w:val="24"/>
          <w:szCs w:val="24"/>
        </w:rPr>
      </w:pPr>
      <w:r w:rsidRPr="00EB248A">
        <w:rPr>
          <w:rFonts w:ascii="Times New Roman" w:hAnsi="Times New Roman"/>
          <w:sz w:val="24"/>
          <w:szCs w:val="24"/>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F0F3E02" w14:textId="2FB91688" w:rsidR="000E1B98" w:rsidRDefault="00570E42" w:rsidP="00300F5B">
      <w:pPr>
        <w:pStyle w:val="Bezodstpw"/>
        <w:ind w:left="397" w:hanging="397"/>
        <w:jc w:val="both"/>
        <w:rPr>
          <w:rFonts w:ascii="Times New Roman" w:hAnsi="Times New Roman"/>
          <w:iCs/>
          <w:sz w:val="24"/>
          <w:szCs w:val="24"/>
        </w:rPr>
      </w:pPr>
      <w:r>
        <w:rPr>
          <w:rFonts w:ascii="Times New Roman" w:hAnsi="Times New Roman"/>
          <w:iCs/>
          <w:sz w:val="24"/>
          <w:szCs w:val="24"/>
        </w:rPr>
        <w:lastRenderedPageBreak/>
        <w:t xml:space="preserve">4. </w:t>
      </w:r>
      <w:r w:rsidRPr="005E69E7">
        <w:rPr>
          <w:rFonts w:ascii="Times New Roman" w:hAnsi="Times New Roman"/>
          <w:iCs/>
          <w:sz w:val="24"/>
          <w:szCs w:val="24"/>
        </w:rPr>
        <w:t>Wykluczenie Wykonawcy następuje zgodnie z art. 111 ustawy Pzp.</w:t>
      </w:r>
    </w:p>
    <w:p w14:paraId="2BCEB18C" w14:textId="77D1D321" w:rsidR="006851DD" w:rsidRPr="007E5720" w:rsidRDefault="00D95C64" w:rsidP="001C3B9C">
      <w:pPr>
        <w:suppressAutoHyphens/>
        <w:spacing w:before="120" w:after="120" w:line="240" w:lineRule="auto"/>
        <w:ind w:left="425" w:right="-284" w:hanging="425"/>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lang w:eastAsia="pl-PL"/>
        </w:rPr>
        <w:t>VI.</w:t>
      </w:r>
      <w:r w:rsidR="001C3B9C" w:rsidRPr="007E5720">
        <w:rPr>
          <w:rFonts w:ascii="Times New Roman" w:eastAsia="Times New Roman" w:hAnsi="Times New Roman" w:cs="Times New Roman"/>
          <w:b/>
          <w:smallCaps/>
          <w:sz w:val="24"/>
          <w:szCs w:val="24"/>
          <w:lang w:eastAsia="pl-PL"/>
        </w:rPr>
        <w:tab/>
      </w:r>
      <w:r w:rsidR="00CA7381" w:rsidRPr="007E5720">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2A9351FF" w14:textId="77777777" w:rsidR="0039161C" w:rsidRPr="00EB248A" w:rsidRDefault="0039161C">
      <w:pPr>
        <w:numPr>
          <w:ilvl w:val="0"/>
          <w:numId w:val="31"/>
        </w:numPr>
        <w:suppressAutoHyphens/>
        <w:spacing w:after="0" w:line="240" w:lineRule="auto"/>
        <w:ind w:left="284" w:hanging="284"/>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Zamawiający żąda podmiotowych środków dowodowych na potwierdzenie braku podstaw do wykluczenia oraz potwierdzenie spełniania warunków udziału w postępowaniu.</w:t>
      </w:r>
    </w:p>
    <w:p w14:paraId="70BD6186" w14:textId="77777777" w:rsidR="0039161C" w:rsidRPr="00EB248A" w:rsidRDefault="0039161C">
      <w:pPr>
        <w:numPr>
          <w:ilvl w:val="0"/>
          <w:numId w:val="31"/>
        </w:numPr>
        <w:suppressAutoHyphens/>
        <w:spacing w:after="0" w:line="240" w:lineRule="auto"/>
        <w:ind w:left="284" w:hanging="284"/>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 xml:space="preserve">Oświadczenie, o którym mowa w art. 125 ust. 1 ustawy Pzp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2C53533B" w14:textId="77777777" w:rsidR="0039161C" w:rsidRPr="00EB248A" w:rsidRDefault="0039161C" w:rsidP="0039161C">
      <w:pPr>
        <w:spacing w:after="0" w:line="240" w:lineRule="auto"/>
        <w:ind w:left="284" w:hanging="284"/>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1)</w:t>
      </w:r>
      <w:r w:rsidRPr="00EB248A">
        <w:rPr>
          <w:rFonts w:ascii="Times New Roman" w:eastAsia="Times New Roman" w:hAnsi="Times New Roman"/>
          <w:sz w:val="24"/>
          <w:szCs w:val="24"/>
          <w:lang w:eastAsia="pl-PL"/>
        </w:rPr>
        <w:tab/>
      </w:r>
      <w:r w:rsidRPr="00EB248A">
        <w:rPr>
          <w:rFonts w:ascii="Times New Roman" w:eastAsia="Times New Roman" w:hAnsi="Times New Roman"/>
          <w:sz w:val="24"/>
          <w:szCs w:val="24"/>
          <w:lang w:eastAsia="ja-JP"/>
        </w:rPr>
        <w:t>Oświadczenie, o którym mowa w pkt 2, wykonawca składa w formie Jednolitego Europejskiego Dokumentu Zamówienia (ESPD), stanowiącego Załącznik nr 2 do Rozporządzenia Wykonawczego Komisji (EU) 2016/7 z dnia 5 stycznia 2016 r. ustanawiającego standardowy formularz jednolitego europejskiego dokumentu zamówienia zwanego dalej „JEDZ”.</w:t>
      </w:r>
    </w:p>
    <w:p w14:paraId="13ACDA86" w14:textId="326222ED" w:rsidR="0039161C" w:rsidRPr="00EB248A" w:rsidRDefault="0039161C" w:rsidP="0039161C">
      <w:pPr>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ja-JP"/>
        </w:rPr>
        <w:t xml:space="preserve">- </w:t>
      </w:r>
      <w:r w:rsidRPr="00EB248A">
        <w:rPr>
          <w:rFonts w:ascii="Times New Roman" w:eastAsia="Times New Roman" w:hAnsi="Times New Roman"/>
          <w:sz w:val="24"/>
          <w:szCs w:val="24"/>
          <w:lang w:eastAsia="ja-JP"/>
        </w:rPr>
        <w:t>Informacje zawarte w JEDZ (ESPD) stanowią wstępne potwierdzenie, że Wykonawca nie podlega wykluczeniu oraz spełnia warunki udziału w postępowaniu.</w:t>
      </w:r>
    </w:p>
    <w:p w14:paraId="69480338" w14:textId="06F7038C" w:rsidR="0039161C" w:rsidRPr="00EB248A" w:rsidRDefault="0039161C" w:rsidP="0039161C">
      <w:pPr>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ja-JP"/>
        </w:rPr>
        <w:t xml:space="preserve">- </w:t>
      </w:r>
      <w:r w:rsidRPr="00EB248A">
        <w:rPr>
          <w:rFonts w:ascii="Times New Roman" w:eastAsia="Times New Roman" w:hAnsi="Times New Roman"/>
          <w:sz w:val="24"/>
          <w:szCs w:val="24"/>
          <w:lang w:eastAsia="ja-JP"/>
        </w:rPr>
        <w:t xml:space="preserve">Zamawiający informuje, iż instrukcję JEDZ (ESPD) oraz edytowalną wersję formularza JEDZ (ESPD) można znaleźć pod adresem: </w:t>
      </w:r>
      <w:hyperlink r:id="rId13" w:history="1">
        <w:r w:rsidRPr="00EB248A">
          <w:rPr>
            <w:rFonts w:ascii="Times New Roman" w:eastAsia="Times New Roman" w:hAnsi="Times New Roman"/>
            <w:color w:val="0000FF"/>
            <w:sz w:val="24"/>
            <w:szCs w:val="24"/>
            <w:u w:val="single"/>
            <w:lang w:eastAsia="ja-JP"/>
          </w:rPr>
          <w:t>https://www.uzp.gov.pl/baza-wiedzy/prawo-zamowien-publicznych-regulacje/prawo-krajowe/jednolity-europejski-dokument-zamowienia</w:t>
        </w:r>
      </w:hyperlink>
      <w:r w:rsidRPr="00EB248A">
        <w:rPr>
          <w:rFonts w:ascii="Times New Roman" w:eastAsia="Times New Roman" w:hAnsi="Times New Roman"/>
          <w:sz w:val="24"/>
          <w:szCs w:val="24"/>
          <w:lang w:eastAsia="ja-JP"/>
        </w:rPr>
        <w:t>.</w:t>
      </w:r>
    </w:p>
    <w:p w14:paraId="0AB0728F" w14:textId="0A18717C" w:rsidR="0039161C" w:rsidRPr="00EB248A" w:rsidRDefault="0039161C" w:rsidP="0039161C">
      <w:pPr>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ja-JP"/>
        </w:rPr>
        <w:t xml:space="preserve">- </w:t>
      </w:r>
      <w:r w:rsidRPr="00EB248A">
        <w:rPr>
          <w:rFonts w:ascii="Times New Roman" w:eastAsia="Times New Roman" w:hAnsi="Times New Roman"/>
          <w:sz w:val="24"/>
          <w:szCs w:val="24"/>
          <w:lang w:eastAsia="ja-JP"/>
        </w:rPr>
        <w:t xml:space="preserve">Zamawiający zaleca wypełnienie JEDZ (ESPD) za pomocą serwisu dostępnego pod adresem: </w:t>
      </w:r>
      <w:hyperlink r:id="rId14" w:history="1">
        <w:r w:rsidRPr="00EB248A">
          <w:rPr>
            <w:rFonts w:ascii="Times New Roman" w:eastAsia="Times New Roman" w:hAnsi="Times New Roman"/>
            <w:color w:val="0000FF"/>
            <w:sz w:val="24"/>
            <w:szCs w:val="24"/>
            <w:u w:val="single"/>
            <w:lang w:eastAsia="ja-JP"/>
          </w:rPr>
          <w:t>https://espd.uzp.gov.pl/</w:t>
        </w:r>
      </w:hyperlink>
      <w:r w:rsidRPr="00EB248A">
        <w:rPr>
          <w:rFonts w:ascii="Times New Roman" w:eastAsia="Times New Roman" w:hAnsi="Times New Roman"/>
          <w:sz w:val="24"/>
          <w:szCs w:val="24"/>
          <w:lang w:eastAsia="ja-JP"/>
        </w:rPr>
        <w:t>.</w:t>
      </w:r>
    </w:p>
    <w:p w14:paraId="2E278B0D" w14:textId="5F859F7B" w:rsidR="0039161C" w:rsidRPr="00EB248A" w:rsidRDefault="0039161C" w:rsidP="0039161C">
      <w:pPr>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ja-JP"/>
        </w:rPr>
        <w:t xml:space="preserve">- </w:t>
      </w:r>
      <w:r w:rsidRPr="00EB248A">
        <w:rPr>
          <w:rFonts w:ascii="Times New Roman" w:eastAsia="Times New Roman" w:hAnsi="Times New Roman"/>
          <w:sz w:val="24"/>
          <w:szCs w:val="24"/>
          <w:lang w:eastAsia="ja-JP"/>
        </w:rPr>
        <w:t>Jednolity Europejski Dokument Zamówienia (ESPD) w formacie *.</w:t>
      </w:r>
      <w:proofErr w:type="spellStart"/>
      <w:r w:rsidRPr="00EB248A">
        <w:rPr>
          <w:rFonts w:ascii="Times New Roman" w:eastAsia="Times New Roman" w:hAnsi="Times New Roman"/>
          <w:sz w:val="24"/>
          <w:szCs w:val="24"/>
          <w:lang w:eastAsia="ja-JP"/>
        </w:rPr>
        <w:t>xml</w:t>
      </w:r>
      <w:proofErr w:type="spellEnd"/>
      <w:r w:rsidRPr="00EB248A">
        <w:rPr>
          <w:rFonts w:ascii="Times New Roman" w:eastAsia="Times New Roman" w:hAnsi="Times New Roman"/>
          <w:sz w:val="24"/>
          <w:szCs w:val="24"/>
          <w:lang w:eastAsia="ja-JP"/>
        </w:rPr>
        <w:t>, należy zaimportować do wyżej wymienionego serwisu oraz postępując zgodnie z zamieszczoną tam instrukcją wypełnić wzór elektronicznego formularza ESPD.</w:t>
      </w:r>
    </w:p>
    <w:p w14:paraId="3E0E46EB" w14:textId="28E9EA77" w:rsidR="0039161C" w:rsidRPr="00EB248A" w:rsidRDefault="0039161C" w:rsidP="0039161C">
      <w:pPr>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ja-JP"/>
        </w:rPr>
        <w:t xml:space="preserve">- </w:t>
      </w:r>
      <w:r w:rsidRPr="00EB248A">
        <w:rPr>
          <w:rFonts w:ascii="Times New Roman" w:eastAsia="Times New Roman" w:hAnsi="Times New Roman"/>
          <w:sz w:val="24"/>
          <w:szCs w:val="24"/>
          <w:lang w:eastAsia="ja-JP"/>
        </w:rPr>
        <w:t>W Części II Sekcji D JEDZ (ESPD) -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44C36D01" w14:textId="659D8AA1" w:rsidR="0039161C" w:rsidRPr="00EB248A" w:rsidRDefault="0039161C" w:rsidP="0039161C">
      <w:pPr>
        <w:spacing w:after="0" w:line="240" w:lineRule="auto"/>
        <w:ind w:left="357"/>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ja-JP"/>
        </w:rPr>
        <w:t xml:space="preserve">- </w:t>
      </w:r>
      <w:r w:rsidRPr="00EB248A">
        <w:rPr>
          <w:rFonts w:ascii="Times New Roman" w:eastAsia="Times New Roman" w:hAnsi="Times New Roman"/>
          <w:sz w:val="24"/>
          <w:szCs w:val="24"/>
          <w:lang w:eastAsia="ja-JP"/>
        </w:rPr>
        <w:t>W Części IV Zamawiający żąda jedynie ogólnego oświadczenia dotyczącego wszystkich kryteriów kwalifikacji (sekcja α), bez wypełniania poszczególnych Sekcji A, B, C i D.</w:t>
      </w:r>
    </w:p>
    <w:p w14:paraId="18398BB8" w14:textId="67991255" w:rsidR="0039161C" w:rsidRPr="00EB248A" w:rsidRDefault="0039161C" w:rsidP="0039161C">
      <w:pPr>
        <w:spacing w:after="0" w:line="240" w:lineRule="auto"/>
        <w:ind w:left="357"/>
        <w:contextualSpacing/>
        <w:jc w:val="both"/>
        <w:rPr>
          <w:rFonts w:ascii="Times New Roman" w:eastAsia="Times New Roman" w:hAnsi="Times New Roman"/>
          <w:sz w:val="24"/>
          <w:szCs w:val="24"/>
          <w:lang w:eastAsia="pl-PL"/>
        </w:rPr>
      </w:pPr>
      <w:r>
        <w:rPr>
          <w:rFonts w:ascii="Times New Roman" w:eastAsia="Times New Roman" w:hAnsi="Times New Roman"/>
          <w:sz w:val="24"/>
          <w:szCs w:val="24"/>
          <w:shd w:val="clear" w:color="auto" w:fill="FFFFFF"/>
          <w:lang w:eastAsia="ja-JP"/>
        </w:rPr>
        <w:t xml:space="preserve">- </w:t>
      </w:r>
      <w:r w:rsidRPr="00EB248A">
        <w:rPr>
          <w:rFonts w:ascii="Times New Roman" w:eastAsia="Times New Roman" w:hAnsi="Times New Roman"/>
          <w:sz w:val="24"/>
          <w:szCs w:val="24"/>
          <w:shd w:val="clear" w:color="auto" w:fill="FFFFFF"/>
          <w:lang w:eastAsia="ja-JP"/>
        </w:rPr>
        <w:t>Część V (Ograniczenie liczby kwalifikujących się kandydatów) należy pozostawić niewypełnioną.</w:t>
      </w:r>
    </w:p>
    <w:p w14:paraId="72B1C8D7" w14:textId="77777777" w:rsidR="0039161C" w:rsidRPr="00EB248A" w:rsidRDefault="0039161C" w:rsidP="0039161C">
      <w:pPr>
        <w:spacing w:after="0" w:line="240" w:lineRule="auto"/>
        <w:ind w:left="284" w:hanging="284"/>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2)</w:t>
      </w:r>
      <w:r w:rsidRPr="00EB248A">
        <w:rPr>
          <w:rFonts w:ascii="Times New Roman" w:eastAsia="Times New Roman" w:hAnsi="Times New Roman"/>
          <w:sz w:val="24"/>
          <w:szCs w:val="24"/>
          <w:lang w:eastAsia="pl-PL"/>
        </w:rPr>
        <w:tab/>
        <w:t xml:space="preserve">W przypadku wspólnego ubiegania się o zamówienie przez wykonawców, oświadczenie, o którym mowa w </w:t>
      </w:r>
      <w:r>
        <w:rPr>
          <w:rFonts w:ascii="Times New Roman" w:eastAsia="Times New Roman" w:hAnsi="Times New Roman"/>
          <w:sz w:val="24"/>
          <w:szCs w:val="24"/>
          <w:lang w:eastAsia="pl-PL"/>
        </w:rPr>
        <w:t>ust.</w:t>
      </w:r>
      <w:r w:rsidRPr="00EB248A">
        <w:rPr>
          <w:rFonts w:ascii="Times New Roman" w:eastAsia="Times New Roman" w:hAnsi="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3" w:name="mip51080693"/>
      <w:bookmarkEnd w:id="13"/>
    </w:p>
    <w:p w14:paraId="2972C662" w14:textId="77777777" w:rsidR="0039161C" w:rsidRPr="00EB248A" w:rsidRDefault="0039161C" w:rsidP="0039161C">
      <w:pPr>
        <w:spacing w:after="0" w:line="240" w:lineRule="auto"/>
        <w:ind w:left="284" w:hanging="284"/>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3)</w:t>
      </w:r>
      <w:r w:rsidRPr="00EB248A">
        <w:rPr>
          <w:rFonts w:ascii="Times New Roman" w:eastAsia="Times New Roman" w:hAnsi="Times New Roman"/>
          <w:sz w:val="24"/>
          <w:szCs w:val="24"/>
          <w:lang w:eastAsia="pl-PL"/>
        </w:rPr>
        <w:tab/>
        <w:t xml:space="preserve">W przypadku polegania na zdolnościach lub sytuacji podmiotów udostępniających zasoby Wykonawca przedstawia wraz z oświadczeniem, o którym mowa w </w:t>
      </w:r>
      <w:r>
        <w:rPr>
          <w:rFonts w:ascii="Times New Roman" w:eastAsia="Times New Roman" w:hAnsi="Times New Roman"/>
          <w:sz w:val="24"/>
          <w:szCs w:val="24"/>
          <w:lang w:eastAsia="pl-PL"/>
        </w:rPr>
        <w:t>ust.</w:t>
      </w:r>
      <w:r w:rsidRPr="00EB248A">
        <w:rPr>
          <w:rFonts w:ascii="Times New Roman" w:eastAsia="Times New Roman" w:hAnsi="Times New Roman"/>
          <w:sz w:val="24"/>
          <w:szCs w:val="24"/>
          <w:lang w:eastAsia="pl-PL"/>
        </w:rPr>
        <w:t xml:space="preserve"> 2,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17532" w14:textId="6750C471" w:rsidR="0039161C" w:rsidRPr="00EB248A" w:rsidRDefault="0039161C" w:rsidP="0039161C">
      <w:pPr>
        <w:spacing w:after="0" w:line="240" w:lineRule="auto"/>
        <w:ind w:left="284" w:hanging="284"/>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lastRenderedPageBreak/>
        <w:t xml:space="preserve">4)W przypadku polegania na zdolnościach lub sytuacji podmiotów udostępniających zasoby Wykonawca przedstawia oświadczenie dot. </w:t>
      </w:r>
      <w:r w:rsidRPr="00EB248A">
        <w:rPr>
          <w:rFonts w:ascii="Times New Roman" w:eastAsia="Calibri" w:hAnsi="Times New Roman"/>
        </w:rPr>
        <w:t>przesłanek wykluczenia z art. 7 ust.1 ustawy o szczególnych rozwiązaniach w zakresie przeciwdziałania wspierania agresji na Ukrainę oraz służących ochronie bezpieczeństwa narodowego oraz art. 5k rozporządzenia 833/2014 -</w:t>
      </w:r>
      <w:r w:rsidRPr="00EB248A">
        <w:rPr>
          <w:rFonts w:ascii="Times New Roman" w:eastAsia="Times New Roman" w:hAnsi="Times New Roman"/>
          <w:sz w:val="24"/>
          <w:szCs w:val="24"/>
          <w:lang w:eastAsia="pl-PL"/>
        </w:rPr>
        <w:t xml:space="preserve"> </w:t>
      </w:r>
      <w:r w:rsidRPr="00EB248A">
        <w:rPr>
          <w:rFonts w:ascii="Times New Roman" w:eastAsia="Calibri" w:hAnsi="Times New Roman"/>
        </w:rPr>
        <w:t xml:space="preserve">załącznik nr </w:t>
      </w:r>
      <w:r w:rsidR="008870A0">
        <w:rPr>
          <w:rFonts w:ascii="Times New Roman" w:eastAsia="Calibri" w:hAnsi="Times New Roman"/>
        </w:rPr>
        <w:t>6</w:t>
      </w:r>
    </w:p>
    <w:p w14:paraId="0B69BF9B" w14:textId="3F9BF15F" w:rsidR="0039161C" w:rsidRPr="00EB248A" w:rsidRDefault="0039161C" w:rsidP="0039161C">
      <w:pPr>
        <w:spacing w:after="0" w:line="240" w:lineRule="auto"/>
        <w:ind w:left="284" w:hanging="284"/>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5) Oświadczenie dot. przesłanek wykluczenia z art. 5k rozporządzenia 833/2014 oraz</w:t>
      </w:r>
      <w:r>
        <w:rPr>
          <w:rFonts w:ascii="Times New Roman" w:eastAsia="Times New Roman" w:hAnsi="Times New Roman"/>
          <w:sz w:val="24"/>
          <w:szCs w:val="24"/>
          <w:lang w:eastAsia="pl-PL"/>
        </w:rPr>
        <w:t xml:space="preserve"> </w:t>
      </w:r>
      <w:r w:rsidRPr="00EB248A">
        <w:rPr>
          <w:rFonts w:ascii="Times New Roman" w:eastAsia="Times New Roman" w:hAnsi="Times New Roman"/>
          <w:sz w:val="24"/>
          <w:szCs w:val="24"/>
          <w:lang w:eastAsia="pl-PL"/>
        </w:rPr>
        <w:t xml:space="preserve">art. 7 ust.1 ustawy o szczególnych rozwiązaniach w zakresie przeciwdziałania wspierania agresji na Ukrainę oraz służących ochronie bezpieczeństwa narodowego składa również Wykonawca/Podwykonawca /Wspólnicy konsorcjum </w:t>
      </w:r>
      <w:r w:rsidRPr="00FD482E">
        <w:rPr>
          <w:rFonts w:ascii="Times New Roman" w:eastAsia="Times New Roman" w:hAnsi="Times New Roman"/>
          <w:sz w:val="24"/>
          <w:szCs w:val="24"/>
          <w:lang w:eastAsia="pl-PL"/>
        </w:rPr>
        <w:t xml:space="preserve">- załącznik nr </w:t>
      </w:r>
      <w:r w:rsidR="008870A0">
        <w:rPr>
          <w:rFonts w:ascii="Times New Roman" w:eastAsia="Times New Roman" w:hAnsi="Times New Roman"/>
          <w:sz w:val="24"/>
          <w:szCs w:val="24"/>
          <w:lang w:eastAsia="pl-PL"/>
        </w:rPr>
        <w:t>6</w:t>
      </w:r>
    </w:p>
    <w:p w14:paraId="5F78EBE3" w14:textId="0BADECA1" w:rsidR="0039161C" w:rsidRPr="00642673" w:rsidRDefault="0039161C" w:rsidP="00642673">
      <w:pPr>
        <w:spacing w:after="0" w:line="240" w:lineRule="auto"/>
        <w:ind w:left="284" w:hanging="284"/>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 xml:space="preserve">6) </w:t>
      </w:r>
      <w:r w:rsidRPr="00EB248A">
        <w:rPr>
          <w:rFonts w:ascii="Times New Roman" w:eastAsia="Times New Roman" w:hAnsi="Times New Roman"/>
          <w:bCs/>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okresie trwania zamówienia </w:t>
      </w:r>
      <w:r w:rsidRPr="00374D0A">
        <w:rPr>
          <w:rFonts w:ascii="Times New Roman" w:eastAsia="Times New Roman" w:hAnsi="Times New Roman"/>
          <w:bCs/>
          <w:sz w:val="24"/>
          <w:szCs w:val="24"/>
          <w:lang w:eastAsia="pl-PL"/>
        </w:rPr>
        <w:t xml:space="preserve">według załącznika nr </w:t>
      </w:r>
      <w:r w:rsidR="00374D0A" w:rsidRPr="00374D0A">
        <w:rPr>
          <w:rFonts w:ascii="Times New Roman" w:eastAsia="Times New Roman" w:hAnsi="Times New Roman"/>
          <w:bCs/>
          <w:sz w:val="24"/>
          <w:szCs w:val="24"/>
          <w:lang w:eastAsia="pl-PL"/>
        </w:rPr>
        <w:t>7</w:t>
      </w:r>
      <w:r w:rsidRPr="00374D0A">
        <w:rPr>
          <w:rFonts w:ascii="Times New Roman" w:eastAsia="Times New Roman" w:hAnsi="Times New Roman"/>
          <w:bCs/>
          <w:sz w:val="24"/>
          <w:szCs w:val="24"/>
          <w:lang w:eastAsia="pl-PL"/>
        </w:rPr>
        <w:t>.</w:t>
      </w:r>
    </w:p>
    <w:p w14:paraId="21B42F1D" w14:textId="77777777" w:rsidR="00FF7CFE" w:rsidRPr="00FF7CFE" w:rsidRDefault="00FF7CFE" w:rsidP="00822F39">
      <w:pPr>
        <w:pStyle w:val="Akapitzlist1"/>
        <w:tabs>
          <w:tab w:val="left" w:pos="0"/>
        </w:tabs>
        <w:ind w:left="0"/>
        <w:jc w:val="both"/>
        <w:rPr>
          <w:rFonts w:ascii="Times New Roman" w:hAnsi="Times New Roman" w:cs="Times New Roman"/>
          <w:color w:val="FF0000"/>
          <w:sz w:val="20"/>
          <w:szCs w:val="20"/>
        </w:rPr>
      </w:pPr>
    </w:p>
    <w:p w14:paraId="43C9B9D7" w14:textId="27860C3D" w:rsidR="003059ED" w:rsidRPr="00FB2B4C" w:rsidRDefault="00E97EFE" w:rsidP="00642673">
      <w:pPr>
        <w:pStyle w:val="Akapitzlist"/>
        <w:numPr>
          <w:ilvl w:val="0"/>
          <w:numId w:val="13"/>
        </w:numPr>
        <w:spacing w:after="0" w:line="240" w:lineRule="auto"/>
        <w:ind w:left="142" w:right="-284" w:hanging="426"/>
        <w:jc w:val="both"/>
        <w:rPr>
          <w:rFonts w:ascii="Times New Roman" w:eastAsia="Times New Roman" w:hAnsi="Times New Roman" w:cs="Times New Roman"/>
          <w:b/>
          <w:sz w:val="24"/>
          <w:szCs w:val="24"/>
          <w:lang w:eastAsia="pl-PL"/>
        </w:rPr>
      </w:pPr>
      <w:r w:rsidRPr="00FB2B4C">
        <w:rPr>
          <w:rFonts w:ascii="Times New Roman" w:eastAsia="Times New Roman" w:hAnsi="Times New Roman" w:cs="Times New Roman"/>
          <w:b/>
          <w:sz w:val="24"/>
          <w:szCs w:val="24"/>
          <w:lang w:eastAsia="pl-PL"/>
        </w:rPr>
        <w:t>Zamawiający wezwie wykonawcę</w:t>
      </w:r>
      <w:r w:rsidR="006D73D9" w:rsidRPr="00FB2B4C">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FB2B4C">
        <w:rPr>
          <w:rFonts w:ascii="Times New Roman" w:eastAsia="Times New Roman" w:hAnsi="Times New Roman" w:cs="Times New Roman"/>
          <w:b/>
          <w:sz w:val="24"/>
          <w:szCs w:val="24"/>
          <w:u w:val="single"/>
          <w:lang w:eastAsia="pl-PL"/>
        </w:rPr>
        <w:t>nie krótszym niż 10 dni od dnia wezwania,</w:t>
      </w:r>
      <w:r w:rsidR="006D73D9" w:rsidRPr="00FB2B4C">
        <w:rPr>
          <w:rFonts w:ascii="Times New Roman" w:eastAsia="Times New Roman" w:hAnsi="Times New Roman" w:cs="Times New Roman"/>
          <w:b/>
          <w:sz w:val="24"/>
          <w:szCs w:val="24"/>
          <w:lang w:eastAsia="pl-PL"/>
        </w:rPr>
        <w:t xml:space="preserve"> podmiotowych środków dowodowych aktualnych na dzień złożenia</w:t>
      </w:r>
      <w:r w:rsidR="006D73D9" w:rsidRPr="00FB2B4C">
        <w:rPr>
          <w:rFonts w:ascii="Times New Roman" w:eastAsia="Times New Roman" w:hAnsi="Times New Roman" w:cs="Times New Roman"/>
          <w:sz w:val="24"/>
          <w:szCs w:val="24"/>
          <w:lang w:eastAsia="pl-PL"/>
        </w:rPr>
        <w:t>,</w:t>
      </w:r>
      <w:r w:rsidR="006D73D9" w:rsidRPr="00FB2B4C">
        <w:rPr>
          <w:rFonts w:ascii="Times New Roman" w:eastAsia="Times New Roman" w:hAnsi="Times New Roman" w:cs="Times New Roman"/>
          <w:b/>
          <w:sz w:val="24"/>
          <w:szCs w:val="24"/>
          <w:lang w:eastAsia="pl-PL"/>
        </w:rPr>
        <w:t xml:space="preserve"> </w:t>
      </w:r>
      <w:r w:rsidR="00676DA9" w:rsidRPr="00FB2B4C">
        <w:rPr>
          <w:rFonts w:ascii="Times New Roman" w:eastAsia="Times New Roman" w:hAnsi="Times New Roman" w:cs="Times New Roman"/>
          <w:b/>
          <w:sz w:val="24"/>
          <w:szCs w:val="24"/>
          <w:lang w:eastAsia="pl-PL"/>
        </w:rPr>
        <w:t>tj.</w:t>
      </w:r>
      <w:r w:rsidR="00837395" w:rsidRPr="00FB2B4C">
        <w:rPr>
          <w:rFonts w:ascii="Times New Roman" w:eastAsia="Times New Roman" w:hAnsi="Times New Roman" w:cs="Times New Roman"/>
          <w:b/>
          <w:sz w:val="24"/>
          <w:szCs w:val="24"/>
          <w:lang w:eastAsia="pl-PL"/>
        </w:rPr>
        <w:t xml:space="preserve">: </w:t>
      </w:r>
    </w:p>
    <w:p w14:paraId="04ECBF95" w14:textId="1993E129" w:rsidR="00A63A0B" w:rsidRPr="007E5720" w:rsidRDefault="00A63A0B">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informacji z Krajowego Rejestru Karnego w zakresie: art. 108 ust. 1 pkt 1 i 2 ustawy Pzp oraz art. 108 ust. 1 pkt 4 ustawy Pzp, dotyczącej orzeczenia zakazu ubiegania się o zamówienie publiczne tytułem środka karnego, sporządzonej nie wcześniej niż 6 miesięcy przed jej złożeniem</w:t>
      </w:r>
      <w:r w:rsidR="000B6144" w:rsidRPr="007E5720">
        <w:rPr>
          <w:rFonts w:ascii="Times New Roman" w:eastAsia="Times New Roman" w:hAnsi="Times New Roman" w:cs="Times New Roman"/>
          <w:bCs/>
          <w:sz w:val="24"/>
          <w:szCs w:val="24"/>
          <w:lang w:eastAsia="pl-PL"/>
        </w:rPr>
        <w:t>;</w:t>
      </w:r>
    </w:p>
    <w:p w14:paraId="097E6417" w14:textId="384F31AE" w:rsidR="00A63A0B" w:rsidRPr="007E5720" w:rsidRDefault="00A63A0B">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 zakresie art. 108 ust. 1 pkt 5 ustawy Pzp, o braku przynależności do tej samej grupy kapitałowej, w rozumieniu ustawy z dnia 16.02.2007 r. o ochronie konkurencji i konsumentów </w:t>
      </w:r>
      <w:r w:rsidRPr="00D27F9E">
        <w:rPr>
          <w:rFonts w:ascii="Times New Roman" w:eastAsia="Times New Roman" w:hAnsi="Times New Roman" w:cs="Times New Roman"/>
          <w:bCs/>
          <w:sz w:val="24"/>
          <w:szCs w:val="24"/>
          <w:lang w:eastAsia="pl-PL"/>
        </w:rPr>
        <w:t>(</w:t>
      </w:r>
      <w:proofErr w:type="spellStart"/>
      <w:r w:rsidR="00013A10" w:rsidRPr="00D27F9E">
        <w:rPr>
          <w:rFonts w:ascii="Times New Roman" w:eastAsia="Times New Roman" w:hAnsi="Times New Roman" w:cs="Times New Roman"/>
          <w:bCs/>
          <w:sz w:val="24"/>
          <w:szCs w:val="24"/>
          <w:lang w:eastAsia="pl-PL"/>
        </w:rPr>
        <w:t>t.j</w:t>
      </w:r>
      <w:proofErr w:type="spellEnd"/>
      <w:r w:rsidR="00013A10" w:rsidRPr="00D27F9E">
        <w:rPr>
          <w:rFonts w:ascii="Times New Roman" w:eastAsia="Times New Roman" w:hAnsi="Times New Roman" w:cs="Times New Roman"/>
          <w:bCs/>
          <w:sz w:val="24"/>
          <w:szCs w:val="24"/>
          <w:lang w:eastAsia="pl-PL"/>
        </w:rPr>
        <w:t xml:space="preserve">. </w:t>
      </w:r>
      <w:r w:rsidRPr="00D27F9E">
        <w:rPr>
          <w:rFonts w:ascii="Times New Roman" w:eastAsia="Times New Roman" w:hAnsi="Times New Roman" w:cs="Times New Roman"/>
          <w:bCs/>
          <w:sz w:val="24"/>
          <w:szCs w:val="24"/>
          <w:lang w:eastAsia="pl-PL"/>
        </w:rPr>
        <w:t>Dz. U. z 202</w:t>
      </w:r>
      <w:r w:rsidR="00013A10" w:rsidRPr="00D27F9E">
        <w:rPr>
          <w:rFonts w:ascii="Times New Roman" w:eastAsia="Times New Roman" w:hAnsi="Times New Roman" w:cs="Times New Roman"/>
          <w:bCs/>
          <w:sz w:val="24"/>
          <w:szCs w:val="24"/>
          <w:lang w:eastAsia="pl-PL"/>
        </w:rPr>
        <w:t>4</w:t>
      </w:r>
      <w:r w:rsidRPr="00D27F9E">
        <w:rPr>
          <w:rFonts w:ascii="Times New Roman" w:eastAsia="Times New Roman" w:hAnsi="Times New Roman" w:cs="Times New Roman"/>
          <w:bCs/>
          <w:sz w:val="24"/>
          <w:szCs w:val="24"/>
          <w:lang w:eastAsia="pl-PL"/>
        </w:rPr>
        <w:t xml:space="preserve"> r. poz. </w:t>
      </w:r>
      <w:r w:rsidR="00013A10" w:rsidRPr="00D27F9E">
        <w:rPr>
          <w:rFonts w:ascii="Times New Roman" w:eastAsia="Times New Roman" w:hAnsi="Times New Roman" w:cs="Times New Roman"/>
          <w:bCs/>
          <w:sz w:val="24"/>
          <w:szCs w:val="24"/>
          <w:lang w:eastAsia="pl-PL"/>
        </w:rPr>
        <w:t>594</w:t>
      </w:r>
      <w:r w:rsidRPr="00D27F9E">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w:t>
      </w:r>
      <w:r w:rsidRPr="00374D0A">
        <w:rPr>
          <w:rFonts w:ascii="Times New Roman" w:eastAsia="Times New Roman" w:hAnsi="Times New Roman" w:cs="Times New Roman"/>
          <w:bCs/>
          <w:sz w:val="24"/>
          <w:szCs w:val="24"/>
          <w:lang w:eastAsia="pl-PL"/>
        </w:rPr>
        <w:t xml:space="preserve">o załącznik nr </w:t>
      </w:r>
      <w:r w:rsidR="00FF312E" w:rsidRPr="00374D0A">
        <w:rPr>
          <w:rFonts w:ascii="Times New Roman" w:eastAsia="Times New Roman" w:hAnsi="Times New Roman" w:cs="Times New Roman"/>
          <w:bCs/>
          <w:sz w:val="24"/>
          <w:szCs w:val="24"/>
          <w:lang w:eastAsia="pl-PL"/>
        </w:rPr>
        <w:t>4</w:t>
      </w:r>
      <w:r w:rsidRPr="00374D0A">
        <w:rPr>
          <w:rFonts w:ascii="Times New Roman" w:eastAsia="Times New Roman" w:hAnsi="Times New Roman" w:cs="Times New Roman"/>
          <w:bCs/>
          <w:sz w:val="24"/>
          <w:szCs w:val="24"/>
          <w:lang w:eastAsia="pl-PL"/>
        </w:rPr>
        <w:t xml:space="preserve"> do SWZ</w:t>
      </w:r>
      <w:r w:rsidR="000B6144" w:rsidRPr="00374D0A">
        <w:rPr>
          <w:rFonts w:ascii="Times New Roman" w:eastAsia="Times New Roman" w:hAnsi="Times New Roman" w:cs="Times New Roman"/>
          <w:bCs/>
          <w:sz w:val="24"/>
          <w:szCs w:val="24"/>
          <w:lang w:eastAsia="pl-PL"/>
        </w:rPr>
        <w:t>;</w:t>
      </w:r>
    </w:p>
    <w:p w14:paraId="50D2793B" w14:textId="77777777" w:rsidR="00A63A0B" w:rsidRPr="0062014B" w:rsidRDefault="00A63A0B">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62014B">
        <w:rPr>
          <w:rFonts w:ascii="Times New Roman" w:eastAsia="Times New Roman" w:hAnsi="Times New Roman" w:cs="Times New Roman"/>
          <w:bCs/>
          <w:sz w:val="24"/>
          <w:szCs w:val="24"/>
          <w:lang w:eastAsia="pl-PL"/>
        </w:rPr>
        <w:t>zaświadczenia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62014B" w:rsidRDefault="00A63A0B">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62014B">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w:t>
      </w:r>
      <w:r w:rsidRPr="0062014B">
        <w:rPr>
          <w:rFonts w:ascii="Times New Roman" w:eastAsia="Times New Roman" w:hAnsi="Times New Roman" w:cs="Times New Roman"/>
          <w:bCs/>
          <w:sz w:val="24"/>
          <w:szCs w:val="24"/>
          <w:lang w:eastAsia="pl-PL"/>
        </w:rPr>
        <w:lastRenderedPageBreak/>
        <w:t>społeczne lub zdrowotne wraz odsetkami lub grzywnami lub zawarł wiążące porozumienie w sprawie spłat tych należności;</w:t>
      </w:r>
    </w:p>
    <w:p w14:paraId="4BC026FD" w14:textId="0731BCE6" w:rsidR="00A63A0B" w:rsidRPr="007E5720" w:rsidRDefault="00A63A0B">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w:t>
      </w:r>
      <w:r w:rsidR="00DC3992">
        <w:rPr>
          <w:rFonts w:ascii="Times New Roman" w:eastAsia="Times New Roman" w:hAnsi="Times New Roman" w:cs="Times New Roman"/>
          <w:bCs/>
          <w:sz w:val="24"/>
          <w:szCs w:val="24"/>
          <w:lang w:eastAsia="pl-PL"/>
        </w:rPr>
        <w:t>1</w:t>
      </w:r>
      <w:r w:rsidRPr="007E5720">
        <w:rPr>
          <w:rFonts w:ascii="Times New Roman" w:eastAsia="Times New Roman" w:hAnsi="Times New Roman" w:cs="Times New Roman"/>
          <w:bCs/>
          <w:sz w:val="24"/>
          <w:szCs w:val="24"/>
          <w:lang w:eastAsia="pl-PL"/>
        </w:rPr>
        <w:t xml:space="preserve"> ustawy Pzp, sporządzonych nie wcześniej niż 3 miesiące przed jej złożeniem, jeżeli odrębne przepisy wymagają wpisu do rejestru lub ewidencji;</w:t>
      </w:r>
    </w:p>
    <w:p w14:paraId="25A48324" w14:textId="59E8ECFF" w:rsidR="00A63A0B" w:rsidRDefault="00A63A0B">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Pzp w zakresie odnoszącym się do podstaw wykluczenia wskazanych w art. 108 ust. 1 pkt 3 - 6, art. 109 ust. 1 pkt 1 ustawy Pzp, wzór oświadczenia stanowi załącznik nr </w:t>
      </w:r>
      <w:r w:rsidR="00FF312E" w:rsidRPr="007E5720">
        <w:rPr>
          <w:rFonts w:ascii="Times New Roman" w:eastAsia="Times New Roman" w:hAnsi="Times New Roman" w:cs="Times New Roman"/>
          <w:bCs/>
          <w:sz w:val="24"/>
          <w:szCs w:val="24"/>
          <w:lang w:eastAsia="pl-PL"/>
        </w:rPr>
        <w:t>5</w:t>
      </w:r>
      <w:r w:rsidRPr="007E5720">
        <w:rPr>
          <w:rFonts w:ascii="Times New Roman" w:eastAsia="Times New Roman" w:hAnsi="Times New Roman" w:cs="Times New Roman"/>
          <w:bCs/>
          <w:sz w:val="24"/>
          <w:szCs w:val="24"/>
          <w:lang w:eastAsia="pl-PL"/>
        </w:rPr>
        <w:t xml:space="preserve"> do SWZ;</w:t>
      </w:r>
    </w:p>
    <w:p w14:paraId="4E3618AE" w14:textId="386ED4B4" w:rsidR="0062014B" w:rsidRPr="0062014B" w:rsidRDefault="0062014B">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62014B">
        <w:rPr>
          <w:rFonts w:ascii="Times New Roman" w:hAnsi="Times New Roman"/>
          <w:sz w:val="24"/>
          <w:szCs w:val="24"/>
          <w:shd w:val="clear" w:color="auto" w:fill="FFFFFF"/>
          <w:lang w:eastAsia="pl-PL"/>
        </w:rPr>
        <w:t>dokument potwierdzający, że Wykonawca jest ubezpieczony od odpowiedzialności cywilnej (OC) w zakresie prowadzonej działalności gospodarczej na kwotę nie mniejszą niż</w:t>
      </w:r>
      <w:r>
        <w:rPr>
          <w:rFonts w:ascii="Times New Roman" w:hAnsi="Times New Roman"/>
          <w:sz w:val="24"/>
          <w:szCs w:val="24"/>
          <w:shd w:val="clear" w:color="auto" w:fill="FFFFFF"/>
          <w:lang w:eastAsia="pl-PL"/>
        </w:rPr>
        <w:t xml:space="preserve"> 20.000.000,00</w:t>
      </w:r>
      <w:r w:rsidRPr="0062014B">
        <w:rPr>
          <w:rFonts w:ascii="Times New Roman" w:hAnsi="Times New Roman"/>
          <w:sz w:val="24"/>
          <w:szCs w:val="24"/>
          <w:shd w:val="clear" w:color="auto" w:fill="FFFFFF"/>
          <w:lang w:eastAsia="pl-PL"/>
        </w:rPr>
        <w:t xml:space="preserve"> zł (</w:t>
      </w:r>
      <w:r>
        <w:rPr>
          <w:rFonts w:ascii="Times New Roman" w:hAnsi="Times New Roman"/>
          <w:sz w:val="24"/>
          <w:szCs w:val="24"/>
          <w:shd w:val="clear" w:color="auto" w:fill="FFFFFF"/>
          <w:lang w:eastAsia="pl-PL"/>
        </w:rPr>
        <w:t>dwadzieścia</w:t>
      </w:r>
      <w:r w:rsidRPr="0062014B">
        <w:rPr>
          <w:rFonts w:ascii="Times New Roman" w:hAnsi="Times New Roman"/>
          <w:sz w:val="24"/>
          <w:szCs w:val="24"/>
          <w:shd w:val="clear" w:color="auto" w:fill="FFFFFF"/>
          <w:lang w:eastAsia="pl-PL"/>
        </w:rPr>
        <w:t xml:space="preserve"> milionów złotych)</w:t>
      </w:r>
      <w:r>
        <w:rPr>
          <w:rFonts w:ascii="Times New Roman" w:hAnsi="Times New Roman"/>
          <w:sz w:val="24"/>
          <w:szCs w:val="24"/>
          <w:shd w:val="clear" w:color="auto" w:fill="FFFFFF"/>
          <w:lang w:eastAsia="pl-PL"/>
        </w:rPr>
        <w:t>.</w:t>
      </w:r>
    </w:p>
    <w:p w14:paraId="565B53FB" w14:textId="0EF96293" w:rsidR="0062014B" w:rsidRPr="0062014B" w:rsidRDefault="0062014B">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Pr>
          <w:rFonts w:ascii="Times New Roman" w:hAnsi="Times New Roman"/>
          <w:sz w:val="24"/>
          <w:szCs w:val="24"/>
        </w:rPr>
        <w:t>i</w:t>
      </w:r>
      <w:r w:rsidRPr="0052590F">
        <w:rPr>
          <w:rFonts w:ascii="Times New Roman" w:hAnsi="Times New Roman"/>
          <w:sz w:val="24"/>
          <w:szCs w:val="24"/>
        </w:rPr>
        <w:t xml:space="preserve">nformację banku lub spółdzielczej kasy oszczędnościowo-kredytowej potwierdzającej wysokość posiadanych środków finansowych lub zdolność kredytową na kwotę nie mniejszą niż </w:t>
      </w:r>
      <w:r>
        <w:rPr>
          <w:rFonts w:ascii="Times New Roman" w:hAnsi="Times New Roman"/>
          <w:sz w:val="24"/>
          <w:szCs w:val="24"/>
        </w:rPr>
        <w:t>16</w:t>
      </w:r>
      <w:r w:rsidRPr="0052590F">
        <w:rPr>
          <w:rFonts w:ascii="Times New Roman" w:hAnsi="Times New Roman"/>
          <w:sz w:val="24"/>
          <w:szCs w:val="24"/>
        </w:rPr>
        <w:t>.000.000,00 złotych (</w:t>
      </w:r>
      <w:r>
        <w:rPr>
          <w:rFonts w:ascii="Times New Roman" w:hAnsi="Times New Roman"/>
          <w:sz w:val="24"/>
          <w:szCs w:val="24"/>
        </w:rPr>
        <w:t>szesnaście</w:t>
      </w:r>
      <w:r w:rsidRPr="0052590F">
        <w:rPr>
          <w:rFonts w:ascii="Times New Roman" w:hAnsi="Times New Roman"/>
          <w:sz w:val="24"/>
          <w:szCs w:val="24"/>
        </w:rPr>
        <w:t xml:space="preserve">  milion</w:t>
      </w:r>
      <w:r>
        <w:rPr>
          <w:rFonts w:ascii="Times New Roman" w:hAnsi="Times New Roman"/>
          <w:sz w:val="24"/>
          <w:szCs w:val="24"/>
        </w:rPr>
        <w:t>ów</w:t>
      </w:r>
      <w:r w:rsidRPr="0052590F">
        <w:rPr>
          <w:rFonts w:ascii="Times New Roman" w:hAnsi="Times New Roman"/>
          <w:sz w:val="24"/>
          <w:szCs w:val="24"/>
        </w:rPr>
        <w:t xml:space="preserve"> złotych), wystawiony w okresie nie wcześniejszym niż 3 miesiące przed upływem terminu składania ofert;</w:t>
      </w:r>
    </w:p>
    <w:p w14:paraId="11086D04" w14:textId="3AC4D407" w:rsidR="009C42F6" w:rsidRPr="00B63F01" w:rsidRDefault="0062014B">
      <w:pPr>
        <w:pStyle w:val="Akapitzlist"/>
        <w:numPr>
          <w:ilvl w:val="0"/>
          <w:numId w:val="44"/>
        </w:numPr>
        <w:spacing w:after="0"/>
        <w:jc w:val="both"/>
        <w:rPr>
          <w:rFonts w:ascii="Times New Roman" w:hAnsi="Times New Roman"/>
          <w:sz w:val="24"/>
          <w:szCs w:val="24"/>
        </w:rPr>
      </w:pPr>
      <w:r w:rsidRPr="00B63F01">
        <w:rPr>
          <w:rFonts w:ascii="Times New Roman" w:hAnsi="Times New Roman"/>
          <w:sz w:val="24"/>
          <w:szCs w:val="24"/>
        </w:rPr>
        <w:t xml:space="preserve">wykaz robót budowlanych zgodnie z warunkiem opisanym w rozdziale IV ust. </w:t>
      </w:r>
      <w:r w:rsidR="000E66F6" w:rsidRPr="00B63F01">
        <w:rPr>
          <w:rFonts w:ascii="Times New Roman" w:hAnsi="Times New Roman"/>
          <w:sz w:val="24"/>
          <w:szCs w:val="24"/>
        </w:rPr>
        <w:t>2</w:t>
      </w:r>
      <w:r w:rsidRPr="00B63F01">
        <w:rPr>
          <w:rFonts w:ascii="Times New Roman" w:hAnsi="Times New Roman"/>
          <w:sz w:val="24"/>
          <w:szCs w:val="24"/>
        </w:rPr>
        <w:t xml:space="preserve">, pkt </w:t>
      </w:r>
      <w:r w:rsidR="000E66F6" w:rsidRPr="00B63F01">
        <w:rPr>
          <w:rFonts w:ascii="Times New Roman" w:hAnsi="Times New Roman"/>
          <w:sz w:val="24"/>
          <w:szCs w:val="24"/>
        </w:rPr>
        <w:t>4</w:t>
      </w:r>
      <w:r w:rsidRPr="00B63F01">
        <w:rPr>
          <w:rFonts w:ascii="Times New Roman" w:hAnsi="Times New Roman"/>
          <w:sz w:val="24"/>
          <w:szCs w:val="24"/>
        </w:rPr>
        <w:t xml:space="preserve">, </w:t>
      </w:r>
      <w:r w:rsidR="000E66F6" w:rsidRPr="00B63F01">
        <w:rPr>
          <w:rFonts w:ascii="Times New Roman" w:hAnsi="Times New Roman"/>
          <w:sz w:val="24"/>
          <w:szCs w:val="24"/>
        </w:rPr>
        <w:t>ppkt I</w:t>
      </w:r>
      <w:r w:rsidRPr="00B63F01">
        <w:rPr>
          <w:rFonts w:ascii="Times New Roman" w:hAnsi="Times New Roman"/>
          <w:sz w:val="24"/>
          <w:szCs w:val="24"/>
        </w:rPr>
        <w:t xml:space="preserve"> SWZ wykonanych nie wcześniej niż w okresie ostatnich pięciu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1EDFDF2" w14:textId="2C1F07CF" w:rsidR="009C42F6" w:rsidRDefault="009C42F6" w:rsidP="009C42F6">
      <w:pPr>
        <w:pStyle w:val="Akapitzlist"/>
        <w:spacing w:after="0"/>
        <w:jc w:val="both"/>
        <w:rPr>
          <w:rFonts w:ascii="Times New Roman" w:hAnsi="Times New Roman"/>
          <w:color w:val="FF0000"/>
          <w:sz w:val="24"/>
          <w:szCs w:val="24"/>
        </w:rPr>
      </w:pPr>
      <w:r w:rsidRPr="00755039">
        <w:rPr>
          <w:rFonts w:ascii="Times New Roman" w:hAnsi="Times New Roman"/>
          <w:sz w:val="24"/>
          <w:szCs w:val="24"/>
          <w:shd w:val="clear" w:color="auto" w:fill="FFFFFF"/>
          <w:lang w:eastAsia="pl-PL"/>
        </w:rPr>
        <w:t>jeżeli wykonawca powołuje się na doświadczenie w realizacji usług wykonywanych wspólnie z innymi wykonawcami, wykaz o którym mowa , dotyczy usług, w których wykonaniu wykonawca ten bezpośredni</w:t>
      </w:r>
      <w:r>
        <w:rPr>
          <w:rFonts w:ascii="Times New Roman" w:hAnsi="Times New Roman"/>
          <w:sz w:val="24"/>
          <w:szCs w:val="24"/>
          <w:shd w:val="clear" w:color="auto" w:fill="FFFFFF"/>
          <w:lang w:eastAsia="pl-PL"/>
        </w:rPr>
        <w:t>o</w:t>
      </w:r>
      <w:r w:rsidRPr="00755039">
        <w:rPr>
          <w:rFonts w:ascii="Times New Roman" w:hAnsi="Times New Roman"/>
          <w:sz w:val="24"/>
          <w:szCs w:val="24"/>
          <w:shd w:val="clear" w:color="auto" w:fill="FFFFFF"/>
          <w:lang w:eastAsia="pl-PL"/>
        </w:rPr>
        <w:t xml:space="preserve"> uczestniczył (zgodnie z opisem w Rozdziale IV ust. 2 pkt 4 lit a SWZ)</w:t>
      </w:r>
      <w:r>
        <w:rPr>
          <w:rFonts w:ascii="Times New Roman" w:hAnsi="Times New Roman"/>
          <w:sz w:val="24"/>
          <w:szCs w:val="24"/>
          <w:shd w:val="clear" w:color="auto" w:fill="FFFFFF"/>
          <w:lang w:eastAsia="pl-PL"/>
        </w:rPr>
        <w:t>.</w:t>
      </w:r>
    </w:p>
    <w:p w14:paraId="4D4A228B" w14:textId="21A61A00" w:rsidR="0062014B" w:rsidRPr="0062014B" w:rsidRDefault="0062014B" w:rsidP="009C42F6">
      <w:pPr>
        <w:pStyle w:val="Akapitzlist"/>
        <w:spacing w:after="0"/>
        <w:jc w:val="both"/>
        <w:rPr>
          <w:rFonts w:ascii="Times New Roman" w:hAnsi="Times New Roman"/>
          <w:color w:val="FF0000"/>
          <w:sz w:val="24"/>
          <w:szCs w:val="24"/>
        </w:rPr>
      </w:pPr>
      <w:r w:rsidRPr="0062014B">
        <w:rPr>
          <w:rFonts w:ascii="Times New Roman" w:hAnsi="Times New Roman"/>
          <w:color w:val="FF0000"/>
          <w:sz w:val="24"/>
          <w:szCs w:val="24"/>
        </w:rPr>
        <w:t xml:space="preserve"> </w:t>
      </w:r>
      <w:r w:rsidRPr="00374D0A">
        <w:rPr>
          <w:rFonts w:ascii="Times New Roman" w:hAnsi="Times New Roman"/>
          <w:sz w:val="24"/>
          <w:szCs w:val="24"/>
        </w:rPr>
        <w:t xml:space="preserve">Wykaz należy przygotować zgodnie ze wzorem określonym w załączniku nr </w:t>
      </w:r>
      <w:r w:rsidR="00374D0A" w:rsidRPr="00374D0A">
        <w:rPr>
          <w:rFonts w:ascii="Times New Roman" w:hAnsi="Times New Roman"/>
          <w:sz w:val="24"/>
          <w:szCs w:val="24"/>
        </w:rPr>
        <w:t>11</w:t>
      </w:r>
      <w:r w:rsidRPr="00374D0A">
        <w:rPr>
          <w:rFonts w:ascii="Times New Roman" w:hAnsi="Times New Roman"/>
          <w:sz w:val="24"/>
          <w:szCs w:val="24"/>
        </w:rPr>
        <w:t xml:space="preserve"> do SWZ.</w:t>
      </w:r>
    </w:p>
    <w:p w14:paraId="1AEF14A8" w14:textId="12687DAB" w:rsidR="0062014B" w:rsidRPr="00374D0A" w:rsidRDefault="0062014B" w:rsidP="00374D0A">
      <w:pPr>
        <w:pStyle w:val="Akapitzlist"/>
        <w:numPr>
          <w:ilvl w:val="0"/>
          <w:numId w:val="44"/>
        </w:numPr>
        <w:spacing w:after="0"/>
        <w:jc w:val="both"/>
        <w:rPr>
          <w:rFonts w:ascii="Times New Roman" w:hAnsi="Times New Roman"/>
          <w:color w:val="FF0000"/>
          <w:sz w:val="24"/>
          <w:szCs w:val="24"/>
        </w:rPr>
      </w:pPr>
      <w:r w:rsidRPr="00B63F01">
        <w:rPr>
          <w:rFonts w:ascii="Times New Roman" w:hAnsi="Times New Roman"/>
          <w:sz w:val="24"/>
          <w:szCs w:val="24"/>
        </w:rPr>
        <w:t xml:space="preserve">wykaz osób zgodnie z warunkiem opisanym w rozdziale </w:t>
      </w:r>
      <w:r w:rsidR="00B63F01" w:rsidRPr="00B63F01">
        <w:rPr>
          <w:rFonts w:ascii="Times New Roman" w:hAnsi="Times New Roman"/>
          <w:sz w:val="24"/>
          <w:szCs w:val="24"/>
        </w:rPr>
        <w:t xml:space="preserve">IV ust. 2, pkt 4, ppkt II i III </w:t>
      </w:r>
      <w:r w:rsidRPr="00B63F01">
        <w:rPr>
          <w:rFonts w:ascii="Times New Roman" w:hAnsi="Times New Roman"/>
          <w:sz w:val="24"/>
          <w:szCs w:val="24"/>
        </w:rPr>
        <w:t xml:space="preserve">SWZ, skierowanych przez Wykonawcę do realizacji zamówienia publicznego, w szczególności odpowiedzialnych za projektowanie i kierowanie robotami budowlanymi, wraz z informacjami na temat ich kwalifikacji zawodowych, uprawnień, niezbędnych do wykonania zamówienia publicznego, a także zakresu wykonywanych przez nie czynności oraz informacją o podstawie do dysponowania tymi osobami. </w:t>
      </w:r>
      <w:r w:rsidRPr="00374D0A">
        <w:rPr>
          <w:rFonts w:ascii="Times New Roman" w:hAnsi="Times New Roman"/>
          <w:sz w:val="24"/>
          <w:szCs w:val="24"/>
        </w:rPr>
        <w:t xml:space="preserve">Wykaz osób należy przygotować zgodnie ze wzorem określonym w załączniku nr </w:t>
      </w:r>
      <w:r w:rsidR="00374D0A" w:rsidRPr="00374D0A">
        <w:rPr>
          <w:rFonts w:ascii="Times New Roman" w:hAnsi="Times New Roman"/>
          <w:sz w:val="24"/>
          <w:szCs w:val="24"/>
        </w:rPr>
        <w:t>12</w:t>
      </w:r>
      <w:r w:rsidRPr="00374D0A">
        <w:rPr>
          <w:rFonts w:ascii="Times New Roman" w:hAnsi="Times New Roman"/>
          <w:sz w:val="24"/>
          <w:szCs w:val="24"/>
        </w:rPr>
        <w:t xml:space="preserve"> do SWZ.</w:t>
      </w:r>
    </w:p>
    <w:p w14:paraId="25A80A40" w14:textId="2B35AFC4" w:rsidR="00345E72" w:rsidRPr="007E5720" w:rsidRDefault="00345E72">
      <w:pPr>
        <w:numPr>
          <w:ilvl w:val="0"/>
          <w:numId w:val="13"/>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wykonawca ma siedzibę lub miejsce zamieszkania poza granicami Rzeczypospolitej Polskiej, zamiast:</w:t>
      </w:r>
    </w:p>
    <w:p w14:paraId="600410B7" w14:textId="24BCB8FE" w:rsidR="00345E72" w:rsidRPr="007E5720" w:rsidRDefault="00345E72">
      <w:pPr>
        <w:pStyle w:val="divpoint"/>
        <w:numPr>
          <w:ilvl w:val="0"/>
          <w:numId w:val="9"/>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informacji z Krajowego Rejestru Karnego, o której mowa w ust. </w:t>
      </w:r>
      <w:r w:rsidR="00515844">
        <w:rPr>
          <w:rFonts w:ascii="Times New Roman" w:hAnsi="Times New Roman" w:cs="Times New Roman"/>
          <w:sz w:val="24"/>
          <w:szCs w:val="24"/>
        </w:rPr>
        <w:t>3</w:t>
      </w:r>
      <w:r w:rsidR="00474837" w:rsidRPr="007E5720">
        <w:rPr>
          <w:rFonts w:ascii="Times New Roman" w:hAnsi="Times New Roman" w:cs="Times New Roman"/>
          <w:sz w:val="24"/>
          <w:szCs w:val="24"/>
        </w:rPr>
        <w:t xml:space="preserve"> pkt </w:t>
      </w:r>
      <w:r w:rsidR="00092BBA" w:rsidRPr="007E5720">
        <w:rPr>
          <w:rFonts w:ascii="Times New Roman" w:hAnsi="Times New Roman" w:cs="Times New Roman"/>
          <w:sz w:val="24"/>
          <w:szCs w:val="24"/>
        </w:rPr>
        <w:t>1</w:t>
      </w:r>
      <w:r w:rsidR="00474837" w:rsidRPr="007E5720">
        <w:rPr>
          <w:rFonts w:ascii="Times New Roman" w:hAnsi="Times New Roman" w:cs="Times New Roman"/>
          <w:sz w:val="24"/>
          <w:szCs w:val="24"/>
        </w:rPr>
        <w:t>,</w:t>
      </w:r>
      <w:r w:rsidRPr="007E5720">
        <w:rPr>
          <w:rFonts w:ascii="Times New Roman" w:hAnsi="Times New Roman" w:cs="Times New Roman"/>
          <w:sz w:val="24"/>
          <w:szCs w:val="24"/>
        </w:rPr>
        <w:t xml:space="preserve"> składa informację z odpowiedniego rejestru, takiego jak rejestr sądowy, </w:t>
      </w:r>
      <w:r w:rsidR="005C0601" w:rsidRPr="007E5720">
        <w:rPr>
          <w:rFonts w:ascii="Times New Roman" w:hAnsi="Times New Roman" w:cs="Times New Roman"/>
          <w:sz w:val="24"/>
          <w:szCs w:val="24"/>
        </w:rPr>
        <w:t>albo</w:t>
      </w:r>
      <w:r w:rsidRPr="007E5720">
        <w:rPr>
          <w:rFonts w:ascii="Times New Roman" w:hAnsi="Times New Roman" w:cs="Times New Roman"/>
          <w:sz w:val="24"/>
          <w:szCs w:val="24"/>
        </w:rPr>
        <w:t xml:space="preserve"> w przypadku braku takiego rejestru, inny równoważny dokument wydany przez właściwy organ sądowy lub </w:t>
      </w:r>
      <w:r w:rsidRPr="007E5720">
        <w:rPr>
          <w:rFonts w:ascii="Times New Roman" w:hAnsi="Times New Roman" w:cs="Times New Roman"/>
          <w:sz w:val="24"/>
          <w:szCs w:val="24"/>
        </w:rPr>
        <w:lastRenderedPageBreak/>
        <w:t>administracyjny kraju, w którym wykonawca ma siedzibę lub miejsc</w:t>
      </w:r>
      <w:r w:rsidRPr="007E5720">
        <w:rPr>
          <w:rFonts w:ascii="Times New Roman" w:hAnsi="Times New Roman" w:cs="Times New Roman"/>
          <w:color w:val="auto"/>
          <w:sz w:val="24"/>
          <w:szCs w:val="24"/>
        </w:rPr>
        <w:t>e zamieszkania</w:t>
      </w:r>
      <w:r w:rsidR="00480941" w:rsidRPr="007E5720">
        <w:rPr>
          <w:rFonts w:ascii="Times New Roman" w:hAnsi="Times New Roman" w:cs="Times New Roman"/>
          <w:color w:val="auto"/>
          <w:sz w:val="24"/>
          <w:szCs w:val="24"/>
        </w:rPr>
        <w:t xml:space="preserve"> lub miejsce zamieszkania ma </w:t>
      </w:r>
      <w:r w:rsidR="005C0601" w:rsidRPr="007E5720">
        <w:rPr>
          <w:rFonts w:ascii="Times New Roman" w:hAnsi="Times New Roman" w:cs="Times New Roman"/>
          <w:color w:val="auto"/>
          <w:sz w:val="24"/>
          <w:szCs w:val="24"/>
        </w:rPr>
        <w:t>osoba,</w:t>
      </w:r>
      <w:r w:rsidR="00480941" w:rsidRPr="007E5720">
        <w:rPr>
          <w:rFonts w:ascii="Times New Roman" w:hAnsi="Times New Roman" w:cs="Times New Roman"/>
          <w:color w:val="auto"/>
          <w:sz w:val="24"/>
          <w:szCs w:val="24"/>
        </w:rPr>
        <w:t xml:space="preserve"> której dotyczy informacja albo dokument </w:t>
      </w:r>
      <w:r w:rsidRPr="007E5720">
        <w:rPr>
          <w:rFonts w:ascii="Times New Roman" w:hAnsi="Times New Roman" w:cs="Times New Roman"/>
          <w:color w:val="auto"/>
          <w:sz w:val="24"/>
          <w:szCs w:val="24"/>
        </w:rPr>
        <w:t xml:space="preserve"> w</w:t>
      </w:r>
      <w:r w:rsidR="0030660A" w:rsidRPr="007E5720">
        <w:rPr>
          <w:rFonts w:ascii="Times New Roman" w:hAnsi="Times New Roman" w:cs="Times New Roman"/>
          <w:color w:val="auto"/>
          <w:sz w:val="24"/>
          <w:szCs w:val="24"/>
        </w:rPr>
        <w:t> </w:t>
      </w:r>
      <w:r w:rsidRPr="007E5720">
        <w:rPr>
          <w:rFonts w:ascii="Times New Roman" w:hAnsi="Times New Roman" w:cs="Times New Roman"/>
          <w:color w:val="auto"/>
          <w:sz w:val="24"/>
          <w:szCs w:val="24"/>
        </w:rPr>
        <w:t>zakresie</w:t>
      </w:r>
      <w:r w:rsidRPr="007E5720">
        <w:rPr>
          <w:rFonts w:ascii="Times New Roman" w:hAnsi="Times New Roman" w:cs="Times New Roman"/>
          <w:sz w:val="24"/>
          <w:szCs w:val="24"/>
        </w:rPr>
        <w:t xml:space="preserve">, o którym mowa w </w:t>
      </w:r>
      <w:r w:rsidRPr="007E5720">
        <w:rPr>
          <w:rFonts w:ascii="Times New Roman" w:hAnsi="Times New Roman" w:cs="Times New Roman"/>
          <w:color w:val="auto"/>
          <w:sz w:val="24"/>
          <w:szCs w:val="24"/>
        </w:rPr>
        <w:t xml:space="preserve">ust. </w:t>
      </w:r>
      <w:r w:rsidR="00044575">
        <w:rPr>
          <w:rFonts w:ascii="Times New Roman" w:hAnsi="Times New Roman" w:cs="Times New Roman"/>
          <w:color w:val="auto"/>
          <w:sz w:val="24"/>
          <w:szCs w:val="24"/>
        </w:rPr>
        <w:t>3</w:t>
      </w:r>
      <w:r w:rsidR="0071703A" w:rsidRPr="007E5720">
        <w:rPr>
          <w:rFonts w:ascii="Times New Roman" w:hAnsi="Times New Roman" w:cs="Times New Roman"/>
          <w:color w:val="auto"/>
          <w:sz w:val="24"/>
          <w:szCs w:val="24"/>
        </w:rPr>
        <w:t xml:space="preserve"> </w:t>
      </w:r>
      <w:r w:rsidRPr="007E5720">
        <w:rPr>
          <w:rFonts w:ascii="Times New Roman" w:hAnsi="Times New Roman" w:cs="Times New Roman"/>
          <w:color w:val="auto"/>
          <w:sz w:val="24"/>
          <w:szCs w:val="24"/>
        </w:rPr>
        <w:t>pkt 1</w:t>
      </w:r>
      <w:r w:rsidRPr="007E5720">
        <w:rPr>
          <w:rFonts w:ascii="Times New Roman" w:hAnsi="Times New Roman" w:cs="Times New Roman"/>
          <w:sz w:val="24"/>
          <w:szCs w:val="24"/>
        </w:rPr>
        <w:t>;</w:t>
      </w:r>
    </w:p>
    <w:p w14:paraId="0E2F2F28" w14:textId="2500979C" w:rsidR="00345E72" w:rsidRPr="007E5720" w:rsidRDefault="00345E72">
      <w:pPr>
        <w:pStyle w:val="divpoint"/>
        <w:numPr>
          <w:ilvl w:val="0"/>
          <w:numId w:val="9"/>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zaświadczenia, o którym mowa w ust. </w:t>
      </w:r>
      <w:r w:rsidR="00044575">
        <w:rPr>
          <w:rFonts w:ascii="Times New Roman" w:hAnsi="Times New Roman" w:cs="Times New Roman"/>
          <w:sz w:val="24"/>
          <w:szCs w:val="24"/>
        </w:rPr>
        <w:t>3</w:t>
      </w:r>
      <w:r w:rsidRPr="007E5720">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044575">
        <w:rPr>
          <w:rFonts w:ascii="Times New Roman" w:hAnsi="Times New Roman" w:cs="Times New Roman"/>
          <w:sz w:val="24"/>
          <w:szCs w:val="24"/>
        </w:rPr>
        <w:t>3</w:t>
      </w:r>
      <w:r w:rsidRPr="007E5720">
        <w:rPr>
          <w:rFonts w:ascii="Times New Roman" w:hAnsi="Times New Roman" w:cs="Times New Roman"/>
          <w:sz w:val="24"/>
          <w:szCs w:val="24"/>
        </w:rPr>
        <w:t xml:space="preserve"> pkt </w:t>
      </w:r>
      <w:r w:rsidR="009E6CB0" w:rsidRPr="007E5720">
        <w:rPr>
          <w:rFonts w:ascii="Times New Roman" w:hAnsi="Times New Roman" w:cs="Times New Roman"/>
          <w:sz w:val="24"/>
          <w:szCs w:val="24"/>
        </w:rPr>
        <w:t>3</w:t>
      </w:r>
      <w:r w:rsidRPr="007E5720">
        <w:rPr>
          <w:rFonts w:ascii="Times New Roman" w:hAnsi="Times New Roman" w:cs="Times New Roman"/>
          <w:sz w:val="24"/>
          <w:szCs w:val="24"/>
        </w:rPr>
        <w:t>, lub odpisu albo informacji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 xml:space="preserve">Krajowego Rejestru Sądowego lub z Centralnej Ewidencji i Informacji o Działalności Gospodarczej, o których mowa w ust. </w:t>
      </w:r>
      <w:r w:rsidR="00FF2F82">
        <w:rPr>
          <w:rFonts w:ascii="Times New Roman" w:hAnsi="Times New Roman" w:cs="Times New Roman"/>
          <w:sz w:val="24"/>
          <w:szCs w:val="24"/>
        </w:rPr>
        <w:t>3</w:t>
      </w:r>
      <w:r w:rsidRPr="007E5720">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7E5720" w:rsidRDefault="00345E72">
      <w:pPr>
        <w:pStyle w:val="divpkt"/>
        <w:numPr>
          <w:ilvl w:val="0"/>
          <w:numId w:val="45"/>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7E5720" w:rsidRDefault="00345E72">
      <w:pPr>
        <w:pStyle w:val="divpkt"/>
        <w:numPr>
          <w:ilvl w:val="0"/>
          <w:numId w:val="45"/>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podobnej procedury przewidzianej w przepisach m</w:t>
      </w:r>
      <w:r w:rsidR="00F8446E" w:rsidRPr="007E5720">
        <w:rPr>
          <w:rFonts w:ascii="Times New Roman" w:hAnsi="Times New Roman" w:cs="Times New Roman"/>
          <w:sz w:val="24"/>
          <w:szCs w:val="24"/>
        </w:rPr>
        <w:t>iejsca wszczęcia tej procedury;</w:t>
      </w:r>
    </w:p>
    <w:p w14:paraId="1E865351" w14:textId="5F700E8A" w:rsidR="00AE4EA6" w:rsidRPr="007E5720" w:rsidRDefault="00F8446E">
      <w:pPr>
        <w:pStyle w:val="divpoint"/>
        <w:numPr>
          <w:ilvl w:val="0"/>
          <w:numId w:val="9"/>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d</w:t>
      </w:r>
      <w:r w:rsidR="00AE4EA6" w:rsidRPr="007E5720">
        <w:rPr>
          <w:rFonts w:ascii="Times New Roman" w:hAnsi="Times New Roman" w:cs="Times New Roman"/>
          <w:sz w:val="24"/>
          <w:szCs w:val="24"/>
        </w:rPr>
        <w:t xml:space="preserve">okument, o którym mowa w </w:t>
      </w:r>
      <w:r w:rsidR="00345E72" w:rsidRPr="007E5720">
        <w:rPr>
          <w:rFonts w:ascii="Times New Roman" w:hAnsi="Times New Roman" w:cs="Times New Roman"/>
          <w:sz w:val="24"/>
          <w:szCs w:val="24"/>
        </w:rPr>
        <w:t xml:space="preserve">pkt 1, powinien być wystawiony nie wcześniej niż </w:t>
      </w:r>
      <w:r w:rsidRPr="007E5720">
        <w:rPr>
          <w:rFonts w:ascii="Times New Roman" w:hAnsi="Times New Roman" w:cs="Times New Roman"/>
          <w:sz w:val="24"/>
          <w:szCs w:val="24"/>
        </w:rPr>
        <w:t>6 miesięcy przed jego złożeniem; d</w:t>
      </w:r>
      <w:r w:rsidR="00345E72" w:rsidRPr="007E5720">
        <w:rPr>
          <w:rFonts w:ascii="Times New Roman" w:hAnsi="Times New Roman" w:cs="Times New Roman"/>
          <w:sz w:val="24"/>
          <w:szCs w:val="24"/>
        </w:rPr>
        <w:t>okumenty, o kt</w:t>
      </w:r>
      <w:r w:rsidR="00AE4EA6" w:rsidRPr="007E5720">
        <w:rPr>
          <w:rFonts w:ascii="Times New Roman" w:hAnsi="Times New Roman" w:cs="Times New Roman"/>
          <w:sz w:val="24"/>
          <w:szCs w:val="24"/>
        </w:rPr>
        <w:t>órych mowa w pkt 2</w:t>
      </w:r>
      <w:r w:rsidR="00345E72" w:rsidRPr="007E5720">
        <w:rPr>
          <w:rFonts w:ascii="Times New Roman" w:hAnsi="Times New Roman" w:cs="Times New Roman"/>
          <w:sz w:val="24"/>
          <w:szCs w:val="24"/>
        </w:rPr>
        <w:t xml:space="preserve">, powinny być wystawione nie wcześniej niż </w:t>
      </w:r>
      <w:r w:rsidRPr="007E5720">
        <w:rPr>
          <w:rFonts w:ascii="Times New Roman" w:hAnsi="Times New Roman" w:cs="Times New Roman"/>
          <w:sz w:val="24"/>
          <w:szCs w:val="24"/>
        </w:rPr>
        <w:t>3 miesiące przed ich złożeniem;</w:t>
      </w:r>
    </w:p>
    <w:p w14:paraId="2E8AC296" w14:textId="2093A7C9" w:rsidR="00480941" w:rsidRPr="007E5720" w:rsidRDefault="00480941">
      <w:pPr>
        <w:pStyle w:val="divpoint"/>
        <w:numPr>
          <w:ilvl w:val="0"/>
          <w:numId w:val="9"/>
        </w:numPr>
        <w:ind w:left="709" w:right="-284" w:hanging="284"/>
        <w:jc w:val="both"/>
        <w:rPr>
          <w:rFonts w:ascii="Times New Roman" w:hAnsi="Times New Roman" w:cs="Times New Roman"/>
          <w:color w:val="auto"/>
          <w:sz w:val="24"/>
          <w:szCs w:val="24"/>
        </w:rPr>
      </w:pPr>
      <w:r w:rsidRPr="007E5720">
        <w:rPr>
          <w:rStyle w:val="markedcontent"/>
          <w:rFonts w:ascii="Times New Roman" w:hAnsi="Times New Roman" w:cs="Times New Roman"/>
          <w:color w:val="auto"/>
          <w:sz w:val="24"/>
          <w:szCs w:val="24"/>
        </w:rPr>
        <w:t>Jeżeli w kraju, w którym wykonawca ma siedzibę lub miejsce zamieszkania lub miejsce zamieszkania ma osoba,</w:t>
      </w:r>
      <w:r w:rsidR="00AB2DB1" w:rsidRPr="007E5720">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której dokument dotyczy, nie wydaje się dokumentów, o których mowa w ust.</w:t>
      </w:r>
      <w:r w:rsidR="00F264BE">
        <w:rPr>
          <w:rStyle w:val="markedcontent"/>
          <w:rFonts w:ascii="Times New Roman" w:hAnsi="Times New Roman" w:cs="Times New Roman"/>
          <w:color w:val="auto"/>
          <w:sz w:val="24"/>
          <w:szCs w:val="24"/>
        </w:rPr>
        <w:t xml:space="preserve"> </w:t>
      </w:r>
      <w:r w:rsidR="00CD09DF">
        <w:rPr>
          <w:rStyle w:val="markedcontent"/>
          <w:rFonts w:ascii="Times New Roman" w:hAnsi="Times New Roman" w:cs="Times New Roman"/>
          <w:color w:val="auto"/>
          <w:sz w:val="24"/>
          <w:szCs w:val="24"/>
        </w:rPr>
        <w:t>4</w:t>
      </w:r>
      <w:r w:rsidRPr="00A219EB">
        <w:rPr>
          <w:rStyle w:val="markedcontent"/>
          <w:rFonts w:ascii="Times New Roman" w:hAnsi="Times New Roman" w:cs="Times New Roman"/>
          <w:color w:val="auto"/>
          <w:sz w:val="24"/>
          <w:szCs w:val="24"/>
        </w:rPr>
        <w:t xml:space="preserve"> pkt 1</w:t>
      </w:r>
      <w:r w:rsidR="00F264BE" w:rsidRPr="00A219EB">
        <w:rPr>
          <w:rStyle w:val="markedcontent"/>
          <w:rFonts w:ascii="Times New Roman" w:hAnsi="Times New Roman" w:cs="Times New Roman"/>
          <w:color w:val="auto"/>
          <w:sz w:val="24"/>
          <w:szCs w:val="24"/>
        </w:rPr>
        <w:t xml:space="preserve"> i 2</w:t>
      </w:r>
      <w:r w:rsidRPr="00A219EB">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lub gdy dokumenty te nie odnoszą</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się do wszystkich przypadków, o których mowa w art. 108 ust. 1 pkt 1, 2 i 4, art. 109 ust. 1 pkt 1</w:t>
      </w:r>
      <w:r w:rsidR="00A219EB">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ustawy, zastępuje się je odpowiednio w całości lub w części dokumentem zawierającym odpowiednio</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36020B" w:rsidRPr="0036020B">
        <w:rPr>
          <w:rStyle w:val="markedcontent"/>
          <w:rFonts w:ascii="Times New Roman" w:hAnsi="Times New Roman" w:cs="Times New Roman"/>
          <w:color w:val="auto"/>
          <w:sz w:val="24"/>
          <w:szCs w:val="24"/>
        </w:rPr>
        <w:t>Przepis pk</w:t>
      </w:r>
      <w:r w:rsidR="0036020B" w:rsidRPr="00F424B6">
        <w:rPr>
          <w:rStyle w:val="markedcontent"/>
          <w:rFonts w:ascii="Times New Roman" w:hAnsi="Times New Roman" w:cs="Times New Roman"/>
          <w:color w:val="auto"/>
          <w:sz w:val="24"/>
          <w:szCs w:val="24"/>
        </w:rPr>
        <w:t>t 3</w:t>
      </w:r>
      <w:r w:rsidR="007035F7" w:rsidRPr="00F424B6">
        <w:rPr>
          <w:rStyle w:val="markedcontent"/>
          <w:rFonts w:ascii="Times New Roman" w:hAnsi="Times New Roman" w:cs="Times New Roman"/>
          <w:color w:val="auto"/>
          <w:sz w:val="24"/>
          <w:szCs w:val="24"/>
        </w:rPr>
        <w:t>)</w:t>
      </w:r>
      <w:r w:rsidR="0036020B" w:rsidRPr="00F424B6">
        <w:rPr>
          <w:rStyle w:val="markedcontent"/>
          <w:rFonts w:ascii="Times New Roman" w:hAnsi="Times New Roman" w:cs="Times New Roman"/>
          <w:color w:val="auto"/>
          <w:sz w:val="24"/>
          <w:szCs w:val="24"/>
        </w:rPr>
        <w:t xml:space="preserve"> </w:t>
      </w:r>
      <w:r w:rsidR="0036020B" w:rsidRPr="0036020B">
        <w:rPr>
          <w:rStyle w:val="markedcontent"/>
          <w:rFonts w:ascii="Times New Roman" w:hAnsi="Times New Roman" w:cs="Times New Roman"/>
          <w:color w:val="auto"/>
          <w:sz w:val="24"/>
          <w:szCs w:val="24"/>
        </w:rPr>
        <w:t>stosuje się odpowiednio.</w:t>
      </w:r>
    </w:p>
    <w:p w14:paraId="290B55AE" w14:textId="196C8539" w:rsidR="003363DB" w:rsidRPr="007E5720" w:rsidRDefault="003363DB">
      <w:pPr>
        <w:numPr>
          <w:ilvl w:val="0"/>
          <w:numId w:val="13"/>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żąda</w:t>
      </w:r>
      <w:r w:rsidR="00AE4EA6" w:rsidRPr="007E5720">
        <w:rPr>
          <w:rFonts w:ascii="Times New Roman" w:hAnsi="Times New Roman" w:cs="Times New Roman"/>
          <w:sz w:val="24"/>
          <w:szCs w:val="24"/>
        </w:rPr>
        <w:t xml:space="preserve"> od wykonawcy, </w:t>
      </w:r>
      <w:r w:rsidR="00AE4EA6" w:rsidRPr="007E5720">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7E5720">
        <w:rPr>
          <w:rFonts w:ascii="Times New Roman" w:hAnsi="Times New Roman" w:cs="Times New Roman"/>
          <w:sz w:val="24"/>
          <w:szCs w:val="24"/>
          <w:u w:val="single"/>
        </w:rPr>
        <w:t xml:space="preserve"> Pzp</w:t>
      </w:r>
      <w:r w:rsidR="00AE4EA6" w:rsidRPr="007E5720">
        <w:rPr>
          <w:rFonts w:ascii="Times New Roman" w:hAnsi="Times New Roman" w:cs="Times New Roman"/>
          <w:sz w:val="24"/>
          <w:szCs w:val="24"/>
          <w:u w:val="single"/>
        </w:rPr>
        <w:t>,</w:t>
      </w:r>
      <w:r w:rsidR="00AE4EA6" w:rsidRPr="007E5720">
        <w:rPr>
          <w:rFonts w:ascii="Times New Roman" w:hAnsi="Times New Roman" w:cs="Times New Roman"/>
          <w:sz w:val="24"/>
          <w:szCs w:val="24"/>
        </w:rPr>
        <w:t xml:space="preserve"> przedstawienia podmiotowych środków</w:t>
      </w:r>
      <w:r w:rsidRPr="007E5720">
        <w:rPr>
          <w:rFonts w:ascii="Times New Roman" w:hAnsi="Times New Roman" w:cs="Times New Roman"/>
          <w:sz w:val="24"/>
          <w:szCs w:val="24"/>
        </w:rPr>
        <w:t xml:space="preserve"> dowodowych, o</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których mowa w</w:t>
      </w:r>
      <w:r w:rsidR="00AE4EA6" w:rsidRPr="007E5720">
        <w:rPr>
          <w:rFonts w:ascii="Times New Roman" w:hAnsi="Times New Roman" w:cs="Times New Roman"/>
          <w:sz w:val="24"/>
          <w:szCs w:val="24"/>
        </w:rPr>
        <w:t xml:space="preserve"> u</w:t>
      </w:r>
      <w:r w:rsidRPr="007E5720">
        <w:rPr>
          <w:rFonts w:ascii="Times New Roman" w:hAnsi="Times New Roman" w:cs="Times New Roman"/>
          <w:sz w:val="24"/>
          <w:szCs w:val="24"/>
        </w:rPr>
        <w:t>st.</w:t>
      </w:r>
      <w:r w:rsidR="0071703A" w:rsidRPr="007E5720">
        <w:rPr>
          <w:rFonts w:ascii="Times New Roman" w:hAnsi="Times New Roman" w:cs="Times New Roman"/>
          <w:sz w:val="24"/>
          <w:szCs w:val="24"/>
        </w:rPr>
        <w:t xml:space="preserve"> </w:t>
      </w:r>
      <w:r w:rsidR="00B23139">
        <w:rPr>
          <w:rFonts w:ascii="Times New Roman" w:hAnsi="Times New Roman" w:cs="Times New Roman"/>
          <w:sz w:val="24"/>
          <w:szCs w:val="24"/>
        </w:rPr>
        <w:t>3</w:t>
      </w:r>
      <w:r w:rsidRPr="007E5720">
        <w:rPr>
          <w:rFonts w:ascii="Times New Roman" w:hAnsi="Times New Roman" w:cs="Times New Roman"/>
          <w:sz w:val="24"/>
          <w:szCs w:val="24"/>
        </w:rPr>
        <w:t xml:space="preserve"> pkt 1 i 3</w:t>
      </w:r>
      <w:r w:rsidR="0031358F" w:rsidRPr="007E5720">
        <w:rPr>
          <w:rFonts w:ascii="Times New Roman" w:hAnsi="Times New Roman" w:cs="Times New Roman"/>
          <w:sz w:val="24"/>
          <w:szCs w:val="24"/>
        </w:rPr>
        <w:t>-6</w:t>
      </w:r>
      <w:r w:rsidR="00AE4EA6" w:rsidRPr="007E5720">
        <w:rPr>
          <w:rFonts w:ascii="Times New Roman" w:hAnsi="Times New Roman" w:cs="Times New Roman"/>
          <w:sz w:val="24"/>
          <w:szCs w:val="24"/>
        </w:rPr>
        <w:t xml:space="preserve"> dotyczących tych podmiotów, potwierdzających, że nie zachodzą wobec tych podmiotów podstawy wyklucz</w:t>
      </w:r>
      <w:r w:rsidRPr="007E5720">
        <w:rPr>
          <w:rFonts w:ascii="Times New Roman" w:hAnsi="Times New Roman" w:cs="Times New Roman"/>
          <w:sz w:val="24"/>
          <w:szCs w:val="24"/>
        </w:rPr>
        <w:t xml:space="preserve">enia z postępowania. Przepis ust. </w:t>
      </w:r>
      <w:r w:rsidR="00B23139">
        <w:rPr>
          <w:rFonts w:ascii="Times New Roman" w:hAnsi="Times New Roman" w:cs="Times New Roman"/>
          <w:sz w:val="24"/>
          <w:szCs w:val="24"/>
        </w:rPr>
        <w:t>4</w:t>
      </w:r>
      <w:r w:rsidR="00AE4EA6" w:rsidRPr="007E5720">
        <w:rPr>
          <w:rFonts w:ascii="Times New Roman" w:hAnsi="Times New Roman" w:cs="Times New Roman"/>
          <w:sz w:val="24"/>
          <w:szCs w:val="24"/>
        </w:rPr>
        <w:t xml:space="preserve"> stosuje się odpowiednio. </w:t>
      </w:r>
    </w:p>
    <w:p w14:paraId="25C8CDB5" w14:textId="20E9EC5F" w:rsidR="003363DB" w:rsidRPr="007E5720" w:rsidRDefault="003363DB">
      <w:pPr>
        <w:numPr>
          <w:ilvl w:val="0"/>
          <w:numId w:val="13"/>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Oświadczenia i dokumenty potwierdzające brak podstaw do wykluczenia z postępowania, w</w:t>
      </w:r>
      <w:r w:rsidR="0030660A" w:rsidRPr="007E5720">
        <w:rPr>
          <w:rFonts w:ascii="Times New Roman" w:hAnsi="Times New Roman" w:cs="Times New Roman"/>
          <w:sz w:val="24"/>
          <w:szCs w:val="24"/>
          <w:u w:val="single"/>
        </w:rPr>
        <w:t xml:space="preserve"> </w:t>
      </w:r>
      <w:r w:rsidRPr="007E5720">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7608C638" w:rsidR="003363DB" w:rsidRPr="00F15406" w:rsidRDefault="003363DB">
      <w:pPr>
        <w:numPr>
          <w:ilvl w:val="0"/>
          <w:numId w:val="13"/>
        </w:numPr>
        <w:spacing w:after="0" w:line="240" w:lineRule="auto"/>
        <w:ind w:left="425" w:right="-284" w:hanging="425"/>
        <w:jc w:val="both"/>
        <w:rPr>
          <w:rFonts w:ascii="Times New Roman" w:hAnsi="Times New Roman" w:cs="Times New Roman"/>
          <w:sz w:val="24"/>
          <w:szCs w:val="24"/>
          <w:u w:val="single"/>
        </w:rPr>
      </w:pPr>
      <w:r w:rsidRPr="00F15406">
        <w:rPr>
          <w:rFonts w:ascii="Times New Roman" w:hAnsi="Times New Roman" w:cs="Times New Roman"/>
          <w:sz w:val="24"/>
          <w:szCs w:val="24"/>
          <w:u w:val="single"/>
        </w:rPr>
        <w:t xml:space="preserve">Wykonawcy wspólnie ubiegający się o udzielenie zamówienia </w:t>
      </w:r>
      <w:r w:rsidR="007018CF">
        <w:rPr>
          <w:rFonts w:ascii="Times New Roman" w:hAnsi="Times New Roman" w:cs="Times New Roman"/>
          <w:sz w:val="24"/>
          <w:szCs w:val="24"/>
          <w:u w:val="single"/>
        </w:rPr>
        <w:t xml:space="preserve">składają załącznik nr 8 wraz z </w:t>
      </w:r>
      <w:r w:rsidRPr="00F15406">
        <w:rPr>
          <w:rFonts w:ascii="Times New Roman" w:hAnsi="Times New Roman" w:cs="Times New Roman"/>
          <w:sz w:val="24"/>
          <w:szCs w:val="24"/>
          <w:u w:val="single"/>
        </w:rPr>
        <w:t xml:space="preserve"> ofert</w:t>
      </w:r>
      <w:r w:rsidR="007018CF">
        <w:rPr>
          <w:rFonts w:ascii="Times New Roman" w:hAnsi="Times New Roman" w:cs="Times New Roman"/>
          <w:sz w:val="24"/>
          <w:szCs w:val="24"/>
          <w:u w:val="single"/>
        </w:rPr>
        <w:t>ą</w:t>
      </w:r>
      <w:r w:rsidRPr="00F15406">
        <w:rPr>
          <w:rFonts w:ascii="Times New Roman" w:hAnsi="Times New Roman" w:cs="Times New Roman"/>
          <w:sz w:val="24"/>
          <w:szCs w:val="24"/>
          <w:u w:val="single"/>
        </w:rPr>
        <w:t xml:space="preserve">, </w:t>
      </w:r>
      <w:r w:rsidR="007018CF">
        <w:rPr>
          <w:rFonts w:ascii="Times New Roman" w:hAnsi="Times New Roman" w:cs="Times New Roman"/>
          <w:sz w:val="24"/>
          <w:szCs w:val="24"/>
          <w:u w:val="single"/>
        </w:rPr>
        <w:t xml:space="preserve">wskazując </w:t>
      </w:r>
      <w:r w:rsidRPr="00F15406">
        <w:rPr>
          <w:rFonts w:ascii="Times New Roman" w:hAnsi="Times New Roman" w:cs="Times New Roman"/>
          <w:sz w:val="24"/>
          <w:szCs w:val="24"/>
          <w:u w:val="single"/>
        </w:rPr>
        <w:t xml:space="preserve">które </w:t>
      </w:r>
      <w:r w:rsidR="00E263E8" w:rsidRPr="00F15406">
        <w:rPr>
          <w:rFonts w:ascii="Times New Roman" w:hAnsi="Times New Roman" w:cs="Times New Roman"/>
          <w:sz w:val="24"/>
          <w:szCs w:val="24"/>
          <w:u w:val="single"/>
        </w:rPr>
        <w:t>dostawy/</w:t>
      </w:r>
      <w:r w:rsidRPr="00F15406">
        <w:rPr>
          <w:rFonts w:ascii="Times New Roman" w:hAnsi="Times New Roman" w:cs="Times New Roman"/>
          <w:sz w:val="24"/>
          <w:szCs w:val="24"/>
          <w:u w:val="single"/>
        </w:rPr>
        <w:t>usługi wykonają poszczególni wykonawcy.</w:t>
      </w:r>
    </w:p>
    <w:p w14:paraId="5C459A34" w14:textId="3BCF3938" w:rsidR="003363DB" w:rsidRPr="007E5720" w:rsidRDefault="003363DB">
      <w:pPr>
        <w:numPr>
          <w:ilvl w:val="0"/>
          <w:numId w:val="13"/>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7E5720" w:rsidRDefault="003363DB">
      <w:pPr>
        <w:numPr>
          <w:ilvl w:val="0"/>
          <w:numId w:val="13"/>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 xml:space="preserve">Jeżeli zachodzą uzasadnione podstawy do uznania, że złożone uprzednio podmiotowe środki dowodowe nie są już aktualne, zamawiający może w każdym czasie wezwać wykonawcę lub </w:t>
      </w:r>
      <w:r w:rsidRPr="007E5720">
        <w:rPr>
          <w:rFonts w:ascii="Times New Roman" w:hAnsi="Times New Roman" w:cs="Times New Roman"/>
          <w:sz w:val="24"/>
          <w:szCs w:val="24"/>
        </w:rPr>
        <w:lastRenderedPageBreak/>
        <w:t>wykonawców do złożenia wszystkich lub niektórych podmiotowych środków dowodowych, aktualnych na dzień ich złożenia.</w:t>
      </w:r>
    </w:p>
    <w:p w14:paraId="56A85137" w14:textId="582767AB" w:rsidR="003363DB" w:rsidRPr="007E5720" w:rsidRDefault="003363DB">
      <w:pPr>
        <w:numPr>
          <w:ilvl w:val="0"/>
          <w:numId w:val="13"/>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sidRPr="007E5720">
        <w:rPr>
          <w:rFonts w:ascii="Times New Roman" w:hAnsi="Times New Roman" w:cs="Times New Roman"/>
          <w:sz w:val="24"/>
          <w:szCs w:val="24"/>
        </w:rPr>
        <w:t> </w:t>
      </w:r>
      <w:r w:rsidRPr="007E5720">
        <w:rPr>
          <w:rFonts w:ascii="Times New Roman" w:hAnsi="Times New Roman" w:cs="Times New Roman"/>
          <w:sz w:val="24"/>
          <w:szCs w:val="24"/>
        </w:rPr>
        <w:t>którym mowa w art. 125 ust. 1 ustawy Pzp, dane umożliwiające dostęp do tych środków.</w:t>
      </w:r>
    </w:p>
    <w:p w14:paraId="174E121D" w14:textId="4DA2A47E" w:rsidR="003363DB" w:rsidRPr="007E5720" w:rsidRDefault="003363DB">
      <w:pPr>
        <w:numPr>
          <w:ilvl w:val="0"/>
          <w:numId w:val="13"/>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657E71E1" w14:textId="77777777" w:rsidR="009B36BB" w:rsidRPr="009C42F6" w:rsidRDefault="009B36BB" w:rsidP="009B36BB">
      <w:pPr>
        <w:spacing w:after="0" w:line="240" w:lineRule="auto"/>
        <w:ind w:right="-284"/>
        <w:jc w:val="both"/>
        <w:rPr>
          <w:rFonts w:ascii="Times New Roman" w:hAnsi="Times New Roman" w:cs="Times New Roman"/>
          <w:sz w:val="16"/>
          <w:szCs w:val="16"/>
        </w:rPr>
      </w:pPr>
    </w:p>
    <w:p w14:paraId="541C9D06" w14:textId="54D1E47E" w:rsidR="00FA536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VII.</w:t>
      </w:r>
      <w:r w:rsidR="00DB695B" w:rsidRPr="007E5720">
        <w:rPr>
          <w:rFonts w:ascii="Times New Roman" w:eastAsia="Times New Roman" w:hAnsi="Times New Roman" w:cs="Times New Roman"/>
          <w:b/>
          <w:bCs/>
          <w:smallCaps/>
          <w:sz w:val="24"/>
          <w:szCs w:val="24"/>
          <w:u w:val="single"/>
          <w:lang w:eastAsia="pl-PL"/>
        </w:rPr>
        <w:t>SPOSÓB KOMUNIKACJI</w:t>
      </w:r>
    </w:p>
    <w:p w14:paraId="791577A9" w14:textId="15DA4336" w:rsidR="00701C01" w:rsidRPr="00994449" w:rsidRDefault="00701C01" w:rsidP="00860354">
      <w:pPr>
        <w:pStyle w:val="Tekstpodstawowy21"/>
        <w:ind w:right="-284"/>
        <w:jc w:val="both"/>
        <w:rPr>
          <w:b w:val="0"/>
          <w:bCs/>
          <w:szCs w:val="24"/>
        </w:rPr>
      </w:pPr>
      <w:r w:rsidRPr="007E5720">
        <w:rPr>
          <w:b w:val="0"/>
          <w:bCs/>
          <w:szCs w:val="24"/>
        </w:rPr>
        <w:t xml:space="preserve">Ze strony Zamawiającego osobą uprawnioną do </w:t>
      </w:r>
      <w:r w:rsidRPr="00CC240C">
        <w:rPr>
          <w:b w:val="0"/>
          <w:bCs/>
          <w:szCs w:val="24"/>
        </w:rPr>
        <w:t>porozumiewania się w niniejszym postępowaniu z</w:t>
      </w:r>
      <w:r w:rsidR="00DB695B" w:rsidRPr="00CC240C">
        <w:rPr>
          <w:b w:val="0"/>
          <w:bCs/>
          <w:szCs w:val="24"/>
        </w:rPr>
        <w:t> </w:t>
      </w:r>
      <w:r w:rsidRPr="00CC240C">
        <w:rPr>
          <w:b w:val="0"/>
          <w:bCs/>
          <w:szCs w:val="24"/>
        </w:rPr>
        <w:t xml:space="preserve">Wykonawcami, w tym do komunikacji na platformie jest: </w:t>
      </w:r>
      <w:r w:rsidR="00CC240C" w:rsidRPr="00CC240C">
        <w:rPr>
          <w:b w:val="0"/>
          <w:bCs/>
          <w:szCs w:val="24"/>
        </w:rPr>
        <w:t xml:space="preserve">Magdalena </w:t>
      </w:r>
      <w:proofErr w:type="spellStart"/>
      <w:r w:rsidR="00CC240C" w:rsidRPr="00CC240C">
        <w:rPr>
          <w:b w:val="0"/>
          <w:bCs/>
          <w:szCs w:val="24"/>
        </w:rPr>
        <w:t>Lonc</w:t>
      </w:r>
      <w:proofErr w:type="spellEnd"/>
      <w:r w:rsidR="00CC240C" w:rsidRPr="00CC240C">
        <w:rPr>
          <w:b w:val="0"/>
          <w:bCs/>
          <w:szCs w:val="24"/>
        </w:rPr>
        <w:t xml:space="preserve"> </w:t>
      </w:r>
      <w:r w:rsidRPr="00CC240C">
        <w:rPr>
          <w:b w:val="0"/>
        </w:rPr>
        <w:t xml:space="preserve">od </w:t>
      </w:r>
      <w:r w:rsidRPr="007E5720">
        <w:rPr>
          <w:b w:val="0"/>
        </w:rPr>
        <w:t>poniedziałku do piątku w godz. 8</w:t>
      </w:r>
      <w:r w:rsidR="00DB695B" w:rsidRPr="007E5720">
        <w:rPr>
          <w:b w:val="0"/>
        </w:rPr>
        <w:t>:</w:t>
      </w:r>
      <w:r w:rsidRPr="007E5720">
        <w:rPr>
          <w:b w:val="0"/>
        </w:rPr>
        <w:t>00</w:t>
      </w:r>
      <w:r w:rsidR="00DB695B" w:rsidRPr="007E5720">
        <w:rPr>
          <w:b w:val="0"/>
        </w:rPr>
        <w:t>÷1</w:t>
      </w:r>
      <w:r w:rsidRPr="007E5720">
        <w:rPr>
          <w:b w:val="0"/>
        </w:rPr>
        <w:t>4</w:t>
      </w:r>
      <w:r w:rsidR="00DB695B" w:rsidRPr="007E5720">
        <w:rPr>
          <w:b w:val="0"/>
        </w:rPr>
        <w:t>:</w:t>
      </w:r>
      <w:r w:rsidRPr="007E5720">
        <w:rPr>
          <w:b w:val="0"/>
        </w:rPr>
        <w:t>00</w:t>
      </w:r>
      <w:r w:rsidR="00994449">
        <w:rPr>
          <w:b w:val="0"/>
        </w:rPr>
        <w:t>.</w:t>
      </w:r>
      <w:r w:rsidR="00BD6254">
        <w:rPr>
          <w:b w:val="0"/>
        </w:rPr>
        <w:t xml:space="preserve"> </w:t>
      </w:r>
    </w:p>
    <w:p w14:paraId="1018B469" w14:textId="77777777" w:rsidR="009752F6" w:rsidRPr="007E5720"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7E5720">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7E5720" w:rsidRDefault="00E24748">
      <w:pPr>
        <w:pStyle w:val="Akapitzlist"/>
        <w:numPr>
          <w:ilvl w:val="0"/>
          <w:numId w:val="23"/>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5" w:history="1">
        <w:r w:rsidRPr="007E5720">
          <w:rPr>
            <w:rFonts w:ascii="Times New Roman" w:eastAsia="Times New Roman" w:hAnsi="Times New Roman" w:cs="Times New Roman"/>
            <w:color w:val="1155CC"/>
            <w:sz w:val="24"/>
            <w:szCs w:val="24"/>
            <w:u w:val="single"/>
            <w:lang w:eastAsia="pl-PL"/>
          </w:rPr>
          <w:t>platformazakupowa.pl</w:t>
        </w:r>
      </w:hyperlink>
      <w:r w:rsidR="00EF309D" w:rsidRPr="007E5720">
        <w:rPr>
          <w:rFonts w:ascii="Times New Roman" w:eastAsia="Times New Roman" w:hAnsi="Times New Roman" w:cs="Times New Roman"/>
          <w:color w:val="000000"/>
          <w:sz w:val="24"/>
          <w:szCs w:val="24"/>
          <w:lang w:eastAsia="pl-PL"/>
        </w:rPr>
        <w:t xml:space="preserve"> pod adresem:</w:t>
      </w:r>
      <w:r w:rsidR="00825215" w:rsidRPr="007E5720">
        <w:rPr>
          <w:rFonts w:ascii="Times New Roman" w:eastAsia="Times New Roman" w:hAnsi="Times New Roman" w:cs="Times New Roman"/>
          <w:color w:val="000000"/>
          <w:sz w:val="24"/>
          <w:szCs w:val="24"/>
          <w:lang w:eastAsia="pl-PL"/>
        </w:rPr>
        <w:t xml:space="preserve"> </w:t>
      </w:r>
      <w:hyperlink r:id="rId16" w:history="1">
        <w:r w:rsidR="00825215" w:rsidRPr="007E5720">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7E5720" w:rsidRDefault="00E24748">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celu skrócenia czasu udzielenia odpowiedzi na pytania </w:t>
      </w:r>
      <w:r w:rsidRPr="007E5720">
        <w:rPr>
          <w:rFonts w:ascii="Times New Roman" w:eastAsia="Times New Roman" w:hAnsi="Times New Roman" w:cs="Times New Roman"/>
          <w:color w:val="FF0000"/>
          <w:sz w:val="24"/>
          <w:szCs w:val="24"/>
          <w:lang w:eastAsia="pl-PL"/>
        </w:rPr>
        <w:t xml:space="preserve"> </w:t>
      </w:r>
      <w:r w:rsidRPr="007E5720">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 formularza „Wyślij wiadomość do zamawiającego”. </w:t>
      </w:r>
    </w:p>
    <w:p w14:paraId="2EBB92DD" w14:textId="28AB0E56" w:rsidR="00E24748" w:rsidRPr="007E5720" w:rsidRDefault="00E24748">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9E4DEF" w:rsidRPr="007E5720">
        <w:rPr>
          <w:rFonts w:ascii="Times New Roman" w:eastAsia="Times New Roman" w:hAnsi="Times New Roman" w:cs="Times New Roman"/>
          <w:color w:val="000000"/>
          <w:sz w:val="24"/>
          <w:szCs w:val="24"/>
          <w:lang w:eastAsia="pl-PL"/>
        </w:rPr>
        <w:t>.</w:t>
      </w:r>
    </w:p>
    <w:p w14:paraId="6CFDE846" w14:textId="2DB2D239" w:rsidR="00E24748" w:rsidRPr="007E5720" w:rsidRDefault="00E24748">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7E5720" w:rsidRDefault="00377841">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jako podmiot profesjonalny ma obowiązek sprawdzania komunikatów i</w:t>
      </w:r>
      <w:r w:rsidRPr="007E5720">
        <w:rPr>
          <w:rFonts w:ascii="Times New Roman" w:eastAsia="Times New Roman" w:hAnsi="Times New Roman" w:cs="Times New Roman"/>
          <w:color w:val="000000"/>
          <w:sz w:val="24"/>
          <w:szCs w:val="24"/>
          <w:lang w:eastAsia="pl-PL"/>
        </w:rPr>
        <w:t> </w:t>
      </w:r>
      <w:r w:rsidR="00E24748" w:rsidRPr="007E5720">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4A55E2E8" w:rsidR="00E24748" w:rsidRPr="007E5720" w:rsidRDefault="00E24748">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zgodnie z Rozporządzeniem </w:t>
      </w:r>
      <w:r w:rsidRPr="007E5720">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r. w</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udzielenie zamówienia publicznego lub konkursie (Dz. U. z 2020</w:t>
      </w:r>
      <w:r w:rsidR="00125938">
        <w:rPr>
          <w:rFonts w:ascii="Times New Roman" w:eastAsia="Times New Roman" w:hAnsi="Times New Roman" w:cs="Times New Roman"/>
          <w:color w:val="202124"/>
          <w:sz w:val="24"/>
          <w:szCs w:val="24"/>
          <w:shd w:val="clear" w:color="auto" w:fill="F8F9FA"/>
          <w:lang w:eastAsia="pl-PL"/>
        </w:rPr>
        <w:t xml:space="preserve"> </w:t>
      </w:r>
      <w:r w:rsidRPr="007E5720">
        <w:rPr>
          <w:rFonts w:ascii="Times New Roman" w:eastAsia="Times New Roman" w:hAnsi="Times New Roman" w:cs="Times New Roman"/>
          <w:color w:val="202124"/>
          <w:sz w:val="24"/>
          <w:szCs w:val="24"/>
          <w:shd w:val="clear" w:color="auto" w:fill="F8F9FA"/>
          <w:lang w:eastAsia="pl-PL"/>
        </w:rPr>
        <w:t>r. poz. 2452)</w:t>
      </w:r>
      <w:r w:rsidRPr="007E5720">
        <w:rPr>
          <w:rFonts w:ascii="Times New Roman" w:eastAsia="Times New Roman" w:hAnsi="Times New Roman" w:cs="Times New Roman"/>
          <w:color w:val="000000"/>
          <w:sz w:val="24"/>
          <w:szCs w:val="24"/>
          <w:lang w:eastAsia="pl-PL"/>
        </w:rPr>
        <w:t>, określa niezbędne wymagania sprzętowo - apl</w:t>
      </w:r>
      <w:r w:rsidR="0031358F" w:rsidRPr="007E5720">
        <w:rPr>
          <w:rFonts w:ascii="Times New Roman" w:eastAsia="Times New Roman" w:hAnsi="Times New Roman" w:cs="Times New Roman"/>
          <w:color w:val="000000"/>
          <w:sz w:val="24"/>
          <w:szCs w:val="24"/>
          <w:lang w:eastAsia="pl-PL"/>
        </w:rPr>
        <w:t xml:space="preserve">ikacyjne umożliwiające pracę na </w:t>
      </w:r>
      <w:hyperlink r:id="rId21"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tj.:</w:t>
      </w:r>
    </w:p>
    <w:p w14:paraId="37571024" w14:textId="77777777" w:rsidR="00E24748" w:rsidRPr="007E5720" w:rsidRDefault="00E24748">
      <w:pPr>
        <w:numPr>
          <w:ilvl w:val="1"/>
          <w:numId w:val="10"/>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7E5720">
        <w:rPr>
          <w:rFonts w:ascii="Times New Roman" w:eastAsia="Times New Roman" w:hAnsi="Times New Roman" w:cs="Times New Roman"/>
          <w:color w:val="000000"/>
          <w:sz w:val="24"/>
          <w:szCs w:val="24"/>
          <w:lang w:eastAsia="pl-PL"/>
        </w:rPr>
        <w:t>kb</w:t>
      </w:r>
      <w:proofErr w:type="spellEnd"/>
      <w:r w:rsidRPr="007E5720">
        <w:rPr>
          <w:rFonts w:ascii="Times New Roman" w:eastAsia="Times New Roman" w:hAnsi="Times New Roman" w:cs="Times New Roman"/>
          <w:color w:val="000000"/>
          <w:sz w:val="24"/>
          <w:szCs w:val="24"/>
          <w:lang w:eastAsia="pl-PL"/>
        </w:rPr>
        <w:t>/s,</w:t>
      </w:r>
    </w:p>
    <w:p w14:paraId="2213166A" w14:textId="77777777" w:rsidR="00E24748" w:rsidRPr="007E5720" w:rsidRDefault="00E24748">
      <w:pPr>
        <w:numPr>
          <w:ilvl w:val="1"/>
          <w:numId w:val="10"/>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7E5720" w:rsidRDefault="00E24748">
      <w:pPr>
        <w:numPr>
          <w:ilvl w:val="1"/>
          <w:numId w:val="10"/>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7E5720" w:rsidRDefault="00E24748">
      <w:pPr>
        <w:numPr>
          <w:ilvl w:val="1"/>
          <w:numId w:val="10"/>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włączona obsługa JavaScript,</w:t>
      </w:r>
    </w:p>
    <w:p w14:paraId="015EEAC5" w14:textId="77777777" w:rsidR="001E41D9" w:rsidRPr="007E5720" w:rsidRDefault="00E24748">
      <w:pPr>
        <w:numPr>
          <w:ilvl w:val="1"/>
          <w:numId w:val="10"/>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zainstalowany program Adobe </w:t>
      </w:r>
      <w:proofErr w:type="spellStart"/>
      <w:r w:rsidRPr="007E5720">
        <w:rPr>
          <w:rFonts w:ascii="Times New Roman" w:eastAsia="Times New Roman" w:hAnsi="Times New Roman" w:cs="Times New Roman"/>
          <w:color w:val="000000"/>
          <w:sz w:val="24"/>
          <w:szCs w:val="24"/>
          <w:lang w:eastAsia="pl-PL"/>
        </w:rPr>
        <w:t>Acrobat</w:t>
      </w:r>
      <w:proofErr w:type="spellEnd"/>
      <w:r w:rsidRPr="007E5720">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Pr="007E5720" w:rsidRDefault="009C314C">
      <w:pPr>
        <w:numPr>
          <w:ilvl w:val="1"/>
          <w:numId w:val="10"/>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7E5720" w:rsidRDefault="00EF309D">
      <w:pPr>
        <w:numPr>
          <w:ilvl w:val="1"/>
          <w:numId w:val="10"/>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o</w:t>
      </w:r>
      <w:r w:rsidR="00E24748" w:rsidRPr="007E5720">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7E5720">
        <w:rPr>
          <w:rFonts w:ascii="Times New Roman" w:eastAsia="Times New Roman" w:hAnsi="Times New Roman" w:cs="Times New Roman"/>
          <w:color w:val="000000"/>
          <w:sz w:val="24"/>
          <w:szCs w:val="24"/>
          <w:lang w:eastAsia="pl-PL"/>
        </w:rPr>
        <w:t xml:space="preserve"> </w:t>
      </w:r>
      <w:r w:rsidR="00E24748" w:rsidRPr="007E5720">
        <w:rPr>
          <w:rFonts w:ascii="Times New Roman" w:eastAsia="Times New Roman" w:hAnsi="Times New Roman" w:cs="Times New Roman"/>
          <w:color w:val="000000"/>
          <w:sz w:val="24"/>
          <w:szCs w:val="24"/>
          <w:lang w:eastAsia="pl-PL"/>
        </w:rPr>
        <w:t>(</w:t>
      </w:r>
      <w:proofErr w:type="spellStart"/>
      <w:r w:rsidR="00E24748" w:rsidRPr="007E5720">
        <w:rPr>
          <w:rFonts w:ascii="Times New Roman" w:eastAsia="Times New Roman" w:hAnsi="Times New Roman" w:cs="Times New Roman"/>
          <w:color w:val="000000"/>
          <w:sz w:val="24"/>
          <w:szCs w:val="24"/>
          <w:lang w:eastAsia="pl-PL"/>
        </w:rPr>
        <w:t>hh:mm:ss</w:t>
      </w:r>
      <w:proofErr w:type="spellEnd"/>
      <w:r w:rsidR="00E24748" w:rsidRPr="007E5720">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7E5720" w:rsidRDefault="004F755E">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7E5720" w:rsidRDefault="00E24748">
      <w:pPr>
        <w:pStyle w:val="Akapitzlist"/>
        <w:numPr>
          <w:ilvl w:val="0"/>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akceptuje warunki korzystania z </w:t>
      </w:r>
      <w:hyperlink r:id="rId22"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określone w Regulaminie zamieszczonym na stronie internetowej </w:t>
      </w:r>
      <w:hyperlink r:id="rId23" w:history="1">
        <w:r w:rsidRPr="007E5720">
          <w:rPr>
            <w:rFonts w:ascii="Times New Roman" w:eastAsia="Times New Roman" w:hAnsi="Times New Roman" w:cs="Times New Roman"/>
            <w:color w:val="000000"/>
            <w:sz w:val="24"/>
            <w:szCs w:val="24"/>
            <w:lang w:eastAsia="pl-PL"/>
          </w:rPr>
          <w:t>pod linkiem</w:t>
        </w:r>
      </w:hyperlink>
      <w:r w:rsidRPr="007E5720">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7E5720" w:rsidRDefault="00E24748">
      <w:pPr>
        <w:pStyle w:val="Akapitzlist"/>
        <w:numPr>
          <w:ilvl w:val="0"/>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4" w:history="1">
        <w:r w:rsidRPr="007E5720">
          <w:rPr>
            <w:rFonts w:ascii="Times New Roman" w:eastAsia="Times New Roman" w:hAnsi="Times New Roman" w:cs="Times New Roman"/>
            <w:color w:val="1155CC"/>
            <w:sz w:val="24"/>
            <w:szCs w:val="24"/>
            <w:u w:val="single"/>
            <w:lang w:eastAsia="pl-PL"/>
          </w:rPr>
          <w:t>pod linkiem</w:t>
        </w:r>
      </w:hyperlink>
      <w:r w:rsidR="003A0B67" w:rsidRPr="007E5720">
        <w:rPr>
          <w:rFonts w:ascii="Times New Roman" w:eastAsia="Times New Roman" w:hAnsi="Times New Roman" w:cs="Times New Roman"/>
          <w:color w:val="000000"/>
          <w:sz w:val="24"/>
          <w:szCs w:val="24"/>
          <w:lang w:eastAsia="pl-PL"/>
        </w:rPr>
        <w:t>.</w:t>
      </w:r>
    </w:p>
    <w:p w14:paraId="31BD23D4" w14:textId="1E2846A5" w:rsidR="00474837" w:rsidRPr="007E5720" w:rsidRDefault="00E24748">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sidRPr="007E5720">
        <w:rPr>
          <w:rFonts w:ascii="Times New Roman" w:eastAsia="Times New Roman" w:hAnsi="Times New Roman" w:cs="Times New Roman"/>
          <w:b/>
          <w:bCs/>
          <w:color w:val="000000"/>
          <w:sz w:val="24"/>
          <w:szCs w:val="24"/>
          <w:lang w:eastAsia="pl-PL"/>
        </w:rPr>
        <w:t> </w:t>
      </w:r>
      <w:r w:rsidRPr="007E5720">
        <w:rPr>
          <w:rFonts w:ascii="Times New Roman" w:eastAsia="Times New Roman" w:hAnsi="Times New Roman" w:cs="Times New Roman"/>
          <w:b/>
          <w:bCs/>
          <w:color w:val="000000"/>
          <w:sz w:val="24"/>
          <w:szCs w:val="24"/>
          <w:lang w:eastAsia="pl-PL"/>
        </w:rPr>
        <w:t xml:space="preserve">Instrukcją korzystania z </w:t>
      </w:r>
      <w:hyperlink r:id="rId25"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7E5720">
        <w:rPr>
          <w:rFonts w:ascii="Times New Roman" w:eastAsia="Times New Roman" w:hAnsi="Times New Roman" w:cs="Times New Roman"/>
          <w:color w:val="000000"/>
          <w:sz w:val="24"/>
          <w:szCs w:val="24"/>
          <w:lang w:eastAsia="pl-PL"/>
        </w:rPr>
        <w:t xml:space="preserve"> wiadomość do zamawiającego”). </w:t>
      </w:r>
      <w:r w:rsidRPr="007E5720">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7E5720">
        <w:rPr>
          <w:rFonts w:ascii="Times New Roman" w:eastAsia="Times New Roman" w:hAnsi="Times New Roman" w:cs="Times New Roman"/>
          <w:color w:val="000000"/>
          <w:sz w:val="24"/>
          <w:szCs w:val="24"/>
          <w:lang w:eastAsia="pl-PL"/>
        </w:rPr>
        <w:t>postępowaniu,</w:t>
      </w:r>
      <w:r w:rsidRPr="007E5720">
        <w:rPr>
          <w:rFonts w:ascii="Times New Roman" w:eastAsia="Times New Roman" w:hAnsi="Times New Roman" w:cs="Times New Roman"/>
          <w:color w:val="000000"/>
          <w:sz w:val="24"/>
          <w:szCs w:val="24"/>
          <w:lang w:eastAsia="pl-PL"/>
        </w:rPr>
        <w:t xml:space="preserve"> ponieważ nie został spełniony </w:t>
      </w:r>
      <w:r w:rsidR="00EF309D" w:rsidRPr="007E5720">
        <w:rPr>
          <w:rFonts w:ascii="Times New Roman" w:eastAsia="Times New Roman" w:hAnsi="Times New Roman" w:cs="Times New Roman"/>
          <w:color w:val="000000"/>
          <w:sz w:val="24"/>
          <w:szCs w:val="24"/>
          <w:lang w:eastAsia="pl-PL"/>
        </w:rPr>
        <w:t>obowiązek narzucony w art. 221 u</w:t>
      </w:r>
      <w:r w:rsidRPr="007E5720">
        <w:rPr>
          <w:rFonts w:ascii="Times New Roman" w:eastAsia="Times New Roman" w:hAnsi="Times New Roman" w:cs="Times New Roman"/>
          <w:color w:val="000000"/>
          <w:sz w:val="24"/>
          <w:szCs w:val="24"/>
          <w:lang w:eastAsia="pl-PL"/>
        </w:rPr>
        <w:t xml:space="preserve">stawy </w:t>
      </w:r>
      <w:r w:rsidR="00EF309D" w:rsidRPr="007E5720">
        <w:rPr>
          <w:rFonts w:ascii="Times New Roman" w:eastAsia="Times New Roman" w:hAnsi="Times New Roman" w:cs="Times New Roman"/>
          <w:color w:val="000000"/>
          <w:sz w:val="24"/>
          <w:szCs w:val="24"/>
          <w:lang w:eastAsia="pl-PL"/>
        </w:rPr>
        <w:t>Pzp.</w:t>
      </w:r>
    </w:p>
    <w:p w14:paraId="51E42D80" w14:textId="698837A1" w:rsidR="00474837" w:rsidRPr="007E5720" w:rsidRDefault="00E24748">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7E5720">
        <w:rPr>
          <w:rFonts w:ascii="Times New Roman" w:eastAsia="Times New Roman" w:hAnsi="Times New Roman" w:cs="Times New Roman"/>
          <w:color w:val="000000"/>
          <w:sz w:val="24"/>
          <w:szCs w:val="24"/>
          <w:lang w:eastAsia="pl-PL"/>
        </w:rPr>
        <w:t xml:space="preserve">Zamawiający informuje, że instrukcje korzystania z </w:t>
      </w:r>
      <w:hyperlink r:id="rId2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8"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7E5720" w:rsidRDefault="00E704AA" w:rsidP="00152A1C">
      <w:pPr>
        <w:suppressAutoHyphens/>
        <w:spacing w:before="120" w:after="120" w:line="240" w:lineRule="auto"/>
        <w:ind w:left="284" w:right="-284" w:hanging="284"/>
        <w:jc w:val="both"/>
        <w:rPr>
          <w:rFonts w:ascii="Times New Roman" w:eastAsia="Calibri" w:hAnsi="Times New Roman" w:cs="Times New Roman"/>
          <w:b/>
          <w:bCs/>
          <w:smallCaps/>
          <w:sz w:val="24"/>
          <w:szCs w:val="24"/>
          <w:u w:val="single"/>
        </w:rPr>
      </w:pPr>
      <w:r w:rsidRPr="007E5720">
        <w:rPr>
          <w:rFonts w:ascii="Times New Roman" w:eastAsia="Calibri" w:hAnsi="Times New Roman" w:cs="Times New Roman"/>
          <w:b/>
          <w:bCs/>
          <w:smallCaps/>
          <w:sz w:val="24"/>
          <w:szCs w:val="24"/>
          <w:u w:val="single"/>
        </w:rPr>
        <w:t>VIII</w:t>
      </w:r>
      <w:r w:rsidR="00D95C64" w:rsidRPr="007E5720">
        <w:rPr>
          <w:rFonts w:ascii="Times New Roman" w:eastAsia="Calibri" w:hAnsi="Times New Roman" w:cs="Times New Roman"/>
          <w:b/>
          <w:bCs/>
          <w:smallCaps/>
          <w:sz w:val="24"/>
          <w:szCs w:val="24"/>
          <w:u w:val="single"/>
        </w:rPr>
        <w:t>.</w:t>
      </w:r>
      <w:r w:rsidR="001533F0" w:rsidRPr="007E5720">
        <w:rPr>
          <w:rFonts w:ascii="Times New Roman" w:eastAsia="Calibri" w:hAnsi="Times New Roman" w:cs="Times New Roman"/>
          <w:b/>
          <w:bCs/>
          <w:smallCaps/>
          <w:sz w:val="24"/>
          <w:szCs w:val="24"/>
          <w:u w:val="single"/>
        </w:rPr>
        <w:t>ZASADY UDZIELANIA WYJAŚNIEŃ DO TREŚCI SWZ</w:t>
      </w:r>
    </w:p>
    <w:p w14:paraId="6D1EEE4C" w14:textId="77777777" w:rsidR="0077326E" w:rsidRPr="007E5720" w:rsidRDefault="0077326E">
      <w:pPr>
        <w:pStyle w:val="Akapitzlist"/>
        <w:numPr>
          <w:ilvl w:val="0"/>
          <w:numId w:val="15"/>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7E5720" w:rsidRDefault="0077326E">
      <w:pPr>
        <w:pStyle w:val="Akapitzlist"/>
        <w:numPr>
          <w:ilvl w:val="0"/>
          <w:numId w:val="15"/>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7E5720">
        <w:rPr>
          <w:rFonts w:ascii="Times New Roman" w:eastAsia="Calibri" w:hAnsi="Times New Roman" w:cs="Times New Roman"/>
          <w:sz w:val="24"/>
          <w:szCs w:val="24"/>
        </w:rPr>
        <w:t>warunkiem,</w:t>
      </w:r>
      <w:r w:rsidRPr="007E5720">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7E5720" w:rsidRDefault="0077326E">
      <w:pPr>
        <w:pStyle w:val="Akapitzlist"/>
        <w:numPr>
          <w:ilvl w:val="0"/>
          <w:numId w:val="15"/>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7E5720" w:rsidRDefault="0077326E">
      <w:pPr>
        <w:pStyle w:val="Akapitzlist"/>
        <w:numPr>
          <w:ilvl w:val="0"/>
          <w:numId w:val="15"/>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28B8388E" w:rsidR="0077326E" w:rsidRPr="007E5720" w:rsidRDefault="0077326E">
      <w:pPr>
        <w:pStyle w:val="Akapitzlist"/>
        <w:numPr>
          <w:ilvl w:val="0"/>
          <w:numId w:val="15"/>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Przedłużenie terminu składania ofert, o których mowa w ust. </w:t>
      </w:r>
      <w:r w:rsidR="00B4792F">
        <w:rPr>
          <w:rFonts w:ascii="Times New Roman" w:eastAsia="Calibri" w:hAnsi="Times New Roman" w:cs="Times New Roman"/>
          <w:sz w:val="24"/>
          <w:szCs w:val="24"/>
        </w:rPr>
        <w:t>3</w:t>
      </w:r>
      <w:r w:rsidRPr="007E5720">
        <w:rPr>
          <w:rFonts w:ascii="Times New Roman" w:eastAsia="Calibri" w:hAnsi="Times New Roman" w:cs="Times New Roman"/>
          <w:sz w:val="24"/>
          <w:szCs w:val="24"/>
        </w:rPr>
        <w:t>, nie wpływa na bieg terminu składania wniosku o wyjaśnienie treści SWZ.</w:t>
      </w:r>
    </w:p>
    <w:p w14:paraId="0D6C862F" w14:textId="77777777" w:rsidR="0077326E" w:rsidRPr="007E5720" w:rsidRDefault="0077326E">
      <w:pPr>
        <w:pStyle w:val="Akapitzlist"/>
        <w:numPr>
          <w:ilvl w:val="0"/>
          <w:numId w:val="15"/>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7E5720" w:rsidRDefault="0077326E">
      <w:pPr>
        <w:pStyle w:val="Akapitzlist"/>
        <w:numPr>
          <w:ilvl w:val="0"/>
          <w:numId w:val="15"/>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uzasadnionych przypadkach zamawiający może przed upływem terminu składania ofert zmienić treść SWZ.</w:t>
      </w:r>
    </w:p>
    <w:p w14:paraId="0396A409" w14:textId="3E5E5EFA" w:rsidR="0077326E" w:rsidRPr="007E5720" w:rsidRDefault="0077326E">
      <w:pPr>
        <w:pStyle w:val="Akapitzlist"/>
        <w:numPr>
          <w:ilvl w:val="0"/>
          <w:numId w:val="15"/>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lastRenderedPageBreak/>
        <w:t>W przypadku</w:t>
      </w:r>
      <w:r w:rsidR="00B4792F">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7E5720" w:rsidRDefault="0077326E">
      <w:pPr>
        <w:pStyle w:val="Akapitzlist"/>
        <w:numPr>
          <w:ilvl w:val="0"/>
          <w:numId w:val="15"/>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7E5720" w:rsidRDefault="0077326E">
      <w:pPr>
        <w:pStyle w:val="Akapitzlist"/>
        <w:numPr>
          <w:ilvl w:val="0"/>
          <w:numId w:val="15"/>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Informację o przedłużonym terminie składania ofert zamawiający zamieści w ogłoszeniu o</w:t>
      </w:r>
      <w:r w:rsidR="002461C4" w:rsidRPr="007E5720">
        <w:rPr>
          <w:rFonts w:ascii="Times New Roman" w:eastAsia="Calibri" w:hAnsi="Times New Roman" w:cs="Times New Roman"/>
          <w:sz w:val="24"/>
          <w:szCs w:val="24"/>
        </w:rPr>
        <w:t> </w:t>
      </w:r>
      <w:r w:rsidRPr="007E5720">
        <w:rPr>
          <w:rFonts w:ascii="Times New Roman" w:eastAsia="Calibri" w:hAnsi="Times New Roman" w:cs="Times New Roman"/>
          <w:sz w:val="24"/>
          <w:szCs w:val="24"/>
        </w:rPr>
        <w:t xml:space="preserve">zmianie ogłoszenia. </w:t>
      </w:r>
    </w:p>
    <w:p w14:paraId="5DE453CE" w14:textId="1DA8A812" w:rsidR="0077326E" w:rsidRPr="007E5720" w:rsidRDefault="0077326E">
      <w:pPr>
        <w:pStyle w:val="Akapitzlist"/>
        <w:numPr>
          <w:ilvl w:val="0"/>
          <w:numId w:val="15"/>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Dokonaną zmianę treści SWZ zamawiający udostępni na stronie internetowej prowadzonego postępowania.</w:t>
      </w:r>
    </w:p>
    <w:p w14:paraId="281C5E45" w14:textId="43F45894" w:rsidR="005F3C20" w:rsidRPr="007E5720" w:rsidRDefault="00E704AA" w:rsidP="00152A1C">
      <w:pPr>
        <w:suppressAutoHyphens/>
        <w:spacing w:before="120" w:after="120" w:line="240" w:lineRule="auto"/>
        <w:ind w:left="284" w:right="-284" w:hanging="284"/>
        <w:jc w:val="both"/>
        <w:rPr>
          <w:rFonts w:ascii="Times New Roman" w:hAnsi="Times New Roman" w:cs="Times New Roman"/>
          <w:smallCaps/>
          <w:sz w:val="24"/>
          <w:szCs w:val="24"/>
          <w:u w:val="single"/>
        </w:rPr>
      </w:pPr>
      <w:r w:rsidRPr="007E5720">
        <w:rPr>
          <w:rFonts w:ascii="Times New Roman" w:eastAsia="Times New Roman" w:hAnsi="Times New Roman" w:cs="Times New Roman"/>
          <w:b/>
          <w:bCs/>
          <w:smallCaps/>
          <w:kern w:val="36"/>
          <w:sz w:val="24"/>
          <w:szCs w:val="24"/>
          <w:lang w:eastAsia="pl-PL"/>
        </w:rPr>
        <w:t>I</w:t>
      </w:r>
      <w:r w:rsidR="00D95C64" w:rsidRPr="007E5720">
        <w:rPr>
          <w:rFonts w:ascii="Times New Roman" w:eastAsia="Times New Roman" w:hAnsi="Times New Roman" w:cs="Times New Roman"/>
          <w:b/>
          <w:bCs/>
          <w:smallCaps/>
          <w:kern w:val="36"/>
          <w:sz w:val="24"/>
          <w:szCs w:val="24"/>
          <w:lang w:eastAsia="pl-PL"/>
        </w:rPr>
        <w:t>X.</w:t>
      </w:r>
      <w:r w:rsidR="00883765" w:rsidRPr="007E5720">
        <w:rPr>
          <w:rFonts w:ascii="Times New Roman" w:eastAsia="Times New Roman" w:hAnsi="Times New Roman" w:cs="Times New Roman"/>
          <w:b/>
          <w:bCs/>
          <w:smallCaps/>
          <w:kern w:val="36"/>
          <w:sz w:val="24"/>
          <w:szCs w:val="24"/>
          <w:u w:val="single"/>
          <w:lang w:eastAsia="pl-PL"/>
        </w:rPr>
        <w:t>OPIS SPOSOBU PRZYGOTOWANIA OFERT ORAZ DOKUMENTÓW WYMAGANYCH PRZEZ ZAMAWIAJĄCEGO W SWZ</w:t>
      </w:r>
    </w:p>
    <w:p w14:paraId="635940F3" w14:textId="27AF4E77" w:rsidR="005F3C20" w:rsidRPr="007E5720" w:rsidRDefault="005F3C20">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bookmarkStart w:id="14" w:name="_Hlk145682291"/>
      <w:r w:rsidRPr="007E5720">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kwalifikowanym podpisem</w:t>
      </w:r>
      <w:r w:rsidR="00544977" w:rsidRPr="00544977">
        <w:rPr>
          <w:rFonts w:ascii="Times New Roman" w:eastAsia="Times New Roman" w:hAnsi="Times New Roman" w:cs="Times New Roman"/>
          <w:color w:val="000000"/>
          <w:sz w:val="24"/>
          <w:szCs w:val="24"/>
          <w:lang w:eastAsia="pl-PL"/>
        </w:rPr>
        <w:t xml:space="preserve"> </w:t>
      </w:r>
      <w:r w:rsidR="00544977" w:rsidRPr="007E5720">
        <w:rPr>
          <w:rFonts w:ascii="Times New Roman" w:eastAsia="Times New Roman" w:hAnsi="Times New Roman" w:cs="Times New Roman"/>
          <w:color w:val="000000"/>
          <w:sz w:val="24"/>
          <w:szCs w:val="24"/>
          <w:lang w:eastAsia="pl-PL"/>
        </w:rPr>
        <w:t>elektronicznym</w:t>
      </w:r>
      <w:r w:rsidRPr="007E5720">
        <w:rPr>
          <w:rFonts w:ascii="Times New Roman" w:eastAsia="Times New Roman" w:hAnsi="Times New Roman" w:cs="Times New Roman"/>
          <w:color w:val="000000"/>
          <w:sz w:val="24"/>
          <w:szCs w:val="24"/>
          <w:lang w:eastAsia="pl-PL"/>
        </w:rPr>
        <w:t>. W</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7E5720">
        <w:rPr>
          <w:rFonts w:ascii="Times New Roman" w:eastAsia="Times New Roman" w:hAnsi="Times New Roman" w:cs="Times New Roman"/>
          <w:b/>
          <w:bCs/>
          <w:color w:val="000000"/>
          <w:sz w:val="24"/>
          <w:szCs w:val="24"/>
          <w:lang w:eastAsia="pl-PL"/>
        </w:rPr>
        <w:t xml:space="preserve">opcja rekomendowana </w:t>
      </w:r>
      <w:r w:rsidRPr="007E5720">
        <w:rPr>
          <w:rFonts w:ascii="Times New Roman" w:eastAsia="Times New Roman" w:hAnsi="Times New Roman" w:cs="Times New Roman"/>
          <w:color w:val="000000"/>
          <w:sz w:val="24"/>
          <w:szCs w:val="24"/>
          <w:lang w:eastAsia="pl-PL"/>
        </w:rPr>
        <w:t>przez</w:t>
      </w:r>
      <w:r w:rsidRPr="007E5720">
        <w:rPr>
          <w:rFonts w:ascii="Times New Roman" w:eastAsia="Times New Roman" w:hAnsi="Times New Roman" w:cs="Times New Roman"/>
          <w:b/>
          <w:bCs/>
          <w:color w:val="000000"/>
          <w:sz w:val="24"/>
          <w:szCs w:val="24"/>
          <w:lang w:eastAsia="pl-PL"/>
        </w:rPr>
        <w:t xml:space="preserve"> </w:t>
      </w:r>
      <w:hyperlink r:id="rId29" w:history="1">
        <w:r w:rsidRPr="007E5720">
          <w:rPr>
            <w:rFonts w:ascii="Times New Roman" w:eastAsia="Times New Roman" w:hAnsi="Times New Roman" w:cs="Times New Roman"/>
            <w:b/>
            <w:bCs/>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w:t>
      </w:r>
    </w:p>
    <w:p w14:paraId="721D99D8" w14:textId="1D910D50" w:rsidR="005F3C20" w:rsidRPr="007E5720" w:rsidRDefault="005F3C20">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sidRPr="007E5720">
        <w:rPr>
          <w:rFonts w:ascii="Times New Roman" w:eastAsia="Times New Roman" w:hAnsi="Times New Roman" w:cs="Times New Roman"/>
          <w:color w:val="000000"/>
          <w:sz w:val="24"/>
          <w:szCs w:val="24"/>
          <w:lang w:eastAsia="pl-PL"/>
        </w:rPr>
        <w:t> </w:t>
      </w:r>
      <w:r w:rsidRPr="007E5720">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7E5720" w:rsidRDefault="005F3C20">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3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7E5720" w:rsidRDefault="005F3C20">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720">
        <w:rPr>
          <w:rFonts w:ascii="Times New Roman" w:eastAsia="Times New Roman" w:hAnsi="Times New Roman" w:cs="Times New Roman"/>
          <w:color w:val="000000"/>
          <w:sz w:val="24"/>
          <w:szCs w:val="24"/>
          <w:lang w:eastAsia="pl-PL"/>
        </w:rPr>
        <w:t>eIDAS</w:t>
      </w:r>
      <w:proofErr w:type="spellEnd"/>
      <w:r w:rsidRPr="007E5720">
        <w:rPr>
          <w:rFonts w:ascii="Times New Roman" w:eastAsia="Times New Roman" w:hAnsi="Times New Roman" w:cs="Times New Roman"/>
          <w:color w:val="000000"/>
          <w:sz w:val="24"/>
          <w:szCs w:val="24"/>
          <w:lang w:eastAsia="pl-PL"/>
        </w:rPr>
        <w:t>) (UE) nr 910/2014 - od 1 lipca 2016 roku”.</w:t>
      </w:r>
    </w:p>
    <w:p w14:paraId="29251B11" w14:textId="77777777" w:rsidR="005F3C20" w:rsidRPr="007E5720" w:rsidRDefault="005F3C20">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przypadku wykorzystania formatu podpisu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w:t>
      </w:r>
    </w:p>
    <w:p w14:paraId="0F8C1613" w14:textId="77777777" w:rsidR="005F3C20" w:rsidRPr="007E5720" w:rsidRDefault="005F3C20">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7E5720" w:rsidRDefault="005F3C20">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Wykonawca, za pośrednictwem </w:t>
      </w:r>
      <w:hyperlink r:id="rId31"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2"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48714C2C" w14:textId="36325E7A" w:rsidR="005F3C20" w:rsidRPr="007E5720" w:rsidRDefault="005F3C20">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lub oferty zawierającej propozycje wariantowe spowoduje </w:t>
      </w:r>
      <w:r w:rsidR="002C5F2B" w:rsidRPr="007E5720">
        <w:rPr>
          <w:rFonts w:ascii="Times New Roman" w:eastAsia="Times New Roman" w:hAnsi="Times New Roman" w:cs="Times New Roman"/>
          <w:sz w:val="24"/>
          <w:szCs w:val="24"/>
          <w:lang w:eastAsia="pl-PL"/>
        </w:rPr>
        <w:t xml:space="preserve">odrzucenie oferty. </w:t>
      </w:r>
    </w:p>
    <w:p w14:paraId="3D8400F0" w14:textId="77777777" w:rsidR="005F3C20" w:rsidRPr="007E5720" w:rsidRDefault="005F3C20">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lastRenderedPageBreak/>
        <w:t>Ceny oferty muszą zawierać wszystkie koszty, jakie musi ponieść wykonawca, aby zrealizować zamówienie z najwyższą starannością oraz ewentualne rabaty.</w:t>
      </w:r>
    </w:p>
    <w:p w14:paraId="0C24BF92" w14:textId="69EFA5C7" w:rsidR="005F3C20" w:rsidRPr="007E5720" w:rsidRDefault="005F3C20">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7E5720" w:rsidRDefault="005F3C20">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7E5720" w:rsidRDefault="005F3C20">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086AA7" w14:textId="77777777" w:rsidR="009B557C" w:rsidRPr="009C2091" w:rsidRDefault="009B557C">
      <w:pPr>
        <w:pStyle w:val="Akapitzlist"/>
        <w:numPr>
          <w:ilvl w:val="3"/>
          <w:numId w:val="14"/>
        </w:numPr>
        <w:spacing w:after="0" w:line="240" w:lineRule="auto"/>
        <w:ind w:left="425" w:right="-284" w:hanging="425"/>
        <w:jc w:val="both"/>
        <w:textAlignment w:val="baseline"/>
        <w:rPr>
          <w:rFonts w:ascii="Times New Roman" w:eastAsia="Times New Roman" w:hAnsi="Times New Roman" w:cs="Times New Roman"/>
          <w:b/>
          <w:color w:val="000000"/>
          <w:sz w:val="24"/>
          <w:szCs w:val="24"/>
          <w:highlight w:val="lightGray"/>
          <w:lang w:eastAsia="pl-PL"/>
        </w:rPr>
      </w:pPr>
      <w:r w:rsidRPr="009C2091">
        <w:rPr>
          <w:rFonts w:ascii="Times New Roman" w:eastAsia="Times New Roman" w:hAnsi="Times New Roman" w:cs="Times New Roman"/>
          <w:b/>
          <w:sz w:val="24"/>
          <w:szCs w:val="24"/>
          <w:highlight w:val="lightGray"/>
          <w:lang w:eastAsia="pl-PL"/>
        </w:rPr>
        <w:t xml:space="preserve">Wykonawca zobowiązany jest złożyć wraz z ofertą za pośrednictwem </w:t>
      </w:r>
      <w:r w:rsidRPr="009C2091">
        <w:rPr>
          <w:rFonts w:ascii="Times New Roman" w:eastAsia="Times New Roman" w:hAnsi="Times New Roman" w:cs="Times New Roman"/>
          <w:b/>
          <w:sz w:val="24"/>
          <w:szCs w:val="24"/>
          <w:highlight w:val="lightGray"/>
          <w:u w:val="single"/>
          <w:lang w:eastAsia="pl-PL"/>
        </w:rPr>
        <w:t>platformazakupowa.pl</w:t>
      </w:r>
      <w:r w:rsidRPr="009C2091">
        <w:rPr>
          <w:rFonts w:ascii="Times New Roman" w:eastAsia="Times New Roman" w:hAnsi="Times New Roman" w:cs="Times New Roman"/>
          <w:b/>
          <w:sz w:val="24"/>
          <w:szCs w:val="24"/>
          <w:highlight w:val="lightGray"/>
          <w:lang w:eastAsia="pl-PL"/>
        </w:rPr>
        <w:t>, tj.:</w:t>
      </w:r>
    </w:p>
    <w:p w14:paraId="1BF0764A" w14:textId="77777777" w:rsidR="009B557C" w:rsidRPr="007E5720" w:rsidRDefault="009B557C">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4"/>
          <w:lang w:eastAsia="pl-PL"/>
        </w:rPr>
        <w:t>Formularz oferty (załącznik nr 1), formularz cenowy (załącznik nr 2)</w:t>
      </w:r>
      <w:r w:rsidRPr="007E5720">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72F6C4C1" w14:textId="77777777" w:rsidR="009B557C" w:rsidRPr="0039161C" w:rsidRDefault="009B557C">
      <w:pPr>
        <w:numPr>
          <w:ilvl w:val="0"/>
          <w:numId w:val="2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7E5720">
        <w:rPr>
          <w:rFonts w:ascii="Times New Roman" w:eastAsia="Times New Roman" w:hAnsi="Times New Roman" w:cs="Times New Roman"/>
          <w:sz w:val="24"/>
          <w:szCs w:val="24"/>
          <w:shd w:val="clear" w:color="auto" w:fill="FFFFFF"/>
          <w:lang w:eastAsia="pl-PL"/>
        </w:rPr>
        <w:t>ormie Jednolitego Europejskiego Dokumentu Zamówienia (JEDZ);</w:t>
      </w:r>
    </w:p>
    <w:p w14:paraId="24B4EC9B" w14:textId="2ECB93A2" w:rsidR="0039161C" w:rsidRPr="00374D0A" w:rsidRDefault="0039161C">
      <w:pPr>
        <w:numPr>
          <w:ilvl w:val="0"/>
          <w:numId w:val="24"/>
        </w:numPr>
        <w:spacing w:after="0" w:line="240" w:lineRule="auto"/>
        <w:ind w:left="709" w:right="-284" w:hanging="284"/>
        <w:contextualSpacing/>
        <w:jc w:val="both"/>
        <w:rPr>
          <w:rFonts w:ascii="Times New Roman" w:eastAsia="Times New Roman" w:hAnsi="Times New Roman" w:cs="Times New Roman"/>
          <w:bCs/>
          <w:sz w:val="24"/>
          <w:szCs w:val="24"/>
          <w:lang w:eastAsia="pl-PL"/>
        </w:rPr>
      </w:pPr>
      <w:r w:rsidRPr="0039161C">
        <w:rPr>
          <w:rFonts w:ascii="Times New Roman" w:hAnsi="Times New Roman"/>
          <w:bCs/>
          <w:sz w:val="24"/>
          <w:szCs w:val="24"/>
          <w:lang w:eastAsia="pl-PL"/>
        </w:rPr>
        <w:t xml:space="preserve">Oświadczenie o niepodleganiu wykluczeniu z postępowania na podstawie art. 7 ustawy z dnia 13 kwietnia 2022 r. o szczególnych rozwiązaniach w zakresie przeciwdziałania wspieraniu agresji na Ukrainę oraz służących ochronie bezpieczeństwa narodowego oraz art. 5k rozporządzenia Rady (UE) nr 833/2014 (według </w:t>
      </w:r>
      <w:r w:rsidRPr="00374D0A">
        <w:rPr>
          <w:rFonts w:ascii="Times New Roman" w:hAnsi="Times New Roman"/>
          <w:bCs/>
          <w:sz w:val="24"/>
          <w:szCs w:val="24"/>
          <w:lang w:eastAsia="pl-PL"/>
        </w:rPr>
        <w:t xml:space="preserve">załącznika nr </w:t>
      </w:r>
      <w:r w:rsidR="00374D0A" w:rsidRPr="00374D0A">
        <w:rPr>
          <w:rFonts w:ascii="Times New Roman" w:hAnsi="Times New Roman"/>
          <w:bCs/>
          <w:sz w:val="24"/>
          <w:szCs w:val="24"/>
          <w:lang w:eastAsia="pl-PL"/>
        </w:rPr>
        <w:t>6</w:t>
      </w:r>
      <w:r w:rsidRPr="00374D0A">
        <w:rPr>
          <w:rFonts w:ascii="Times New Roman" w:hAnsi="Times New Roman"/>
          <w:bCs/>
          <w:sz w:val="24"/>
          <w:szCs w:val="24"/>
          <w:lang w:eastAsia="pl-PL"/>
        </w:rPr>
        <w:t>);</w:t>
      </w:r>
    </w:p>
    <w:p w14:paraId="7FE71213" w14:textId="6D895C7D" w:rsidR="009B557C" w:rsidRPr="007E5720" w:rsidRDefault="009B557C">
      <w:pPr>
        <w:pStyle w:val="Akapitzlist"/>
        <w:numPr>
          <w:ilvl w:val="0"/>
          <w:numId w:val="24"/>
        </w:numPr>
        <w:ind w:left="709" w:right="-284" w:hanging="284"/>
        <w:jc w:val="both"/>
        <w:rPr>
          <w:rFonts w:ascii="Times New Roman" w:eastAsia="Times New Roman" w:hAnsi="Times New Roman" w:cs="Times New Roman"/>
          <w:bCs/>
          <w:sz w:val="24"/>
          <w:szCs w:val="24"/>
          <w:lang w:eastAsia="pl-PL"/>
        </w:rPr>
      </w:pPr>
      <w:r w:rsidRPr="00374D0A">
        <w:rPr>
          <w:rFonts w:ascii="Times New Roman" w:eastAsia="Times New Roman" w:hAnsi="Times New Roman" w:cs="Times New Roman"/>
          <w:bCs/>
          <w:sz w:val="24"/>
          <w:szCs w:val="24"/>
          <w:lang w:eastAsia="pl-PL"/>
        </w:rPr>
        <w:t xml:space="preserve">Zobowiązanie podmiotu udostępniającego zasoby do dyspozycji Wykonawcy </w:t>
      </w:r>
      <w:r w:rsidRPr="007E5720">
        <w:rPr>
          <w:rFonts w:ascii="Times New Roman" w:eastAsia="Times New Roman" w:hAnsi="Times New Roman" w:cs="Times New Roman"/>
          <w:bCs/>
          <w:sz w:val="24"/>
          <w:szCs w:val="24"/>
          <w:lang w:eastAsia="pl-PL"/>
        </w:rPr>
        <w:t xml:space="preserve">na potrzeby realizacji danego zamówienia lub inny podmiotowy środek dowodowy potwierdzający, że wykonawca realizując zamówienie, będzie dysponował niezbędnymi zasobami tych podmiotów </w:t>
      </w:r>
      <w:r w:rsidR="00636725">
        <w:rPr>
          <w:rFonts w:ascii="Times New Roman" w:eastAsia="Times New Roman" w:hAnsi="Times New Roman" w:cs="Times New Roman"/>
          <w:bCs/>
          <w:sz w:val="24"/>
          <w:szCs w:val="24"/>
          <w:lang w:eastAsia="pl-PL"/>
        </w:rPr>
        <w:t xml:space="preserve">( załącznik nr 7) </w:t>
      </w:r>
      <w:r w:rsidRPr="007E5720">
        <w:rPr>
          <w:rFonts w:ascii="Times New Roman" w:eastAsia="Times New Roman" w:hAnsi="Times New Roman" w:cs="Times New Roman"/>
          <w:bCs/>
          <w:sz w:val="24"/>
          <w:szCs w:val="24"/>
          <w:lang w:eastAsia="pl-PL"/>
        </w:rPr>
        <w:t>oraz Oświadczenie o niepodleganiu wykluczeniu, spełnianiu warunków udziału w zakresie wskazanym przez zamawiającego w formie Jednolitego Europejskiego Dokumentu Zamówienia (JEDZ)</w:t>
      </w:r>
      <w:r w:rsidR="002C5F2B"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 ile wykonawca polega na zasobach podmiotu trzeciego);</w:t>
      </w:r>
    </w:p>
    <w:p w14:paraId="5EAD6DBE" w14:textId="77777777" w:rsidR="009B557C" w:rsidRPr="007E5720" w:rsidRDefault="009B557C">
      <w:pPr>
        <w:pStyle w:val="Akapitzlist"/>
        <w:numPr>
          <w:ilvl w:val="0"/>
          <w:numId w:val="24"/>
        </w:numPr>
        <w:spacing w:after="0"/>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lang w:eastAsia="pl-PL"/>
        </w:rPr>
        <w:t>Pełnomocnictwa lub</w:t>
      </w:r>
      <w:r w:rsidRPr="007E5720">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3E580231" w14:textId="77777777" w:rsidR="009B557C" w:rsidRPr="0039161C" w:rsidRDefault="009B557C">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0"/>
          <w:lang w:eastAsia="pl-PL"/>
        </w:rPr>
        <w:t>Pełnomocnictwa do reprezentowania wszystkich Wykonawców wspólnie ubiegających się o </w:t>
      </w:r>
      <w:r w:rsidRPr="007E5720">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r w:rsidRPr="007E5720">
        <w:rPr>
          <w:rFonts w:ascii="Times New Roman" w:eastAsia="Times New Roman" w:hAnsi="Times New Roman" w:cs="Times New Roman"/>
          <w:sz w:val="24"/>
          <w:szCs w:val="20"/>
          <w:lang w:eastAsia="pl-PL"/>
        </w:rPr>
        <w:t xml:space="preserve"> (o ile została złożona oferta wykonawców wspólnie występujących w postępowaniu)</w:t>
      </w:r>
      <w:r w:rsidRPr="007E5720">
        <w:rPr>
          <w:rFonts w:ascii="Times New Roman" w:eastAsia="Times New Roman" w:hAnsi="Times New Roman" w:cs="Times New Roman"/>
          <w:sz w:val="24"/>
          <w:szCs w:val="24"/>
          <w:lang w:eastAsia="pl-PL"/>
        </w:rPr>
        <w:t>;</w:t>
      </w:r>
    </w:p>
    <w:p w14:paraId="2B272199" w14:textId="2481F44C" w:rsidR="0039161C" w:rsidRPr="00374D0A" w:rsidRDefault="0039161C">
      <w:pPr>
        <w:numPr>
          <w:ilvl w:val="0"/>
          <w:numId w:val="24"/>
        </w:numPr>
        <w:suppressAutoHyphens/>
        <w:spacing w:after="0" w:line="240" w:lineRule="auto"/>
        <w:ind w:left="709" w:right="-284" w:hanging="284"/>
        <w:jc w:val="both"/>
        <w:rPr>
          <w:rFonts w:ascii="Times New Roman" w:eastAsia="Times New Roman" w:hAnsi="Times New Roman" w:cs="Times New Roman"/>
          <w:sz w:val="24"/>
          <w:szCs w:val="24"/>
          <w:u w:val="single"/>
          <w:lang w:eastAsia="pl-PL"/>
        </w:rPr>
      </w:pPr>
      <w:r w:rsidRPr="00374D0A">
        <w:rPr>
          <w:rFonts w:ascii="Times New Roman" w:eastAsia="Times New Roman" w:hAnsi="Times New Roman" w:cs="Times New Roman"/>
          <w:sz w:val="24"/>
          <w:szCs w:val="24"/>
          <w:lang w:eastAsia="pl-PL"/>
        </w:rPr>
        <w:t xml:space="preserve">Oświadczenie o podziale obowiązków </w:t>
      </w:r>
      <w:r w:rsidRPr="00374D0A">
        <w:rPr>
          <w:rFonts w:ascii="Times New Roman" w:hAnsi="Times New Roman"/>
          <w:sz w:val="24"/>
          <w:szCs w:val="24"/>
          <w:lang w:eastAsia="pl-PL"/>
        </w:rPr>
        <w:t xml:space="preserve">trakcie realizacji zamówienia (załącznik nr </w:t>
      </w:r>
      <w:r w:rsidR="00374D0A" w:rsidRPr="00374D0A">
        <w:rPr>
          <w:rFonts w:ascii="Times New Roman" w:hAnsi="Times New Roman"/>
          <w:sz w:val="24"/>
          <w:szCs w:val="24"/>
          <w:lang w:eastAsia="pl-PL"/>
        </w:rPr>
        <w:t>8</w:t>
      </w:r>
      <w:r w:rsidRPr="00374D0A">
        <w:rPr>
          <w:rFonts w:ascii="Times New Roman" w:hAnsi="Times New Roman"/>
          <w:sz w:val="24"/>
          <w:szCs w:val="24"/>
          <w:lang w:eastAsia="pl-PL"/>
        </w:rPr>
        <w:t xml:space="preserve"> - dotyczy wykonawców wspólnie ubiegających się o zamówienie);</w:t>
      </w:r>
    </w:p>
    <w:p w14:paraId="3C652028" w14:textId="251D9DF2" w:rsidR="006851DD" w:rsidRPr="0028403D" w:rsidRDefault="002C68BB">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CA2B4B">
        <w:rPr>
          <w:rFonts w:ascii="Times New Roman" w:eastAsia="Times New Roman" w:hAnsi="Times New Roman" w:cs="Times New Roman"/>
          <w:sz w:val="24"/>
          <w:szCs w:val="24"/>
          <w:shd w:val="clear" w:color="auto" w:fill="FFFFFF"/>
          <w:lang w:eastAsia="pl-PL"/>
        </w:rPr>
        <w:lastRenderedPageBreak/>
        <w:t>P</w:t>
      </w:r>
      <w:r w:rsidR="00717B39" w:rsidRPr="00CA2B4B">
        <w:rPr>
          <w:rFonts w:ascii="Times New Roman" w:eastAsia="Times New Roman" w:hAnsi="Times New Roman" w:cs="Times New Roman"/>
          <w:sz w:val="24"/>
          <w:szCs w:val="24"/>
          <w:shd w:val="clear" w:color="auto" w:fill="FFFFFF"/>
          <w:lang w:eastAsia="pl-PL"/>
        </w:rPr>
        <w:t xml:space="preserve">otwierdzenie wniesienia </w:t>
      </w:r>
      <w:r w:rsidR="006851DD" w:rsidRPr="00CA2B4B">
        <w:rPr>
          <w:rFonts w:ascii="Times New Roman" w:eastAsia="Times New Roman" w:hAnsi="Times New Roman" w:cs="Times New Roman"/>
          <w:sz w:val="24"/>
          <w:szCs w:val="24"/>
          <w:shd w:val="clear" w:color="auto" w:fill="FFFFFF"/>
          <w:lang w:eastAsia="pl-PL"/>
        </w:rPr>
        <w:t>wadium</w:t>
      </w:r>
      <w:r w:rsidR="002C5F2B" w:rsidRPr="00CA2B4B">
        <w:rPr>
          <w:rFonts w:ascii="Times New Roman" w:eastAsia="Times New Roman" w:hAnsi="Times New Roman" w:cs="Times New Roman"/>
          <w:sz w:val="24"/>
          <w:szCs w:val="24"/>
          <w:shd w:val="clear" w:color="auto" w:fill="FFFFFF"/>
          <w:lang w:eastAsia="pl-PL"/>
        </w:rPr>
        <w:t>.</w:t>
      </w:r>
    </w:p>
    <w:p w14:paraId="7AD70125" w14:textId="3124C462" w:rsidR="0028403D" w:rsidRPr="006364E8" w:rsidRDefault="0028403D">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6364E8">
        <w:rPr>
          <w:rFonts w:ascii="Times New Roman" w:eastAsia="Times New Roman" w:hAnsi="Times New Roman" w:cs="Times New Roman"/>
          <w:sz w:val="24"/>
          <w:szCs w:val="24"/>
          <w:shd w:val="clear" w:color="auto" w:fill="FFFFFF"/>
          <w:lang w:eastAsia="pl-PL"/>
        </w:rPr>
        <w:t>Zestawienie cenowe zgodnie z załącznikiem nr 18</w:t>
      </w:r>
    </w:p>
    <w:bookmarkEnd w:id="14"/>
    <w:p w14:paraId="57559285" w14:textId="2E570FC0" w:rsidR="00693F69"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lang w:eastAsia="pl-PL"/>
        </w:rPr>
        <w:t>X.</w:t>
      </w:r>
      <w:r w:rsidR="00F41A2A" w:rsidRPr="007E5720">
        <w:rPr>
          <w:rFonts w:ascii="Times New Roman" w:eastAsia="Times New Roman" w:hAnsi="Times New Roman" w:cs="Times New Roman"/>
          <w:b/>
          <w:bCs/>
          <w:smallCaps/>
          <w:sz w:val="24"/>
          <w:szCs w:val="24"/>
          <w:lang w:eastAsia="pl-PL"/>
        </w:rPr>
        <w:tab/>
      </w:r>
      <w:r w:rsidR="005675FA" w:rsidRPr="007E5720">
        <w:rPr>
          <w:rFonts w:ascii="Times New Roman" w:eastAsia="Times New Roman" w:hAnsi="Times New Roman" w:cs="Times New Roman"/>
          <w:b/>
          <w:bCs/>
          <w:smallCaps/>
          <w:sz w:val="24"/>
          <w:szCs w:val="24"/>
          <w:u w:val="single"/>
          <w:lang w:eastAsia="pl-PL"/>
        </w:rPr>
        <w:t xml:space="preserve">WYMAGANIA DOTYCZĄCE WADIUM ORAZ </w:t>
      </w:r>
      <w:bookmarkStart w:id="15" w:name="_Hlk136595456"/>
      <w:r w:rsidR="00652EE4" w:rsidRPr="007E5720">
        <w:rPr>
          <w:rFonts w:ascii="Times New Roman" w:eastAsia="Times New Roman" w:hAnsi="Times New Roman" w:cs="Times New Roman"/>
          <w:b/>
          <w:bCs/>
          <w:smallCaps/>
          <w:sz w:val="24"/>
          <w:szCs w:val="24"/>
          <w:u w:val="single"/>
          <w:lang w:eastAsia="pl-PL"/>
        </w:rPr>
        <w:t xml:space="preserve">ZABEZPIECZENIA </w:t>
      </w:r>
      <w:r w:rsidR="005675FA" w:rsidRPr="007E5720">
        <w:rPr>
          <w:rFonts w:ascii="Times New Roman" w:eastAsia="Times New Roman" w:hAnsi="Times New Roman" w:cs="Times New Roman"/>
          <w:b/>
          <w:bCs/>
          <w:smallCaps/>
          <w:sz w:val="24"/>
          <w:szCs w:val="24"/>
          <w:u w:val="single"/>
          <w:lang w:eastAsia="pl-PL"/>
        </w:rPr>
        <w:t>NALEŻYTEGO WYKONANIA UMOWY</w:t>
      </w:r>
      <w:r w:rsidR="00967E08" w:rsidRPr="007E5720">
        <w:rPr>
          <w:rFonts w:ascii="Times New Roman" w:eastAsia="Times New Roman" w:hAnsi="Times New Roman" w:cs="Times New Roman"/>
          <w:b/>
          <w:bCs/>
          <w:smallCaps/>
          <w:sz w:val="24"/>
          <w:szCs w:val="24"/>
          <w:u w:val="single"/>
          <w:lang w:eastAsia="pl-PL"/>
        </w:rPr>
        <w:t xml:space="preserve"> </w:t>
      </w:r>
      <w:bookmarkEnd w:id="15"/>
    </w:p>
    <w:p w14:paraId="32C57FB9" w14:textId="5D8CD6BD" w:rsidR="00652EE4" w:rsidRPr="007E5720" w:rsidRDefault="00652EE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A: WADIUM</w:t>
      </w:r>
      <w:r w:rsidR="00C1341E" w:rsidRPr="007E5720">
        <w:rPr>
          <w:rFonts w:ascii="Times New Roman" w:eastAsia="Times New Roman" w:hAnsi="Times New Roman" w:cs="Times New Roman"/>
          <w:b/>
          <w:bCs/>
          <w:smallCaps/>
          <w:sz w:val="24"/>
          <w:szCs w:val="24"/>
          <w:u w:val="single"/>
          <w:lang w:eastAsia="pl-PL"/>
        </w:rPr>
        <w:t xml:space="preserve">     </w:t>
      </w:r>
    </w:p>
    <w:p w14:paraId="33AB8492" w14:textId="17D17EDA" w:rsidR="006851DD" w:rsidRPr="00443173" w:rsidRDefault="009D3CB0">
      <w:pPr>
        <w:numPr>
          <w:ilvl w:val="3"/>
          <w:numId w:val="32"/>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r w:rsidRPr="007E5720">
        <w:rPr>
          <w:rFonts w:ascii="Times New Roman" w:eastAsia="Times New Roman" w:hAnsi="Times New Roman" w:cs="Times New Roman"/>
          <w:bCs/>
          <w:iCs/>
          <w:sz w:val="24"/>
          <w:szCs w:val="24"/>
          <w:lang w:eastAsia="pl-PL"/>
        </w:rPr>
        <w:t>Wykonawca zobowiązany jest do zabezpieczenia swojej oferty wadium w wysokości:</w:t>
      </w:r>
      <w:r w:rsidR="00144AEA" w:rsidRPr="007E5720">
        <w:rPr>
          <w:rFonts w:ascii="Times New Roman" w:eastAsia="Times New Roman" w:hAnsi="Times New Roman" w:cs="Times New Roman"/>
          <w:bCs/>
          <w:iCs/>
          <w:sz w:val="24"/>
          <w:szCs w:val="24"/>
          <w:lang w:eastAsia="pl-PL"/>
        </w:rPr>
        <w:t xml:space="preserve"> </w:t>
      </w:r>
      <w:r w:rsidR="002D5E62" w:rsidRPr="002D5E62">
        <w:rPr>
          <w:rFonts w:ascii="Times New Roman" w:eastAsia="Times New Roman" w:hAnsi="Times New Roman" w:cs="Times New Roman"/>
          <w:b/>
          <w:iCs/>
          <w:sz w:val="24"/>
          <w:szCs w:val="24"/>
          <w:lang w:eastAsia="pl-PL"/>
        </w:rPr>
        <w:t xml:space="preserve">450.000,00 </w:t>
      </w:r>
      <w:r w:rsidRPr="002D5E62">
        <w:rPr>
          <w:rFonts w:ascii="Times New Roman" w:eastAsia="Times New Roman" w:hAnsi="Times New Roman" w:cs="Times New Roman"/>
          <w:b/>
          <w:iCs/>
          <w:sz w:val="24"/>
          <w:szCs w:val="24"/>
          <w:lang w:eastAsia="pl-PL"/>
        </w:rPr>
        <w:t>zł</w:t>
      </w:r>
      <w:r w:rsidRPr="00620A64">
        <w:rPr>
          <w:rFonts w:ascii="Times New Roman" w:eastAsia="Times New Roman" w:hAnsi="Times New Roman" w:cs="Times New Roman"/>
          <w:bCs/>
          <w:iCs/>
          <w:sz w:val="24"/>
          <w:szCs w:val="24"/>
          <w:lang w:eastAsia="pl-PL"/>
        </w:rPr>
        <w:t xml:space="preserve"> (</w:t>
      </w:r>
      <w:r w:rsidRPr="00CF5DA7">
        <w:rPr>
          <w:rFonts w:ascii="Times New Roman" w:eastAsia="Times New Roman" w:hAnsi="Times New Roman" w:cs="Times New Roman"/>
          <w:bCs/>
          <w:iCs/>
          <w:sz w:val="24"/>
          <w:szCs w:val="24"/>
          <w:lang w:eastAsia="pl-PL"/>
        </w:rPr>
        <w:t>słownie:</w:t>
      </w:r>
      <w:r w:rsidR="008234CD" w:rsidRPr="00CF5DA7">
        <w:rPr>
          <w:rFonts w:ascii="Times New Roman" w:hAnsi="Times New Roman" w:cs="Times New Roman"/>
          <w:sz w:val="24"/>
          <w:szCs w:val="24"/>
        </w:rPr>
        <w:t xml:space="preserve"> </w:t>
      </w:r>
      <w:r w:rsidR="002D5E62">
        <w:rPr>
          <w:rFonts w:ascii="Times New Roman" w:hAnsi="Times New Roman" w:cs="Times New Roman"/>
          <w:sz w:val="24"/>
          <w:szCs w:val="24"/>
        </w:rPr>
        <w:t xml:space="preserve">czterysta pięćdziesiąt tysięcy złotych </w:t>
      </w:r>
      <w:r w:rsidR="00F44116" w:rsidRPr="00CF5DA7">
        <w:rPr>
          <w:rFonts w:ascii="Times New Roman" w:eastAsia="Times New Roman" w:hAnsi="Times New Roman" w:cs="Times New Roman"/>
          <w:bCs/>
          <w:iCs/>
          <w:sz w:val="24"/>
          <w:szCs w:val="24"/>
          <w:lang w:eastAsia="pl-PL"/>
        </w:rPr>
        <w:t>)</w:t>
      </w:r>
      <w:r w:rsidR="00F44116" w:rsidRPr="007E5720">
        <w:rPr>
          <w:rFonts w:ascii="Times New Roman" w:eastAsia="Times New Roman" w:hAnsi="Times New Roman" w:cs="Times New Roman"/>
          <w:bCs/>
          <w:iCs/>
          <w:sz w:val="24"/>
          <w:szCs w:val="24"/>
          <w:lang w:eastAsia="pl-PL"/>
        </w:rPr>
        <w:t xml:space="preserve"> </w:t>
      </w:r>
      <w:r w:rsidR="00443173">
        <w:rPr>
          <w:rFonts w:ascii="Times New Roman" w:eastAsia="Times New Roman" w:hAnsi="Times New Roman" w:cs="Times New Roman"/>
          <w:bCs/>
          <w:iCs/>
          <w:sz w:val="24"/>
          <w:szCs w:val="24"/>
          <w:lang w:eastAsia="pl-PL"/>
        </w:rPr>
        <w:t>.</w:t>
      </w:r>
    </w:p>
    <w:p w14:paraId="5609AAFB" w14:textId="77777777" w:rsidR="006851DD" w:rsidRPr="007E5720" w:rsidRDefault="006851DD">
      <w:pPr>
        <w:numPr>
          <w:ilvl w:val="3"/>
          <w:numId w:val="32"/>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7E5720" w:rsidRDefault="006851DD">
      <w:pPr>
        <w:numPr>
          <w:ilvl w:val="3"/>
          <w:numId w:val="32"/>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7E5720" w:rsidRDefault="006851DD">
      <w:pPr>
        <w:numPr>
          <w:ilvl w:val="3"/>
          <w:numId w:val="33"/>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pieniądzu</w:t>
      </w:r>
    </w:p>
    <w:p w14:paraId="18F02374" w14:textId="77777777" w:rsidR="006851DD" w:rsidRPr="007E5720" w:rsidRDefault="006851DD">
      <w:pPr>
        <w:numPr>
          <w:ilvl w:val="3"/>
          <w:numId w:val="33"/>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bankowych</w:t>
      </w:r>
    </w:p>
    <w:p w14:paraId="4F8CDC34" w14:textId="77777777" w:rsidR="006851DD" w:rsidRPr="007E5720" w:rsidRDefault="006851DD">
      <w:pPr>
        <w:numPr>
          <w:ilvl w:val="3"/>
          <w:numId w:val="33"/>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ubezpieczeniowych</w:t>
      </w:r>
    </w:p>
    <w:p w14:paraId="69E8972C" w14:textId="5550F184" w:rsidR="006851DD" w:rsidRPr="007E5720" w:rsidRDefault="006851DD">
      <w:pPr>
        <w:numPr>
          <w:ilvl w:val="3"/>
          <w:numId w:val="33"/>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w:t>
      </w:r>
      <w:r w:rsidRPr="00620A64">
        <w:rPr>
          <w:rFonts w:ascii="Times New Roman" w:eastAsia="Calibri" w:hAnsi="Times New Roman" w:cs="Times New Roman"/>
          <w:sz w:val="24"/>
          <w:szCs w:val="24"/>
          <w:lang w:eastAsia="pl-PL"/>
        </w:rPr>
        <w:t>(Dz.U.</w:t>
      </w:r>
      <w:r w:rsidR="00D410E5" w:rsidRPr="00620A64">
        <w:rPr>
          <w:rFonts w:ascii="Times New Roman" w:eastAsia="Calibri" w:hAnsi="Times New Roman" w:cs="Times New Roman"/>
          <w:sz w:val="24"/>
          <w:szCs w:val="24"/>
          <w:lang w:eastAsia="pl-PL"/>
        </w:rPr>
        <w:t xml:space="preserve"> </w:t>
      </w:r>
      <w:r w:rsidRPr="00620A64">
        <w:rPr>
          <w:rFonts w:ascii="Times New Roman" w:eastAsia="Calibri" w:hAnsi="Times New Roman" w:cs="Times New Roman"/>
          <w:sz w:val="24"/>
          <w:szCs w:val="24"/>
          <w:lang w:eastAsia="pl-PL"/>
        </w:rPr>
        <w:t>202</w:t>
      </w:r>
      <w:r w:rsidR="00D410E5" w:rsidRPr="00620A64">
        <w:rPr>
          <w:rFonts w:ascii="Times New Roman" w:eastAsia="Calibri" w:hAnsi="Times New Roman" w:cs="Times New Roman"/>
          <w:sz w:val="24"/>
          <w:szCs w:val="24"/>
          <w:lang w:eastAsia="pl-PL"/>
        </w:rPr>
        <w:t>4</w:t>
      </w:r>
      <w:r w:rsidRPr="00620A64">
        <w:rPr>
          <w:rFonts w:ascii="Times New Roman" w:eastAsia="Calibri" w:hAnsi="Times New Roman" w:cs="Times New Roman"/>
          <w:sz w:val="24"/>
          <w:szCs w:val="24"/>
          <w:lang w:eastAsia="pl-PL"/>
        </w:rPr>
        <w:t xml:space="preserve"> r. poz. </w:t>
      </w:r>
      <w:r w:rsidR="00D410E5" w:rsidRPr="00620A64">
        <w:rPr>
          <w:rFonts w:ascii="Times New Roman" w:eastAsia="Calibri" w:hAnsi="Times New Roman" w:cs="Times New Roman"/>
          <w:sz w:val="24"/>
          <w:szCs w:val="24"/>
          <w:lang w:eastAsia="pl-PL"/>
        </w:rPr>
        <w:t>419</w:t>
      </w:r>
      <w:r w:rsidRPr="00620A64">
        <w:rPr>
          <w:rFonts w:ascii="Times New Roman" w:eastAsia="Calibri" w:hAnsi="Times New Roman" w:cs="Times New Roman"/>
          <w:sz w:val="24"/>
          <w:szCs w:val="24"/>
          <w:lang w:eastAsia="pl-PL"/>
        </w:rPr>
        <w:t>)</w:t>
      </w:r>
    </w:p>
    <w:p w14:paraId="1AFC5C7C" w14:textId="6374AB91" w:rsidR="006851DD" w:rsidRPr="007E5720" w:rsidRDefault="006851DD">
      <w:pPr>
        <w:numPr>
          <w:ilvl w:val="3"/>
          <w:numId w:val="32"/>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w formie pieniądza należy wnieść przelewem na konto Zamawiają</w:t>
      </w:r>
      <w:r w:rsidRPr="006364E8">
        <w:rPr>
          <w:rFonts w:ascii="Times New Roman" w:eastAsia="Calibri" w:hAnsi="Times New Roman" w:cs="Times New Roman"/>
          <w:sz w:val="24"/>
          <w:szCs w:val="24"/>
          <w:lang w:eastAsia="pl-PL"/>
        </w:rPr>
        <w:t xml:space="preserve">cego: </w:t>
      </w:r>
      <w:r w:rsidRPr="006364E8">
        <w:rPr>
          <w:rFonts w:ascii="Times New Roman" w:eastAsia="Calibri" w:hAnsi="Times New Roman" w:cs="Times New Roman"/>
          <w:b/>
          <w:sz w:val="24"/>
          <w:szCs w:val="24"/>
        </w:rPr>
        <w:t xml:space="preserve">Bank PKO BP S.A. rachunek nr </w:t>
      </w:r>
      <w:r w:rsidR="002E07DB" w:rsidRPr="006364E8">
        <w:rPr>
          <w:rFonts w:ascii="Times New Roman" w:eastAsia="Calibri" w:hAnsi="Times New Roman" w:cs="Times New Roman"/>
          <w:b/>
          <w:sz w:val="24"/>
          <w:szCs w:val="24"/>
        </w:rPr>
        <w:t xml:space="preserve">46 1440 1101 0000 0000 1246 3022 </w:t>
      </w:r>
      <w:r w:rsidRPr="006364E8">
        <w:rPr>
          <w:rFonts w:ascii="Times New Roman" w:eastAsia="Calibri" w:hAnsi="Times New Roman" w:cs="Times New Roman"/>
          <w:bCs/>
          <w:sz w:val="24"/>
          <w:szCs w:val="24"/>
        </w:rPr>
        <w:t>z dopiskiem „Wadium –</w:t>
      </w:r>
      <w:r w:rsidR="00D331BD" w:rsidRPr="006364E8">
        <w:rPr>
          <w:rFonts w:ascii="Times New Roman" w:eastAsia="Calibri" w:hAnsi="Times New Roman" w:cs="Times New Roman"/>
          <w:bCs/>
          <w:sz w:val="24"/>
          <w:szCs w:val="24"/>
        </w:rPr>
        <w:t xml:space="preserve"> </w:t>
      </w:r>
      <w:r w:rsidR="002D5E62" w:rsidRPr="006364E8">
        <w:rPr>
          <w:rFonts w:ascii="Times New Roman" w:eastAsia="Calibri" w:hAnsi="Times New Roman" w:cs="Times New Roman"/>
          <w:bCs/>
          <w:sz w:val="24"/>
          <w:szCs w:val="24"/>
        </w:rPr>
        <w:t>Rozbudowa Bloku Operacyjnego</w:t>
      </w:r>
      <w:r w:rsidR="0033575D" w:rsidRPr="006364E8">
        <w:rPr>
          <w:rFonts w:ascii="Times New Roman" w:eastAsia="Times New Roman" w:hAnsi="Times New Roman" w:cs="Times New Roman"/>
          <w:bCs/>
          <w:sz w:val="24"/>
          <w:szCs w:val="24"/>
          <w:lang w:eastAsia="pl-PL"/>
        </w:rPr>
        <w:t xml:space="preserve"> nr procedury</w:t>
      </w:r>
      <w:r w:rsidR="006364E8" w:rsidRPr="006364E8">
        <w:rPr>
          <w:rFonts w:ascii="Times New Roman" w:hAnsi="Times New Roman" w:cs="Times New Roman"/>
          <w:bCs/>
          <w:sz w:val="24"/>
          <w:szCs w:val="24"/>
        </w:rPr>
        <w:t xml:space="preserve"> SPSSZ/21/RB/25</w:t>
      </w:r>
      <w:r w:rsidR="0033575D" w:rsidRPr="006364E8">
        <w:rPr>
          <w:rFonts w:ascii="Times New Roman" w:hAnsi="Times New Roman" w:cs="Times New Roman"/>
          <w:bCs/>
          <w:sz w:val="24"/>
          <w:szCs w:val="24"/>
        </w:rPr>
        <w:t xml:space="preserve"> </w:t>
      </w:r>
      <w:r w:rsidR="00475413" w:rsidRPr="006364E8">
        <w:rPr>
          <w:rFonts w:ascii="Times New Roman" w:hAnsi="Times New Roman" w:cs="Times New Roman"/>
          <w:bCs/>
          <w:sz w:val="24"/>
          <w:szCs w:val="24"/>
        </w:rPr>
        <w:t>”</w:t>
      </w:r>
      <w:r w:rsidR="004615FA" w:rsidRPr="006364E8">
        <w:rPr>
          <w:rFonts w:ascii="Times New Roman" w:eastAsia="Times New Roman" w:hAnsi="Times New Roman" w:cs="Times New Roman"/>
          <w:bCs/>
          <w:sz w:val="24"/>
          <w:szCs w:val="24"/>
          <w:lang w:eastAsia="pl-PL"/>
        </w:rPr>
        <w:t>.</w:t>
      </w:r>
      <w:r w:rsidR="004615FA" w:rsidRPr="006364E8">
        <w:rPr>
          <w:rFonts w:ascii="Times New Roman" w:eastAsia="Times New Roman" w:hAnsi="Times New Roman" w:cs="Times New Roman"/>
          <w:sz w:val="24"/>
          <w:szCs w:val="24"/>
          <w:lang w:eastAsia="pl-PL"/>
        </w:rPr>
        <w:t xml:space="preserve"> </w:t>
      </w:r>
      <w:r w:rsidRPr="007E5720">
        <w:rPr>
          <w:rFonts w:ascii="Times New Roman" w:eastAsia="Calibri" w:hAnsi="Times New Roman" w:cs="Times New Roman"/>
          <w:b/>
          <w:sz w:val="24"/>
          <w:szCs w:val="24"/>
        </w:rPr>
        <w:t xml:space="preserve">UWAGA: </w:t>
      </w:r>
      <w:r w:rsidRPr="007E5720">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7E5720" w:rsidRDefault="006851DD">
      <w:pPr>
        <w:numPr>
          <w:ilvl w:val="3"/>
          <w:numId w:val="32"/>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7E5720" w:rsidRDefault="006851DD">
      <w:pPr>
        <w:numPr>
          <w:ilvl w:val="1"/>
          <w:numId w:val="34"/>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musi obejmować odpowiedzialność za wszystkie przypadki powodujące utratę wadium przez Wykonawcę określone w ustawie Pzp, bez potwierdzania tych okoliczności,</w:t>
      </w:r>
    </w:p>
    <w:p w14:paraId="60560E19" w14:textId="77777777" w:rsidR="006851DD" w:rsidRPr="007E5720" w:rsidRDefault="006851DD">
      <w:pPr>
        <w:numPr>
          <w:ilvl w:val="1"/>
          <w:numId w:val="34"/>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7E5720" w:rsidRDefault="006851DD">
      <w:pPr>
        <w:numPr>
          <w:ilvl w:val="1"/>
          <w:numId w:val="34"/>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7E5720" w:rsidRDefault="006851DD">
      <w:pPr>
        <w:numPr>
          <w:ilvl w:val="1"/>
          <w:numId w:val="34"/>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7E5720" w:rsidRDefault="006851DD">
      <w:pPr>
        <w:numPr>
          <w:ilvl w:val="1"/>
          <w:numId w:val="34"/>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treści poręczenia lub gwarancji powinna znaleźć się nazwa oraz numer </w:t>
      </w:r>
      <w:r w:rsidRPr="007E5720">
        <w:rPr>
          <w:rFonts w:ascii="Times New Roman" w:eastAsia="Calibri" w:hAnsi="Times New Roman" w:cs="Times New Roman"/>
          <w:sz w:val="24"/>
          <w:szCs w:val="24"/>
          <w:lang w:eastAsia="pl-PL"/>
        </w:rPr>
        <w:t xml:space="preserve">przedmiotowego </w:t>
      </w:r>
      <w:r w:rsidRPr="007E5720">
        <w:rPr>
          <w:rFonts w:ascii="Times New Roman" w:eastAsia="Calibri" w:hAnsi="Times New Roman" w:cs="Times New Roman"/>
          <w:bCs/>
          <w:sz w:val="24"/>
          <w:szCs w:val="24"/>
          <w:lang w:eastAsia="pl-PL"/>
        </w:rPr>
        <w:t>postępowania,</w:t>
      </w:r>
    </w:p>
    <w:p w14:paraId="68A3C4A4" w14:textId="77777777" w:rsidR="006851DD" w:rsidRPr="007E5720" w:rsidRDefault="006851DD">
      <w:pPr>
        <w:numPr>
          <w:ilvl w:val="1"/>
          <w:numId w:val="34"/>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7E5720" w:rsidRDefault="006851DD">
      <w:pPr>
        <w:numPr>
          <w:ilvl w:val="1"/>
          <w:numId w:val="34"/>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7E5720" w:rsidRDefault="006851DD">
      <w:pPr>
        <w:numPr>
          <w:ilvl w:val="1"/>
          <w:numId w:val="34"/>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6829F289" w14:textId="2561C04F" w:rsidR="00CA2B4B" w:rsidRDefault="00F24AD5" w:rsidP="00F24AD5">
      <w:pPr>
        <w:spacing w:after="0" w:line="240" w:lineRule="auto"/>
        <w:ind w:left="425" w:righ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lang w:eastAsia="pl-PL"/>
        </w:rPr>
        <w:t>6. W</w:t>
      </w:r>
      <w:r w:rsidR="006851DD" w:rsidRPr="007E5720">
        <w:rPr>
          <w:rFonts w:ascii="Times New Roman" w:eastAsia="Calibri" w:hAnsi="Times New Roman" w:cs="Times New Roman"/>
          <w:bCs/>
          <w:sz w:val="24"/>
          <w:szCs w:val="24"/>
          <w:lang w:eastAsia="pl-PL"/>
        </w:rPr>
        <w:t xml:space="preserve"> przypadku wniesienia wadium w formie: </w:t>
      </w:r>
    </w:p>
    <w:p w14:paraId="241D816E" w14:textId="1730A0AD" w:rsidR="00CA2B4B" w:rsidRDefault="00CA2B4B" w:rsidP="00CA2B4B">
      <w:pPr>
        <w:pStyle w:val="Akapitzlist"/>
        <w:spacing w:after="0" w:line="240" w:lineRule="auto"/>
        <w:jc w:val="both"/>
        <w:rPr>
          <w:rFonts w:ascii="Times New Roman" w:hAnsi="Times New Roman"/>
          <w:bCs/>
          <w:sz w:val="24"/>
          <w:szCs w:val="24"/>
          <w:lang w:eastAsia="pl-PL"/>
        </w:rPr>
      </w:pPr>
      <w:r>
        <w:rPr>
          <w:rFonts w:ascii="Times New Roman" w:hAnsi="Times New Roman"/>
          <w:bCs/>
          <w:sz w:val="24"/>
          <w:szCs w:val="24"/>
          <w:lang w:eastAsia="pl-PL"/>
        </w:rPr>
        <w:lastRenderedPageBreak/>
        <w:t xml:space="preserve">- </w:t>
      </w:r>
      <w:r w:rsidRPr="00122569">
        <w:rPr>
          <w:rFonts w:ascii="Times New Roman" w:hAnsi="Times New Roman"/>
          <w:bCs/>
          <w:sz w:val="24"/>
          <w:szCs w:val="24"/>
          <w:lang w:eastAsia="pl-PL"/>
        </w:rPr>
        <w:t>pieniężnej - wymaga się, by dowód dokonania przelewu został złożony wraz z ofertą;</w:t>
      </w:r>
    </w:p>
    <w:p w14:paraId="5E3EC0BD" w14:textId="4CDF82FB" w:rsidR="006851DD" w:rsidRPr="00CA2B4B" w:rsidRDefault="00CA2B4B" w:rsidP="00CA2B4B">
      <w:pPr>
        <w:pStyle w:val="Akapitzlist"/>
        <w:spacing w:after="0" w:line="240" w:lineRule="auto"/>
        <w:jc w:val="both"/>
        <w:rPr>
          <w:rFonts w:ascii="Times New Roman" w:hAnsi="Times New Roman"/>
          <w:bCs/>
          <w:sz w:val="24"/>
          <w:szCs w:val="24"/>
          <w:lang w:eastAsia="pl-PL"/>
        </w:rPr>
      </w:pPr>
      <w:r>
        <w:rPr>
          <w:rFonts w:ascii="Times New Roman" w:hAnsi="Times New Roman"/>
          <w:bCs/>
          <w:sz w:val="24"/>
          <w:szCs w:val="24"/>
          <w:lang w:eastAsia="pl-PL"/>
        </w:rPr>
        <w:t xml:space="preserve">- </w:t>
      </w:r>
      <w:r w:rsidRPr="00122569">
        <w:rPr>
          <w:rFonts w:ascii="Times New Roman" w:hAnsi="Times New Roman"/>
          <w:bCs/>
          <w:sz w:val="24"/>
          <w:szCs w:val="24"/>
          <w:lang w:eastAsia="pl-PL"/>
        </w:rPr>
        <w:t>poręczeń lub gwarancji - wymaga się, by oryginał dokumentu został złożony wraz z ofertą.</w:t>
      </w:r>
    </w:p>
    <w:p w14:paraId="2874EA07" w14:textId="1684D9BA" w:rsidR="006851DD" w:rsidRPr="00F24AD5" w:rsidRDefault="006851DD" w:rsidP="00F24AD5">
      <w:pPr>
        <w:pStyle w:val="Akapitzlist"/>
        <w:numPr>
          <w:ilvl w:val="0"/>
          <w:numId w:val="34"/>
        </w:numPr>
        <w:spacing w:after="0" w:line="240" w:lineRule="auto"/>
        <w:ind w:right="-284"/>
        <w:jc w:val="both"/>
        <w:rPr>
          <w:rFonts w:ascii="Times New Roman" w:eastAsia="Calibri" w:hAnsi="Times New Roman" w:cs="Times New Roman"/>
          <w:bCs/>
          <w:sz w:val="24"/>
          <w:szCs w:val="24"/>
        </w:rPr>
      </w:pPr>
      <w:r w:rsidRPr="00F24AD5">
        <w:rPr>
          <w:rFonts w:ascii="Times New Roman" w:eastAsia="Calibri" w:hAnsi="Times New Roman" w:cs="Times New Roman"/>
          <w:bCs/>
          <w:sz w:val="24"/>
          <w:szCs w:val="24"/>
          <w:lang w:eastAsia="pl-PL"/>
        </w:rPr>
        <w:t>oferta wykonawcy, który nie wniesie wadium lub wniesie w sposób nieprawidłowy lub nie utrzyma wadium nieprzerwanie do upływu terminu związania ofertą lub złoży wniosek o zwrot wadium w przypadku, o którym mowa w art. 98 ust. 2 pkt 3 ustawy Pzp zostanie odrzucona,</w:t>
      </w:r>
    </w:p>
    <w:p w14:paraId="060BD2E7" w14:textId="5C0E31A1" w:rsidR="00A325D0" w:rsidRPr="00F24AD5" w:rsidRDefault="006851DD" w:rsidP="00F24AD5">
      <w:pPr>
        <w:pStyle w:val="Akapitzlist"/>
        <w:numPr>
          <w:ilvl w:val="0"/>
          <w:numId w:val="34"/>
        </w:numPr>
        <w:spacing w:after="0" w:line="240" w:lineRule="auto"/>
        <w:ind w:right="-284"/>
        <w:jc w:val="both"/>
        <w:rPr>
          <w:rFonts w:ascii="Times New Roman" w:eastAsia="Calibri" w:hAnsi="Times New Roman" w:cs="Times New Roman"/>
          <w:bCs/>
          <w:sz w:val="24"/>
          <w:szCs w:val="24"/>
        </w:rPr>
      </w:pPr>
      <w:r w:rsidRPr="00F24AD5">
        <w:rPr>
          <w:rFonts w:ascii="Times New Roman" w:eastAsia="Calibri" w:hAnsi="Times New Roman" w:cs="Times New Roman"/>
          <w:bCs/>
          <w:sz w:val="24"/>
          <w:szCs w:val="24"/>
          <w:lang w:eastAsia="pl-PL"/>
        </w:rPr>
        <w:t>zasady zwrotu oraz okoliczności zatrzymania wadium określa ustawa Pzp.</w:t>
      </w:r>
    </w:p>
    <w:p w14:paraId="02D931FF" w14:textId="77777777" w:rsidR="00F41A2A" w:rsidRPr="007E5720" w:rsidRDefault="00F41A2A" w:rsidP="00F41A2A">
      <w:pPr>
        <w:spacing w:after="0" w:line="240" w:lineRule="auto"/>
        <w:ind w:right="-284"/>
        <w:contextualSpacing/>
        <w:jc w:val="both"/>
        <w:rPr>
          <w:rFonts w:ascii="Times New Roman" w:eastAsia="Calibri" w:hAnsi="Times New Roman" w:cs="Times New Roman"/>
          <w:bCs/>
          <w:sz w:val="24"/>
          <w:szCs w:val="24"/>
        </w:rPr>
      </w:pPr>
    </w:p>
    <w:p w14:paraId="5B2A64E9" w14:textId="781E8217" w:rsidR="00CA2B4B" w:rsidRPr="00374D0A" w:rsidRDefault="00652EE4" w:rsidP="00374D0A">
      <w:pPr>
        <w:spacing w:after="0" w:line="240" w:lineRule="auto"/>
        <w:ind w:left="284" w:right="-284" w:hanging="284"/>
        <w:contextualSpacing/>
        <w:jc w:val="both"/>
        <w:rPr>
          <w:rFonts w:ascii="Times New Roman" w:eastAsia="Calibri" w:hAnsi="Times New Roman" w:cs="Times New Roman"/>
          <w:b/>
          <w:sz w:val="24"/>
          <w:szCs w:val="24"/>
        </w:rPr>
      </w:pPr>
      <w:r w:rsidRPr="007E5720">
        <w:rPr>
          <w:rFonts w:ascii="Times New Roman" w:eastAsia="Calibri" w:hAnsi="Times New Roman" w:cs="Times New Roman"/>
          <w:b/>
          <w:sz w:val="24"/>
          <w:szCs w:val="24"/>
        </w:rPr>
        <w:t xml:space="preserve">B. </w:t>
      </w:r>
      <w:r w:rsidRPr="007E5720">
        <w:rPr>
          <w:rFonts w:ascii="Times New Roman" w:eastAsia="Calibri" w:hAnsi="Times New Roman" w:cs="Times New Roman"/>
          <w:b/>
          <w:sz w:val="24"/>
          <w:szCs w:val="24"/>
          <w:u w:val="single"/>
        </w:rPr>
        <w:t>ZABEZPIECZENIA NALEŻYTEGO WYKONANIA UMOWY</w:t>
      </w:r>
    </w:p>
    <w:p w14:paraId="00EE1633" w14:textId="111D1291" w:rsidR="00CA2B4B" w:rsidRPr="00E37A72" w:rsidRDefault="00CA2B4B">
      <w:pPr>
        <w:numPr>
          <w:ilvl w:val="0"/>
          <w:numId w:val="62"/>
        </w:numPr>
        <w:spacing w:after="0" w:line="240" w:lineRule="auto"/>
        <w:ind w:left="0" w:hanging="283"/>
        <w:contextualSpacing/>
        <w:jc w:val="both"/>
        <w:rPr>
          <w:rFonts w:ascii="Times New Roman" w:hAnsi="Times New Roman"/>
          <w:b/>
          <w:bCs/>
          <w:sz w:val="24"/>
          <w:lang w:eastAsia="pl-PL"/>
        </w:rPr>
      </w:pPr>
      <w:bookmarkStart w:id="16" w:name="_Hlk131409787"/>
      <w:r w:rsidRPr="00E37A72">
        <w:rPr>
          <w:rFonts w:ascii="Times New Roman" w:hAnsi="Times New Roman"/>
          <w:sz w:val="24"/>
          <w:lang w:eastAsia="pl-PL"/>
        </w:rPr>
        <w:t xml:space="preserve">Wykonawca, którego oferta została wybrana zobowiązany jest do wniesienia zabezpieczenia należytego wykonania umowy (dalej "zabezpieczenie") </w:t>
      </w:r>
      <w:r w:rsidRPr="00E37A72">
        <w:rPr>
          <w:rFonts w:ascii="Times New Roman" w:hAnsi="Times New Roman"/>
          <w:sz w:val="24"/>
          <w:szCs w:val="24"/>
        </w:rPr>
        <w:t xml:space="preserve">w wysokości </w:t>
      </w:r>
      <w:r w:rsidR="000E66F6" w:rsidRPr="00E37A72">
        <w:rPr>
          <w:rFonts w:ascii="Times New Roman" w:hAnsi="Times New Roman"/>
          <w:sz w:val="24"/>
          <w:szCs w:val="24"/>
        </w:rPr>
        <w:t xml:space="preserve">3 </w:t>
      </w:r>
      <w:r w:rsidRPr="00E37A72">
        <w:rPr>
          <w:rFonts w:ascii="Times New Roman" w:hAnsi="Times New Roman"/>
          <w:sz w:val="24"/>
          <w:szCs w:val="24"/>
        </w:rPr>
        <w:t>% ceny</w:t>
      </w:r>
      <w:r w:rsidRPr="00E37A72">
        <w:rPr>
          <w:rFonts w:ascii="Times New Roman" w:hAnsi="Times New Roman"/>
          <w:b/>
          <w:bCs/>
          <w:sz w:val="24"/>
          <w:lang w:eastAsia="pl-PL"/>
        </w:rPr>
        <w:t xml:space="preserve"> </w:t>
      </w:r>
      <w:r w:rsidRPr="00E37A72">
        <w:rPr>
          <w:rFonts w:ascii="Times New Roman" w:hAnsi="Times New Roman"/>
          <w:sz w:val="24"/>
          <w:lang w:eastAsia="pl-PL"/>
        </w:rPr>
        <w:t>całkowitej brutto wskazanej w ofercie.</w:t>
      </w:r>
      <w:r w:rsidRPr="00E37A72">
        <w:rPr>
          <w:rFonts w:ascii="Times New Roman" w:hAnsi="Times New Roman"/>
          <w:b/>
          <w:bCs/>
          <w:sz w:val="24"/>
          <w:lang w:eastAsia="pl-PL"/>
        </w:rPr>
        <w:t xml:space="preserve"> </w:t>
      </w:r>
    </w:p>
    <w:bookmarkEnd w:id="16"/>
    <w:p w14:paraId="48D66510" w14:textId="77777777" w:rsidR="00CA2B4B" w:rsidRDefault="00CA2B4B">
      <w:pPr>
        <w:numPr>
          <w:ilvl w:val="0"/>
          <w:numId w:val="62"/>
        </w:numPr>
        <w:spacing w:after="0" w:line="240" w:lineRule="auto"/>
        <w:ind w:left="0" w:hanging="283"/>
        <w:contextualSpacing/>
        <w:jc w:val="both"/>
        <w:rPr>
          <w:rFonts w:ascii="Times New Roman" w:hAnsi="Times New Roman"/>
          <w:b/>
          <w:color w:val="000000"/>
          <w:sz w:val="24"/>
          <w:lang w:eastAsia="pl-PL"/>
        </w:rPr>
      </w:pPr>
      <w:r w:rsidRPr="00987EF9">
        <w:rPr>
          <w:rFonts w:ascii="Times New Roman" w:hAnsi="Times New Roman"/>
          <w:color w:val="000000"/>
          <w:sz w:val="24"/>
          <w:lang w:eastAsia="pl-PL"/>
        </w:rPr>
        <w:t>Zabezpieczenie służy pokryciu roszczeń z tytułu niewykonania lub nienależytego wykonania umowy.</w:t>
      </w:r>
    </w:p>
    <w:p w14:paraId="63EFFC0A" w14:textId="77777777" w:rsidR="00CA2B4B" w:rsidRPr="000B08DF" w:rsidRDefault="00CA2B4B">
      <w:pPr>
        <w:numPr>
          <w:ilvl w:val="0"/>
          <w:numId w:val="62"/>
        </w:numPr>
        <w:spacing w:after="0" w:line="240" w:lineRule="auto"/>
        <w:ind w:left="0" w:hanging="283"/>
        <w:contextualSpacing/>
        <w:jc w:val="both"/>
        <w:rPr>
          <w:rFonts w:ascii="Times New Roman" w:hAnsi="Times New Roman"/>
          <w:b/>
          <w:color w:val="000000"/>
          <w:sz w:val="24"/>
          <w:lang w:eastAsia="pl-PL"/>
        </w:rPr>
      </w:pPr>
      <w:r w:rsidRPr="000B08DF">
        <w:rPr>
          <w:rFonts w:ascii="Times New Roman" w:hAnsi="Times New Roman"/>
          <w:color w:val="000000"/>
          <w:sz w:val="24"/>
          <w:lang w:eastAsia="pl-PL"/>
        </w:rPr>
        <w:t>Zabezpieczenie może być wnoszone według wyboru Wykonawcy w jednej lub kilku następujących formach:</w:t>
      </w:r>
    </w:p>
    <w:p w14:paraId="08A50026" w14:textId="77777777" w:rsidR="00CA2B4B" w:rsidRPr="007E0F0A" w:rsidRDefault="00CA2B4B" w:rsidP="00CA2B4B">
      <w:pPr>
        <w:tabs>
          <w:tab w:val="center" w:pos="851"/>
        </w:tabs>
        <w:spacing w:after="0" w:line="240" w:lineRule="auto"/>
        <w:ind w:left="284" w:hanging="283"/>
        <w:jc w:val="both"/>
        <w:rPr>
          <w:rFonts w:ascii="Times New Roman" w:hAnsi="Times New Roman"/>
          <w:color w:val="000000"/>
          <w:sz w:val="24"/>
          <w:lang w:eastAsia="pl-PL"/>
        </w:rPr>
      </w:pPr>
      <w:r w:rsidRPr="007E0F0A">
        <w:rPr>
          <w:rFonts w:ascii="Times New Roman" w:hAnsi="Times New Roman"/>
          <w:color w:val="000000"/>
          <w:sz w:val="24"/>
          <w:lang w:eastAsia="pl-PL"/>
        </w:rPr>
        <w:t>1) pieniądzu,</w:t>
      </w:r>
    </w:p>
    <w:p w14:paraId="3D037697" w14:textId="77777777" w:rsidR="00CA2B4B" w:rsidRPr="007E0F0A" w:rsidRDefault="00CA2B4B" w:rsidP="00CA2B4B">
      <w:pPr>
        <w:tabs>
          <w:tab w:val="center" w:pos="851"/>
        </w:tabs>
        <w:spacing w:after="0" w:line="240" w:lineRule="auto"/>
        <w:ind w:left="284" w:hanging="283"/>
        <w:jc w:val="both"/>
        <w:rPr>
          <w:rFonts w:ascii="Times New Roman" w:hAnsi="Times New Roman"/>
          <w:color w:val="000000"/>
          <w:sz w:val="24"/>
          <w:lang w:eastAsia="pl-PL"/>
        </w:rPr>
      </w:pPr>
      <w:r w:rsidRPr="007E0F0A">
        <w:rPr>
          <w:rFonts w:ascii="Times New Roman" w:hAnsi="Times New Roman"/>
          <w:color w:val="000000"/>
          <w:sz w:val="24"/>
          <w:lang w:eastAsia="pl-PL"/>
        </w:rPr>
        <w:t>2)</w:t>
      </w:r>
      <w:r w:rsidRPr="007E0F0A">
        <w:rPr>
          <w:rFonts w:ascii="Times New Roman" w:hAnsi="Times New Roman"/>
          <w:color w:val="000000"/>
          <w:sz w:val="24"/>
          <w:lang w:eastAsia="pl-PL"/>
        </w:rPr>
        <w:tab/>
        <w:t>poręczeniach bankowych lub poręczeniach spółdzielczej kasy oszczędnościowo-kredytowej, z tym, że zobowiązanie kasy jest zawsze zobowiązaniem pieniężnym,</w:t>
      </w:r>
    </w:p>
    <w:p w14:paraId="48E94EF4" w14:textId="77777777" w:rsidR="00CA2B4B" w:rsidRPr="007E0F0A" w:rsidRDefault="00CA2B4B" w:rsidP="00CA2B4B">
      <w:pPr>
        <w:tabs>
          <w:tab w:val="center" w:pos="851"/>
        </w:tabs>
        <w:spacing w:after="0" w:line="240" w:lineRule="auto"/>
        <w:ind w:left="284" w:hanging="283"/>
        <w:jc w:val="both"/>
        <w:rPr>
          <w:rFonts w:ascii="Times New Roman" w:hAnsi="Times New Roman"/>
          <w:color w:val="000000"/>
          <w:sz w:val="24"/>
          <w:lang w:eastAsia="pl-PL"/>
        </w:rPr>
      </w:pPr>
      <w:r w:rsidRPr="007E0F0A">
        <w:rPr>
          <w:rFonts w:ascii="Times New Roman" w:hAnsi="Times New Roman"/>
          <w:color w:val="000000"/>
          <w:sz w:val="24"/>
          <w:lang w:eastAsia="pl-PL"/>
        </w:rPr>
        <w:t>3) gwarancjach bankowych,</w:t>
      </w:r>
    </w:p>
    <w:p w14:paraId="3986C726" w14:textId="77777777" w:rsidR="00CA2B4B" w:rsidRPr="007E0F0A" w:rsidRDefault="00CA2B4B" w:rsidP="00CA2B4B">
      <w:pPr>
        <w:tabs>
          <w:tab w:val="center" w:pos="851"/>
        </w:tabs>
        <w:spacing w:after="0" w:line="240" w:lineRule="auto"/>
        <w:ind w:left="284" w:hanging="283"/>
        <w:jc w:val="both"/>
        <w:rPr>
          <w:rFonts w:ascii="Times New Roman" w:hAnsi="Times New Roman"/>
          <w:color w:val="000000"/>
          <w:sz w:val="24"/>
          <w:lang w:eastAsia="pl-PL"/>
        </w:rPr>
      </w:pPr>
      <w:r w:rsidRPr="007E0F0A">
        <w:rPr>
          <w:rFonts w:ascii="Times New Roman" w:hAnsi="Times New Roman"/>
          <w:color w:val="000000"/>
          <w:sz w:val="24"/>
          <w:lang w:eastAsia="pl-PL"/>
        </w:rPr>
        <w:t>4) gwarancjach ubezpieczeniowych,</w:t>
      </w:r>
    </w:p>
    <w:p w14:paraId="0292D4D9" w14:textId="77777777" w:rsidR="00CA2B4B" w:rsidRPr="007E0F0A" w:rsidRDefault="00CA2B4B" w:rsidP="00CA2B4B">
      <w:pPr>
        <w:tabs>
          <w:tab w:val="center" w:pos="851"/>
        </w:tabs>
        <w:spacing w:after="0" w:line="240" w:lineRule="auto"/>
        <w:ind w:left="284" w:hanging="283"/>
        <w:jc w:val="both"/>
        <w:rPr>
          <w:rFonts w:ascii="Times New Roman" w:hAnsi="Times New Roman"/>
          <w:color w:val="000000"/>
          <w:sz w:val="24"/>
          <w:lang w:eastAsia="pl-PL"/>
        </w:rPr>
      </w:pPr>
      <w:r w:rsidRPr="007E0F0A">
        <w:rPr>
          <w:rFonts w:ascii="Times New Roman" w:hAnsi="Times New Roman"/>
          <w:color w:val="000000"/>
          <w:sz w:val="24"/>
          <w:lang w:eastAsia="pl-PL"/>
        </w:rPr>
        <w:t>5)</w:t>
      </w:r>
      <w:r w:rsidRPr="007E0F0A">
        <w:rPr>
          <w:rFonts w:ascii="Times New Roman" w:hAnsi="Times New Roman"/>
          <w:color w:val="000000"/>
          <w:sz w:val="24"/>
          <w:lang w:eastAsia="pl-PL"/>
        </w:rPr>
        <w:tab/>
        <w:t>poręczeniach udzielanych przez podmioty, o których mowa w art. 6b ust. 5 pkt 2 ustawy z dnia 09.11.2000 r. o utworzeniu Polskiej Agencji Rozwoju Przedsiębiorczości (</w:t>
      </w:r>
      <w:r w:rsidRPr="007A7E22">
        <w:rPr>
          <w:rFonts w:ascii="Times New Roman" w:hAnsi="Times New Roman"/>
          <w:color w:val="000000"/>
          <w:sz w:val="24"/>
          <w:lang w:eastAsia="pl-PL"/>
        </w:rPr>
        <w:t>Dz.U. z 2025 r. poz. 98</w:t>
      </w:r>
      <w:r w:rsidRPr="007E0F0A">
        <w:rPr>
          <w:rFonts w:ascii="Times New Roman" w:hAnsi="Times New Roman"/>
          <w:color w:val="000000"/>
          <w:sz w:val="24"/>
          <w:lang w:eastAsia="pl-PL"/>
        </w:rPr>
        <w:t>)</w:t>
      </w:r>
      <w:r>
        <w:rPr>
          <w:rFonts w:ascii="Times New Roman" w:hAnsi="Times New Roman"/>
          <w:color w:val="000000"/>
          <w:sz w:val="24"/>
          <w:lang w:eastAsia="pl-PL"/>
        </w:rPr>
        <w:t>.</w:t>
      </w:r>
    </w:p>
    <w:p w14:paraId="55FC4CB7" w14:textId="77777777" w:rsidR="00CA2B4B" w:rsidRDefault="00CA2B4B" w:rsidP="00CA2B4B">
      <w:pPr>
        <w:tabs>
          <w:tab w:val="center" w:pos="851"/>
        </w:tabs>
        <w:spacing w:after="0" w:line="240" w:lineRule="auto"/>
        <w:ind w:hanging="283"/>
        <w:jc w:val="both"/>
        <w:rPr>
          <w:rFonts w:ascii="Times New Roman" w:hAnsi="Times New Roman"/>
          <w:b/>
          <w:color w:val="000000"/>
          <w:sz w:val="24"/>
          <w:lang w:eastAsia="pl-PL"/>
        </w:rPr>
      </w:pPr>
      <w:r>
        <w:rPr>
          <w:rFonts w:ascii="Times New Roman" w:hAnsi="Times New Roman"/>
          <w:color w:val="000000"/>
          <w:sz w:val="24"/>
          <w:lang w:eastAsia="pl-PL"/>
        </w:rPr>
        <w:t>4.</w:t>
      </w:r>
      <w:r>
        <w:rPr>
          <w:rFonts w:ascii="Times New Roman" w:hAnsi="Times New Roman"/>
          <w:color w:val="000000"/>
          <w:sz w:val="24"/>
          <w:lang w:eastAsia="pl-PL"/>
        </w:rPr>
        <w:tab/>
      </w:r>
      <w:r w:rsidRPr="00987EF9">
        <w:rPr>
          <w:rFonts w:ascii="Times New Roman" w:hAnsi="Times New Roman"/>
          <w:color w:val="000000"/>
          <w:sz w:val="24"/>
          <w:lang w:eastAsia="pl-PL"/>
        </w:rPr>
        <w:t>Zabezpieczenie w formie pieniądza należy wnieść przelewem na konto, którego numer zostanie</w:t>
      </w:r>
      <w:r>
        <w:rPr>
          <w:rFonts w:ascii="Times New Roman" w:hAnsi="Times New Roman"/>
          <w:color w:val="000000"/>
          <w:sz w:val="24"/>
          <w:lang w:eastAsia="pl-PL"/>
        </w:rPr>
        <w:t xml:space="preserve"> </w:t>
      </w:r>
      <w:r w:rsidRPr="00987EF9">
        <w:rPr>
          <w:rFonts w:ascii="Times New Roman" w:hAnsi="Times New Roman"/>
          <w:color w:val="000000"/>
          <w:sz w:val="24"/>
          <w:lang w:eastAsia="pl-PL"/>
        </w:rPr>
        <w:t>podany Wykonawcy przed podpisaniem umowy. W przypadku wniesienia wadium w pieniądzu Wykonawca może wyrazić zgodę na zaliczenie kwoty wadium na poczet zabezpieczenia</w:t>
      </w:r>
    </w:p>
    <w:p w14:paraId="4B17F80D" w14:textId="77777777" w:rsidR="00CA2B4B" w:rsidRPr="00987EF9" w:rsidRDefault="00CA2B4B" w:rsidP="00CA2B4B">
      <w:pPr>
        <w:tabs>
          <w:tab w:val="center" w:pos="851"/>
        </w:tabs>
        <w:spacing w:after="0" w:line="240" w:lineRule="auto"/>
        <w:ind w:hanging="283"/>
        <w:jc w:val="both"/>
        <w:rPr>
          <w:rFonts w:ascii="Times New Roman" w:hAnsi="Times New Roman"/>
          <w:b/>
          <w:color w:val="000000"/>
          <w:sz w:val="24"/>
          <w:lang w:eastAsia="pl-PL"/>
        </w:rPr>
      </w:pPr>
      <w:r w:rsidRPr="007E0F0A">
        <w:rPr>
          <w:rFonts w:ascii="Times New Roman" w:hAnsi="Times New Roman"/>
          <w:bCs/>
          <w:color w:val="000000"/>
          <w:sz w:val="24"/>
          <w:lang w:eastAsia="pl-PL"/>
        </w:rPr>
        <w:t>5.</w:t>
      </w:r>
      <w:r w:rsidRPr="007E0F0A">
        <w:rPr>
          <w:rFonts w:ascii="Times New Roman" w:hAnsi="Times New Roman"/>
          <w:bCs/>
          <w:color w:val="000000"/>
          <w:sz w:val="24"/>
          <w:lang w:eastAsia="pl-PL"/>
        </w:rPr>
        <w:tab/>
        <w:t>Uwaga:</w:t>
      </w:r>
      <w:r w:rsidRPr="00987EF9">
        <w:rPr>
          <w:rFonts w:ascii="Times New Roman" w:hAnsi="Times New Roman"/>
          <w:color w:val="000000"/>
          <w:sz w:val="24"/>
          <w:lang w:eastAsia="pl-PL"/>
        </w:rPr>
        <w:t xml:space="preserve"> Przed złożeniem poręczenia lub gwarancji Wykonawca winien przedstawić projekt dokumentu Zamawiającemu w celu uzyskania akceptacji jego treści. Zabezpieczenie wnoszone w formie poręczeń lub gwarancji musi spełniać co najmniej poniższe wymagania:</w:t>
      </w:r>
    </w:p>
    <w:p w14:paraId="7193E6F5" w14:textId="77777777" w:rsidR="00CA2B4B" w:rsidRDefault="00CA2B4B" w:rsidP="00CA2B4B">
      <w:pPr>
        <w:tabs>
          <w:tab w:val="center" w:pos="851"/>
        </w:tabs>
        <w:spacing w:after="0" w:line="240" w:lineRule="auto"/>
        <w:ind w:left="284" w:hanging="283"/>
        <w:jc w:val="both"/>
        <w:rPr>
          <w:rFonts w:ascii="Times New Roman" w:hAnsi="Times New Roman"/>
          <w:bCs/>
          <w:color w:val="000000"/>
          <w:sz w:val="24"/>
          <w:lang w:eastAsia="pl-PL"/>
        </w:rPr>
      </w:pPr>
      <w:r>
        <w:rPr>
          <w:rFonts w:ascii="Times New Roman" w:hAnsi="Times New Roman"/>
          <w:bCs/>
          <w:color w:val="000000"/>
          <w:sz w:val="24"/>
          <w:lang w:eastAsia="pl-PL"/>
        </w:rPr>
        <w:t>1)</w:t>
      </w:r>
      <w:r>
        <w:rPr>
          <w:rFonts w:ascii="Times New Roman" w:hAnsi="Times New Roman"/>
          <w:bCs/>
          <w:color w:val="000000"/>
          <w:sz w:val="24"/>
          <w:lang w:eastAsia="pl-PL"/>
        </w:rPr>
        <w:tab/>
      </w:r>
      <w:r w:rsidRPr="00987EF9">
        <w:rPr>
          <w:rFonts w:ascii="Times New Roman" w:hAnsi="Times New Roman"/>
          <w:bCs/>
          <w:color w:val="000000"/>
          <w:sz w:val="24"/>
          <w:lang w:eastAsia="pl-PL"/>
        </w:rPr>
        <w:t>musi obejmować odpowiedzialność za wszystkie okoliczności związane z niewykonaniem lub nienależytym wykonaniem umowy (w tym pokryciu naliczonych kar umownych), bez potwierdzania tych okoliczności;</w:t>
      </w:r>
    </w:p>
    <w:p w14:paraId="521035D8" w14:textId="77777777" w:rsidR="00CA2B4B" w:rsidRDefault="00CA2B4B" w:rsidP="00CA2B4B">
      <w:pPr>
        <w:tabs>
          <w:tab w:val="center" w:pos="851"/>
        </w:tabs>
        <w:spacing w:after="0" w:line="240" w:lineRule="auto"/>
        <w:ind w:left="284" w:hanging="283"/>
        <w:jc w:val="both"/>
        <w:rPr>
          <w:rFonts w:ascii="Times New Roman" w:hAnsi="Times New Roman"/>
          <w:bCs/>
          <w:color w:val="000000"/>
          <w:sz w:val="24"/>
          <w:lang w:eastAsia="pl-PL"/>
        </w:rPr>
      </w:pPr>
      <w:r>
        <w:rPr>
          <w:rFonts w:ascii="Times New Roman" w:hAnsi="Times New Roman"/>
          <w:bCs/>
          <w:color w:val="000000"/>
          <w:sz w:val="24"/>
          <w:lang w:eastAsia="pl-PL"/>
        </w:rPr>
        <w:t>2)</w:t>
      </w:r>
      <w:r>
        <w:rPr>
          <w:rFonts w:ascii="Times New Roman" w:hAnsi="Times New Roman"/>
          <w:bCs/>
          <w:color w:val="000000"/>
          <w:sz w:val="24"/>
          <w:lang w:eastAsia="pl-PL"/>
        </w:rPr>
        <w:tab/>
      </w:r>
      <w:r w:rsidRPr="00987EF9">
        <w:rPr>
          <w:rFonts w:ascii="Times New Roman" w:hAnsi="Times New Roman"/>
          <w:bCs/>
          <w:color w:val="000000"/>
          <w:sz w:val="24"/>
          <w:lang w:eastAsia="pl-PL"/>
        </w:rPr>
        <w:t>wszelkie zmiany, uzupełnienia lub modyfikacje warunków umowy lub przedmiotu zamówienia nie mogą zwalniać gwaranta z odpowiedzialności wynikającej z poręczenia lub gwarancji;</w:t>
      </w:r>
    </w:p>
    <w:p w14:paraId="52EE8E96" w14:textId="77777777" w:rsidR="00CA2B4B" w:rsidRDefault="00CA2B4B" w:rsidP="00CA2B4B">
      <w:pPr>
        <w:tabs>
          <w:tab w:val="center" w:pos="851"/>
        </w:tabs>
        <w:spacing w:after="0" w:line="240" w:lineRule="auto"/>
        <w:ind w:left="284" w:hanging="283"/>
        <w:jc w:val="both"/>
        <w:rPr>
          <w:rFonts w:ascii="Times New Roman" w:hAnsi="Times New Roman"/>
          <w:bCs/>
          <w:color w:val="000000"/>
          <w:sz w:val="24"/>
          <w:lang w:eastAsia="pl-PL"/>
        </w:rPr>
      </w:pPr>
      <w:r>
        <w:rPr>
          <w:rFonts w:ascii="Times New Roman" w:hAnsi="Times New Roman"/>
          <w:bCs/>
          <w:color w:val="000000"/>
          <w:sz w:val="24"/>
          <w:lang w:eastAsia="pl-PL"/>
        </w:rPr>
        <w:t>3)</w:t>
      </w:r>
      <w:r>
        <w:rPr>
          <w:rFonts w:ascii="Times New Roman" w:hAnsi="Times New Roman"/>
          <w:bCs/>
          <w:color w:val="000000"/>
          <w:sz w:val="24"/>
          <w:lang w:eastAsia="pl-PL"/>
        </w:rPr>
        <w:tab/>
      </w:r>
      <w:r w:rsidRPr="00987EF9">
        <w:rPr>
          <w:rFonts w:ascii="Times New Roman" w:hAnsi="Times New Roman"/>
          <w:bCs/>
          <w:color w:val="000000"/>
          <w:sz w:val="24"/>
          <w:lang w:eastAsia="pl-PL"/>
        </w:rPr>
        <w:t>z jej treści powinno jednoznacznie wynikać zobowiązanie gwaranta lub poręczyciela do zapłaty całej kwoty zabezpieczenia</w:t>
      </w:r>
      <w:r>
        <w:rPr>
          <w:rFonts w:ascii="Times New Roman" w:hAnsi="Times New Roman"/>
          <w:bCs/>
          <w:color w:val="000000"/>
          <w:sz w:val="24"/>
          <w:lang w:eastAsia="pl-PL"/>
        </w:rPr>
        <w:t>;</w:t>
      </w:r>
    </w:p>
    <w:p w14:paraId="24E0F8A5" w14:textId="77777777" w:rsidR="00CA2B4B" w:rsidRDefault="00CA2B4B" w:rsidP="00CA2B4B">
      <w:pPr>
        <w:tabs>
          <w:tab w:val="center" w:pos="851"/>
        </w:tabs>
        <w:spacing w:after="0" w:line="240" w:lineRule="auto"/>
        <w:ind w:left="284" w:hanging="283"/>
        <w:jc w:val="both"/>
        <w:rPr>
          <w:rFonts w:ascii="Times New Roman" w:hAnsi="Times New Roman"/>
          <w:bCs/>
          <w:color w:val="000000"/>
          <w:sz w:val="24"/>
          <w:lang w:eastAsia="pl-PL"/>
        </w:rPr>
      </w:pPr>
      <w:r>
        <w:rPr>
          <w:rFonts w:ascii="Times New Roman" w:hAnsi="Times New Roman"/>
          <w:bCs/>
          <w:color w:val="000000"/>
          <w:sz w:val="24"/>
          <w:lang w:eastAsia="pl-PL"/>
        </w:rPr>
        <w:t>4)</w:t>
      </w:r>
      <w:r>
        <w:rPr>
          <w:rFonts w:ascii="Times New Roman" w:hAnsi="Times New Roman"/>
          <w:bCs/>
          <w:color w:val="000000"/>
          <w:sz w:val="24"/>
          <w:lang w:eastAsia="pl-PL"/>
        </w:rPr>
        <w:tab/>
      </w:r>
      <w:r w:rsidRPr="00987EF9">
        <w:rPr>
          <w:rFonts w:ascii="Times New Roman" w:hAnsi="Times New Roman"/>
          <w:bCs/>
          <w:color w:val="000000"/>
          <w:sz w:val="24"/>
          <w:lang w:eastAsia="pl-PL"/>
        </w:rPr>
        <w:t>powinna być nieodwołalna i bezwarunkowa oraz płatna na pierwsze żądanie</w:t>
      </w:r>
      <w:r>
        <w:rPr>
          <w:rFonts w:ascii="Times New Roman" w:hAnsi="Times New Roman"/>
          <w:bCs/>
          <w:color w:val="000000"/>
          <w:sz w:val="24"/>
          <w:lang w:eastAsia="pl-PL"/>
        </w:rPr>
        <w:t>;</w:t>
      </w:r>
    </w:p>
    <w:p w14:paraId="65AF97D9" w14:textId="77777777" w:rsidR="00CA2B4B" w:rsidRDefault="00CA2B4B" w:rsidP="00CA2B4B">
      <w:pPr>
        <w:tabs>
          <w:tab w:val="center" w:pos="851"/>
        </w:tabs>
        <w:spacing w:after="0" w:line="240" w:lineRule="auto"/>
        <w:ind w:left="284" w:hanging="283"/>
        <w:jc w:val="both"/>
        <w:rPr>
          <w:rFonts w:ascii="Times New Roman" w:hAnsi="Times New Roman"/>
          <w:bCs/>
          <w:color w:val="000000"/>
          <w:sz w:val="24"/>
          <w:lang w:eastAsia="pl-PL"/>
        </w:rPr>
      </w:pPr>
      <w:r>
        <w:rPr>
          <w:rFonts w:ascii="Times New Roman" w:hAnsi="Times New Roman"/>
          <w:bCs/>
          <w:color w:val="000000"/>
          <w:sz w:val="24"/>
          <w:lang w:eastAsia="pl-PL"/>
        </w:rPr>
        <w:t>5)</w:t>
      </w:r>
      <w:r>
        <w:rPr>
          <w:rFonts w:ascii="Times New Roman" w:hAnsi="Times New Roman"/>
          <w:bCs/>
          <w:color w:val="000000"/>
          <w:sz w:val="24"/>
          <w:lang w:eastAsia="pl-PL"/>
        </w:rPr>
        <w:tab/>
      </w:r>
      <w:r w:rsidRPr="00987EF9">
        <w:rPr>
          <w:rFonts w:ascii="Times New Roman" w:hAnsi="Times New Roman"/>
          <w:bCs/>
          <w:color w:val="000000"/>
          <w:sz w:val="24"/>
          <w:lang w:eastAsia="pl-PL"/>
        </w:rPr>
        <w:t>musi jednoznacznie określać termin obowiązywania poręczenia lub gwarancji</w:t>
      </w:r>
      <w:r>
        <w:rPr>
          <w:rFonts w:ascii="Times New Roman" w:hAnsi="Times New Roman"/>
          <w:bCs/>
          <w:color w:val="000000"/>
          <w:sz w:val="24"/>
          <w:lang w:eastAsia="pl-PL"/>
        </w:rPr>
        <w:t>;</w:t>
      </w:r>
    </w:p>
    <w:p w14:paraId="1C614BBB" w14:textId="77777777" w:rsidR="00CA2B4B" w:rsidRDefault="00CA2B4B" w:rsidP="00CA2B4B">
      <w:pPr>
        <w:tabs>
          <w:tab w:val="center" w:pos="851"/>
        </w:tabs>
        <w:spacing w:after="0" w:line="240" w:lineRule="auto"/>
        <w:ind w:left="284" w:hanging="283"/>
        <w:jc w:val="both"/>
        <w:rPr>
          <w:rFonts w:ascii="Times New Roman" w:hAnsi="Times New Roman"/>
          <w:bCs/>
          <w:color w:val="000000"/>
          <w:sz w:val="24"/>
          <w:lang w:eastAsia="pl-PL"/>
        </w:rPr>
      </w:pPr>
      <w:r>
        <w:rPr>
          <w:rFonts w:ascii="Times New Roman" w:hAnsi="Times New Roman"/>
          <w:bCs/>
          <w:color w:val="000000"/>
          <w:sz w:val="24"/>
          <w:lang w:eastAsia="pl-PL"/>
        </w:rPr>
        <w:t>6)</w:t>
      </w:r>
      <w:r>
        <w:rPr>
          <w:rFonts w:ascii="Times New Roman" w:hAnsi="Times New Roman"/>
          <w:bCs/>
          <w:color w:val="000000"/>
          <w:sz w:val="24"/>
          <w:lang w:eastAsia="pl-PL"/>
        </w:rPr>
        <w:tab/>
      </w:r>
      <w:r w:rsidRPr="00987EF9">
        <w:rPr>
          <w:rFonts w:ascii="Times New Roman" w:hAnsi="Times New Roman"/>
          <w:bCs/>
          <w:color w:val="000000"/>
          <w:sz w:val="24"/>
          <w:lang w:eastAsia="pl-PL"/>
        </w:rPr>
        <w:t>w treści poręczenia lub gwarancji powinna znaleźć się nazwa przedmiotowego postępowania,</w:t>
      </w:r>
    </w:p>
    <w:p w14:paraId="5BA30DFD" w14:textId="77777777" w:rsidR="00CA2B4B" w:rsidRDefault="00CA2B4B" w:rsidP="00CA2B4B">
      <w:pPr>
        <w:tabs>
          <w:tab w:val="center" w:pos="851"/>
        </w:tabs>
        <w:spacing w:after="0" w:line="240" w:lineRule="auto"/>
        <w:ind w:left="284" w:hanging="283"/>
        <w:jc w:val="both"/>
        <w:rPr>
          <w:rFonts w:ascii="Times New Roman" w:hAnsi="Times New Roman"/>
          <w:bCs/>
          <w:color w:val="000000"/>
          <w:sz w:val="24"/>
          <w:lang w:eastAsia="pl-PL"/>
        </w:rPr>
      </w:pPr>
      <w:r>
        <w:rPr>
          <w:rFonts w:ascii="Times New Roman" w:hAnsi="Times New Roman"/>
          <w:bCs/>
          <w:color w:val="000000"/>
          <w:sz w:val="24"/>
          <w:lang w:eastAsia="pl-PL"/>
        </w:rPr>
        <w:t>7)</w:t>
      </w:r>
      <w:r>
        <w:rPr>
          <w:rFonts w:ascii="Times New Roman" w:hAnsi="Times New Roman"/>
          <w:bCs/>
          <w:color w:val="000000"/>
          <w:sz w:val="24"/>
          <w:lang w:eastAsia="pl-PL"/>
        </w:rPr>
        <w:tab/>
      </w:r>
      <w:r w:rsidRPr="00987EF9">
        <w:rPr>
          <w:rFonts w:ascii="Times New Roman" w:hAnsi="Times New Roman"/>
          <w:bCs/>
          <w:color w:val="000000"/>
          <w:sz w:val="24"/>
          <w:lang w:eastAsia="pl-PL"/>
        </w:rPr>
        <w:t>beneficjentem poręczenia lub gwarancji jest: (SPS Szpital Zachodni Grodzisk Mazowiecki)</w:t>
      </w:r>
      <w:r>
        <w:rPr>
          <w:rFonts w:ascii="Times New Roman" w:hAnsi="Times New Roman"/>
          <w:bCs/>
          <w:color w:val="000000"/>
          <w:sz w:val="24"/>
          <w:lang w:eastAsia="pl-PL"/>
        </w:rPr>
        <w:t>;</w:t>
      </w:r>
    </w:p>
    <w:p w14:paraId="195C8093" w14:textId="77777777" w:rsidR="00CA2B4B" w:rsidRPr="00730B4F" w:rsidRDefault="00CA2B4B" w:rsidP="00CA2B4B">
      <w:pPr>
        <w:tabs>
          <w:tab w:val="center" w:pos="851"/>
        </w:tabs>
        <w:spacing w:after="0" w:line="240" w:lineRule="auto"/>
        <w:ind w:left="284" w:hanging="283"/>
        <w:jc w:val="both"/>
        <w:rPr>
          <w:rFonts w:ascii="Times New Roman" w:hAnsi="Times New Roman"/>
          <w:bCs/>
          <w:color w:val="000000"/>
          <w:sz w:val="24"/>
          <w:lang w:eastAsia="pl-PL"/>
        </w:rPr>
      </w:pPr>
      <w:r>
        <w:rPr>
          <w:rFonts w:ascii="Times New Roman" w:hAnsi="Times New Roman"/>
          <w:bCs/>
          <w:color w:val="000000"/>
          <w:sz w:val="24"/>
          <w:lang w:eastAsia="pl-PL"/>
        </w:rPr>
        <w:t>8)</w:t>
      </w:r>
      <w:r>
        <w:rPr>
          <w:rFonts w:ascii="Times New Roman" w:hAnsi="Times New Roman"/>
          <w:bCs/>
          <w:color w:val="000000"/>
          <w:sz w:val="24"/>
          <w:lang w:eastAsia="pl-PL"/>
        </w:rPr>
        <w:tab/>
      </w:r>
      <w:r w:rsidRPr="00987EF9">
        <w:rPr>
          <w:rFonts w:ascii="Times New Roman" w:hAnsi="Times New Roman"/>
          <w:bCs/>
          <w:color w:val="000000"/>
          <w:sz w:val="24"/>
          <w:lang w:eastAsia="pl-PL"/>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136E137B" w14:textId="77777777" w:rsidR="00CA2B4B" w:rsidRDefault="00CA2B4B" w:rsidP="00CA2B4B">
      <w:pPr>
        <w:spacing w:after="0" w:line="240" w:lineRule="auto"/>
        <w:ind w:left="425" w:right="-425" w:hanging="283"/>
        <w:contextualSpacing/>
        <w:jc w:val="both"/>
        <w:rPr>
          <w:rFonts w:ascii="Times New Roman" w:eastAsia="Calibri" w:hAnsi="Times New Roman" w:cs="Times New Roman"/>
          <w:bCs/>
          <w:color w:val="FF0000"/>
          <w:sz w:val="24"/>
          <w:szCs w:val="24"/>
        </w:rPr>
      </w:pPr>
    </w:p>
    <w:p w14:paraId="296ACD36" w14:textId="77777777" w:rsidR="00CA2B4B" w:rsidRDefault="00CA2B4B" w:rsidP="00CA2B4B">
      <w:pPr>
        <w:spacing w:after="0" w:line="240" w:lineRule="auto"/>
        <w:ind w:right="-425"/>
        <w:contextualSpacing/>
        <w:jc w:val="both"/>
        <w:rPr>
          <w:rFonts w:ascii="Times New Roman" w:eastAsia="Calibri" w:hAnsi="Times New Roman" w:cs="Times New Roman"/>
          <w:b/>
          <w:sz w:val="24"/>
          <w:szCs w:val="24"/>
        </w:rPr>
      </w:pPr>
    </w:p>
    <w:p w14:paraId="4CD99F77" w14:textId="02BFDB68" w:rsidR="00571A43" w:rsidRPr="007E5720" w:rsidRDefault="00D95C64" w:rsidP="00CA2B4B">
      <w:pPr>
        <w:spacing w:after="0" w:line="240" w:lineRule="auto"/>
        <w:ind w:left="425" w:right="-425" w:hanging="425"/>
        <w:contextualSpacing/>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w:t>
      </w:r>
      <w:r w:rsidR="00C16B4F" w:rsidRPr="007E5720">
        <w:rPr>
          <w:rFonts w:ascii="Times New Roman" w:eastAsia="Times New Roman" w:hAnsi="Times New Roman" w:cs="Times New Roman"/>
          <w:b/>
          <w:bCs/>
          <w:smallCaps/>
          <w:sz w:val="24"/>
          <w:szCs w:val="24"/>
          <w:u w:val="single"/>
          <w:lang w:eastAsia="pl-PL"/>
        </w:rPr>
        <w:t>TERMIN ZWIĄZANIA OFERTĄ</w:t>
      </w:r>
    </w:p>
    <w:p w14:paraId="53C77C8F" w14:textId="068CDDB5" w:rsidR="00571A43" w:rsidRPr="00B94BC3" w:rsidRDefault="00B94BC3">
      <w:pPr>
        <w:pStyle w:val="Akapitzlist"/>
        <w:numPr>
          <w:ilvl w:val="3"/>
          <w:numId w:val="12"/>
        </w:numPr>
        <w:tabs>
          <w:tab w:val="left" w:pos="360"/>
        </w:tabs>
        <w:spacing w:after="0" w:line="240" w:lineRule="auto"/>
        <w:ind w:left="425" w:right="-28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571A43" w:rsidRPr="007E5720">
        <w:rPr>
          <w:rFonts w:ascii="Times New Roman" w:hAnsi="Times New Roman" w:cs="Times New Roman"/>
          <w:sz w:val="24"/>
          <w:szCs w:val="24"/>
        </w:rPr>
        <w:t>Wykonawca jest związany ofertą od dnia upływu terminu składania ofert, przy czym</w:t>
      </w:r>
      <w:r>
        <w:rPr>
          <w:rFonts w:ascii="Times New Roman" w:hAnsi="Times New Roman" w:cs="Times New Roman"/>
          <w:sz w:val="24"/>
          <w:szCs w:val="24"/>
        </w:rPr>
        <w:t xml:space="preserve"> </w:t>
      </w:r>
      <w:r w:rsidR="00571A43" w:rsidRPr="00B94BC3">
        <w:rPr>
          <w:rFonts w:ascii="Times New Roman" w:hAnsi="Times New Roman" w:cs="Times New Roman"/>
          <w:sz w:val="24"/>
          <w:szCs w:val="24"/>
        </w:rPr>
        <w:t>pierwszym dniem ter</w:t>
      </w:r>
      <w:r w:rsidR="00571A43" w:rsidRPr="0090241C">
        <w:rPr>
          <w:rFonts w:ascii="Times New Roman" w:hAnsi="Times New Roman" w:cs="Times New Roman"/>
          <w:sz w:val="24"/>
          <w:szCs w:val="24"/>
        </w:rPr>
        <w:t>minu związania ofertą jest dzień, w którym upływa termin składania ofert do dnia</w:t>
      </w:r>
      <w:r w:rsidR="0085668C" w:rsidRPr="0090241C">
        <w:rPr>
          <w:rFonts w:ascii="Times New Roman" w:hAnsi="Times New Roman" w:cs="Times New Roman"/>
          <w:sz w:val="24"/>
          <w:szCs w:val="24"/>
        </w:rPr>
        <w:t xml:space="preserve"> </w:t>
      </w:r>
      <w:r w:rsidR="00677D34" w:rsidRPr="0090241C">
        <w:rPr>
          <w:rFonts w:ascii="Times New Roman" w:hAnsi="Times New Roman" w:cs="Times New Roman"/>
          <w:sz w:val="24"/>
          <w:szCs w:val="24"/>
        </w:rPr>
        <w:t>19.08.2025</w:t>
      </w:r>
      <w:r w:rsidR="0085668C" w:rsidRPr="0090241C">
        <w:rPr>
          <w:rFonts w:ascii="Times New Roman" w:hAnsi="Times New Roman" w:cs="Times New Roman"/>
          <w:sz w:val="24"/>
          <w:szCs w:val="24"/>
        </w:rPr>
        <w:t xml:space="preserve"> </w:t>
      </w:r>
      <w:r w:rsidR="006050B2" w:rsidRPr="0090241C">
        <w:rPr>
          <w:rFonts w:ascii="Times New Roman" w:hAnsi="Times New Roman" w:cs="Times New Roman"/>
          <w:b/>
          <w:bCs/>
          <w:sz w:val="24"/>
          <w:szCs w:val="24"/>
        </w:rPr>
        <w:t>r.</w:t>
      </w:r>
    </w:p>
    <w:p w14:paraId="27025C1B" w14:textId="4B35B648" w:rsidR="00571A43" w:rsidRPr="007E5720" w:rsidRDefault="00571A43">
      <w:pPr>
        <w:pStyle w:val="Akapitzlist"/>
        <w:numPr>
          <w:ilvl w:val="3"/>
          <w:numId w:val="12"/>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W przypadku</w:t>
      </w:r>
      <w:r w:rsidR="00B94BC3">
        <w:rPr>
          <w:rFonts w:ascii="Times New Roman" w:hAnsi="Times New Roman" w:cs="Times New Roman"/>
          <w:sz w:val="24"/>
          <w:szCs w:val="24"/>
        </w:rPr>
        <w:t>,</w:t>
      </w:r>
      <w:r w:rsidRPr="007E5720">
        <w:rPr>
          <w:rFonts w:ascii="Times New Roman" w:hAnsi="Times New Roman" w:cs="Times New Roman"/>
          <w:sz w:val="24"/>
          <w:szCs w:val="24"/>
        </w:rPr>
        <w:t xml:space="preserve">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Pr="007E5720" w:rsidRDefault="00571A43">
      <w:pPr>
        <w:pStyle w:val="Akapitzlist"/>
        <w:numPr>
          <w:ilvl w:val="3"/>
          <w:numId w:val="12"/>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80A38E6" w:rsidR="00D80A4D" w:rsidRPr="009C2091" w:rsidRDefault="00571A43">
      <w:pPr>
        <w:pStyle w:val="Akapitzlist"/>
        <w:numPr>
          <w:ilvl w:val="3"/>
          <w:numId w:val="12"/>
        </w:numPr>
        <w:tabs>
          <w:tab w:val="left" w:pos="567"/>
        </w:tabs>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iCs/>
          <w:sz w:val="24"/>
          <w:szCs w:val="24"/>
        </w:rPr>
        <w:t>W przypadku</w:t>
      </w:r>
      <w:r w:rsidR="00B94BC3">
        <w:rPr>
          <w:rFonts w:ascii="Times New Roman" w:hAnsi="Times New Roman" w:cs="Times New Roman"/>
          <w:iCs/>
          <w:sz w:val="24"/>
          <w:szCs w:val="24"/>
        </w:rPr>
        <w:t>,</w:t>
      </w:r>
      <w:r w:rsidRPr="007E5720">
        <w:rPr>
          <w:rFonts w:ascii="Times New Roman" w:hAnsi="Times New Roman" w:cs="Times New Roman"/>
          <w:iCs/>
          <w:sz w:val="24"/>
          <w:szCs w:val="24"/>
        </w:rPr>
        <w:t xml:space="preserve"> gdy zamawiający żąda wniesienia wadium, przedłużenie terminu związania ofertą, o którym mowa w ust. 2, następuje wraz z przedłużeniem okresu ważności wadium </w:t>
      </w:r>
      <w:r w:rsidR="007E5B2A" w:rsidRPr="007E5720">
        <w:rPr>
          <w:rFonts w:ascii="Times New Roman" w:hAnsi="Times New Roman" w:cs="Times New Roman"/>
          <w:iCs/>
          <w:sz w:val="24"/>
          <w:szCs w:val="24"/>
        </w:rPr>
        <w:t>albo</w:t>
      </w:r>
      <w:r w:rsidRPr="007E5720">
        <w:rPr>
          <w:rFonts w:ascii="Times New Roman" w:hAnsi="Times New Roman" w:cs="Times New Roman"/>
          <w:iCs/>
          <w:sz w:val="24"/>
          <w:szCs w:val="24"/>
        </w:rPr>
        <w:t xml:space="preserve"> jeżeli nie jest to możliwe, z wniesieniem nowego wadium na przedłużony okres związania ofertą.</w:t>
      </w:r>
    </w:p>
    <w:p w14:paraId="1E35BCEF" w14:textId="77777777" w:rsidR="009C2091" w:rsidRPr="009C2091" w:rsidRDefault="009C2091" w:rsidP="009C2091">
      <w:pPr>
        <w:tabs>
          <w:tab w:val="left" w:pos="567"/>
        </w:tabs>
        <w:spacing w:after="0" w:line="240" w:lineRule="auto"/>
        <w:ind w:right="-284"/>
        <w:jc w:val="both"/>
        <w:rPr>
          <w:rFonts w:ascii="Times New Roman" w:hAnsi="Times New Roman" w:cs="Times New Roman"/>
          <w:sz w:val="24"/>
          <w:szCs w:val="24"/>
        </w:rPr>
      </w:pPr>
    </w:p>
    <w:p w14:paraId="1328C5D2" w14:textId="477B3BFB"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XII.</w:t>
      </w:r>
      <w:r w:rsidR="00571A43" w:rsidRPr="007E5720">
        <w:rPr>
          <w:rFonts w:ascii="Times New Roman" w:eastAsia="Times New Roman" w:hAnsi="Times New Roman" w:cs="Times New Roman"/>
          <w:b/>
          <w:bCs/>
          <w:smallCaps/>
          <w:sz w:val="24"/>
          <w:szCs w:val="24"/>
          <w:u w:val="single"/>
          <w:lang w:eastAsia="pl-PL"/>
        </w:rPr>
        <w:t>TERMIN SKŁADANIA OFERT</w:t>
      </w:r>
    </w:p>
    <w:p w14:paraId="1E39BCC4" w14:textId="77777777" w:rsidR="00571A43" w:rsidRPr="007E5720" w:rsidRDefault="00571A43">
      <w:pPr>
        <w:numPr>
          <w:ilvl w:val="0"/>
          <w:numId w:val="18"/>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Wykonawca składa ofertę za pośrednictwem platformy. </w:t>
      </w:r>
    </w:p>
    <w:p w14:paraId="280B7CE0" w14:textId="1E9A568B" w:rsidR="00571A43" w:rsidRPr="007E5720" w:rsidRDefault="00571A43">
      <w:pPr>
        <w:numPr>
          <w:ilvl w:val="0"/>
          <w:numId w:val="18"/>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Ofertę wraz z wymaganymi załącznikami należy złoż</w:t>
      </w:r>
      <w:r w:rsidRPr="0090241C">
        <w:rPr>
          <w:rFonts w:ascii="Times New Roman" w:eastAsia="Times New Roman" w:hAnsi="Times New Roman" w:cs="Times New Roman"/>
          <w:sz w:val="24"/>
          <w:szCs w:val="24"/>
          <w:lang w:eastAsia="pl-PL"/>
        </w:rPr>
        <w:t xml:space="preserve">yć w terminie do dnia </w:t>
      </w:r>
      <w:r w:rsidR="00677D34" w:rsidRPr="0090241C">
        <w:rPr>
          <w:rFonts w:ascii="Times New Roman" w:eastAsia="Times New Roman" w:hAnsi="Times New Roman" w:cs="Times New Roman"/>
          <w:sz w:val="24"/>
          <w:szCs w:val="24"/>
          <w:lang w:eastAsia="pl-PL"/>
        </w:rPr>
        <w:t xml:space="preserve">22 maja 2025 </w:t>
      </w:r>
      <w:r w:rsidRPr="0090241C">
        <w:rPr>
          <w:rFonts w:ascii="Times New Roman" w:eastAsia="Times New Roman" w:hAnsi="Times New Roman" w:cs="Times New Roman"/>
          <w:sz w:val="24"/>
          <w:szCs w:val="24"/>
          <w:lang w:eastAsia="pl-PL"/>
        </w:rPr>
        <w:t xml:space="preserve">roku </w:t>
      </w:r>
      <w:r w:rsidRPr="007E5720">
        <w:rPr>
          <w:rFonts w:ascii="Times New Roman" w:eastAsia="Times New Roman" w:hAnsi="Times New Roman" w:cs="Times New Roman"/>
          <w:sz w:val="24"/>
          <w:szCs w:val="24"/>
          <w:lang w:eastAsia="pl-PL"/>
        </w:rPr>
        <w:t xml:space="preserve">do godziny </w:t>
      </w:r>
      <w:r w:rsidR="006050B2" w:rsidRPr="007E5720">
        <w:rPr>
          <w:rFonts w:ascii="Times New Roman" w:eastAsia="Times New Roman" w:hAnsi="Times New Roman" w:cs="Times New Roman"/>
          <w:sz w:val="24"/>
          <w:szCs w:val="24"/>
          <w:lang w:eastAsia="pl-PL"/>
        </w:rPr>
        <w:t>10:00</w:t>
      </w:r>
      <w:r w:rsidR="004A6214" w:rsidRPr="007E5720">
        <w:rPr>
          <w:rFonts w:ascii="Times New Roman" w:eastAsia="Times New Roman" w:hAnsi="Times New Roman" w:cs="Times New Roman"/>
          <w:sz w:val="24"/>
          <w:szCs w:val="24"/>
          <w:lang w:eastAsia="pl-PL"/>
        </w:rPr>
        <w:t>.</w:t>
      </w:r>
    </w:p>
    <w:p w14:paraId="5BC276C3" w14:textId="35DE955D" w:rsidR="00571A43" w:rsidRPr="007E5720" w:rsidRDefault="00571A43">
      <w:pPr>
        <w:numPr>
          <w:ilvl w:val="0"/>
          <w:numId w:val="18"/>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3" w:history="1">
        <w:r w:rsidRPr="007E5720">
          <w:rPr>
            <w:rFonts w:ascii="Times New Roman" w:eastAsia="Times New Roman" w:hAnsi="Times New Roman" w:cs="Times New Roman"/>
            <w:sz w:val="24"/>
            <w:szCs w:val="24"/>
            <w:u w:val="single"/>
            <w:lang w:eastAsia="pl-PL"/>
          </w:rPr>
          <w:t>https://platformazakupowa.pl/strona/45-instrukcje</w:t>
        </w:r>
      </w:hyperlink>
      <w:r w:rsidR="00332BC4">
        <w:rPr>
          <w:rFonts w:ascii="Times New Roman" w:eastAsia="Times New Roman" w:hAnsi="Times New Roman" w:cs="Times New Roman"/>
          <w:sz w:val="24"/>
          <w:szCs w:val="24"/>
          <w:u w:val="single"/>
          <w:lang w:eastAsia="pl-PL"/>
        </w:rPr>
        <w:t>.</w:t>
      </w:r>
    </w:p>
    <w:p w14:paraId="68287BDE" w14:textId="52E84C07" w:rsidR="001F1F4B" w:rsidRPr="007E5720" w:rsidRDefault="00D95C64" w:rsidP="00860354">
      <w:pPr>
        <w:suppressAutoHyphens/>
        <w:spacing w:before="120" w:after="120" w:line="240" w:lineRule="auto"/>
        <w:ind w:right="-284"/>
        <w:jc w:val="both"/>
        <w:rPr>
          <w:rFonts w:ascii="Times New Roman" w:hAnsi="Times New Roman" w:cs="Times New Roman"/>
          <w:b/>
          <w:bCs/>
          <w:smallCaps/>
          <w:sz w:val="24"/>
          <w:szCs w:val="24"/>
          <w:u w:val="single"/>
        </w:rPr>
      </w:pPr>
      <w:r w:rsidRPr="007E5720">
        <w:rPr>
          <w:rFonts w:ascii="Times New Roman" w:hAnsi="Times New Roman" w:cs="Times New Roman"/>
          <w:b/>
          <w:bCs/>
          <w:smallCaps/>
          <w:sz w:val="24"/>
          <w:szCs w:val="24"/>
          <w:u w:val="single"/>
        </w:rPr>
        <w:t>XI</w:t>
      </w:r>
      <w:r w:rsidR="00E704AA" w:rsidRPr="007E5720">
        <w:rPr>
          <w:rFonts w:ascii="Times New Roman" w:hAnsi="Times New Roman" w:cs="Times New Roman"/>
          <w:b/>
          <w:bCs/>
          <w:smallCaps/>
          <w:sz w:val="24"/>
          <w:szCs w:val="24"/>
          <w:u w:val="single"/>
        </w:rPr>
        <w:t>II</w:t>
      </w:r>
      <w:r w:rsidRPr="007E5720">
        <w:rPr>
          <w:rFonts w:ascii="Times New Roman" w:hAnsi="Times New Roman" w:cs="Times New Roman"/>
          <w:b/>
          <w:bCs/>
          <w:smallCaps/>
          <w:sz w:val="24"/>
          <w:szCs w:val="24"/>
          <w:u w:val="single"/>
        </w:rPr>
        <w:t>.</w:t>
      </w:r>
      <w:r w:rsidR="007E5B2A" w:rsidRPr="007E5720">
        <w:rPr>
          <w:rFonts w:ascii="Times New Roman" w:hAnsi="Times New Roman" w:cs="Times New Roman"/>
          <w:b/>
          <w:bCs/>
          <w:smallCaps/>
          <w:sz w:val="24"/>
          <w:szCs w:val="24"/>
          <w:u w:val="single"/>
        </w:rPr>
        <w:t>TERMIN OTWARCIA OFERT</w:t>
      </w:r>
    </w:p>
    <w:p w14:paraId="7424F173" w14:textId="5CF5528E" w:rsidR="001F1F4B" w:rsidRPr="00F24AD5" w:rsidRDefault="001F1F4B">
      <w:pPr>
        <w:numPr>
          <w:ilvl w:val="0"/>
          <w:numId w:val="19"/>
        </w:numPr>
        <w:spacing w:after="0" w:line="240" w:lineRule="auto"/>
        <w:ind w:left="425" w:right="-284" w:hanging="425"/>
        <w:jc w:val="both"/>
        <w:rPr>
          <w:rFonts w:ascii="Times New Roman" w:eastAsia="Times New Roman" w:hAnsi="Times New Roman" w:cs="Times New Roman"/>
          <w:sz w:val="24"/>
          <w:lang w:eastAsia="pl-PL"/>
        </w:rPr>
      </w:pPr>
      <w:r w:rsidRPr="00332BC4">
        <w:rPr>
          <w:rFonts w:ascii="Times New Roman" w:eastAsia="Times New Roman" w:hAnsi="Times New Roman" w:cs="Times New Roman"/>
          <w:sz w:val="24"/>
          <w:lang w:eastAsia="pl-PL"/>
        </w:rPr>
        <w:t xml:space="preserve">Otwarcie ofert </w:t>
      </w:r>
      <w:r w:rsidRPr="0090241C">
        <w:rPr>
          <w:rFonts w:ascii="Times New Roman" w:eastAsia="Times New Roman" w:hAnsi="Times New Roman" w:cs="Times New Roman"/>
          <w:sz w:val="24"/>
          <w:lang w:eastAsia="pl-PL"/>
        </w:rPr>
        <w:t xml:space="preserve">nastąpi w dniu </w:t>
      </w:r>
      <w:r w:rsidR="00677D34" w:rsidRPr="0090241C">
        <w:rPr>
          <w:rFonts w:ascii="Times New Roman" w:eastAsia="Times New Roman" w:hAnsi="Times New Roman" w:cs="Times New Roman"/>
          <w:sz w:val="24"/>
          <w:lang w:eastAsia="pl-PL"/>
        </w:rPr>
        <w:t xml:space="preserve">22 maja 2025 </w:t>
      </w:r>
      <w:r w:rsidRPr="0090241C">
        <w:rPr>
          <w:rFonts w:ascii="Times New Roman" w:eastAsia="Times New Roman" w:hAnsi="Times New Roman" w:cs="Times New Roman"/>
          <w:sz w:val="24"/>
          <w:lang w:eastAsia="pl-PL"/>
        </w:rPr>
        <w:t xml:space="preserve">roku o godzinie </w:t>
      </w:r>
      <w:r w:rsidR="006050B2" w:rsidRPr="0090241C">
        <w:rPr>
          <w:rFonts w:ascii="Times New Roman" w:eastAsia="Times New Roman" w:hAnsi="Times New Roman" w:cs="Times New Roman"/>
          <w:sz w:val="24"/>
          <w:lang w:eastAsia="pl-PL"/>
        </w:rPr>
        <w:t>10:05</w:t>
      </w:r>
      <w:r w:rsidR="004A6214" w:rsidRPr="0090241C">
        <w:rPr>
          <w:rFonts w:ascii="Times New Roman" w:eastAsia="Times New Roman" w:hAnsi="Times New Roman" w:cs="Times New Roman"/>
          <w:sz w:val="24"/>
          <w:lang w:eastAsia="pl-PL"/>
        </w:rPr>
        <w:t>.</w:t>
      </w:r>
    </w:p>
    <w:p w14:paraId="191FA1D9" w14:textId="29534D87" w:rsidR="00F24AD5" w:rsidRPr="00332BC4" w:rsidRDefault="00F24AD5">
      <w:pPr>
        <w:numPr>
          <w:ilvl w:val="0"/>
          <w:numId w:val="19"/>
        </w:numPr>
        <w:spacing w:after="0" w:line="240" w:lineRule="auto"/>
        <w:ind w:left="425" w:right="-284" w:hanging="425"/>
        <w:jc w:val="both"/>
        <w:rPr>
          <w:rFonts w:ascii="Times New Roman" w:eastAsia="Times New Roman" w:hAnsi="Times New Roman" w:cs="Times New Roman"/>
          <w:sz w:val="24"/>
          <w:lang w:eastAsia="pl-PL"/>
        </w:rPr>
      </w:pPr>
      <w:r w:rsidRPr="00F24AD5">
        <w:rPr>
          <w:rFonts w:ascii="Times New Roman" w:eastAsia="Times New Roman" w:hAnsi="Times New Roman" w:cs="Times New Roman"/>
          <w:sz w:val="24"/>
          <w:lang w:eastAsia="pl-PL"/>
        </w:rPr>
        <w:t>Otwarcie ofert jest niejawne .</w:t>
      </w:r>
    </w:p>
    <w:p w14:paraId="37B8B8B0" w14:textId="77777777" w:rsidR="001F1F4B" w:rsidRPr="007E5720" w:rsidRDefault="001F1F4B">
      <w:pPr>
        <w:numPr>
          <w:ilvl w:val="0"/>
          <w:numId w:val="19"/>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7E5720" w:rsidRDefault="001F1F4B">
      <w:pPr>
        <w:numPr>
          <w:ilvl w:val="0"/>
          <w:numId w:val="19"/>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7E5720" w:rsidRDefault="001F1F4B">
      <w:pPr>
        <w:pStyle w:val="Akapitzlist"/>
        <w:numPr>
          <w:ilvl w:val="0"/>
          <w:numId w:val="50"/>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7E5720" w:rsidRDefault="001F1F4B">
      <w:pPr>
        <w:pStyle w:val="Akapitzlist"/>
        <w:numPr>
          <w:ilvl w:val="0"/>
          <w:numId w:val="50"/>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7E5720" w:rsidRDefault="001F1F4B">
      <w:pPr>
        <w:numPr>
          <w:ilvl w:val="0"/>
          <w:numId w:val="19"/>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Pr="007E5720" w:rsidRDefault="001F1F4B">
      <w:pPr>
        <w:numPr>
          <w:ilvl w:val="0"/>
          <w:numId w:val="19"/>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EEB0696" w14:textId="4C1E0A43" w:rsidR="00CA0ED2" w:rsidRPr="00145F49" w:rsidRDefault="00D95C64" w:rsidP="00145F49">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w:t>
      </w:r>
      <w:r w:rsidR="00E704AA" w:rsidRPr="007E5720">
        <w:rPr>
          <w:rFonts w:ascii="Times New Roman" w:eastAsia="Times New Roman" w:hAnsi="Times New Roman" w:cs="Times New Roman"/>
          <w:b/>
          <w:bCs/>
          <w:smallCaps/>
          <w:sz w:val="24"/>
          <w:szCs w:val="24"/>
          <w:u w:val="single"/>
          <w:lang w:eastAsia="pl-PL"/>
        </w:rPr>
        <w:t>I</w:t>
      </w:r>
      <w:r w:rsidRPr="007E5720">
        <w:rPr>
          <w:rFonts w:ascii="Times New Roman" w:eastAsia="Times New Roman" w:hAnsi="Times New Roman" w:cs="Times New Roman"/>
          <w:b/>
          <w:bCs/>
          <w:smallCaps/>
          <w:sz w:val="24"/>
          <w:szCs w:val="24"/>
          <w:u w:val="single"/>
          <w:lang w:eastAsia="pl-PL"/>
        </w:rPr>
        <w:t>V.</w:t>
      </w:r>
      <w:r w:rsidR="001F1F4B" w:rsidRPr="007E5720">
        <w:rPr>
          <w:rFonts w:ascii="Times New Roman" w:eastAsia="Times New Roman" w:hAnsi="Times New Roman" w:cs="Times New Roman"/>
          <w:b/>
          <w:bCs/>
          <w:smallCaps/>
          <w:sz w:val="24"/>
          <w:szCs w:val="24"/>
          <w:u w:val="single"/>
          <w:lang w:eastAsia="pl-PL"/>
        </w:rPr>
        <w:t>OPIS SPOSOBU OBLICZENIA CENY</w:t>
      </w:r>
    </w:p>
    <w:p w14:paraId="254F69B4" w14:textId="77777777" w:rsidR="00B544CA" w:rsidRDefault="00B544CA" w:rsidP="00CA0ED2">
      <w:pPr>
        <w:pStyle w:val="Akapitzlist"/>
        <w:suppressAutoHyphens/>
        <w:spacing w:after="0" w:line="240" w:lineRule="auto"/>
        <w:ind w:left="425" w:right="-284"/>
        <w:jc w:val="both"/>
        <w:rPr>
          <w:rFonts w:ascii="Times New Roman" w:eastAsia="Times New Roman" w:hAnsi="Times New Roman" w:cs="Times New Roman"/>
          <w:iCs/>
          <w:color w:val="FF0000"/>
          <w:sz w:val="24"/>
          <w:szCs w:val="24"/>
          <w:lang w:eastAsia="ar-SA"/>
        </w:rPr>
      </w:pPr>
    </w:p>
    <w:p w14:paraId="400EB712" w14:textId="77777777" w:rsidR="00B544CA" w:rsidRPr="007C1032" w:rsidRDefault="00B544CA" w:rsidP="00B544CA">
      <w:pPr>
        <w:suppressAutoHyphens/>
        <w:spacing w:after="0" w:line="240" w:lineRule="auto"/>
        <w:ind w:left="397"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1.</w:t>
      </w:r>
      <w:r w:rsidRPr="007C1032">
        <w:rPr>
          <w:rFonts w:ascii="Times New Roman" w:eastAsia="Calibri" w:hAnsi="Times New Roman"/>
          <w:color w:val="000000"/>
          <w:sz w:val="24"/>
          <w:szCs w:val="24"/>
        </w:rPr>
        <w:tab/>
        <w:t>Cena oferty winna być obliczona w następujący sposób:</w:t>
      </w:r>
    </w:p>
    <w:p w14:paraId="0F91F71F" w14:textId="77777777" w:rsidR="00B544CA" w:rsidRPr="007C1032" w:rsidRDefault="00B544CA" w:rsidP="00B544CA">
      <w:pPr>
        <w:suppressAutoHyphens/>
        <w:spacing w:after="0" w:line="240" w:lineRule="auto"/>
        <w:ind w:left="794"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lastRenderedPageBreak/>
        <w:t>1)</w:t>
      </w:r>
      <w:r w:rsidRPr="007C1032">
        <w:rPr>
          <w:rFonts w:ascii="Times New Roman" w:eastAsia="Calibri" w:hAnsi="Times New Roman"/>
          <w:color w:val="000000"/>
          <w:sz w:val="24"/>
          <w:szCs w:val="24"/>
        </w:rPr>
        <w:tab/>
        <w:t xml:space="preserve">Na Formularzu cenowym stanowiącym </w:t>
      </w:r>
      <w:r>
        <w:rPr>
          <w:rFonts w:ascii="Times New Roman" w:eastAsia="Calibri" w:hAnsi="Times New Roman"/>
          <w:color w:val="000000"/>
          <w:sz w:val="24"/>
          <w:szCs w:val="24"/>
        </w:rPr>
        <w:t>Z</w:t>
      </w:r>
      <w:r w:rsidRPr="007C1032">
        <w:rPr>
          <w:rFonts w:ascii="Times New Roman" w:eastAsia="Calibri" w:hAnsi="Times New Roman"/>
          <w:color w:val="000000"/>
          <w:sz w:val="24"/>
          <w:szCs w:val="24"/>
        </w:rPr>
        <w:t>ałącznik nr 2 do SWZ, Wykonawca określi ryczałtową cenę netto każdej pozycji</w:t>
      </w:r>
      <w:r>
        <w:rPr>
          <w:rFonts w:ascii="Times New Roman" w:eastAsia="Calibri" w:hAnsi="Times New Roman"/>
          <w:color w:val="000000"/>
          <w:sz w:val="24"/>
          <w:szCs w:val="24"/>
        </w:rPr>
        <w:t>.</w:t>
      </w:r>
    </w:p>
    <w:p w14:paraId="6DC221F9" w14:textId="77777777" w:rsidR="00B544CA" w:rsidRPr="007C1032" w:rsidRDefault="00B544CA" w:rsidP="00B544CA">
      <w:pPr>
        <w:suppressAutoHyphens/>
        <w:spacing w:after="0" w:line="240" w:lineRule="auto"/>
        <w:ind w:left="794"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2)</w:t>
      </w:r>
      <w:r w:rsidRPr="007C1032">
        <w:rPr>
          <w:rFonts w:ascii="Times New Roman" w:eastAsia="Calibri" w:hAnsi="Times New Roman"/>
          <w:color w:val="000000"/>
          <w:sz w:val="24"/>
          <w:szCs w:val="24"/>
        </w:rPr>
        <w:tab/>
        <w:t>Wykonawca obliczy wartość poszczególnych pozycji poprzez podanie ryczałtowej ceny netto dla danej pozycji oraz określi stawkę procentową podatku VAT i wartość podatku VAT,  którą to wartość  podatku VAT doda do ryczałtowej ceny netto dla danej pozycji uzyskując ryczałtową cenę brutto dla danej pozycji.</w:t>
      </w:r>
    </w:p>
    <w:p w14:paraId="4B9E32C2" w14:textId="77777777" w:rsidR="00B544CA" w:rsidRPr="007C1032" w:rsidRDefault="00B544CA" w:rsidP="00B544CA">
      <w:pPr>
        <w:suppressAutoHyphens/>
        <w:spacing w:after="0" w:line="240" w:lineRule="auto"/>
        <w:ind w:left="794"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3)</w:t>
      </w:r>
      <w:r w:rsidRPr="007C1032">
        <w:rPr>
          <w:rFonts w:ascii="Times New Roman" w:eastAsia="Calibri" w:hAnsi="Times New Roman"/>
          <w:color w:val="000000"/>
          <w:sz w:val="24"/>
          <w:szCs w:val="24"/>
        </w:rPr>
        <w:tab/>
        <w:t xml:space="preserve">Wykonawca zsumuje ryczałtowe ceny netto, wartość podatku VAT, </w:t>
      </w:r>
      <w:r>
        <w:rPr>
          <w:rFonts w:ascii="Times New Roman" w:eastAsia="Calibri" w:hAnsi="Times New Roman"/>
          <w:color w:val="000000"/>
          <w:sz w:val="24"/>
          <w:szCs w:val="24"/>
        </w:rPr>
        <w:t xml:space="preserve">ryczałtową cenę </w:t>
      </w:r>
      <w:r w:rsidRPr="007C1032">
        <w:rPr>
          <w:rFonts w:ascii="Times New Roman" w:eastAsia="Calibri" w:hAnsi="Times New Roman"/>
          <w:color w:val="000000"/>
          <w:sz w:val="24"/>
          <w:szCs w:val="24"/>
        </w:rPr>
        <w:t xml:space="preserve">brutto poszczególnych pozycji </w:t>
      </w:r>
      <w:r>
        <w:rPr>
          <w:rFonts w:ascii="Times New Roman" w:eastAsia="Calibri" w:hAnsi="Times New Roman"/>
          <w:color w:val="000000"/>
          <w:sz w:val="24"/>
          <w:szCs w:val="24"/>
        </w:rPr>
        <w:t xml:space="preserve">i tak uzyskany wynik będzie stanowił ryczałtową </w:t>
      </w:r>
      <w:r w:rsidRPr="007C1032">
        <w:rPr>
          <w:rFonts w:ascii="Times New Roman" w:eastAsia="Calibri" w:hAnsi="Times New Roman"/>
          <w:color w:val="000000"/>
          <w:sz w:val="24"/>
          <w:szCs w:val="24"/>
        </w:rPr>
        <w:t>cenę oferty</w:t>
      </w:r>
      <w:r>
        <w:rPr>
          <w:rFonts w:ascii="Times New Roman" w:eastAsia="Calibri" w:hAnsi="Times New Roman"/>
          <w:color w:val="000000"/>
          <w:sz w:val="24"/>
          <w:szCs w:val="24"/>
        </w:rPr>
        <w:t xml:space="preserve"> którą </w:t>
      </w:r>
      <w:r w:rsidRPr="007C1032">
        <w:rPr>
          <w:rFonts w:ascii="Times New Roman" w:hAnsi="Times New Roman"/>
          <w:color w:val="000000"/>
          <w:sz w:val="24"/>
          <w:szCs w:val="24"/>
        </w:rPr>
        <w:t>musi być wpisana do Formularza oferty (Załącznik nr 1 do SWZ).</w:t>
      </w:r>
    </w:p>
    <w:p w14:paraId="0F0E2C7F" w14:textId="77777777" w:rsidR="00B544CA" w:rsidRPr="000714A6" w:rsidRDefault="00B544CA" w:rsidP="00B544CA">
      <w:pPr>
        <w:suppressAutoHyphens/>
        <w:spacing w:after="0" w:line="240" w:lineRule="auto"/>
        <w:ind w:left="397" w:hanging="397"/>
        <w:jc w:val="both"/>
        <w:rPr>
          <w:rFonts w:ascii="Times New Roman" w:eastAsia="Calibri" w:hAnsi="Times New Roman"/>
          <w:color w:val="000000"/>
          <w:sz w:val="24"/>
          <w:szCs w:val="24"/>
        </w:rPr>
      </w:pPr>
      <w:r w:rsidRPr="000714A6">
        <w:rPr>
          <w:rFonts w:ascii="Times New Roman" w:hAnsi="Times New Roman"/>
          <w:color w:val="000000"/>
          <w:sz w:val="24"/>
          <w:szCs w:val="24"/>
        </w:rPr>
        <w:t>2.</w:t>
      </w:r>
      <w:r w:rsidRPr="000714A6">
        <w:rPr>
          <w:rFonts w:ascii="Times New Roman" w:hAnsi="Times New Roman"/>
          <w:color w:val="000000"/>
          <w:sz w:val="24"/>
          <w:szCs w:val="24"/>
        </w:rPr>
        <w:tab/>
        <w:t>Przez cenę należy rozumieć cenę w rozumieniu art. 3 ust. 1 pkt. 1 i ust. 2 ustawy z dnia 9 maja 2014r. o informowaniu o cenach towarów i usług.</w:t>
      </w:r>
    </w:p>
    <w:p w14:paraId="2DCDCCD2" w14:textId="7A1DE01D" w:rsidR="00B544CA" w:rsidRPr="000714A6" w:rsidRDefault="00B544CA" w:rsidP="00B544CA">
      <w:pPr>
        <w:suppressAutoHyphens/>
        <w:spacing w:after="0" w:line="240" w:lineRule="auto"/>
        <w:ind w:left="397" w:hanging="397"/>
        <w:jc w:val="both"/>
        <w:rPr>
          <w:rFonts w:ascii="Times New Roman" w:eastAsia="Calibri" w:hAnsi="Times New Roman"/>
          <w:color w:val="000000"/>
          <w:sz w:val="24"/>
          <w:szCs w:val="24"/>
        </w:rPr>
      </w:pPr>
      <w:r w:rsidRPr="000714A6">
        <w:rPr>
          <w:rFonts w:ascii="Times New Roman" w:eastAsia="Calibri" w:hAnsi="Times New Roman"/>
          <w:color w:val="000000"/>
          <w:sz w:val="24"/>
          <w:szCs w:val="24"/>
        </w:rPr>
        <w:t>3.</w:t>
      </w:r>
      <w:r w:rsidRPr="000714A6">
        <w:rPr>
          <w:rFonts w:ascii="Times New Roman" w:eastAsia="Calibri" w:hAnsi="Times New Roman"/>
          <w:color w:val="000000"/>
          <w:sz w:val="24"/>
          <w:szCs w:val="24"/>
        </w:rPr>
        <w:tab/>
      </w:r>
      <w:r w:rsidRPr="000714A6">
        <w:rPr>
          <w:rFonts w:ascii="Times New Roman" w:hAnsi="Times New Roman"/>
          <w:color w:val="000000"/>
          <w:sz w:val="24"/>
          <w:szCs w:val="24"/>
        </w:rPr>
        <w:t>Cenę</w:t>
      </w:r>
      <w:r w:rsidR="008C7380">
        <w:rPr>
          <w:rFonts w:ascii="Times New Roman" w:hAnsi="Times New Roman"/>
          <w:color w:val="000000"/>
          <w:sz w:val="24"/>
          <w:szCs w:val="24"/>
        </w:rPr>
        <w:t xml:space="preserve"> dla danej pozycji</w:t>
      </w:r>
      <w:r w:rsidRPr="000714A6">
        <w:rPr>
          <w:rFonts w:ascii="Times New Roman" w:hAnsi="Times New Roman"/>
          <w:color w:val="000000"/>
          <w:sz w:val="24"/>
          <w:szCs w:val="24"/>
        </w:rPr>
        <w:t xml:space="preserve"> należy podać w formie ryczałtu, którego definicję określa art. 632 Kodeksu cywilnego wynikającej z dokumentacji postępowania.</w:t>
      </w:r>
    </w:p>
    <w:p w14:paraId="4B374F1B" w14:textId="77777777" w:rsidR="00B544CA" w:rsidRPr="000714A6" w:rsidRDefault="00B544CA" w:rsidP="00B544CA">
      <w:pPr>
        <w:suppressAutoHyphens/>
        <w:spacing w:after="0" w:line="240" w:lineRule="auto"/>
        <w:ind w:left="397" w:hanging="397"/>
        <w:jc w:val="both"/>
        <w:rPr>
          <w:rFonts w:ascii="Times New Roman" w:eastAsia="Calibri" w:hAnsi="Times New Roman"/>
          <w:color w:val="000000"/>
          <w:sz w:val="24"/>
          <w:szCs w:val="24"/>
        </w:rPr>
      </w:pPr>
      <w:r w:rsidRPr="000714A6">
        <w:rPr>
          <w:rFonts w:ascii="Times New Roman" w:eastAsia="Calibri" w:hAnsi="Times New Roman"/>
          <w:color w:val="000000"/>
          <w:sz w:val="24"/>
          <w:szCs w:val="24"/>
        </w:rPr>
        <w:t>4.</w:t>
      </w:r>
      <w:r w:rsidRPr="000714A6">
        <w:rPr>
          <w:rFonts w:ascii="Times New Roman" w:eastAsia="Calibri" w:hAnsi="Times New Roman"/>
          <w:color w:val="000000"/>
          <w:sz w:val="24"/>
          <w:szCs w:val="24"/>
        </w:rPr>
        <w:tab/>
        <w:t>W każdym przypadku użycia zamiennie określenia „cena ryczałtowa” lub „cena” należy przez to rozumieć wynagrodzenie ryczałtowe brutto.</w:t>
      </w:r>
    </w:p>
    <w:p w14:paraId="23E2AF34" w14:textId="77777777" w:rsidR="00B544CA" w:rsidRDefault="00B544CA" w:rsidP="00B544CA">
      <w:pPr>
        <w:suppressAutoHyphens/>
        <w:spacing w:after="0" w:line="240" w:lineRule="auto"/>
        <w:ind w:left="397" w:hanging="397"/>
        <w:jc w:val="both"/>
        <w:rPr>
          <w:rFonts w:ascii="Times New Roman" w:hAnsi="Times New Roman"/>
          <w:color w:val="000000"/>
          <w:sz w:val="24"/>
          <w:szCs w:val="24"/>
        </w:rPr>
      </w:pPr>
      <w:r w:rsidRPr="000714A6">
        <w:rPr>
          <w:rFonts w:ascii="Times New Roman" w:eastAsia="Calibri" w:hAnsi="Times New Roman"/>
          <w:color w:val="000000"/>
          <w:sz w:val="24"/>
          <w:szCs w:val="24"/>
        </w:rPr>
        <w:t>5.</w:t>
      </w:r>
      <w:r w:rsidRPr="000714A6">
        <w:rPr>
          <w:rFonts w:ascii="Times New Roman" w:eastAsia="Calibri" w:hAnsi="Times New Roman"/>
          <w:color w:val="000000"/>
          <w:sz w:val="24"/>
          <w:szCs w:val="24"/>
        </w:rPr>
        <w:tab/>
      </w:r>
      <w:r w:rsidRPr="000714A6">
        <w:rPr>
          <w:rFonts w:ascii="Times New Roman" w:hAnsi="Times New Roman"/>
          <w:color w:val="000000"/>
          <w:sz w:val="24"/>
          <w:szCs w:val="24"/>
        </w:rPr>
        <w:t>Cena musi być podana w PLN z dokładnością do dwóch miejsc po przecinku.</w:t>
      </w:r>
    </w:p>
    <w:p w14:paraId="4A68230D" w14:textId="77777777" w:rsidR="00B544CA" w:rsidRPr="00106CAA" w:rsidRDefault="00B544CA" w:rsidP="00B544CA">
      <w:pPr>
        <w:suppressAutoHyphens/>
        <w:spacing w:after="0" w:line="240" w:lineRule="auto"/>
        <w:ind w:left="397" w:hanging="397"/>
        <w:jc w:val="both"/>
        <w:rPr>
          <w:rFonts w:ascii="Times New Roman" w:eastAsia="Calibri" w:hAnsi="Times New Roman"/>
          <w:color w:val="000000"/>
          <w:sz w:val="24"/>
          <w:szCs w:val="24"/>
          <w:highlight w:val="yellow"/>
        </w:rPr>
      </w:pPr>
      <w:r>
        <w:rPr>
          <w:rFonts w:ascii="Times New Roman" w:hAnsi="Times New Roman"/>
          <w:color w:val="000000"/>
          <w:sz w:val="24"/>
          <w:szCs w:val="24"/>
        </w:rPr>
        <w:t>6.</w:t>
      </w:r>
      <w:r>
        <w:rPr>
          <w:rFonts w:ascii="Times New Roman" w:hAnsi="Times New Roman"/>
          <w:color w:val="000000"/>
          <w:sz w:val="24"/>
          <w:szCs w:val="24"/>
        </w:rPr>
        <w:tab/>
      </w:r>
      <w:r w:rsidRPr="001A38FF">
        <w:rPr>
          <w:rFonts w:ascii="Times New Roman" w:hAnsi="Times New Roman"/>
          <w:color w:val="000000"/>
          <w:sz w:val="24"/>
          <w:szCs w:val="24"/>
        </w:rPr>
        <w:t xml:space="preserve">Cena </w:t>
      </w:r>
      <w:r>
        <w:rPr>
          <w:rFonts w:ascii="Times New Roman" w:hAnsi="Times New Roman"/>
          <w:color w:val="000000"/>
          <w:sz w:val="24"/>
          <w:szCs w:val="24"/>
        </w:rPr>
        <w:t xml:space="preserve">ryczałtowa </w:t>
      </w:r>
      <w:r w:rsidRPr="001A38FF">
        <w:rPr>
          <w:rFonts w:ascii="Times New Roman" w:hAnsi="Times New Roman"/>
          <w:color w:val="000000"/>
          <w:sz w:val="24"/>
          <w:szCs w:val="24"/>
        </w:rPr>
        <w:t xml:space="preserve">brutto oferty przetargowej musi obejmować wszystkie koszty niezbędne do prawidłowego i pełnego wykonania przedmiotu zamówienia, podatki, opłaty, zastosowane rabaty i upusty finansowe i uwzględniać cały zakres przedmiotu zamówienia oraz wyjaśnienia i modyfikacje zawarte w pismach przekazywanych Wykonawcom przed terminem otwarcia ofert. Cena oferty w szczególności musi zawierać koszty: </w:t>
      </w:r>
    </w:p>
    <w:p w14:paraId="1815764D" w14:textId="77777777" w:rsidR="00B544CA"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w:t>
      </w:r>
      <w:r>
        <w:rPr>
          <w:rFonts w:ascii="Times New Roman" w:hAnsi="Times New Roman"/>
          <w:color w:val="000000"/>
          <w:sz w:val="24"/>
          <w:szCs w:val="24"/>
        </w:rPr>
        <w:tab/>
      </w:r>
      <w:r w:rsidRPr="001A38FF">
        <w:rPr>
          <w:rFonts w:ascii="Times New Roman" w:hAnsi="Times New Roman"/>
          <w:color w:val="000000"/>
          <w:sz w:val="24"/>
          <w:szCs w:val="24"/>
        </w:rPr>
        <w:t>opracowania dokumentacji projektowej</w:t>
      </w:r>
      <w:r>
        <w:rPr>
          <w:rFonts w:ascii="Times New Roman" w:hAnsi="Times New Roman"/>
          <w:color w:val="000000"/>
          <w:sz w:val="24"/>
          <w:szCs w:val="24"/>
        </w:rPr>
        <w:t xml:space="preserve"> uzyskania pozwoleń, koncesji oraz decyzji administracyjnych i technicznych</w:t>
      </w:r>
      <w:r w:rsidRPr="001A38FF">
        <w:rPr>
          <w:rFonts w:ascii="Times New Roman" w:hAnsi="Times New Roman"/>
          <w:color w:val="000000"/>
          <w:sz w:val="24"/>
          <w:szCs w:val="24"/>
        </w:rPr>
        <w:t>,</w:t>
      </w:r>
    </w:p>
    <w:p w14:paraId="0A6833E1" w14:textId="77777777" w:rsidR="00B544CA"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 xml:space="preserve">6.2. </w:t>
      </w:r>
      <w:r w:rsidRPr="001A38FF">
        <w:rPr>
          <w:rFonts w:ascii="Times New Roman" w:hAnsi="Times New Roman"/>
          <w:color w:val="000000"/>
          <w:sz w:val="24"/>
          <w:szCs w:val="24"/>
        </w:rPr>
        <w:t>wykonania robót i niezbędnych opracowań projektowych, ekspertyz,</w:t>
      </w:r>
    </w:p>
    <w:p w14:paraId="5A9AF24A" w14:textId="77777777" w:rsidR="00B544CA"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6.3.</w:t>
      </w:r>
      <w:r>
        <w:rPr>
          <w:rFonts w:ascii="Times New Roman" w:hAnsi="Times New Roman"/>
          <w:color w:val="000000"/>
          <w:sz w:val="24"/>
          <w:szCs w:val="24"/>
        </w:rPr>
        <w:tab/>
      </w:r>
      <w:r w:rsidRPr="001A38FF">
        <w:rPr>
          <w:rFonts w:ascii="Times New Roman" w:hAnsi="Times New Roman"/>
          <w:color w:val="000000"/>
          <w:sz w:val="24"/>
          <w:szCs w:val="24"/>
        </w:rPr>
        <w:t>przeglądów, napraw sprzętu i urządzeń, usuwania wad i usterek, napraw konserwacyjnych wykonanych robót w okresie rękojmi i gwarancji jakości,</w:t>
      </w:r>
    </w:p>
    <w:p w14:paraId="054DD987" w14:textId="77777777" w:rsidR="00B544CA"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6.4.</w:t>
      </w:r>
      <w:r>
        <w:rPr>
          <w:rFonts w:ascii="Times New Roman" w:hAnsi="Times New Roman"/>
          <w:color w:val="000000"/>
          <w:sz w:val="24"/>
          <w:szCs w:val="24"/>
        </w:rPr>
        <w:tab/>
      </w:r>
      <w:r w:rsidRPr="001A38FF">
        <w:rPr>
          <w:rFonts w:ascii="Times New Roman" w:hAnsi="Times New Roman"/>
          <w:color w:val="000000"/>
          <w:sz w:val="24"/>
          <w:szCs w:val="24"/>
        </w:rPr>
        <w:t>opłat pośrednich,</w:t>
      </w:r>
    </w:p>
    <w:p w14:paraId="169EBEF3" w14:textId="77777777" w:rsidR="00B544CA"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6.5.</w:t>
      </w:r>
      <w:r>
        <w:rPr>
          <w:rFonts w:ascii="Times New Roman" w:hAnsi="Times New Roman"/>
          <w:color w:val="000000"/>
          <w:sz w:val="24"/>
          <w:szCs w:val="24"/>
        </w:rPr>
        <w:tab/>
      </w:r>
      <w:r w:rsidRPr="001A38FF">
        <w:rPr>
          <w:rFonts w:ascii="Times New Roman" w:hAnsi="Times New Roman"/>
          <w:color w:val="000000"/>
          <w:sz w:val="24"/>
          <w:szCs w:val="24"/>
        </w:rPr>
        <w:t>należności celnych (cło, podatek graniczny),</w:t>
      </w:r>
    </w:p>
    <w:p w14:paraId="63103EE0" w14:textId="77777777" w:rsidR="00B544CA"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6.6.</w:t>
      </w:r>
      <w:r>
        <w:rPr>
          <w:rFonts w:ascii="Times New Roman" w:hAnsi="Times New Roman"/>
          <w:color w:val="000000"/>
          <w:sz w:val="24"/>
          <w:szCs w:val="24"/>
        </w:rPr>
        <w:tab/>
      </w:r>
      <w:r w:rsidRPr="001A38FF">
        <w:rPr>
          <w:rFonts w:ascii="Times New Roman" w:hAnsi="Times New Roman"/>
          <w:color w:val="000000"/>
          <w:sz w:val="24"/>
          <w:szCs w:val="24"/>
        </w:rPr>
        <w:t>podatku VAT i akcyzy</w:t>
      </w:r>
      <w:r>
        <w:rPr>
          <w:rFonts w:ascii="Times New Roman" w:hAnsi="Times New Roman"/>
          <w:color w:val="000000"/>
          <w:sz w:val="24"/>
          <w:szCs w:val="24"/>
        </w:rPr>
        <w:t xml:space="preserve"> </w:t>
      </w:r>
      <w:r w:rsidRPr="003B13A6">
        <w:rPr>
          <w:rFonts w:ascii="Times New Roman" w:hAnsi="Times New Roman"/>
          <w:color w:val="000000"/>
          <w:sz w:val="24"/>
          <w:szCs w:val="24"/>
        </w:rPr>
        <w:t>zgodnie z obowiązującym prawem, inne podobnego rodzaju obciążenia</w:t>
      </w:r>
      <w:r>
        <w:rPr>
          <w:rFonts w:ascii="Times New Roman" w:hAnsi="Times New Roman"/>
          <w:color w:val="000000"/>
          <w:sz w:val="24"/>
          <w:szCs w:val="24"/>
        </w:rPr>
        <w:t>,</w:t>
      </w:r>
    </w:p>
    <w:p w14:paraId="014905F9" w14:textId="77777777" w:rsidR="00B544CA"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6.7.</w:t>
      </w:r>
      <w:r>
        <w:rPr>
          <w:rFonts w:ascii="Times New Roman" w:hAnsi="Times New Roman"/>
          <w:color w:val="000000"/>
          <w:sz w:val="24"/>
          <w:szCs w:val="24"/>
        </w:rPr>
        <w:tab/>
      </w:r>
      <w:r w:rsidRPr="001A38FF">
        <w:rPr>
          <w:rFonts w:ascii="Times New Roman" w:hAnsi="Times New Roman"/>
          <w:color w:val="000000"/>
          <w:sz w:val="24"/>
          <w:szCs w:val="24"/>
        </w:rPr>
        <w:t>delegacji i opłat związanych z realizacją zamówienia,</w:t>
      </w:r>
    </w:p>
    <w:p w14:paraId="6976D8D4" w14:textId="77777777" w:rsidR="00B544CA"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6.8.</w:t>
      </w:r>
      <w:r>
        <w:rPr>
          <w:rFonts w:ascii="Times New Roman" w:hAnsi="Times New Roman"/>
          <w:color w:val="000000"/>
          <w:sz w:val="24"/>
          <w:szCs w:val="24"/>
        </w:rPr>
        <w:tab/>
      </w:r>
      <w:r w:rsidRPr="001A38FF">
        <w:rPr>
          <w:rFonts w:ascii="Times New Roman" w:hAnsi="Times New Roman"/>
          <w:color w:val="000000"/>
          <w:sz w:val="24"/>
          <w:szCs w:val="24"/>
        </w:rPr>
        <w:t>organizacji i urządzenia zaplecza w okresie niezbędnym do wykonania robót</w:t>
      </w:r>
      <w:r>
        <w:rPr>
          <w:rFonts w:ascii="Times New Roman" w:hAnsi="Times New Roman"/>
          <w:color w:val="000000"/>
          <w:sz w:val="24"/>
          <w:szCs w:val="24"/>
        </w:rPr>
        <w:t xml:space="preserve"> w tym opłat za energię elektryczną i wodę</w:t>
      </w:r>
      <w:r w:rsidRPr="001A38FF">
        <w:rPr>
          <w:rFonts w:ascii="Times New Roman" w:hAnsi="Times New Roman"/>
          <w:color w:val="000000"/>
          <w:sz w:val="24"/>
          <w:szCs w:val="24"/>
        </w:rPr>
        <w:t>,</w:t>
      </w:r>
    </w:p>
    <w:p w14:paraId="0F691FC7" w14:textId="77777777" w:rsidR="00B544CA" w:rsidRDefault="00B544CA" w:rsidP="00B544CA">
      <w:pPr>
        <w:spacing w:after="0" w:line="240" w:lineRule="auto"/>
        <w:ind w:left="794" w:hanging="397"/>
        <w:jc w:val="both"/>
        <w:rPr>
          <w:rFonts w:ascii="Times New Roman" w:hAnsi="Times New Roman"/>
          <w:sz w:val="24"/>
          <w:szCs w:val="24"/>
        </w:rPr>
      </w:pPr>
      <w:r>
        <w:rPr>
          <w:rFonts w:ascii="Times New Roman" w:hAnsi="Times New Roman"/>
          <w:color w:val="000000"/>
          <w:sz w:val="24"/>
          <w:szCs w:val="24"/>
        </w:rPr>
        <w:t>6.9.</w:t>
      </w:r>
      <w:r>
        <w:rPr>
          <w:rFonts w:ascii="Times New Roman" w:hAnsi="Times New Roman"/>
          <w:color w:val="000000"/>
          <w:sz w:val="24"/>
          <w:szCs w:val="24"/>
        </w:rPr>
        <w:tab/>
      </w:r>
      <w:r w:rsidRPr="00E157B3">
        <w:rPr>
          <w:rFonts w:ascii="Times New Roman" w:hAnsi="Times New Roman"/>
          <w:sz w:val="24"/>
          <w:szCs w:val="24"/>
        </w:rPr>
        <w:t>doprowadzenia terenu do stanu pierwotnego,</w:t>
      </w:r>
    </w:p>
    <w:p w14:paraId="4EF4BD4E" w14:textId="77777777" w:rsidR="00B544CA"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6.10.</w:t>
      </w:r>
      <w:r w:rsidRPr="001A38FF">
        <w:rPr>
          <w:rFonts w:ascii="Times New Roman" w:hAnsi="Times New Roman"/>
          <w:color w:val="000000"/>
          <w:sz w:val="24"/>
          <w:szCs w:val="24"/>
        </w:rPr>
        <w:t>zabezpieczenia terenu, na którym prowadzone będą roboty,</w:t>
      </w:r>
    </w:p>
    <w:p w14:paraId="1E0F3307" w14:textId="77777777" w:rsidR="00B544CA"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6.11.</w:t>
      </w:r>
      <w:r w:rsidRPr="001A38FF">
        <w:rPr>
          <w:rFonts w:ascii="Times New Roman" w:hAnsi="Times New Roman"/>
          <w:color w:val="000000"/>
          <w:sz w:val="24"/>
          <w:szCs w:val="24"/>
        </w:rPr>
        <w:t>roboty, które</w:t>
      </w:r>
      <w:r w:rsidRPr="001A38FF">
        <w:rPr>
          <w:rFonts w:ascii="Times New Roman" w:hAnsi="Times New Roman"/>
          <w:color w:val="984806"/>
          <w:sz w:val="24"/>
          <w:szCs w:val="24"/>
        </w:rPr>
        <w:t xml:space="preserve"> </w:t>
      </w:r>
      <w:r>
        <w:rPr>
          <w:rFonts w:ascii="Times New Roman" w:hAnsi="Times New Roman"/>
          <w:color w:val="000000"/>
          <w:sz w:val="24"/>
          <w:szCs w:val="24"/>
        </w:rPr>
        <w:t>Wykonawca</w:t>
      </w:r>
      <w:r w:rsidRPr="001A38FF">
        <w:rPr>
          <w:rFonts w:ascii="Times New Roman" w:hAnsi="Times New Roman"/>
          <w:color w:val="000000"/>
          <w:sz w:val="24"/>
          <w:szCs w:val="24"/>
        </w:rPr>
        <w:t xml:space="preserve"> pominął w wycenie oferty i są one niezbędne do wykonania i odbioru przedmiotu umowy, zgodnie z zasadami sztuki budowlanej, obowiązującymi przepisami.</w:t>
      </w:r>
    </w:p>
    <w:p w14:paraId="48255747" w14:textId="77777777" w:rsidR="00B544CA"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6.12.</w:t>
      </w:r>
      <w:r w:rsidRPr="003B13A6">
        <w:rPr>
          <w:rFonts w:ascii="Times New Roman" w:hAnsi="Times New Roman"/>
          <w:color w:val="000000"/>
          <w:sz w:val="24"/>
          <w:szCs w:val="24"/>
        </w:rPr>
        <w:t>robocizny, materiałów, sprzętu i transportu</w:t>
      </w:r>
    </w:p>
    <w:p w14:paraId="5B92206C" w14:textId="77777777" w:rsidR="00B544CA"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6.13.</w:t>
      </w:r>
      <w:r w:rsidRPr="003B13A6">
        <w:rPr>
          <w:rFonts w:ascii="Times New Roman" w:hAnsi="Times New Roman"/>
          <w:color w:val="000000"/>
          <w:sz w:val="24"/>
          <w:szCs w:val="24"/>
        </w:rPr>
        <w:t>koszty organizacji robót,</w:t>
      </w:r>
    </w:p>
    <w:p w14:paraId="0FF2C314" w14:textId="77777777" w:rsidR="00B544CA" w:rsidRPr="004D77EB" w:rsidRDefault="00B544CA" w:rsidP="00B544CA">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6.14</w:t>
      </w:r>
      <w:r w:rsidRPr="003B13A6">
        <w:rPr>
          <w:rFonts w:ascii="Times New Roman" w:hAnsi="Times New Roman"/>
          <w:color w:val="000000"/>
          <w:sz w:val="24"/>
          <w:szCs w:val="24"/>
        </w:rPr>
        <w:t>wszelkie wydatki poboczne i nieprzewidziane oraz wszelkie ryzyka i zyski Wykonawcy ponoszone w związku z wykonaniem przedmiotu zamówienia tj. dokumentacji projektowej wraz z pełnieniem nadzoru autorskiego</w:t>
      </w:r>
      <w:r>
        <w:rPr>
          <w:rFonts w:ascii="Times New Roman" w:hAnsi="Times New Roman"/>
          <w:color w:val="000000"/>
          <w:sz w:val="24"/>
          <w:szCs w:val="24"/>
        </w:rPr>
        <w:t xml:space="preserve"> </w:t>
      </w:r>
      <w:r w:rsidRPr="003B13A6">
        <w:rPr>
          <w:rFonts w:ascii="Times New Roman" w:hAnsi="Times New Roman"/>
          <w:color w:val="000000"/>
          <w:sz w:val="24"/>
          <w:szCs w:val="24"/>
        </w:rPr>
        <w:t>i przeniesieniem autorskich praw majątkowych i zezwoleniem na wykonywanie praw zależnych do dokumentacji, dokumentów Wykonawcy, robót budowlanych, usług i dostaw oraz usunięciem wad i zapewnieniem gwarancji jakości</w:t>
      </w:r>
    </w:p>
    <w:p w14:paraId="6F3282B2" w14:textId="2FD95314" w:rsidR="00B544CA" w:rsidRDefault="00B544CA" w:rsidP="00B544CA">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z w:val="24"/>
          <w:szCs w:val="24"/>
        </w:rPr>
        <w:tab/>
      </w:r>
      <w:r w:rsidRPr="001A38FF">
        <w:rPr>
          <w:rFonts w:ascii="Times New Roman" w:hAnsi="Times New Roman"/>
          <w:color w:val="000000"/>
          <w:sz w:val="24"/>
          <w:szCs w:val="24"/>
        </w:rPr>
        <w:t>Cenę oferty stanowi suma wszystkich jej elementów łącznie z podatkiem VAT</w:t>
      </w:r>
      <w:r>
        <w:rPr>
          <w:rFonts w:ascii="Times New Roman" w:hAnsi="Times New Roman"/>
          <w:color w:val="000000"/>
          <w:sz w:val="24"/>
          <w:szCs w:val="24"/>
        </w:rPr>
        <w:t xml:space="preserve"> zgodnie z obowiązującymi przepisami</w:t>
      </w:r>
      <w:r w:rsidRPr="001A38FF">
        <w:rPr>
          <w:rFonts w:ascii="Times New Roman" w:hAnsi="Times New Roman"/>
          <w:color w:val="000000"/>
          <w:sz w:val="24"/>
          <w:szCs w:val="24"/>
        </w:rPr>
        <w:t>.</w:t>
      </w:r>
    </w:p>
    <w:p w14:paraId="7FCCDBD9" w14:textId="77777777" w:rsidR="00B544CA" w:rsidRDefault="00B544CA" w:rsidP="00B544CA">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lastRenderedPageBreak/>
        <w:t>8.</w:t>
      </w:r>
      <w:r>
        <w:rPr>
          <w:rFonts w:ascii="Times New Roman" w:hAnsi="Times New Roman"/>
          <w:color w:val="000000"/>
          <w:sz w:val="24"/>
          <w:szCs w:val="24"/>
        </w:rPr>
        <w:tab/>
      </w:r>
      <w:r w:rsidRPr="003B13A6">
        <w:rPr>
          <w:rFonts w:ascii="Times New Roman" w:hAnsi="Times New Roman"/>
          <w:color w:val="000000"/>
          <w:sz w:val="24"/>
          <w:szCs w:val="24"/>
        </w:rPr>
        <w:t>Wykonawca musi mieć świadomość, że rodzaje robót opisane w PFU są orientacyjne i poglądowe i mogą ulec zmianie po opracowaniu dokumentacji projektowej (wynikającej z uzyskanych decyzji, opinii i uzgodnień oraz zastosowanych rozwiązań projektowych). Szczegółowe rozwiązania wpływające na zwiększenie zakresu robót stanowią ryzyko Wykonawcy i nie będą traktowane jako roboty dodatkowe.</w:t>
      </w:r>
    </w:p>
    <w:p w14:paraId="711B1754" w14:textId="77777777" w:rsidR="00B544CA" w:rsidRDefault="00B544CA" w:rsidP="00B544CA">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z w:val="24"/>
          <w:szCs w:val="24"/>
        </w:rPr>
        <w:tab/>
      </w:r>
      <w:r w:rsidRPr="003B13A6">
        <w:rPr>
          <w:rFonts w:ascii="Times New Roman" w:hAnsi="Times New Roman"/>
          <w:color w:val="000000"/>
          <w:sz w:val="24"/>
          <w:szCs w:val="24"/>
        </w:rPr>
        <w:t>Cena winna uwzględniać wymagania wskazane w dokumentacji opisującej przedmiot zamówienia, SWZ i wzorze umowy.</w:t>
      </w:r>
    </w:p>
    <w:p w14:paraId="375AE954" w14:textId="570B9E49" w:rsidR="00B544CA" w:rsidRPr="00AD482F" w:rsidRDefault="00B544CA" w:rsidP="00AD482F">
      <w:pPr>
        <w:autoSpaceDE w:val="0"/>
        <w:autoSpaceDN w:val="0"/>
        <w:adjustRightInd w:val="0"/>
        <w:spacing w:after="0" w:line="240" w:lineRule="auto"/>
        <w:ind w:left="426" w:hanging="426"/>
        <w:rPr>
          <w:rFonts w:ascii="Times New Roman" w:hAnsi="Times New Roman" w:cs="Times New Roman"/>
          <w:sz w:val="24"/>
          <w:szCs w:val="24"/>
        </w:rPr>
      </w:pPr>
      <w:r w:rsidRPr="00AD482F">
        <w:rPr>
          <w:rFonts w:ascii="Times New Roman" w:hAnsi="Times New Roman" w:cs="Times New Roman"/>
          <w:sz w:val="24"/>
          <w:szCs w:val="24"/>
        </w:rPr>
        <w:t xml:space="preserve">10. </w:t>
      </w:r>
      <w:r w:rsidRPr="00B544CA">
        <w:rPr>
          <w:rFonts w:ascii="Times New Roman" w:hAnsi="Times New Roman" w:cs="Times New Roman"/>
          <w:sz w:val="24"/>
          <w:szCs w:val="24"/>
        </w:rPr>
        <w:t>Wykonawca zobowiązany jest do wypełnienia Formularza</w:t>
      </w:r>
      <w:r w:rsidR="00AD482F" w:rsidRPr="00AD482F">
        <w:rPr>
          <w:rFonts w:ascii="Times New Roman" w:hAnsi="Times New Roman" w:cs="Times New Roman"/>
          <w:sz w:val="24"/>
          <w:szCs w:val="24"/>
        </w:rPr>
        <w:t xml:space="preserve"> cenowego . </w:t>
      </w:r>
      <w:r w:rsidRPr="00B544CA">
        <w:rPr>
          <w:rFonts w:ascii="Times New Roman" w:hAnsi="Times New Roman" w:cs="Times New Roman"/>
          <w:sz w:val="24"/>
          <w:szCs w:val="24"/>
        </w:rPr>
        <w:t xml:space="preserve"> Niedopuszczalne jest usuwanie poszczególnych pozycji</w:t>
      </w:r>
      <w:r w:rsidR="00AD482F" w:rsidRPr="00AD482F">
        <w:rPr>
          <w:rFonts w:ascii="Times New Roman" w:hAnsi="Times New Roman" w:cs="Times New Roman"/>
          <w:sz w:val="24"/>
          <w:szCs w:val="24"/>
        </w:rPr>
        <w:t xml:space="preserve"> </w:t>
      </w:r>
      <w:r w:rsidRPr="00AD482F">
        <w:rPr>
          <w:rFonts w:ascii="Times New Roman" w:hAnsi="Times New Roman" w:cs="Times New Roman"/>
          <w:sz w:val="24"/>
          <w:szCs w:val="24"/>
        </w:rPr>
        <w:t>Formularza wyceny bądź jego zmiany. Brak wycenienia poszczególnych</w:t>
      </w:r>
      <w:r w:rsidR="00AD482F" w:rsidRPr="00AD482F">
        <w:rPr>
          <w:rFonts w:ascii="Times New Roman" w:hAnsi="Times New Roman" w:cs="Times New Roman"/>
          <w:sz w:val="24"/>
          <w:szCs w:val="24"/>
        </w:rPr>
        <w:t xml:space="preserve"> pozycji Formularza cenowego  będzie uznany za błąd w obliczeniu ceny.</w:t>
      </w:r>
    </w:p>
    <w:p w14:paraId="2D22173F" w14:textId="50D97AB9" w:rsidR="00AD482F" w:rsidRPr="00AD482F" w:rsidRDefault="00AD482F" w:rsidP="00AD482F">
      <w:pPr>
        <w:suppressAutoHyphens/>
        <w:spacing w:after="0" w:line="240" w:lineRule="auto"/>
        <w:ind w:left="426" w:hanging="426"/>
        <w:jc w:val="both"/>
        <w:rPr>
          <w:rFonts w:ascii="Times New Roman" w:hAnsi="Times New Roman" w:cs="Times New Roman"/>
          <w:sz w:val="24"/>
          <w:szCs w:val="24"/>
        </w:rPr>
      </w:pPr>
      <w:r w:rsidRPr="00AD482F">
        <w:rPr>
          <w:rFonts w:ascii="Times New Roman" w:hAnsi="Times New Roman" w:cs="Times New Roman"/>
          <w:sz w:val="24"/>
          <w:szCs w:val="24"/>
        </w:rPr>
        <w:t>11. Wykonawcy ponoszą wszelkie koszty związane z przygotowaniem i złożeniem oferty.</w:t>
      </w:r>
    </w:p>
    <w:p w14:paraId="222DBA76" w14:textId="77777777" w:rsidR="00B544CA" w:rsidRDefault="00B544CA" w:rsidP="00B544CA">
      <w:pPr>
        <w:suppressAutoHyphens/>
        <w:spacing w:after="0" w:line="240" w:lineRule="auto"/>
        <w:ind w:left="397" w:hanging="397"/>
        <w:jc w:val="both"/>
        <w:rPr>
          <w:rFonts w:ascii="Times New Roman" w:eastAsia="Calibri" w:hAnsi="Times New Roman"/>
          <w:color w:val="000000"/>
          <w:sz w:val="24"/>
          <w:szCs w:val="24"/>
        </w:rPr>
      </w:pPr>
      <w:r>
        <w:rPr>
          <w:rFonts w:ascii="Times New Roman" w:hAnsi="Times New Roman"/>
          <w:color w:val="000000"/>
          <w:sz w:val="24"/>
          <w:szCs w:val="24"/>
        </w:rPr>
        <w:t>12.</w:t>
      </w:r>
      <w:r>
        <w:rPr>
          <w:rFonts w:ascii="Times New Roman" w:hAnsi="Times New Roman"/>
          <w:color w:val="000000"/>
          <w:sz w:val="24"/>
          <w:szCs w:val="24"/>
        </w:rPr>
        <w:tab/>
      </w:r>
      <w:r w:rsidRPr="00B0698D">
        <w:rPr>
          <w:rFonts w:ascii="Times New Roman" w:hAnsi="Times New Roman"/>
          <w:sz w:val="24"/>
          <w:szCs w:val="24"/>
        </w:rPr>
        <w:t>Ceny określone przez Wykonawcę zostaną ustalone na okres ważności umowy i nie będą podlegały zmianom z wyjątkiem odpowiednich zapisów umowy.</w:t>
      </w:r>
    </w:p>
    <w:p w14:paraId="4F570760" w14:textId="77777777" w:rsidR="00B544CA" w:rsidRPr="004D77EB" w:rsidRDefault="00B544CA" w:rsidP="00B544CA">
      <w:pPr>
        <w:suppressAutoHyphens/>
        <w:spacing w:after="0" w:line="240" w:lineRule="auto"/>
        <w:ind w:left="397" w:hanging="397"/>
        <w:jc w:val="both"/>
        <w:rPr>
          <w:rFonts w:ascii="Times New Roman" w:eastAsia="Calibri" w:hAnsi="Times New Roman"/>
          <w:color w:val="000000"/>
          <w:sz w:val="24"/>
          <w:szCs w:val="24"/>
        </w:rPr>
      </w:pPr>
      <w:r>
        <w:rPr>
          <w:rFonts w:ascii="Times New Roman" w:hAnsi="Times New Roman"/>
          <w:color w:val="000000"/>
          <w:sz w:val="24"/>
          <w:szCs w:val="24"/>
        </w:rPr>
        <w:t>13.</w:t>
      </w:r>
      <w:r>
        <w:rPr>
          <w:rFonts w:ascii="Times New Roman" w:hAnsi="Times New Roman"/>
          <w:b/>
          <w:bCs/>
          <w:iCs/>
          <w:sz w:val="24"/>
          <w:szCs w:val="24"/>
          <w:lang w:eastAsia="ar-SA"/>
        </w:rPr>
        <w:tab/>
      </w:r>
      <w:r w:rsidRPr="004D77EB">
        <w:rPr>
          <w:rFonts w:ascii="Times New Roman" w:hAnsi="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1960573" w14:textId="77777777" w:rsidR="00B544CA" w:rsidRDefault="00B544CA" w:rsidP="00CA0ED2">
      <w:pPr>
        <w:pStyle w:val="Akapitzlist"/>
        <w:suppressAutoHyphens/>
        <w:spacing w:after="0" w:line="240" w:lineRule="auto"/>
        <w:ind w:left="425" w:right="-284"/>
        <w:jc w:val="both"/>
        <w:rPr>
          <w:rFonts w:ascii="Times New Roman" w:eastAsia="Times New Roman" w:hAnsi="Times New Roman" w:cs="Times New Roman"/>
          <w:iCs/>
          <w:color w:val="FF0000"/>
          <w:sz w:val="24"/>
          <w:szCs w:val="24"/>
          <w:lang w:eastAsia="ar-SA"/>
        </w:rPr>
      </w:pPr>
    </w:p>
    <w:p w14:paraId="42EE03A5" w14:textId="77777777" w:rsidR="00B544CA" w:rsidRPr="0033575D" w:rsidRDefault="00B544CA" w:rsidP="00CA0ED2">
      <w:pPr>
        <w:pStyle w:val="Akapitzlist"/>
        <w:suppressAutoHyphens/>
        <w:spacing w:after="0" w:line="240" w:lineRule="auto"/>
        <w:ind w:left="425" w:right="-284"/>
        <w:jc w:val="both"/>
        <w:rPr>
          <w:rFonts w:ascii="Times New Roman" w:eastAsia="Times New Roman" w:hAnsi="Times New Roman" w:cs="Times New Roman"/>
          <w:iCs/>
          <w:color w:val="FF0000"/>
          <w:sz w:val="24"/>
          <w:szCs w:val="24"/>
          <w:lang w:eastAsia="ar-SA"/>
        </w:rPr>
      </w:pPr>
    </w:p>
    <w:p w14:paraId="7CA548FA" w14:textId="4F44C4BA" w:rsidR="002E1892" w:rsidRPr="00EE6864" w:rsidRDefault="00E00CEA"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r w:rsidRPr="00EE6864">
        <w:rPr>
          <w:rFonts w:ascii="Times New Roman" w:eastAsia="Calibri" w:hAnsi="Times New Roman" w:cs="Times New Roman"/>
          <w:b/>
          <w:smallCaps/>
          <w:sz w:val="24"/>
          <w:szCs w:val="24"/>
          <w:u w:val="single"/>
        </w:rPr>
        <w:t>XV.</w:t>
      </w:r>
      <w:r w:rsidR="00344D85" w:rsidRPr="00EE6864">
        <w:rPr>
          <w:rFonts w:ascii="Times New Roman" w:eastAsia="Calibri" w:hAnsi="Times New Roman" w:cs="Times New Roman"/>
          <w:b/>
          <w:smallCaps/>
          <w:sz w:val="24"/>
          <w:szCs w:val="24"/>
          <w:u w:val="single"/>
        </w:rPr>
        <w:t xml:space="preserve"> </w:t>
      </w:r>
      <w:r w:rsidR="002E3B15" w:rsidRPr="00EE6864">
        <w:rPr>
          <w:rFonts w:ascii="Times New Roman" w:eastAsia="Calibri" w:hAnsi="Times New Roman" w:cs="Times New Roman"/>
          <w:b/>
          <w:smallCaps/>
          <w:sz w:val="24"/>
          <w:szCs w:val="24"/>
          <w:u w:val="single"/>
        </w:rPr>
        <w:t>KRYTERIA, KTÓRYMI ZAMAWIAJĄCY BĘDZIE SI</w:t>
      </w:r>
      <w:r w:rsidR="00B069AD" w:rsidRPr="00EE6864">
        <w:rPr>
          <w:rFonts w:ascii="Times New Roman" w:eastAsia="Calibri" w:hAnsi="Times New Roman" w:cs="Times New Roman"/>
          <w:b/>
          <w:smallCaps/>
          <w:sz w:val="24"/>
          <w:szCs w:val="24"/>
          <w:u w:val="single"/>
        </w:rPr>
        <w:t>Ę</w:t>
      </w:r>
      <w:r w:rsidR="002E3B15" w:rsidRPr="00EE6864">
        <w:rPr>
          <w:rFonts w:ascii="Times New Roman" w:eastAsia="Calibri" w:hAnsi="Times New Roman" w:cs="Times New Roman"/>
          <w:b/>
          <w:smallCaps/>
          <w:sz w:val="24"/>
          <w:szCs w:val="24"/>
          <w:u w:val="single"/>
        </w:rPr>
        <w:t xml:space="preserve"> KIEROWA</w:t>
      </w:r>
      <w:r w:rsidR="00B069AD" w:rsidRPr="00EE6864">
        <w:rPr>
          <w:rFonts w:ascii="Times New Roman" w:eastAsia="Calibri" w:hAnsi="Times New Roman" w:cs="Times New Roman"/>
          <w:b/>
          <w:smallCaps/>
          <w:sz w:val="24"/>
          <w:szCs w:val="24"/>
          <w:u w:val="single"/>
        </w:rPr>
        <w:t>Ł</w:t>
      </w:r>
      <w:r w:rsidR="002E3B15" w:rsidRPr="00EE6864">
        <w:rPr>
          <w:rFonts w:ascii="Times New Roman" w:eastAsia="Calibri" w:hAnsi="Times New Roman" w:cs="Times New Roman"/>
          <w:b/>
          <w:smallCaps/>
          <w:sz w:val="24"/>
          <w:szCs w:val="24"/>
          <w:u w:val="single"/>
        </w:rPr>
        <w:t xml:space="preserve"> PRZY</w:t>
      </w:r>
      <w:r w:rsidR="000C4F19" w:rsidRPr="00EE6864">
        <w:rPr>
          <w:rFonts w:ascii="Times New Roman" w:eastAsia="Calibri" w:hAnsi="Times New Roman" w:cs="Times New Roman"/>
          <w:b/>
          <w:smallCaps/>
          <w:sz w:val="24"/>
          <w:szCs w:val="24"/>
          <w:u w:val="single"/>
        </w:rPr>
        <w:t xml:space="preserve"> </w:t>
      </w:r>
      <w:r w:rsidR="002E3B15" w:rsidRPr="00EE6864">
        <w:rPr>
          <w:rFonts w:ascii="Times New Roman" w:eastAsia="Calibri" w:hAnsi="Times New Roman" w:cs="Times New Roman"/>
          <w:b/>
          <w:smallCaps/>
          <w:sz w:val="24"/>
          <w:szCs w:val="24"/>
          <w:u w:val="single"/>
        </w:rPr>
        <w:t>WYBORZE OFERTY WRAZ Z PODANIEM ZNACZENIA TYCH KRYTERIÓW</w:t>
      </w:r>
    </w:p>
    <w:p w14:paraId="5AFECAF0" w14:textId="77777777" w:rsidR="00344D85" w:rsidRPr="00EE6864" w:rsidRDefault="00344D85"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p>
    <w:p w14:paraId="45B22966" w14:textId="47B2CC10" w:rsidR="000F627F" w:rsidRPr="00EE6864" w:rsidRDefault="00344D85">
      <w:pPr>
        <w:widowControl w:val="0"/>
        <w:numPr>
          <w:ilvl w:val="1"/>
          <w:numId w:val="59"/>
        </w:numPr>
        <w:suppressAutoHyphens/>
        <w:spacing w:after="120" w:line="264" w:lineRule="auto"/>
        <w:ind w:right="-228"/>
        <w:jc w:val="both"/>
        <w:rPr>
          <w:rFonts w:ascii="Times New Roman" w:eastAsia="SimSun" w:hAnsi="Times New Roman" w:cs="Times New Roman"/>
          <w:b/>
          <w:kern w:val="1"/>
          <w:sz w:val="24"/>
          <w:szCs w:val="20"/>
          <w:lang w:eastAsia="hi-IN" w:bidi="hi-IN"/>
        </w:rPr>
      </w:pPr>
      <w:r w:rsidRPr="00EE6864">
        <w:rPr>
          <w:rFonts w:ascii="Times New Roman" w:eastAsia="SimSun" w:hAnsi="Times New Roman" w:cs="Times New Roman"/>
          <w:kern w:val="1"/>
          <w:sz w:val="24"/>
          <w:szCs w:val="24"/>
          <w:lang w:eastAsia="hi-IN" w:bidi="hi-IN"/>
        </w:rPr>
        <w:t>Przy wyborze oferty Zamawiający będzie się kierował następującymi kryteriami:</w:t>
      </w:r>
    </w:p>
    <w:p w14:paraId="2FD0C5F2" w14:textId="62368BF5" w:rsidR="000F627F" w:rsidRPr="00EE6864" w:rsidRDefault="00A70EB1">
      <w:pPr>
        <w:pStyle w:val="Bezodstpw"/>
        <w:numPr>
          <w:ilvl w:val="0"/>
          <w:numId w:val="142"/>
        </w:numPr>
        <w:rPr>
          <w:rFonts w:ascii="Times New Roman" w:hAnsi="Times New Roman"/>
          <w:b/>
          <w:sz w:val="24"/>
          <w:szCs w:val="24"/>
        </w:rPr>
      </w:pPr>
      <w:r w:rsidRPr="00EE6864">
        <w:rPr>
          <w:rFonts w:ascii="Times New Roman" w:hAnsi="Times New Roman"/>
          <w:b/>
          <w:sz w:val="24"/>
          <w:szCs w:val="24"/>
        </w:rPr>
        <w:t xml:space="preserve"> </w:t>
      </w:r>
      <w:r w:rsidR="000F627F" w:rsidRPr="00EE6864">
        <w:rPr>
          <w:rFonts w:ascii="Times New Roman" w:hAnsi="Times New Roman"/>
          <w:b/>
          <w:sz w:val="24"/>
          <w:szCs w:val="24"/>
        </w:rPr>
        <w:t>Cena brutto z VAT</w:t>
      </w:r>
      <w:r w:rsidR="0026238D" w:rsidRPr="00EE6864">
        <w:rPr>
          <w:rFonts w:ascii="Times New Roman" w:hAnsi="Times New Roman"/>
          <w:b/>
          <w:sz w:val="24"/>
          <w:szCs w:val="24"/>
        </w:rPr>
        <w:t xml:space="preserve"> </w:t>
      </w:r>
      <w:r w:rsidR="000F627F" w:rsidRPr="00EE6864">
        <w:rPr>
          <w:rFonts w:ascii="Times New Roman" w:hAnsi="Times New Roman"/>
          <w:b/>
          <w:sz w:val="24"/>
          <w:szCs w:val="24"/>
        </w:rPr>
        <w:t xml:space="preserve">- </w:t>
      </w:r>
      <w:r w:rsidR="00467D7C">
        <w:rPr>
          <w:rFonts w:ascii="Times New Roman" w:hAnsi="Times New Roman"/>
          <w:b/>
          <w:sz w:val="24"/>
          <w:szCs w:val="24"/>
        </w:rPr>
        <w:t>60</w:t>
      </w:r>
      <w:r w:rsidR="000F627F" w:rsidRPr="00EE6864">
        <w:rPr>
          <w:rFonts w:ascii="Times New Roman" w:hAnsi="Times New Roman"/>
          <w:b/>
          <w:sz w:val="24"/>
          <w:szCs w:val="24"/>
        </w:rPr>
        <w:t xml:space="preserve"> pkt </w:t>
      </w:r>
    </w:p>
    <w:p w14:paraId="7AEFE813" w14:textId="0BFFF616" w:rsidR="0034642E" w:rsidRPr="00EE6864" w:rsidRDefault="000F627F" w:rsidP="0034642E">
      <w:pPr>
        <w:suppressAutoHyphens/>
        <w:spacing w:before="120" w:after="120" w:line="240" w:lineRule="auto"/>
        <w:ind w:right="-284" w:firstLine="709"/>
        <w:jc w:val="both"/>
        <w:rPr>
          <w:rFonts w:ascii="Times New Roman" w:hAnsi="Times New Roman" w:cs="Times New Roman"/>
          <w:bCs/>
          <w:sz w:val="28"/>
          <w:szCs w:val="28"/>
        </w:rPr>
      </w:pPr>
      <w:r w:rsidRPr="00EE6864">
        <w:rPr>
          <w:rFonts w:ascii="Times New Roman" w:hAnsi="Times New Roman" w:cs="Times New Roman"/>
          <w:b/>
          <w:sz w:val="24"/>
          <w:szCs w:val="24"/>
        </w:rPr>
        <w:t xml:space="preserve">     </w:t>
      </w:r>
      <w:r w:rsidR="00630206" w:rsidRPr="00EE6864">
        <w:rPr>
          <w:rFonts w:ascii="Times New Roman" w:hAnsi="Times New Roman" w:cs="Times New Roman"/>
          <w:bCs/>
          <w:sz w:val="28"/>
          <w:szCs w:val="28"/>
        </w:rPr>
        <w:t xml:space="preserve">K = </w:t>
      </w:r>
      <m:oMath>
        <m:f>
          <m:fPr>
            <m:ctrlPr>
              <w:rPr>
                <w:rFonts w:ascii="Cambria Math" w:hAnsi="Cambria Math" w:cs="Times New Roman"/>
                <w:bCs/>
                <w:i/>
                <w:sz w:val="28"/>
                <w:szCs w:val="28"/>
              </w:rPr>
            </m:ctrlPr>
          </m:fPr>
          <m:num>
            <m:r>
              <m:rPr>
                <m:sty m:val="p"/>
              </m:rPr>
              <w:rPr>
                <w:rFonts w:ascii="Cambria Math" w:hAnsi="Cambria Math" w:cs="Times New Roman"/>
                <w:sz w:val="28"/>
                <w:szCs w:val="28"/>
              </w:rPr>
              <m:t xml:space="preserve">cena najniższa oferowana </m:t>
            </m:r>
          </m:num>
          <m:den>
            <m:r>
              <m:rPr>
                <m:sty m:val="p"/>
              </m:rPr>
              <w:rPr>
                <w:rFonts w:ascii="Cambria Math" w:hAnsi="Cambria Math" w:cs="Times New Roman"/>
                <w:sz w:val="28"/>
                <w:szCs w:val="28"/>
              </w:rPr>
              <m:t xml:space="preserve">cena oferty ocenianej </m:t>
            </m:r>
          </m:den>
        </m:f>
      </m:oMath>
      <w:r w:rsidR="00630206" w:rsidRPr="00EE6864">
        <w:rPr>
          <w:rFonts w:ascii="Times New Roman" w:hAnsi="Times New Roman" w:cs="Times New Roman"/>
          <w:bCs/>
          <w:sz w:val="28"/>
          <w:szCs w:val="28"/>
        </w:rPr>
        <w:t xml:space="preserve"> × </w:t>
      </w:r>
      <w:r w:rsidR="00467D7C">
        <w:rPr>
          <w:rFonts w:ascii="Times New Roman" w:hAnsi="Times New Roman" w:cs="Times New Roman"/>
          <w:bCs/>
          <w:sz w:val="28"/>
          <w:szCs w:val="28"/>
        </w:rPr>
        <w:t>6</w:t>
      </w:r>
      <w:r w:rsidR="00630206" w:rsidRPr="00EE6864">
        <w:rPr>
          <w:rFonts w:ascii="Times New Roman" w:hAnsi="Times New Roman" w:cs="Times New Roman"/>
          <w:bCs/>
          <w:sz w:val="28"/>
          <w:szCs w:val="28"/>
        </w:rPr>
        <w:t>0 pkt</w:t>
      </w:r>
    </w:p>
    <w:p w14:paraId="1A929514" w14:textId="77777777" w:rsidR="0034642E" w:rsidRPr="00EE6864" w:rsidRDefault="0034642E" w:rsidP="0034642E">
      <w:pPr>
        <w:suppressAutoHyphens/>
        <w:spacing w:before="120" w:after="120" w:line="240" w:lineRule="auto"/>
        <w:ind w:right="-284" w:firstLine="709"/>
        <w:jc w:val="both"/>
        <w:rPr>
          <w:rFonts w:ascii="Times New Roman" w:hAnsi="Times New Roman" w:cs="Times New Roman"/>
          <w:bCs/>
          <w:sz w:val="28"/>
          <w:szCs w:val="28"/>
        </w:rPr>
      </w:pPr>
    </w:p>
    <w:p w14:paraId="2B81945A" w14:textId="07640BDF" w:rsidR="00467D7C" w:rsidRPr="00467D7C" w:rsidRDefault="00467D7C">
      <w:pPr>
        <w:pStyle w:val="Akapitzlist"/>
        <w:numPr>
          <w:ilvl w:val="0"/>
          <w:numId w:val="142"/>
        </w:numPr>
        <w:spacing w:after="0" w:line="240" w:lineRule="auto"/>
        <w:ind w:right="-709"/>
        <w:jc w:val="both"/>
        <w:rPr>
          <w:rFonts w:ascii="Times New Roman" w:eastAsia="Times New Roman" w:hAnsi="Times New Roman" w:cs="Times New Roman"/>
          <w:sz w:val="24"/>
          <w:szCs w:val="24"/>
          <w:lang w:eastAsia="pl-PL"/>
        </w:rPr>
      </w:pPr>
      <w:r w:rsidRPr="00467D7C">
        <w:rPr>
          <w:rFonts w:ascii="Times New Roman" w:eastAsia="Times New Roman" w:hAnsi="Times New Roman" w:cs="Times New Roman"/>
          <w:b/>
          <w:bCs/>
          <w:sz w:val="24"/>
          <w:szCs w:val="24"/>
          <w:lang w:eastAsia="pl-PL"/>
        </w:rPr>
        <w:t>Okres  gwarancji jakości i rękojmi - 20 pkt</w:t>
      </w:r>
    </w:p>
    <w:p w14:paraId="08BBB4BD" w14:textId="77777777" w:rsidR="00467D7C" w:rsidRPr="00B63F01" w:rsidRDefault="00467D7C" w:rsidP="00B63F01">
      <w:pPr>
        <w:spacing w:after="0" w:line="240" w:lineRule="auto"/>
        <w:ind w:right="-709"/>
        <w:jc w:val="both"/>
        <w:rPr>
          <w:rFonts w:ascii="Times New Roman" w:eastAsia="Times New Roman" w:hAnsi="Times New Roman" w:cs="Times New Roman"/>
          <w:sz w:val="24"/>
          <w:szCs w:val="24"/>
          <w:lang w:eastAsia="pl-PL"/>
        </w:rPr>
      </w:pPr>
    </w:p>
    <w:p w14:paraId="15963E10" w14:textId="77777777" w:rsidR="00467D7C" w:rsidRPr="000021BA" w:rsidRDefault="00467D7C" w:rsidP="000021BA">
      <w:pPr>
        <w:spacing w:after="0" w:line="240" w:lineRule="auto"/>
        <w:jc w:val="both"/>
        <w:rPr>
          <w:rFonts w:ascii="Times New Roman" w:hAnsi="Times New Roman" w:cs="Times New Roman"/>
          <w:sz w:val="24"/>
          <w:szCs w:val="24"/>
        </w:rPr>
      </w:pPr>
      <w:r w:rsidRPr="000021BA">
        <w:rPr>
          <w:rFonts w:ascii="Times New Roman" w:hAnsi="Times New Roman" w:cs="Times New Roman"/>
          <w:sz w:val="24"/>
          <w:szCs w:val="24"/>
        </w:rPr>
        <w:t>Zamawiający dokona oceny wskazanego kryterium w oparciu o deklarację Wykonawcy zawartą w Formularzu oferty, która będzie wiążąca Wykonawcę w toku realizacji zamówienia.</w:t>
      </w:r>
    </w:p>
    <w:p w14:paraId="0C0BB43C" w14:textId="77777777" w:rsidR="000021BA" w:rsidRDefault="000021BA" w:rsidP="000021BA">
      <w:pPr>
        <w:spacing w:after="0" w:line="240" w:lineRule="auto"/>
        <w:jc w:val="both"/>
        <w:rPr>
          <w:rFonts w:ascii="Times New Roman" w:hAnsi="Times New Roman" w:cs="Times New Roman"/>
          <w:sz w:val="24"/>
          <w:szCs w:val="24"/>
        </w:rPr>
      </w:pPr>
    </w:p>
    <w:p w14:paraId="3FD7B59E" w14:textId="5CD1CE02" w:rsidR="00467D7C" w:rsidRPr="000021BA" w:rsidRDefault="00467D7C" w:rsidP="000021BA">
      <w:pPr>
        <w:spacing w:after="0" w:line="240" w:lineRule="auto"/>
        <w:jc w:val="both"/>
        <w:rPr>
          <w:rFonts w:ascii="Times New Roman" w:hAnsi="Times New Roman" w:cs="Times New Roman"/>
          <w:strike/>
          <w:sz w:val="24"/>
          <w:szCs w:val="24"/>
        </w:rPr>
      </w:pPr>
      <w:r w:rsidRPr="000021BA">
        <w:rPr>
          <w:rFonts w:ascii="Times New Roman" w:hAnsi="Times New Roman" w:cs="Times New Roman"/>
          <w:sz w:val="24"/>
          <w:szCs w:val="24"/>
        </w:rPr>
        <w:t xml:space="preserve">Zamawiający wymaga minimalnego okresu gwarancji </w:t>
      </w:r>
      <w:r w:rsidR="000021BA" w:rsidRPr="000021BA">
        <w:rPr>
          <w:rFonts w:ascii="Times New Roman" w:hAnsi="Times New Roman" w:cs="Times New Roman"/>
          <w:sz w:val="24"/>
          <w:szCs w:val="24"/>
        </w:rPr>
        <w:t xml:space="preserve">jakości i </w:t>
      </w:r>
      <w:r w:rsidR="00886F6B" w:rsidRPr="000021BA">
        <w:rPr>
          <w:rFonts w:ascii="Times New Roman" w:hAnsi="Times New Roman" w:cs="Times New Roman"/>
          <w:sz w:val="24"/>
          <w:szCs w:val="24"/>
        </w:rPr>
        <w:t>rękojmi</w:t>
      </w:r>
      <w:r w:rsidR="000021BA" w:rsidRPr="000021BA">
        <w:rPr>
          <w:rFonts w:ascii="Times New Roman" w:hAnsi="Times New Roman" w:cs="Times New Roman"/>
          <w:sz w:val="24"/>
          <w:szCs w:val="24"/>
        </w:rPr>
        <w:t xml:space="preserve"> </w:t>
      </w:r>
      <w:r w:rsidRPr="000021BA">
        <w:rPr>
          <w:rFonts w:ascii="Times New Roman" w:hAnsi="Times New Roman" w:cs="Times New Roman"/>
          <w:sz w:val="24"/>
          <w:szCs w:val="24"/>
        </w:rPr>
        <w:t xml:space="preserve">na roboty budowlane – 60 miesięcy. </w:t>
      </w:r>
    </w:p>
    <w:p w14:paraId="10F0DD7B" w14:textId="77777777" w:rsidR="000021BA" w:rsidRPr="000021BA" w:rsidRDefault="000021BA" w:rsidP="000021BA">
      <w:pPr>
        <w:spacing w:after="0" w:line="240" w:lineRule="auto"/>
        <w:jc w:val="both"/>
        <w:rPr>
          <w:rFonts w:ascii="Times New Roman" w:hAnsi="Times New Roman" w:cs="Times New Roman"/>
        </w:rPr>
      </w:pPr>
    </w:p>
    <w:p w14:paraId="264AA6A2" w14:textId="380E2010" w:rsidR="00467D7C" w:rsidRPr="000021BA" w:rsidRDefault="00467D7C" w:rsidP="000021BA">
      <w:pPr>
        <w:spacing w:after="0" w:line="240" w:lineRule="auto"/>
        <w:jc w:val="both"/>
        <w:rPr>
          <w:rFonts w:ascii="Times New Roman" w:hAnsi="Times New Roman" w:cs="Times New Roman"/>
        </w:rPr>
      </w:pPr>
      <w:r w:rsidRPr="000021BA">
        <w:rPr>
          <w:rFonts w:ascii="Times New Roman" w:hAnsi="Times New Roman" w:cs="Times New Roman"/>
        </w:rPr>
        <w:t>Oferty w kryterium okres  gwarancji jakości</w:t>
      </w:r>
      <w:r w:rsidR="000021BA" w:rsidRPr="000021BA">
        <w:rPr>
          <w:rFonts w:ascii="Times New Roman" w:hAnsi="Times New Roman" w:cs="Times New Roman"/>
        </w:rPr>
        <w:t xml:space="preserve"> i rękojmi</w:t>
      </w:r>
      <w:r w:rsidRPr="000021BA">
        <w:rPr>
          <w:rFonts w:ascii="Times New Roman" w:hAnsi="Times New Roman" w:cs="Times New Roman"/>
        </w:rPr>
        <w:t xml:space="preserve"> będą oceniane w następujący sposób: </w:t>
      </w:r>
    </w:p>
    <w:p w14:paraId="18E76481" w14:textId="77777777" w:rsidR="00467D7C" w:rsidRPr="000021BA" w:rsidRDefault="00467D7C" w:rsidP="000021BA">
      <w:pPr>
        <w:spacing w:after="0" w:line="240" w:lineRule="auto"/>
        <w:jc w:val="both"/>
        <w:rPr>
          <w:rFonts w:ascii="Times New Roman" w:hAnsi="Times New Roman" w:cs="Times New Roman"/>
        </w:rPr>
      </w:pPr>
      <w:r w:rsidRPr="000021BA">
        <w:rPr>
          <w:rFonts w:ascii="Times New Roman" w:hAnsi="Times New Roman" w:cs="Times New Roman"/>
        </w:rPr>
        <w:t xml:space="preserve">Jeżeli zostanie zaoferowany 60 miesięczny okres rękojmi i gwarancji jakości oferta otrzyma – 0 pkt, </w:t>
      </w:r>
    </w:p>
    <w:p w14:paraId="00075F91" w14:textId="77777777" w:rsidR="00467D7C" w:rsidRPr="000021BA" w:rsidRDefault="00467D7C" w:rsidP="000021BA">
      <w:pPr>
        <w:spacing w:after="0" w:line="240" w:lineRule="auto"/>
        <w:jc w:val="both"/>
        <w:rPr>
          <w:rFonts w:ascii="Times New Roman" w:hAnsi="Times New Roman" w:cs="Times New Roman"/>
        </w:rPr>
      </w:pPr>
      <w:r w:rsidRPr="000021BA">
        <w:rPr>
          <w:rFonts w:ascii="Times New Roman" w:hAnsi="Times New Roman" w:cs="Times New Roman"/>
        </w:rPr>
        <w:t xml:space="preserve">Jeżeli zostanie zaoferowany 72 miesięczny okres rękojmi i gwarancji jakości oferta otrzyma – 10 pkt, </w:t>
      </w:r>
    </w:p>
    <w:p w14:paraId="35E9E1B8" w14:textId="77777777" w:rsidR="00467D7C" w:rsidRPr="000021BA" w:rsidRDefault="00467D7C" w:rsidP="000021BA">
      <w:pPr>
        <w:spacing w:after="0" w:line="240" w:lineRule="auto"/>
        <w:jc w:val="both"/>
        <w:rPr>
          <w:rFonts w:ascii="Times New Roman" w:hAnsi="Times New Roman" w:cs="Times New Roman"/>
        </w:rPr>
      </w:pPr>
      <w:r w:rsidRPr="000021BA">
        <w:rPr>
          <w:rFonts w:ascii="Times New Roman" w:hAnsi="Times New Roman" w:cs="Times New Roman"/>
        </w:rPr>
        <w:t xml:space="preserve">Jeżeli zostanie zaoferowany 84 miesięczny okres rękojmi i gwarancji jakości oferta otrzyma – 20 pkt, </w:t>
      </w:r>
    </w:p>
    <w:p w14:paraId="6885117B" w14:textId="77777777" w:rsidR="00467D7C" w:rsidRPr="006C654B" w:rsidRDefault="00467D7C" w:rsidP="000021BA">
      <w:pPr>
        <w:spacing w:after="0" w:line="240" w:lineRule="auto"/>
        <w:jc w:val="both"/>
        <w:rPr>
          <w:rFonts w:ascii="Times New Roman" w:hAnsi="Times New Roman" w:cs="Times New Roman"/>
          <w:sz w:val="16"/>
          <w:szCs w:val="16"/>
        </w:rPr>
      </w:pPr>
    </w:p>
    <w:p w14:paraId="53FC87A8" w14:textId="77777777" w:rsidR="00467D7C" w:rsidRPr="000021BA" w:rsidRDefault="00467D7C" w:rsidP="000021BA">
      <w:pPr>
        <w:spacing w:after="0" w:line="240" w:lineRule="auto"/>
        <w:jc w:val="both"/>
        <w:rPr>
          <w:rFonts w:ascii="Times New Roman" w:hAnsi="Times New Roman" w:cs="Times New Roman"/>
        </w:rPr>
      </w:pPr>
      <w:r w:rsidRPr="000021BA">
        <w:rPr>
          <w:rFonts w:ascii="Times New Roman" w:hAnsi="Times New Roman" w:cs="Times New Roman"/>
        </w:rPr>
        <w:t xml:space="preserve">W przypadku gdy: </w:t>
      </w:r>
    </w:p>
    <w:p w14:paraId="57443B04" w14:textId="6F98F77F" w:rsidR="000021BA" w:rsidRDefault="000021BA" w:rsidP="000021BA">
      <w:pPr>
        <w:spacing w:after="0" w:line="240" w:lineRule="auto"/>
        <w:ind w:left="142" w:hanging="142"/>
        <w:jc w:val="both"/>
        <w:rPr>
          <w:rFonts w:ascii="Times New Roman" w:hAnsi="Times New Roman" w:cs="Times New Roman"/>
        </w:rPr>
      </w:pPr>
      <w:r>
        <w:rPr>
          <w:rFonts w:ascii="Times New Roman" w:hAnsi="Times New Roman" w:cs="Times New Roman"/>
        </w:rPr>
        <w:t xml:space="preserve">- </w:t>
      </w:r>
      <w:r w:rsidR="00467D7C" w:rsidRPr="000021BA">
        <w:rPr>
          <w:rFonts w:ascii="Times New Roman" w:hAnsi="Times New Roman" w:cs="Times New Roman"/>
        </w:rPr>
        <w:t xml:space="preserve">Wykonawca w formularzu oferty nie wpisze żadnego okresu gwarancji i rękojmi za wady, wówczas Zamawiający przyjmie, że Wykonawca udziela minimalnego okresu gwarancji i rękojmi za wady tj. 60 miesięcy i taki zostanie przyjęty do umowy oraz przyzna 0 pkt (zero) pkt. za to kryterium. </w:t>
      </w:r>
    </w:p>
    <w:p w14:paraId="0D81C4D9" w14:textId="77777777" w:rsidR="006C654B" w:rsidRPr="006C654B" w:rsidRDefault="006C654B" w:rsidP="000021BA">
      <w:pPr>
        <w:spacing w:after="0" w:line="240" w:lineRule="auto"/>
        <w:ind w:left="142" w:hanging="142"/>
        <w:jc w:val="both"/>
        <w:rPr>
          <w:rFonts w:ascii="Times New Roman" w:hAnsi="Times New Roman" w:cs="Times New Roman"/>
          <w:sz w:val="16"/>
          <w:szCs w:val="16"/>
        </w:rPr>
      </w:pPr>
    </w:p>
    <w:p w14:paraId="355ADAA0" w14:textId="5E91E4B7" w:rsidR="00467D7C" w:rsidRDefault="000021BA" w:rsidP="000021BA">
      <w:pPr>
        <w:spacing w:after="0" w:line="240" w:lineRule="auto"/>
        <w:ind w:left="142" w:hanging="142"/>
        <w:jc w:val="both"/>
        <w:rPr>
          <w:rFonts w:ascii="Times New Roman" w:hAnsi="Times New Roman" w:cs="Times New Roman"/>
        </w:rPr>
      </w:pPr>
      <w:r>
        <w:rPr>
          <w:rFonts w:ascii="Times New Roman" w:hAnsi="Times New Roman" w:cs="Times New Roman"/>
        </w:rPr>
        <w:t xml:space="preserve">- </w:t>
      </w:r>
      <w:r w:rsidR="00467D7C" w:rsidRPr="000021BA">
        <w:rPr>
          <w:rFonts w:ascii="Times New Roman" w:hAnsi="Times New Roman" w:cs="Times New Roman"/>
        </w:rPr>
        <w:t xml:space="preserve">Wykonawca zaoferuje okres krótszy niż minimalny, w stosunku do powyżej wskazanej wartości (60 miesięcy), wówczas jego oferta będzie odrzucona, na podstawie art. 226 ust. 1 pkt) 5 ustawy Pzp. </w:t>
      </w:r>
    </w:p>
    <w:p w14:paraId="589D3FA4" w14:textId="77777777" w:rsidR="006C654B" w:rsidRPr="006C654B" w:rsidRDefault="006C654B" w:rsidP="000021BA">
      <w:pPr>
        <w:spacing w:after="0" w:line="240" w:lineRule="auto"/>
        <w:ind w:left="142" w:hanging="142"/>
        <w:jc w:val="both"/>
        <w:rPr>
          <w:rFonts w:ascii="Times New Roman" w:hAnsi="Times New Roman" w:cs="Times New Roman"/>
          <w:sz w:val="16"/>
          <w:szCs w:val="16"/>
        </w:rPr>
      </w:pPr>
    </w:p>
    <w:p w14:paraId="79820849" w14:textId="084E8750" w:rsidR="00467D7C" w:rsidRDefault="000021BA" w:rsidP="000021BA">
      <w:pPr>
        <w:spacing w:after="0" w:line="240" w:lineRule="auto"/>
        <w:ind w:left="142" w:hanging="142"/>
        <w:jc w:val="both"/>
        <w:rPr>
          <w:rFonts w:ascii="Times New Roman" w:hAnsi="Times New Roman" w:cs="Times New Roman"/>
        </w:rPr>
      </w:pPr>
      <w:r>
        <w:rPr>
          <w:rFonts w:ascii="Times New Roman" w:hAnsi="Times New Roman" w:cs="Times New Roman"/>
        </w:rPr>
        <w:lastRenderedPageBreak/>
        <w:t xml:space="preserve">- </w:t>
      </w:r>
      <w:r w:rsidR="00467D7C" w:rsidRPr="000021BA">
        <w:rPr>
          <w:rFonts w:ascii="Times New Roman" w:hAnsi="Times New Roman" w:cs="Times New Roman"/>
        </w:rPr>
        <w:t xml:space="preserve">Wykonawca zaoferuje okres w zakresie od 60 do 84 miesięcy inny niż wskazane powyżej (tj. inny niż 60, 72 lub 84 miesiące), Zamawiający przyjmie, że Wykonawca udziela najbliższego niższego okresu gwarancji spośród okresów 60 i 72 miesięcznych i taki zostanie przyjęty do umowy oraz przyzna odpowiednio 0 lub 10 pkt za to kryterium </w:t>
      </w:r>
    </w:p>
    <w:p w14:paraId="34A00ABB" w14:textId="77777777" w:rsidR="006C654B" w:rsidRPr="006C654B" w:rsidRDefault="006C654B" w:rsidP="000021BA">
      <w:pPr>
        <w:spacing w:after="0" w:line="240" w:lineRule="auto"/>
        <w:ind w:left="142" w:hanging="142"/>
        <w:jc w:val="both"/>
        <w:rPr>
          <w:rFonts w:ascii="Times New Roman" w:hAnsi="Times New Roman" w:cs="Times New Roman"/>
          <w:sz w:val="16"/>
          <w:szCs w:val="16"/>
        </w:rPr>
      </w:pPr>
    </w:p>
    <w:p w14:paraId="0C84C266" w14:textId="08BBA7E6" w:rsidR="00467D7C" w:rsidRDefault="000021BA" w:rsidP="000021BA">
      <w:pPr>
        <w:spacing w:after="0" w:line="240" w:lineRule="auto"/>
        <w:ind w:left="142" w:hanging="142"/>
        <w:jc w:val="both"/>
        <w:rPr>
          <w:rFonts w:ascii="Times New Roman" w:hAnsi="Times New Roman" w:cs="Times New Roman"/>
        </w:rPr>
      </w:pPr>
      <w:r>
        <w:rPr>
          <w:rFonts w:ascii="Times New Roman" w:hAnsi="Times New Roman" w:cs="Times New Roman"/>
        </w:rPr>
        <w:t xml:space="preserve">- </w:t>
      </w:r>
      <w:r w:rsidR="00467D7C" w:rsidRPr="000021BA">
        <w:rPr>
          <w:rFonts w:ascii="Times New Roman" w:hAnsi="Times New Roman" w:cs="Times New Roman"/>
        </w:rPr>
        <w:t xml:space="preserve">Wykonawca zaoferuje okres dłuższy niż maksymalny, w stosunku do powyżej wskazanej wartości, wówczas Zamawiający przyjmie, że Wykonawca udziela maksymalnego okresu gwarancji i rękojmi za wady tj. 84 miesięcy i taki zostanie przyjęty do umowy oraz przyzna 20 pkt za to kryterium. </w:t>
      </w:r>
    </w:p>
    <w:p w14:paraId="76A37791" w14:textId="77777777" w:rsidR="006C654B" w:rsidRPr="006C654B" w:rsidRDefault="006C654B" w:rsidP="000021BA">
      <w:pPr>
        <w:spacing w:after="0" w:line="240" w:lineRule="auto"/>
        <w:ind w:left="142" w:hanging="142"/>
        <w:jc w:val="both"/>
        <w:rPr>
          <w:rFonts w:ascii="Times New Roman" w:hAnsi="Times New Roman" w:cs="Times New Roman"/>
          <w:sz w:val="16"/>
          <w:szCs w:val="16"/>
        </w:rPr>
      </w:pPr>
    </w:p>
    <w:p w14:paraId="5C22697E" w14:textId="352654CD" w:rsidR="00467D7C" w:rsidRPr="000021BA" w:rsidRDefault="000021BA" w:rsidP="000021BA">
      <w:pPr>
        <w:spacing w:after="0" w:line="240" w:lineRule="auto"/>
        <w:ind w:left="142" w:hanging="142"/>
        <w:jc w:val="both"/>
        <w:rPr>
          <w:rFonts w:ascii="Times New Roman" w:hAnsi="Times New Roman" w:cs="Times New Roman"/>
        </w:rPr>
      </w:pPr>
      <w:r>
        <w:rPr>
          <w:rFonts w:ascii="Times New Roman" w:hAnsi="Times New Roman" w:cs="Times New Roman"/>
        </w:rPr>
        <w:t xml:space="preserve">- </w:t>
      </w:r>
      <w:r w:rsidR="00467D7C" w:rsidRPr="000021BA">
        <w:rPr>
          <w:rFonts w:ascii="Times New Roman" w:hAnsi="Times New Roman" w:cs="Times New Roman"/>
        </w:rPr>
        <w:t xml:space="preserve">Wykonawca poda okres gwarancji i rękojmi w innej jednostce np. godziny, minuty czy dni Zamawiający odrzuci ofertę Wykonawcy, na podstawie art. 226 ust. 1 pkt) 5 ustawy Pzp. </w:t>
      </w:r>
    </w:p>
    <w:p w14:paraId="2F35E795" w14:textId="77777777" w:rsidR="00467D7C" w:rsidRPr="006405F8" w:rsidRDefault="00467D7C" w:rsidP="00467D7C">
      <w:pPr>
        <w:rPr>
          <w:rFonts w:ascii="Times New Roman" w:hAnsi="Times New Roman" w:cs="Times New Roman"/>
          <w:sz w:val="24"/>
          <w:szCs w:val="24"/>
        </w:rPr>
      </w:pPr>
    </w:p>
    <w:p w14:paraId="42020CAE" w14:textId="69C88F4C" w:rsidR="00467D7C" w:rsidRPr="006405F8" w:rsidRDefault="00467D7C" w:rsidP="005C6CEC">
      <w:pPr>
        <w:pStyle w:val="Akapitzlist"/>
        <w:numPr>
          <w:ilvl w:val="0"/>
          <w:numId w:val="142"/>
        </w:numPr>
        <w:rPr>
          <w:rFonts w:ascii="Times New Roman" w:hAnsi="Times New Roman" w:cs="Times New Roman"/>
          <w:b/>
          <w:bCs/>
          <w:sz w:val="24"/>
          <w:szCs w:val="24"/>
        </w:rPr>
      </w:pPr>
      <w:r w:rsidRPr="006405F8">
        <w:rPr>
          <w:rFonts w:ascii="Times New Roman" w:hAnsi="Times New Roman" w:cs="Times New Roman"/>
          <w:b/>
          <w:bCs/>
          <w:sz w:val="24"/>
          <w:szCs w:val="24"/>
        </w:rPr>
        <w:t>Doświadczenie  Kierownik</w:t>
      </w:r>
      <w:r w:rsidR="00B26E92">
        <w:rPr>
          <w:rFonts w:ascii="Times New Roman" w:hAnsi="Times New Roman" w:cs="Times New Roman"/>
          <w:b/>
          <w:bCs/>
          <w:sz w:val="24"/>
          <w:szCs w:val="24"/>
        </w:rPr>
        <w:t>a</w:t>
      </w:r>
      <w:r w:rsidRPr="006405F8">
        <w:rPr>
          <w:rFonts w:ascii="Times New Roman" w:hAnsi="Times New Roman" w:cs="Times New Roman"/>
          <w:b/>
          <w:bCs/>
          <w:sz w:val="24"/>
          <w:szCs w:val="24"/>
        </w:rPr>
        <w:t xml:space="preserve"> </w:t>
      </w:r>
      <w:r w:rsidR="000E66F6" w:rsidRPr="006405F8">
        <w:rPr>
          <w:rFonts w:ascii="Times New Roman" w:hAnsi="Times New Roman" w:cs="Times New Roman"/>
          <w:b/>
          <w:bCs/>
          <w:sz w:val="24"/>
          <w:szCs w:val="24"/>
        </w:rPr>
        <w:t>B</w:t>
      </w:r>
      <w:r w:rsidRPr="006405F8">
        <w:rPr>
          <w:rFonts w:ascii="Times New Roman" w:hAnsi="Times New Roman" w:cs="Times New Roman"/>
          <w:b/>
          <w:bCs/>
          <w:sz w:val="24"/>
          <w:szCs w:val="24"/>
        </w:rPr>
        <w:t>udowy</w:t>
      </w:r>
      <w:r w:rsidR="006256BF" w:rsidRPr="006405F8">
        <w:rPr>
          <w:rFonts w:ascii="Times New Roman" w:hAnsi="Times New Roman" w:cs="Times New Roman"/>
          <w:b/>
          <w:bCs/>
          <w:sz w:val="24"/>
          <w:szCs w:val="24"/>
        </w:rPr>
        <w:t xml:space="preserve"> - </w:t>
      </w:r>
      <w:r w:rsidRPr="006405F8">
        <w:rPr>
          <w:rFonts w:ascii="Times New Roman" w:hAnsi="Times New Roman" w:cs="Times New Roman"/>
          <w:b/>
          <w:bCs/>
          <w:sz w:val="24"/>
          <w:szCs w:val="24"/>
        </w:rPr>
        <w:t xml:space="preserve"> </w:t>
      </w:r>
      <w:r w:rsidR="006256BF" w:rsidRPr="006405F8">
        <w:rPr>
          <w:rFonts w:ascii="Times New Roman" w:hAnsi="Times New Roman" w:cs="Times New Roman"/>
          <w:b/>
          <w:bCs/>
          <w:sz w:val="24"/>
          <w:szCs w:val="24"/>
        </w:rPr>
        <w:t>10 pkt</w:t>
      </w:r>
    </w:p>
    <w:p w14:paraId="14CE4019" w14:textId="69713BC4" w:rsidR="00050566" w:rsidRPr="006405F8" w:rsidRDefault="00467D7C" w:rsidP="005C6CEC">
      <w:pPr>
        <w:rPr>
          <w:rFonts w:ascii="Times New Roman" w:hAnsi="Times New Roman" w:cs="Times New Roman"/>
          <w:sz w:val="24"/>
          <w:szCs w:val="24"/>
        </w:rPr>
      </w:pPr>
      <w:r w:rsidRPr="006405F8">
        <w:rPr>
          <w:rFonts w:ascii="Times New Roman" w:hAnsi="Times New Roman" w:cs="Times New Roman"/>
          <w:sz w:val="24"/>
          <w:szCs w:val="24"/>
        </w:rPr>
        <w:t>W kryterium punktowane będzie doświadczenie osoby, wskazanej do realizacji zamówienia w charakterze Kierownika Budowy</w:t>
      </w:r>
      <w:r w:rsidR="00050566" w:rsidRPr="006405F8">
        <w:rPr>
          <w:rFonts w:ascii="Times New Roman" w:hAnsi="Times New Roman" w:cs="Times New Roman"/>
          <w:sz w:val="24"/>
          <w:szCs w:val="24"/>
        </w:rPr>
        <w:t xml:space="preserve"> </w:t>
      </w:r>
    </w:p>
    <w:p w14:paraId="69E23571" w14:textId="39451A92" w:rsidR="000E66F6" w:rsidRPr="006405F8" w:rsidRDefault="00467D7C" w:rsidP="00467D7C">
      <w:pPr>
        <w:rPr>
          <w:rFonts w:ascii="Times New Roman" w:hAnsi="Times New Roman" w:cs="Times New Roman"/>
          <w:sz w:val="24"/>
          <w:szCs w:val="24"/>
        </w:rPr>
      </w:pPr>
      <w:r w:rsidRPr="006405F8">
        <w:rPr>
          <w:rFonts w:ascii="Times New Roman" w:hAnsi="Times New Roman" w:cs="Times New Roman"/>
          <w:sz w:val="24"/>
          <w:szCs w:val="24"/>
        </w:rPr>
        <w:t xml:space="preserve">Punkty zostaną przyznane w skali punktowej od 0 do </w:t>
      </w:r>
      <w:r w:rsidR="00050566" w:rsidRPr="006405F8">
        <w:rPr>
          <w:rFonts w:ascii="Times New Roman" w:hAnsi="Times New Roman" w:cs="Times New Roman"/>
          <w:sz w:val="24"/>
          <w:szCs w:val="24"/>
        </w:rPr>
        <w:t>1</w:t>
      </w:r>
      <w:r w:rsidRPr="006405F8">
        <w:rPr>
          <w:rFonts w:ascii="Times New Roman" w:hAnsi="Times New Roman" w:cs="Times New Roman"/>
          <w:sz w:val="24"/>
          <w:szCs w:val="24"/>
        </w:rPr>
        <w:t>0 pkt, na podstawie wypełnionego i złożonego przez Wykonawcę dokumentu, sporządzonego zgodnie ze wzorem, który stanowi Załącznik nr</w:t>
      </w:r>
      <w:r w:rsidR="005D2FE4">
        <w:rPr>
          <w:rFonts w:ascii="Times New Roman" w:hAnsi="Times New Roman" w:cs="Times New Roman"/>
          <w:sz w:val="24"/>
          <w:szCs w:val="24"/>
        </w:rPr>
        <w:t xml:space="preserve"> 9 </w:t>
      </w:r>
      <w:r w:rsidRPr="006405F8">
        <w:rPr>
          <w:rFonts w:ascii="Times New Roman" w:hAnsi="Times New Roman" w:cs="Times New Roman"/>
          <w:sz w:val="24"/>
          <w:szCs w:val="24"/>
        </w:rPr>
        <w:t xml:space="preserve">do SWZ. </w:t>
      </w:r>
    </w:p>
    <w:p w14:paraId="12D43A51" w14:textId="17801208" w:rsidR="000E66F6" w:rsidRPr="006405F8" w:rsidRDefault="00467D7C" w:rsidP="00467D7C">
      <w:pPr>
        <w:rPr>
          <w:rFonts w:ascii="Times New Roman" w:hAnsi="Times New Roman" w:cs="Times New Roman"/>
          <w:sz w:val="24"/>
          <w:szCs w:val="24"/>
        </w:rPr>
      </w:pPr>
      <w:r w:rsidRPr="006405F8">
        <w:rPr>
          <w:rFonts w:ascii="Times New Roman" w:hAnsi="Times New Roman" w:cs="Times New Roman"/>
          <w:sz w:val="24"/>
          <w:szCs w:val="24"/>
        </w:rPr>
        <w:t>W zakresie Kryterium 3: Doświadczenie</w:t>
      </w:r>
      <w:r w:rsidR="005C6CEC" w:rsidRPr="006405F8">
        <w:rPr>
          <w:rFonts w:ascii="Times New Roman" w:hAnsi="Times New Roman" w:cs="Times New Roman"/>
          <w:sz w:val="24"/>
          <w:szCs w:val="24"/>
        </w:rPr>
        <w:t xml:space="preserve"> na stanowisku</w:t>
      </w:r>
      <w:r w:rsidRPr="006405F8">
        <w:rPr>
          <w:rFonts w:ascii="Times New Roman" w:hAnsi="Times New Roman" w:cs="Times New Roman"/>
          <w:sz w:val="24"/>
          <w:szCs w:val="24"/>
        </w:rPr>
        <w:t xml:space="preserve"> Kierownika Budowy dla porównania i oceny ofert, brane będzie wskazane przez Wykonawcę w Załącznik</w:t>
      </w:r>
      <w:r w:rsidR="005D2FE4">
        <w:rPr>
          <w:rFonts w:ascii="Times New Roman" w:hAnsi="Times New Roman" w:cs="Times New Roman"/>
          <w:sz w:val="24"/>
          <w:szCs w:val="24"/>
        </w:rPr>
        <w:t>u</w:t>
      </w:r>
      <w:r w:rsidRPr="006405F8">
        <w:rPr>
          <w:rFonts w:ascii="Times New Roman" w:hAnsi="Times New Roman" w:cs="Times New Roman"/>
          <w:sz w:val="24"/>
          <w:szCs w:val="24"/>
        </w:rPr>
        <w:t xml:space="preserve"> nr</w:t>
      </w:r>
      <w:r w:rsidR="005D2FE4">
        <w:rPr>
          <w:rFonts w:ascii="Times New Roman" w:hAnsi="Times New Roman" w:cs="Times New Roman"/>
          <w:sz w:val="24"/>
          <w:szCs w:val="24"/>
        </w:rPr>
        <w:t xml:space="preserve"> 9</w:t>
      </w:r>
      <w:r w:rsidRPr="006405F8">
        <w:rPr>
          <w:rFonts w:ascii="Times New Roman" w:hAnsi="Times New Roman" w:cs="Times New Roman"/>
          <w:sz w:val="24"/>
          <w:szCs w:val="24"/>
        </w:rPr>
        <w:t xml:space="preserve"> do SWZ doświadczenie polegające na udziale w robotach budowlanych, jako kierownik budowy</w:t>
      </w:r>
      <w:r w:rsidR="006256BF" w:rsidRPr="006405F8">
        <w:rPr>
          <w:rFonts w:ascii="Times New Roman" w:hAnsi="Times New Roman" w:cs="Times New Roman"/>
          <w:sz w:val="24"/>
          <w:szCs w:val="24"/>
        </w:rPr>
        <w:t xml:space="preserve"> </w:t>
      </w:r>
    </w:p>
    <w:p w14:paraId="09D56987" w14:textId="72CDF9C2" w:rsidR="00467D7C" w:rsidRPr="006405F8" w:rsidRDefault="00467D7C" w:rsidP="00467D7C">
      <w:pPr>
        <w:rPr>
          <w:rFonts w:ascii="Times New Roman" w:hAnsi="Times New Roman" w:cs="Times New Roman"/>
          <w:sz w:val="24"/>
          <w:szCs w:val="24"/>
        </w:rPr>
      </w:pPr>
      <w:r w:rsidRPr="006405F8">
        <w:rPr>
          <w:rFonts w:ascii="Times New Roman" w:hAnsi="Times New Roman" w:cs="Times New Roman"/>
          <w:sz w:val="24"/>
          <w:szCs w:val="24"/>
        </w:rPr>
        <w:t xml:space="preserve">W Kryterium 3: Doświadczenie Kierownika Budowy Zamawiający przyzna punkty wg następującego schematu: </w:t>
      </w:r>
    </w:p>
    <w:p w14:paraId="456DE922" w14:textId="29F298AA" w:rsidR="006256BF" w:rsidRPr="006405F8" w:rsidRDefault="00467D7C" w:rsidP="00467D7C">
      <w:pPr>
        <w:rPr>
          <w:rFonts w:ascii="Times New Roman" w:hAnsi="Times New Roman" w:cs="Times New Roman"/>
          <w:sz w:val="24"/>
          <w:szCs w:val="24"/>
        </w:rPr>
      </w:pPr>
      <w:r w:rsidRPr="006405F8">
        <w:rPr>
          <w:rFonts w:ascii="Times New Roman" w:hAnsi="Times New Roman" w:cs="Times New Roman"/>
          <w:sz w:val="24"/>
          <w:szCs w:val="24"/>
        </w:rPr>
        <w:t>Doświadczenie Kierownika Budowy – udział w robotach budowlanych liczba punktów</w:t>
      </w:r>
      <w:r w:rsidR="006256BF" w:rsidRPr="006405F8">
        <w:rPr>
          <w:rFonts w:ascii="Times New Roman" w:hAnsi="Times New Roman" w:cs="Times New Roman"/>
          <w:sz w:val="24"/>
          <w:szCs w:val="24"/>
        </w:rPr>
        <w:t>:</w:t>
      </w:r>
    </w:p>
    <w:p w14:paraId="5B3E1730" w14:textId="6431EE3F" w:rsidR="00467D7C" w:rsidRPr="006364E8" w:rsidRDefault="00467D7C" w:rsidP="00467D7C">
      <w:pPr>
        <w:rPr>
          <w:rFonts w:ascii="Times New Roman" w:hAnsi="Times New Roman" w:cs="Times New Roman"/>
          <w:sz w:val="24"/>
          <w:szCs w:val="24"/>
        </w:rPr>
      </w:pPr>
      <w:r w:rsidRPr="006364E8">
        <w:rPr>
          <w:rFonts w:ascii="Times New Roman" w:hAnsi="Times New Roman" w:cs="Times New Roman"/>
          <w:sz w:val="24"/>
          <w:szCs w:val="24"/>
        </w:rPr>
        <w:t xml:space="preserve">udział w </w:t>
      </w:r>
      <w:r w:rsidR="00E958CF" w:rsidRPr="006364E8">
        <w:rPr>
          <w:rFonts w:ascii="Times New Roman" w:hAnsi="Times New Roman" w:cs="Times New Roman"/>
          <w:sz w:val="24"/>
          <w:szCs w:val="24"/>
        </w:rPr>
        <w:t>2</w:t>
      </w:r>
      <w:r w:rsidRPr="006364E8">
        <w:rPr>
          <w:rFonts w:ascii="Times New Roman" w:hAnsi="Times New Roman" w:cs="Times New Roman"/>
          <w:sz w:val="24"/>
          <w:szCs w:val="24"/>
        </w:rPr>
        <w:t xml:space="preserve"> (</w:t>
      </w:r>
      <w:r w:rsidR="00E958CF" w:rsidRPr="006364E8">
        <w:rPr>
          <w:rFonts w:ascii="Times New Roman" w:hAnsi="Times New Roman" w:cs="Times New Roman"/>
          <w:sz w:val="24"/>
          <w:szCs w:val="24"/>
        </w:rPr>
        <w:t>dwóch</w:t>
      </w:r>
      <w:r w:rsidRPr="006364E8">
        <w:rPr>
          <w:rFonts w:ascii="Times New Roman" w:hAnsi="Times New Roman" w:cs="Times New Roman"/>
          <w:sz w:val="24"/>
          <w:szCs w:val="24"/>
        </w:rPr>
        <w:t>)</w:t>
      </w:r>
      <w:r w:rsidR="006256BF" w:rsidRPr="006364E8">
        <w:rPr>
          <w:rFonts w:ascii="Times New Roman" w:hAnsi="Times New Roman" w:cs="Times New Roman"/>
          <w:sz w:val="24"/>
          <w:szCs w:val="24"/>
        </w:rPr>
        <w:t xml:space="preserve"> </w:t>
      </w:r>
      <w:r w:rsidRPr="006364E8">
        <w:rPr>
          <w:rFonts w:ascii="Times New Roman" w:hAnsi="Times New Roman" w:cs="Times New Roman"/>
          <w:sz w:val="24"/>
          <w:szCs w:val="24"/>
        </w:rPr>
        <w:t xml:space="preserve">= 0 pkt, </w:t>
      </w:r>
    </w:p>
    <w:p w14:paraId="780C80A6" w14:textId="34F0DB22" w:rsidR="00467D7C" w:rsidRPr="006364E8" w:rsidRDefault="00467D7C" w:rsidP="00467D7C">
      <w:pPr>
        <w:rPr>
          <w:rFonts w:ascii="Times New Roman" w:hAnsi="Times New Roman" w:cs="Times New Roman"/>
          <w:sz w:val="24"/>
          <w:szCs w:val="24"/>
        </w:rPr>
      </w:pPr>
      <w:r w:rsidRPr="006364E8">
        <w:rPr>
          <w:rFonts w:ascii="Times New Roman" w:hAnsi="Times New Roman" w:cs="Times New Roman"/>
          <w:sz w:val="24"/>
          <w:szCs w:val="24"/>
        </w:rPr>
        <w:t xml:space="preserve">udział w </w:t>
      </w:r>
      <w:r w:rsidR="00E958CF" w:rsidRPr="006364E8">
        <w:rPr>
          <w:rFonts w:ascii="Times New Roman" w:hAnsi="Times New Roman" w:cs="Times New Roman"/>
          <w:sz w:val="24"/>
          <w:szCs w:val="24"/>
        </w:rPr>
        <w:t>3</w:t>
      </w:r>
      <w:r w:rsidRPr="006364E8">
        <w:rPr>
          <w:rFonts w:ascii="Times New Roman" w:hAnsi="Times New Roman" w:cs="Times New Roman"/>
          <w:sz w:val="24"/>
          <w:szCs w:val="24"/>
        </w:rPr>
        <w:t xml:space="preserve"> (</w:t>
      </w:r>
      <w:r w:rsidR="00E958CF" w:rsidRPr="006364E8">
        <w:rPr>
          <w:rFonts w:ascii="Times New Roman" w:hAnsi="Times New Roman" w:cs="Times New Roman"/>
          <w:sz w:val="24"/>
          <w:szCs w:val="24"/>
        </w:rPr>
        <w:t>trzech</w:t>
      </w:r>
      <w:r w:rsidRPr="006364E8">
        <w:rPr>
          <w:rFonts w:ascii="Times New Roman" w:hAnsi="Times New Roman" w:cs="Times New Roman"/>
          <w:sz w:val="24"/>
          <w:szCs w:val="24"/>
        </w:rPr>
        <w:t xml:space="preserve">) =  </w:t>
      </w:r>
      <w:r w:rsidR="00B26E92" w:rsidRPr="006364E8">
        <w:rPr>
          <w:rFonts w:ascii="Times New Roman" w:hAnsi="Times New Roman" w:cs="Times New Roman"/>
          <w:sz w:val="24"/>
          <w:szCs w:val="24"/>
        </w:rPr>
        <w:t xml:space="preserve">5 </w:t>
      </w:r>
      <w:r w:rsidRPr="006364E8">
        <w:rPr>
          <w:rFonts w:ascii="Times New Roman" w:hAnsi="Times New Roman" w:cs="Times New Roman"/>
          <w:sz w:val="24"/>
          <w:szCs w:val="24"/>
        </w:rPr>
        <w:t xml:space="preserve">pkt. , </w:t>
      </w:r>
    </w:p>
    <w:p w14:paraId="12B055F2" w14:textId="1C5130A1" w:rsidR="00467D7C" w:rsidRPr="006364E8" w:rsidRDefault="00467D7C" w:rsidP="00467D7C">
      <w:pPr>
        <w:rPr>
          <w:rFonts w:ascii="Times New Roman" w:hAnsi="Times New Roman" w:cs="Times New Roman"/>
          <w:sz w:val="24"/>
          <w:szCs w:val="24"/>
        </w:rPr>
      </w:pPr>
      <w:r w:rsidRPr="006364E8">
        <w:rPr>
          <w:rFonts w:ascii="Times New Roman" w:hAnsi="Times New Roman" w:cs="Times New Roman"/>
          <w:sz w:val="24"/>
          <w:szCs w:val="24"/>
        </w:rPr>
        <w:t xml:space="preserve">udział w </w:t>
      </w:r>
      <w:r w:rsidR="00E958CF" w:rsidRPr="006364E8">
        <w:rPr>
          <w:rFonts w:ascii="Times New Roman" w:hAnsi="Times New Roman" w:cs="Times New Roman"/>
          <w:sz w:val="24"/>
          <w:szCs w:val="24"/>
        </w:rPr>
        <w:t>4</w:t>
      </w:r>
      <w:r w:rsidRPr="006364E8">
        <w:rPr>
          <w:rFonts w:ascii="Times New Roman" w:hAnsi="Times New Roman" w:cs="Times New Roman"/>
          <w:sz w:val="24"/>
          <w:szCs w:val="24"/>
        </w:rPr>
        <w:t xml:space="preserve"> (</w:t>
      </w:r>
      <w:r w:rsidR="00E958CF" w:rsidRPr="006364E8">
        <w:rPr>
          <w:rFonts w:ascii="Times New Roman" w:hAnsi="Times New Roman" w:cs="Times New Roman"/>
          <w:sz w:val="24"/>
          <w:szCs w:val="24"/>
        </w:rPr>
        <w:t>czterech</w:t>
      </w:r>
      <w:r w:rsidRPr="006364E8">
        <w:rPr>
          <w:rFonts w:ascii="Times New Roman" w:hAnsi="Times New Roman" w:cs="Times New Roman"/>
          <w:sz w:val="24"/>
          <w:szCs w:val="24"/>
        </w:rPr>
        <w:t>) i więcej = 1</w:t>
      </w:r>
      <w:r w:rsidR="006256BF" w:rsidRPr="006364E8">
        <w:rPr>
          <w:rFonts w:ascii="Times New Roman" w:hAnsi="Times New Roman" w:cs="Times New Roman"/>
          <w:sz w:val="24"/>
          <w:szCs w:val="24"/>
        </w:rPr>
        <w:t>0</w:t>
      </w:r>
      <w:r w:rsidRPr="006364E8">
        <w:rPr>
          <w:rFonts w:ascii="Times New Roman" w:hAnsi="Times New Roman" w:cs="Times New Roman"/>
          <w:sz w:val="24"/>
          <w:szCs w:val="24"/>
        </w:rPr>
        <w:t xml:space="preserve"> pkt. </w:t>
      </w:r>
    </w:p>
    <w:p w14:paraId="11DDDF49" w14:textId="77777777" w:rsidR="00467D7C" w:rsidRPr="006405F8" w:rsidRDefault="00467D7C" w:rsidP="00467D7C">
      <w:pPr>
        <w:rPr>
          <w:rFonts w:ascii="Times New Roman" w:hAnsi="Times New Roman" w:cs="Times New Roman"/>
          <w:sz w:val="24"/>
          <w:szCs w:val="24"/>
        </w:rPr>
      </w:pPr>
    </w:p>
    <w:p w14:paraId="20E55647" w14:textId="2D787EC7" w:rsidR="006256BF" w:rsidRPr="006405F8" w:rsidRDefault="00467D7C" w:rsidP="00467D7C">
      <w:pPr>
        <w:rPr>
          <w:rFonts w:ascii="Times New Roman" w:hAnsi="Times New Roman" w:cs="Times New Roman"/>
          <w:sz w:val="24"/>
          <w:szCs w:val="24"/>
        </w:rPr>
      </w:pPr>
      <w:r w:rsidRPr="006405F8">
        <w:rPr>
          <w:rFonts w:ascii="Times New Roman" w:hAnsi="Times New Roman" w:cs="Times New Roman"/>
          <w:sz w:val="24"/>
          <w:szCs w:val="24"/>
        </w:rPr>
        <w:t xml:space="preserve">UWAGA! Dokument zgodny w treści z Załącznikiem nr </w:t>
      </w:r>
      <w:r w:rsidR="005D2FE4">
        <w:rPr>
          <w:rFonts w:ascii="Times New Roman" w:hAnsi="Times New Roman" w:cs="Times New Roman"/>
          <w:sz w:val="24"/>
          <w:szCs w:val="24"/>
        </w:rPr>
        <w:t xml:space="preserve">9 </w:t>
      </w:r>
      <w:r w:rsidRPr="006405F8">
        <w:rPr>
          <w:rFonts w:ascii="Times New Roman" w:hAnsi="Times New Roman" w:cs="Times New Roman"/>
          <w:sz w:val="24"/>
          <w:szCs w:val="24"/>
        </w:rPr>
        <w:t xml:space="preserve">nie podlega uzupełnieniu. Niezłożenie wraz z ofertą dokumentu sporządzonego zgodnie ze wzorem, który stanowi Załącznik nr </w:t>
      </w:r>
      <w:r w:rsidR="005D2FE4">
        <w:rPr>
          <w:rFonts w:ascii="Times New Roman" w:hAnsi="Times New Roman" w:cs="Times New Roman"/>
          <w:sz w:val="24"/>
          <w:szCs w:val="24"/>
        </w:rPr>
        <w:t>9</w:t>
      </w:r>
      <w:r w:rsidRPr="006405F8">
        <w:rPr>
          <w:rFonts w:ascii="Times New Roman" w:hAnsi="Times New Roman" w:cs="Times New Roman"/>
          <w:sz w:val="24"/>
          <w:szCs w:val="24"/>
        </w:rPr>
        <w:t xml:space="preserve"> skutkować będzie przyznaniem 0 pkt w Kryterium 3: Doświadczenie Kierownika Budowy.</w:t>
      </w:r>
    </w:p>
    <w:p w14:paraId="3AC4CA50" w14:textId="2F212AFC" w:rsidR="006256BF" w:rsidRPr="006405F8" w:rsidRDefault="00467D7C" w:rsidP="00467D7C">
      <w:pPr>
        <w:rPr>
          <w:rFonts w:ascii="Times New Roman" w:hAnsi="Times New Roman" w:cs="Times New Roman"/>
          <w:sz w:val="24"/>
          <w:szCs w:val="24"/>
        </w:rPr>
      </w:pPr>
      <w:r w:rsidRPr="006405F8">
        <w:rPr>
          <w:rFonts w:ascii="Times New Roman" w:hAnsi="Times New Roman" w:cs="Times New Roman"/>
          <w:sz w:val="24"/>
          <w:szCs w:val="24"/>
        </w:rPr>
        <w:t xml:space="preserve"> Zamawiający informuje, że Załącznik nr</w:t>
      </w:r>
      <w:r w:rsidR="005D2FE4">
        <w:rPr>
          <w:rFonts w:ascii="Times New Roman" w:hAnsi="Times New Roman" w:cs="Times New Roman"/>
          <w:sz w:val="24"/>
          <w:szCs w:val="24"/>
        </w:rPr>
        <w:t xml:space="preserve"> 9</w:t>
      </w:r>
      <w:r w:rsidRPr="006405F8">
        <w:rPr>
          <w:rFonts w:ascii="Times New Roman" w:hAnsi="Times New Roman" w:cs="Times New Roman"/>
          <w:sz w:val="24"/>
          <w:szCs w:val="24"/>
        </w:rPr>
        <w:t xml:space="preserve">, składany w celu oceny kryterium oceny ofert nie stanowi dokumentu składanego w celu potwierdzenia spełnienia warunków udziału w postępowaniu. </w:t>
      </w:r>
    </w:p>
    <w:p w14:paraId="2DAF5555" w14:textId="738E2D6A" w:rsidR="00467D7C" w:rsidRPr="006405F8" w:rsidRDefault="00467D7C" w:rsidP="006256BF">
      <w:pPr>
        <w:rPr>
          <w:rFonts w:ascii="Times New Roman" w:hAnsi="Times New Roman" w:cs="Times New Roman"/>
          <w:sz w:val="24"/>
          <w:szCs w:val="24"/>
        </w:rPr>
      </w:pPr>
      <w:r w:rsidRPr="006405F8">
        <w:rPr>
          <w:rFonts w:ascii="Times New Roman" w:hAnsi="Times New Roman" w:cs="Times New Roman"/>
          <w:sz w:val="24"/>
          <w:szCs w:val="24"/>
        </w:rPr>
        <w:t xml:space="preserve">Wykonawca w ramach tego kryterium może wskazać jedną osobę, która będzie pełnić funkcję kierownika budowy. W przypadku, gdy Wykonawca wskaże więcej niż jedną osobę do pełnienia tej funkcji, Zamawiający oceniał będzie jedynie osobę, która została wskazana jako pierwsza w kolejności. Zamawiający wymaga, aby osoba </w:t>
      </w:r>
      <w:r w:rsidRPr="00B26E92">
        <w:rPr>
          <w:rFonts w:ascii="Times New Roman" w:hAnsi="Times New Roman" w:cs="Times New Roman"/>
          <w:sz w:val="24"/>
          <w:szCs w:val="24"/>
        </w:rPr>
        <w:t xml:space="preserve">której doświadczenie będzie oceniane w tym kryterium, była jednocześnie osobą, którą Wykonawca wskaże w „Wykazie </w:t>
      </w:r>
      <w:r w:rsidRPr="00B26E92">
        <w:rPr>
          <w:rFonts w:ascii="Times New Roman" w:hAnsi="Times New Roman" w:cs="Times New Roman"/>
          <w:sz w:val="24"/>
          <w:szCs w:val="24"/>
        </w:rPr>
        <w:lastRenderedPageBreak/>
        <w:t>osób skierowanych</w:t>
      </w:r>
      <w:r w:rsidR="005C6CEC" w:rsidRPr="00B26E92">
        <w:rPr>
          <w:rFonts w:ascii="Times New Roman" w:hAnsi="Times New Roman" w:cs="Times New Roman"/>
          <w:sz w:val="24"/>
          <w:szCs w:val="24"/>
        </w:rPr>
        <w:t xml:space="preserve"> przez Wykonawcę </w:t>
      </w:r>
      <w:r w:rsidRPr="00B26E92">
        <w:rPr>
          <w:rFonts w:ascii="Times New Roman" w:hAnsi="Times New Roman" w:cs="Times New Roman"/>
          <w:sz w:val="24"/>
          <w:szCs w:val="24"/>
        </w:rPr>
        <w:t xml:space="preserve"> do realizacji zamówienia</w:t>
      </w:r>
      <w:r w:rsidR="005C6CEC" w:rsidRPr="00B26E92">
        <w:rPr>
          <w:rFonts w:ascii="Times New Roman" w:hAnsi="Times New Roman" w:cs="Times New Roman"/>
          <w:sz w:val="24"/>
          <w:szCs w:val="24"/>
        </w:rPr>
        <w:t xml:space="preserve"> publicznego”</w:t>
      </w:r>
      <w:r w:rsidRPr="00B26E92">
        <w:rPr>
          <w:rFonts w:ascii="Times New Roman" w:hAnsi="Times New Roman" w:cs="Times New Roman"/>
          <w:sz w:val="24"/>
          <w:szCs w:val="24"/>
        </w:rPr>
        <w:t xml:space="preserve"> w charakterze kierownika budowy (specjalność konstrukcyjno – budowlana). </w:t>
      </w:r>
    </w:p>
    <w:p w14:paraId="7FF26337" w14:textId="77777777" w:rsidR="006256BF" w:rsidRPr="006405F8" w:rsidRDefault="006256BF" w:rsidP="006256BF">
      <w:pPr>
        <w:rPr>
          <w:rFonts w:ascii="Times New Roman" w:hAnsi="Times New Roman" w:cs="Times New Roman"/>
          <w:sz w:val="24"/>
          <w:szCs w:val="24"/>
        </w:rPr>
      </w:pPr>
    </w:p>
    <w:p w14:paraId="17F49A04" w14:textId="0C336E8E" w:rsidR="006256BF" w:rsidRPr="006405F8" w:rsidRDefault="006256BF" w:rsidP="005C6CEC">
      <w:pPr>
        <w:pStyle w:val="Akapitzlist"/>
        <w:numPr>
          <w:ilvl w:val="0"/>
          <w:numId w:val="142"/>
        </w:numPr>
        <w:rPr>
          <w:rFonts w:ascii="Times New Roman" w:hAnsi="Times New Roman" w:cs="Times New Roman"/>
          <w:b/>
          <w:bCs/>
          <w:sz w:val="24"/>
          <w:szCs w:val="24"/>
        </w:rPr>
      </w:pPr>
      <w:r w:rsidRPr="006405F8">
        <w:rPr>
          <w:rFonts w:ascii="Times New Roman" w:hAnsi="Times New Roman" w:cs="Times New Roman"/>
          <w:b/>
          <w:bCs/>
          <w:sz w:val="24"/>
          <w:szCs w:val="24"/>
        </w:rPr>
        <w:t xml:space="preserve"> </w:t>
      </w:r>
      <w:r w:rsidR="00467D7C" w:rsidRPr="006405F8">
        <w:rPr>
          <w:rFonts w:ascii="Times New Roman" w:hAnsi="Times New Roman" w:cs="Times New Roman"/>
          <w:b/>
          <w:bCs/>
          <w:sz w:val="24"/>
          <w:szCs w:val="24"/>
        </w:rPr>
        <w:t xml:space="preserve">Doświadczenie Projektanta, posiadającego uprawnienia budowlane </w:t>
      </w:r>
    </w:p>
    <w:p w14:paraId="78CF9A48" w14:textId="58CBF087" w:rsidR="00467D7C" w:rsidRPr="006405F8" w:rsidRDefault="006256BF" w:rsidP="006256BF">
      <w:pPr>
        <w:pStyle w:val="Akapitzlist"/>
        <w:ind w:left="363"/>
        <w:rPr>
          <w:rFonts w:ascii="Times New Roman" w:hAnsi="Times New Roman" w:cs="Times New Roman"/>
          <w:b/>
          <w:bCs/>
          <w:sz w:val="24"/>
          <w:szCs w:val="24"/>
        </w:rPr>
      </w:pPr>
      <w:r w:rsidRPr="006405F8">
        <w:rPr>
          <w:rFonts w:ascii="Times New Roman" w:hAnsi="Times New Roman" w:cs="Times New Roman"/>
          <w:b/>
          <w:bCs/>
          <w:sz w:val="24"/>
          <w:szCs w:val="24"/>
        </w:rPr>
        <w:t xml:space="preserve">    </w:t>
      </w:r>
      <w:r w:rsidR="00467D7C" w:rsidRPr="006405F8">
        <w:rPr>
          <w:rFonts w:ascii="Times New Roman" w:hAnsi="Times New Roman" w:cs="Times New Roman"/>
          <w:b/>
          <w:bCs/>
          <w:sz w:val="24"/>
          <w:szCs w:val="24"/>
        </w:rPr>
        <w:t xml:space="preserve">do projektowania w specjalności architektonicznej </w:t>
      </w:r>
      <w:r w:rsidRPr="006405F8">
        <w:rPr>
          <w:rFonts w:ascii="Times New Roman" w:hAnsi="Times New Roman" w:cs="Times New Roman"/>
          <w:b/>
          <w:bCs/>
          <w:sz w:val="24"/>
          <w:szCs w:val="24"/>
        </w:rPr>
        <w:t xml:space="preserve">– </w:t>
      </w:r>
      <w:r w:rsidR="00467D7C" w:rsidRPr="006405F8">
        <w:rPr>
          <w:rFonts w:ascii="Times New Roman" w:hAnsi="Times New Roman" w:cs="Times New Roman"/>
          <w:b/>
          <w:bCs/>
          <w:sz w:val="24"/>
          <w:szCs w:val="24"/>
        </w:rPr>
        <w:t>10</w:t>
      </w:r>
      <w:r w:rsidRPr="006405F8">
        <w:rPr>
          <w:rFonts w:ascii="Times New Roman" w:hAnsi="Times New Roman" w:cs="Times New Roman"/>
          <w:b/>
          <w:bCs/>
          <w:sz w:val="24"/>
          <w:szCs w:val="24"/>
        </w:rPr>
        <w:t xml:space="preserve"> pkt</w:t>
      </w:r>
    </w:p>
    <w:p w14:paraId="27BE60EB" w14:textId="77777777" w:rsidR="006256BF" w:rsidRPr="006405F8" w:rsidRDefault="00467D7C" w:rsidP="00467D7C">
      <w:pPr>
        <w:rPr>
          <w:rFonts w:ascii="Times New Roman" w:hAnsi="Times New Roman" w:cs="Times New Roman"/>
          <w:sz w:val="24"/>
          <w:szCs w:val="24"/>
        </w:rPr>
      </w:pPr>
      <w:r w:rsidRPr="006405F8">
        <w:rPr>
          <w:rFonts w:ascii="Times New Roman" w:hAnsi="Times New Roman" w:cs="Times New Roman"/>
          <w:sz w:val="24"/>
          <w:szCs w:val="24"/>
        </w:rPr>
        <w:t xml:space="preserve">W kryterium punktowane będzie doświadczenie osoby, wskazanej do realizacji zamówienia w charakterze Projektanta, posiadającego uprawnienia budowlane do projektowania w specjalności architektonicznej. </w:t>
      </w:r>
    </w:p>
    <w:p w14:paraId="7C2BBBA9" w14:textId="43731013" w:rsidR="006256BF" w:rsidRPr="006405F8" w:rsidRDefault="00467D7C" w:rsidP="00467D7C">
      <w:pPr>
        <w:rPr>
          <w:rFonts w:ascii="Times New Roman" w:hAnsi="Times New Roman" w:cs="Times New Roman"/>
          <w:sz w:val="24"/>
          <w:szCs w:val="24"/>
        </w:rPr>
      </w:pPr>
      <w:r w:rsidRPr="006405F8">
        <w:rPr>
          <w:rFonts w:ascii="Times New Roman" w:hAnsi="Times New Roman" w:cs="Times New Roman"/>
          <w:sz w:val="24"/>
          <w:szCs w:val="24"/>
        </w:rPr>
        <w:t xml:space="preserve">Punkty zostaną przyznane w skali punktowej od 0 do 10 pkt, na podstawie wypełnionego i złożonego przez Wykonawcę dokumentu, sporządzonego zgodnie ze wzorem, który stanowi Załącznik nr </w:t>
      </w:r>
      <w:r w:rsidR="005D2FE4">
        <w:rPr>
          <w:rFonts w:ascii="Times New Roman" w:hAnsi="Times New Roman" w:cs="Times New Roman"/>
          <w:sz w:val="24"/>
          <w:szCs w:val="24"/>
        </w:rPr>
        <w:t>10</w:t>
      </w:r>
      <w:r w:rsidRPr="006405F8">
        <w:rPr>
          <w:rFonts w:ascii="Times New Roman" w:hAnsi="Times New Roman" w:cs="Times New Roman"/>
          <w:sz w:val="24"/>
          <w:szCs w:val="24"/>
        </w:rPr>
        <w:t xml:space="preserve"> do SWZ. </w:t>
      </w:r>
    </w:p>
    <w:p w14:paraId="30B60BB6" w14:textId="01DBE9FD" w:rsidR="00AB362A" w:rsidRPr="006405F8" w:rsidRDefault="00467D7C" w:rsidP="005D2FE4">
      <w:pPr>
        <w:jc w:val="both"/>
        <w:rPr>
          <w:rFonts w:ascii="Times New Roman" w:hAnsi="Times New Roman" w:cs="Times New Roman"/>
          <w:color w:val="FF0000"/>
          <w:sz w:val="24"/>
          <w:szCs w:val="24"/>
        </w:rPr>
      </w:pPr>
      <w:r w:rsidRPr="006405F8">
        <w:rPr>
          <w:rFonts w:ascii="Times New Roman" w:hAnsi="Times New Roman" w:cs="Times New Roman"/>
          <w:sz w:val="24"/>
          <w:szCs w:val="24"/>
        </w:rPr>
        <w:t xml:space="preserve">W zakresie Kryterium 4: Doświadczenie Projektanta dla porównania i oceny ofert, brane będzie wskazane przez Wykonawcę w Załącznik nr </w:t>
      </w:r>
      <w:r w:rsidR="005D2FE4">
        <w:rPr>
          <w:rFonts w:ascii="Times New Roman" w:hAnsi="Times New Roman" w:cs="Times New Roman"/>
          <w:sz w:val="24"/>
          <w:szCs w:val="24"/>
        </w:rPr>
        <w:t>10</w:t>
      </w:r>
      <w:r w:rsidRPr="006405F8">
        <w:rPr>
          <w:rFonts w:ascii="Times New Roman" w:hAnsi="Times New Roman" w:cs="Times New Roman"/>
          <w:sz w:val="24"/>
          <w:szCs w:val="24"/>
        </w:rPr>
        <w:t xml:space="preserve"> do SWZ </w:t>
      </w:r>
      <w:r w:rsidR="002B190B">
        <w:rPr>
          <w:rFonts w:ascii="Times New Roman" w:hAnsi="Times New Roman" w:cs="Times New Roman"/>
          <w:sz w:val="24"/>
          <w:szCs w:val="24"/>
        </w:rPr>
        <w:t xml:space="preserve"> doświadczenie </w:t>
      </w:r>
      <w:r w:rsidRPr="006405F8">
        <w:rPr>
          <w:rFonts w:ascii="Times New Roman" w:hAnsi="Times New Roman" w:cs="Times New Roman"/>
          <w:sz w:val="24"/>
          <w:szCs w:val="24"/>
        </w:rPr>
        <w:t>w zakresie udziału w wykonaniu projektu budowlanego</w:t>
      </w:r>
      <w:r w:rsidR="00AB362A" w:rsidRPr="006405F8">
        <w:rPr>
          <w:rFonts w:ascii="Times New Roman" w:hAnsi="Times New Roman" w:cs="Times New Roman"/>
          <w:sz w:val="24"/>
          <w:szCs w:val="24"/>
        </w:rPr>
        <w:t xml:space="preserve"> </w:t>
      </w:r>
      <w:r w:rsidRPr="00145F49">
        <w:rPr>
          <w:rFonts w:ascii="Times New Roman" w:hAnsi="Times New Roman" w:cs="Times New Roman"/>
          <w:sz w:val="24"/>
          <w:szCs w:val="24"/>
        </w:rPr>
        <w:t xml:space="preserve">z zastrzeżeniem, że wymienione wyżej projekty zostały zatwierdzone ostateczną decyzją o pozwoleniu na budowę. </w:t>
      </w:r>
    </w:p>
    <w:p w14:paraId="4F5EC4FA" w14:textId="5C391B9E" w:rsidR="00467D7C" w:rsidRPr="006405F8" w:rsidRDefault="00467D7C" w:rsidP="005D2FE4">
      <w:pPr>
        <w:jc w:val="both"/>
        <w:rPr>
          <w:rFonts w:ascii="Times New Roman" w:hAnsi="Times New Roman" w:cs="Times New Roman"/>
          <w:sz w:val="24"/>
          <w:szCs w:val="24"/>
        </w:rPr>
      </w:pPr>
      <w:r w:rsidRPr="006405F8">
        <w:rPr>
          <w:rFonts w:ascii="Times New Roman" w:hAnsi="Times New Roman" w:cs="Times New Roman"/>
          <w:sz w:val="24"/>
          <w:szCs w:val="24"/>
        </w:rPr>
        <w:t xml:space="preserve">Uwagi: </w:t>
      </w:r>
      <w:r w:rsidRPr="00145F49">
        <w:rPr>
          <w:rFonts w:ascii="Times New Roman" w:hAnsi="Times New Roman" w:cs="Times New Roman"/>
          <w:sz w:val="24"/>
          <w:szCs w:val="24"/>
        </w:rPr>
        <w:t xml:space="preserve">Zamawiający dopuszcza wykazanie i udokumentowanie realizacji zadania jw. w ramach jednej usługi lub w ramach różnych usług. </w:t>
      </w:r>
      <w:r w:rsidRPr="006405F8">
        <w:rPr>
          <w:rFonts w:ascii="Times New Roman" w:hAnsi="Times New Roman" w:cs="Times New Roman"/>
          <w:sz w:val="24"/>
          <w:szCs w:val="24"/>
        </w:rPr>
        <w:t>Zamawiający uzna za spełnione kryteria</w:t>
      </w:r>
      <w:r w:rsidR="00D040BA">
        <w:rPr>
          <w:rFonts w:ascii="Times New Roman" w:hAnsi="Times New Roman" w:cs="Times New Roman"/>
          <w:sz w:val="24"/>
          <w:szCs w:val="24"/>
        </w:rPr>
        <w:t xml:space="preserve"> oceny ofert w</w:t>
      </w:r>
      <w:r w:rsidRPr="006405F8">
        <w:rPr>
          <w:rFonts w:ascii="Times New Roman" w:hAnsi="Times New Roman" w:cs="Times New Roman"/>
          <w:sz w:val="24"/>
          <w:szCs w:val="24"/>
        </w:rPr>
        <w:t xml:space="preserve"> SWZ również w przypadku, gdy doświadczenie posiadane przez Wykonawcę obejmuje szerszy zakres od wymaganych </w:t>
      </w:r>
      <w:r w:rsidR="007F6905">
        <w:rPr>
          <w:rFonts w:ascii="Times New Roman" w:hAnsi="Times New Roman" w:cs="Times New Roman"/>
          <w:sz w:val="24"/>
          <w:szCs w:val="24"/>
        </w:rPr>
        <w:t xml:space="preserve">przez Zamawiającego. </w:t>
      </w:r>
    </w:p>
    <w:p w14:paraId="731C16ED" w14:textId="77777777" w:rsidR="006405F8" w:rsidRPr="006405F8" w:rsidRDefault="00467D7C" w:rsidP="005D2FE4">
      <w:pPr>
        <w:jc w:val="both"/>
        <w:rPr>
          <w:rFonts w:ascii="Times New Roman" w:hAnsi="Times New Roman" w:cs="Times New Roman"/>
          <w:sz w:val="24"/>
          <w:szCs w:val="24"/>
        </w:rPr>
      </w:pPr>
      <w:r w:rsidRPr="006405F8">
        <w:rPr>
          <w:rFonts w:ascii="Times New Roman" w:hAnsi="Times New Roman" w:cs="Times New Roman"/>
          <w:sz w:val="24"/>
          <w:szCs w:val="24"/>
        </w:rPr>
        <w:t>W Kryterium 4: Doświadczenie Projektanta Zamawiający przyzna punkty wg następującego schematu:</w:t>
      </w:r>
    </w:p>
    <w:p w14:paraId="01B77860" w14:textId="518E0E70" w:rsidR="00467D7C" w:rsidRPr="006405F8" w:rsidRDefault="00467D7C" w:rsidP="005D2FE4">
      <w:pPr>
        <w:jc w:val="both"/>
        <w:rPr>
          <w:rFonts w:ascii="Times New Roman" w:hAnsi="Times New Roman" w:cs="Times New Roman"/>
          <w:sz w:val="24"/>
          <w:szCs w:val="24"/>
        </w:rPr>
      </w:pPr>
      <w:r w:rsidRPr="006405F8">
        <w:rPr>
          <w:rFonts w:ascii="Times New Roman" w:hAnsi="Times New Roman" w:cs="Times New Roman"/>
          <w:sz w:val="24"/>
          <w:szCs w:val="24"/>
        </w:rPr>
        <w:t>Doświadczenie Projektanta</w:t>
      </w:r>
      <w:r w:rsidR="008870A0">
        <w:rPr>
          <w:rFonts w:ascii="Times New Roman" w:hAnsi="Times New Roman" w:cs="Times New Roman"/>
          <w:sz w:val="24"/>
          <w:szCs w:val="24"/>
        </w:rPr>
        <w:t xml:space="preserve"> </w:t>
      </w:r>
      <w:r w:rsidRPr="006405F8">
        <w:rPr>
          <w:rFonts w:ascii="Times New Roman" w:hAnsi="Times New Roman" w:cs="Times New Roman"/>
          <w:sz w:val="24"/>
          <w:szCs w:val="24"/>
        </w:rPr>
        <w:t xml:space="preserve">– udział w </w:t>
      </w:r>
      <w:r w:rsidR="008870A0">
        <w:rPr>
          <w:rFonts w:ascii="Times New Roman" w:hAnsi="Times New Roman" w:cs="Times New Roman"/>
          <w:sz w:val="24"/>
          <w:szCs w:val="24"/>
        </w:rPr>
        <w:t xml:space="preserve">przygotowaniu dokumentacji projektowej </w:t>
      </w:r>
      <w:r w:rsidRPr="006405F8">
        <w:rPr>
          <w:rFonts w:ascii="Times New Roman" w:hAnsi="Times New Roman" w:cs="Times New Roman"/>
          <w:sz w:val="24"/>
          <w:szCs w:val="24"/>
        </w:rPr>
        <w:t xml:space="preserve">liczba punktów </w:t>
      </w:r>
    </w:p>
    <w:p w14:paraId="7691AE46" w14:textId="1464340F" w:rsidR="00467D7C" w:rsidRPr="006405F8" w:rsidRDefault="00467D7C" w:rsidP="00467D7C">
      <w:pPr>
        <w:rPr>
          <w:rFonts w:ascii="Times New Roman" w:hAnsi="Times New Roman" w:cs="Times New Roman"/>
          <w:sz w:val="24"/>
          <w:szCs w:val="24"/>
        </w:rPr>
      </w:pPr>
      <w:r w:rsidRPr="006405F8">
        <w:rPr>
          <w:rFonts w:ascii="Times New Roman" w:hAnsi="Times New Roman" w:cs="Times New Roman"/>
          <w:sz w:val="24"/>
          <w:szCs w:val="24"/>
        </w:rPr>
        <w:t xml:space="preserve">udział w 2 (dwóch) = </w:t>
      </w:r>
      <w:r w:rsidR="006405F8" w:rsidRPr="006405F8">
        <w:rPr>
          <w:rFonts w:ascii="Times New Roman" w:hAnsi="Times New Roman" w:cs="Times New Roman"/>
          <w:sz w:val="24"/>
          <w:szCs w:val="24"/>
        </w:rPr>
        <w:t>0</w:t>
      </w:r>
      <w:r w:rsidRPr="006405F8">
        <w:rPr>
          <w:rFonts w:ascii="Times New Roman" w:hAnsi="Times New Roman" w:cs="Times New Roman"/>
          <w:sz w:val="24"/>
          <w:szCs w:val="24"/>
        </w:rPr>
        <w:t xml:space="preserve"> pkt</w:t>
      </w:r>
    </w:p>
    <w:p w14:paraId="4DD7A480" w14:textId="5954EF41" w:rsidR="00467D7C" w:rsidRPr="006405F8" w:rsidRDefault="00467D7C" w:rsidP="00467D7C">
      <w:pPr>
        <w:rPr>
          <w:rFonts w:ascii="Times New Roman" w:hAnsi="Times New Roman" w:cs="Times New Roman"/>
          <w:sz w:val="24"/>
          <w:szCs w:val="24"/>
        </w:rPr>
      </w:pPr>
      <w:r w:rsidRPr="006405F8">
        <w:rPr>
          <w:rFonts w:ascii="Times New Roman" w:hAnsi="Times New Roman" w:cs="Times New Roman"/>
          <w:sz w:val="24"/>
          <w:szCs w:val="24"/>
        </w:rPr>
        <w:t xml:space="preserve">udział w 3 (trzech)  =  </w:t>
      </w:r>
      <w:r w:rsidR="00AB362A" w:rsidRPr="006405F8">
        <w:rPr>
          <w:rFonts w:ascii="Times New Roman" w:hAnsi="Times New Roman" w:cs="Times New Roman"/>
          <w:sz w:val="24"/>
          <w:szCs w:val="24"/>
        </w:rPr>
        <w:t>5</w:t>
      </w:r>
      <w:r w:rsidRPr="006405F8">
        <w:rPr>
          <w:rFonts w:ascii="Times New Roman" w:hAnsi="Times New Roman" w:cs="Times New Roman"/>
          <w:sz w:val="24"/>
          <w:szCs w:val="24"/>
        </w:rPr>
        <w:t xml:space="preserve"> pkt</w:t>
      </w:r>
    </w:p>
    <w:p w14:paraId="64CE90A6" w14:textId="3B166343" w:rsidR="00467D7C" w:rsidRPr="006405F8" w:rsidRDefault="00467D7C" w:rsidP="00467D7C">
      <w:pPr>
        <w:rPr>
          <w:rFonts w:ascii="Times New Roman" w:hAnsi="Times New Roman" w:cs="Times New Roman"/>
          <w:sz w:val="24"/>
          <w:szCs w:val="24"/>
        </w:rPr>
      </w:pPr>
      <w:r w:rsidRPr="006405F8">
        <w:rPr>
          <w:rFonts w:ascii="Times New Roman" w:hAnsi="Times New Roman" w:cs="Times New Roman"/>
          <w:sz w:val="24"/>
          <w:szCs w:val="24"/>
        </w:rPr>
        <w:t xml:space="preserve">udział w </w:t>
      </w:r>
      <w:r w:rsidR="007F6905">
        <w:rPr>
          <w:rFonts w:ascii="Times New Roman" w:hAnsi="Times New Roman" w:cs="Times New Roman"/>
          <w:sz w:val="24"/>
          <w:szCs w:val="24"/>
        </w:rPr>
        <w:t>4</w:t>
      </w:r>
      <w:r w:rsidRPr="006405F8">
        <w:rPr>
          <w:rFonts w:ascii="Times New Roman" w:hAnsi="Times New Roman" w:cs="Times New Roman"/>
          <w:sz w:val="24"/>
          <w:szCs w:val="24"/>
        </w:rPr>
        <w:t xml:space="preserve"> (</w:t>
      </w:r>
      <w:r w:rsidR="007F6905">
        <w:rPr>
          <w:rFonts w:ascii="Times New Roman" w:hAnsi="Times New Roman" w:cs="Times New Roman"/>
          <w:sz w:val="24"/>
          <w:szCs w:val="24"/>
        </w:rPr>
        <w:t>czterech</w:t>
      </w:r>
      <w:r w:rsidRPr="006405F8">
        <w:rPr>
          <w:rFonts w:ascii="Times New Roman" w:hAnsi="Times New Roman" w:cs="Times New Roman"/>
          <w:sz w:val="24"/>
          <w:szCs w:val="24"/>
        </w:rPr>
        <w:t xml:space="preserve">) i więcej – </w:t>
      </w:r>
      <w:r w:rsidR="00AB362A" w:rsidRPr="006405F8">
        <w:rPr>
          <w:rFonts w:ascii="Times New Roman" w:hAnsi="Times New Roman" w:cs="Times New Roman"/>
          <w:sz w:val="24"/>
          <w:szCs w:val="24"/>
        </w:rPr>
        <w:t>10</w:t>
      </w:r>
      <w:r w:rsidRPr="006405F8">
        <w:rPr>
          <w:rFonts w:ascii="Times New Roman" w:hAnsi="Times New Roman" w:cs="Times New Roman"/>
          <w:sz w:val="24"/>
          <w:szCs w:val="24"/>
        </w:rPr>
        <w:t xml:space="preserve"> pkt. </w:t>
      </w:r>
    </w:p>
    <w:p w14:paraId="6DF41965" w14:textId="2240E8D5" w:rsidR="00AB362A" w:rsidRPr="006405F8" w:rsidRDefault="00467D7C" w:rsidP="00467D7C">
      <w:pPr>
        <w:rPr>
          <w:rFonts w:ascii="Times New Roman" w:hAnsi="Times New Roman" w:cs="Times New Roman"/>
          <w:sz w:val="24"/>
          <w:szCs w:val="24"/>
        </w:rPr>
      </w:pPr>
      <w:r w:rsidRPr="006405F8">
        <w:rPr>
          <w:rFonts w:ascii="Times New Roman" w:hAnsi="Times New Roman" w:cs="Times New Roman"/>
          <w:sz w:val="24"/>
          <w:szCs w:val="24"/>
        </w:rPr>
        <w:t xml:space="preserve">Dokument zgodny w treści z Załącznikiem nr </w:t>
      </w:r>
      <w:r w:rsidR="00EC7F71">
        <w:rPr>
          <w:rFonts w:ascii="Times New Roman" w:hAnsi="Times New Roman" w:cs="Times New Roman"/>
          <w:sz w:val="24"/>
          <w:szCs w:val="24"/>
        </w:rPr>
        <w:t xml:space="preserve">10 </w:t>
      </w:r>
      <w:r w:rsidRPr="006405F8">
        <w:rPr>
          <w:rFonts w:ascii="Times New Roman" w:hAnsi="Times New Roman" w:cs="Times New Roman"/>
          <w:sz w:val="24"/>
          <w:szCs w:val="24"/>
        </w:rPr>
        <w:t xml:space="preserve">nie podlega uzupełnieniu. Niezłożenie wraz z ofertą dokumentu sporządzonego zgodnie ze wzorem, który stanowi Załącznik nr </w:t>
      </w:r>
      <w:r w:rsidR="00EC7F71">
        <w:rPr>
          <w:rFonts w:ascii="Times New Roman" w:hAnsi="Times New Roman" w:cs="Times New Roman"/>
          <w:sz w:val="24"/>
          <w:szCs w:val="24"/>
        </w:rPr>
        <w:t xml:space="preserve">10 </w:t>
      </w:r>
      <w:r w:rsidRPr="006405F8">
        <w:rPr>
          <w:rFonts w:ascii="Times New Roman" w:hAnsi="Times New Roman" w:cs="Times New Roman"/>
          <w:sz w:val="24"/>
          <w:szCs w:val="24"/>
        </w:rPr>
        <w:t xml:space="preserve">skutkować będzie przyznaniem 0 pkt w Kryterium 4: Doświadczenie projektanta </w:t>
      </w:r>
      <w:r w:rsidR="00AB362A" w:rsidRPr="006405F8">
        <w:rPr>
          <w:rFonts w:ascii="Times New Roman" w:hAnsi="Times New Roman" w:cs="Times New Roman"/>
          <w:sz w:val="24"/>
          <w:szCs w:val="24"/>
        </w:rPr>
        <w:t>.</w:t>
      </w:r>
    </w:p>
    <w:p w14:paraId="7AC44269" w14:textId="15645B62" w:rsidR="0034642E" w:rsidRDefault="00467D7C" w:rsidP="00050267">
      <w:pPr>
        <w:rPr>
          <w:rFonts w:ascii="Times New Roman" w:hAnsi="Times New Roman" w:cs="Times New Roman"/>
          <w:sz w:val="24"/>
          <w:szCs w:val="24"/>
        </w:rPr>
      </w:pPr>
      <w:r w:rsidRPr="006405F8">
        <w:rPr>
          <w:rFonts w:ascii="Times New Roman" w:hAnsi="Times New Roman" w:cs="Times New Roman"/>
          <w:sz w:val="24"/>
          <w:szCs w:val="24"/>
        </w:rPr>
        <w:t xml:space="preserve">Zamawiający informuje, że Załącznik nr </w:t>
      </w:r>
      <w:r w:rsidR="00EC7F71">
        <w:rPr>
          <w:rFonts w:ascii="Times New Roman" w:hAnsi="Times New Roman" w:cs="Times New Roman"/>
          <w:sz w:val="24"/>
          <w:szCs w:val="24"/>
        </w:rPr>
        <w:t>10</w:t>
      </w:r>
      <w:r w:rsidRPr="006405F8">
        <w:rPr>
          <w:rFonts w:ascii="Times New Roman" w:hAnsi="Times New Roman" w:cs="Times New Roman"/>
          <w:sz w:val="24"/>
          <w:szCs w:val="24"/>
        </w:rPr>
        <w:t>, składany w celu oceny kryterium oceny ofert nie stanowi dokumentu składanego w celu potwierdzenia spełnienia warunków udziału w postępowaniu</w:t>
      </w:r>
    </w:p>
    <w:p w14:paraId="57E6A872" w14:textId="4E0F435E" w:rsidR="00B26E92" w:rsidRPr="006405F8" w:rsidRDefault="00B26E92" w:rsidP="00050267">
      <w:pPr>
        <w:rPr>
          <w:rFonts w:ascii="Times New Roman" w:hAnsi="Times New Roman" w:cs="Times New Roman"/>
          <w:sz w:val="24"/>
          <w:szCs w:val="24"/>
        </w:rPr>
      </w:pPr>
      <w:r w:rsidRPr="006405F8">
        <w:rPr>
          <w:rFonts w:ascii="Times New Roman" w:hAnsi="Times New Roman" w:cs="Times New Roman"/>
          <w:sz w:val="24"/>
          <w:szCs w:val="24"/>
        </w:rPr>
        <w:t xml:space="preserve">Zamawiający wymaga, aby osoba </w:t>
      </w:r>
      <w:r w:rsidRPr="00B26E92">
        <w:rPr>
          <w:rFonts w:ascii="Times New Roman" w:hAnsi="Times New Roman" w:cs="Times New Roman"/>
          <w:sz w:val="24"/>
          <w:szCs w:val="24"/>
        </w:rPr>
        <w:t xml:space="preserve">której doświadczenie będzie oceniane w tym kryterium, była jednocześnie osobą, którą Wykonawca wskaże w „Wykazie osób skierowanych przez Wykonawcę  do realizacji zamówienia publicznego” w charakterze </w:t>
      </w:r>
      <w:r w:rsidR="007F6905">
        <w:rPr>
          <w:rFonts w:ascii="Times New Roman" w:hAnsi="Times New Roman" w:cs="Times New Roman"/>
          <w:sz w:val="24"/>
          <w:szCs w:val="24"/>
        </w:rPr>
        <w:t>projektanta posiadającego uprawnienia budowlane  do projektowania w specjalności architektonicznej.</w:t>
      </w:r>
    </w:p>
    <w:p w14:paraId="2EAF645B" w14:textId="77777777" w:rsidR="0033575D" w:rsidRDefault="0033575D" w:rsidP="0012687E">
      <w:pPr>
        <w:suppressAutoHyphens/>
        <w:spacing w:before="120" w:after="120" w:line="240" w:lineRule="auto"/>
        <w:ind w:right="-284" w:firstLine="709"/>
        <w:jc w:val="both"/>
        <w:rPr>
          <w:rFonts w:ascii="Times New Roman" w:hAnsi="Times New Roman"/>
          <w:bCs/>
          <w:sz w:val="28"/>
          <w:szCs w:val="28"/>
        </w:rPr>
      </w:pPr>
    </w:p>
    <w:p w14:paraId="4BEFAF4A" w14:textId="77777777" w:rsidR="00050267" w:rsidRDefault="002E3B15">
      <w:pPr>
        <w:numPr>
          <w:ilvl w:val="0"/>
          <w:numId w:val="150"/>
        </w:numPr>
        <w:suppressAutoHyphens/>
        <w:spacing w:after="0" w:line="240" w:lineRule="auto"/>
        <w:ind w:left="284" w:hanging="284"/>
        <w:jc w:val="both"/>
        <w:rPr>
          <w:rFonts w:ascii="Times New Roman" w:hAnsi="Times New Roman"/>
          <w:sz w:val="24"/>
          <w:szCs w:val="24"/>
        </w:rPr>
      </w:pPr>
      <w:r w:rsidRPr="00AB362A">
        <w:rPr>
          <w:rFonts w:ascii="Times New Roman" w:eastAsia="Calibri" w:hAnsi="Times New Roman" w:cs="Times New Roman"/>
          <w:sz w:val="24"/>
          <w:szCs w:val="24"/>
        </w:rPr>
        <w:lastRenderedPageBreak/>
        <w:t>Za najkorzystniejszą zostanie wybrana oferta, która zgodnie z powyższymi kryteriami oceny ofert uzyska najwyższą liczbę punktów spośród ofert niepodlegających odrzuceniu (do 2 miejsc po przecinku).</w:t>
      </w:r>
      <w:r w:rsidR="00050267" w:rsidRPr="00050267">
        <w:rPr>
          <w:rFonts w:ascii="Times New Roman" w:hAnsi="Times New Roman"/>
          <w:sz w:val="24"/>
          <w:szCs w:val="24"/>
        </w:rPr>
        <w:t xml:space="preserve"> </w:t>
      </w:r>
    </w:p>
    <w:p w14:paraId="28638AD9" w14:textId="2E27E7AD" w:rsidR="002E3B15" w:rsidRPr="00050267" w:rsidRDefault="00050267">
      <w:pPr>
        <w:numPr>
          <w:ilvl w:val="0"/>
          <w:numId w:val="150"/>
        </w:numPr>
        <w:suppressAutoHyphens/>
        <w:spacing w:after="0" w:line="240" w:lineRule="auto"/>
        <w:ind w:left="284" w:hanging="284"/>
        <w:jc w:val="both"/>
        <w:rPr>
          <w:rFonts w:ascii="Times New Roman" w:hAnsi="Times New Roman"/>
          <w:sz w:val="24"/>
          <w:szCs w:val="24"/>
        </w:rPr>
      </w:pPr>
      <w:r w:rsidRPr="008236E9">
        <w:rPr>
          <w:rFonts w:ascii="Times New Roman" w:hAnsi="Times New Roman"/>
          <w:sz w:val="24"/>
          <w:szCs w:val="24"/>
        </w:rPr>
        <w:t>Punkty wyliczone w każdym w/wym. kryterium zostaną zsumowane. W ten sposób Zamawiający uzyska ocenę końcową.</w:t>
      </w:r>
    </w:p>
    <w:p w14:paraId="1345CD04" w14:textId="77777777" w:rsidR="0034642E" w:rsidRDefault="0034642E">
      <w:pPr>
        <w:pStyle w:val="Akapitzlist"/>
        <w:numPr>
          <w:ilvl w:val="0"/>
          <w:numId w:val="59"/>
        </w:numPr>
        <w:suppressAutoHyphens/>
        <w:spacing w:after="0" w:line="240" w:lineRule="auto"/>
        <w:ind w:right="-284"/>
        <w:jc w:val="both"/>
        <w:rPr>
          <w:rFonts w:ascii="Times New Roman" w:eastAsia="Calibri" w:hAnsi="Times New Roman" w:cs="Times New Roman"/>
          <w:sz w:val="24"/>
          <w:szCs w:val="24"/>
        </w:rPr>
      </w:pPr>
      <w:r w:rsidRPr="00AB362A">
        <w:rPr>
          <w:rFonts w:ascii="Times New Roman" w:eastAsia="Calibri"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7D6C22E" w14:textId="77777777" w:rsidR="0034642E" w:rsidRDefault="0034642E">
      <w:pPr>
        <w:pStyle w:val="Akapitzlist"/>
        <w:numPr>
          <w:ilvl w:val="0"/>
          <w:numId w:val="59"/>
        </w:numPr>
        <w:suppressAutoHyphens/>
        <w:spacing w:after="0" w:line="240" w:lineRule="auto"/>
        <w:ind w:right="-284"/>
        <w:jc w:val="both"/>
        <w:rPr>
          <w:rFonts w:ascii="Times New Roman" w:eastAsia="Calibri" w:hAnsi="Times New Roman" w:cs="Times New Roman"/>
          <w:sz w:val="24"/>
          <w:szCs w:val="24"/>
        </w:rPr>
      </w:pPr>
      <w:r w:rsidRPr="00AB362A">
        <w:rPr>
          <w:rFonts w:ascii="Times New Roman" w:eastAsia="Calibri" w:hAnsi="Times New Roman" w:cs="Times New Roman"/>
          <w:sz w:val="24"/>
          <w:szCs w:val="24"/>
        </w:rPr>
        <w:t>Jeżeli oferty otrzymały taka sama ocenę w kryterium o najwyższej wadze zamawiający wybiera ofertę z najniższą ceną lub najniższym kosztem .</w:t>
      </w:r>
    </w:p>
    <w:p w14:paraId="50C43C30" w14:textId="6C81B201" w:rsidR="0034642E" w:rsidRDefault="0034642E">
      <w:pPr>
        <w:pStyle w:val="Akapitzlist"/>
        <w:numPr>
          <w:ilvl w:val="0"/>
          <w:numId w:val="59"/>
        </w:numPr>
        <w:suppressAutoHyphens/>
        <w:spacing w:after="0" w:line="240" w:lineRule="auto"/>
        <w:ind w:right="-284"/>
        <w:jc w:val="both"/>
        <w:rPr>
          <w:rFonts w:ascii="Times New Roman" w:eastAsia="Calibri" w:hAnsi="Times New Roman" w:cs="Times New Roman"/>
          <w:sz w:val="24"/>
          <w:szCs w:val="24"/>
        </w:rPr>
      </w:pPr>
      <w:r w:rsidRPr="00AB362A">
        <w:rPr>
          <w:rFonts w:ascii="Times New Roman" w:eastAsia="Calibri" w:hAnsi="Times New Roman" w:cs="Times New Roman"/>
          <w:sz w:val="24"/>
          <w:szCs w:val="24"/>
        </w:rPr>
        <w:t>Jeżeli nie można dokonać wyboru oferty, w sposób o którym mowa w pkt 4 zamawiający wzywa wykonawców, którzy złożyli te oferty  do złożenia w terminie określonym przez zamawiającego ofert dodatkowych zawierających nową cenę lub koszt.</w:t>
      </w:r>
    </w:p>
    <w:p w14:paraId="6F345C13" w14:textId="0D354FD3" w:rsidR="0034642E" w:rsidRPr="00AB362A" w:rsidRDefault="002E3B15">
      <w:pPr>
        <w:pStyle w:val="Akapitzlist"/>
        <w:numPr>
          <w:ilvl w:val="0"/>
          <w:numId w:val="59"/>
        </w:numPr>
        <w:suppressAutoHyphens/>
        <w:spacing w:after="0" w:line="240" w:lineRule="auto"/>
        <w:ind w:right="-284"/>
        <w:jc w:val="both"/>
        <w:rPr>
          <w:rFonts w:ascii="Times New Roman" w:eastAsia="Calibri" w:hAnsi="Times New Roman" w:cs="Times New Roman"/>
          <w:sz w:val="24"/>
          <w:szCs w:val="24"/>
        </w:rPr>
      </w:pPr>
      <w:r w:rsidRPr="00AB362A">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Default="002E3B15">
      <w:pPr>
        <w:pStyle w:val="Akapitzlist"/>
        <w:numPr>
          <w:ilvl w:val="0"/>
          <w:numId w:val="59"/>
        </w:numPr>
        <w:suppressAutoHyphens/>
        <w:spacing w:after="0" w:line="240" w:lineRule="auto"/>
        <w:ind w:right="-284"/>
        <w:jc w:val="both"/>
        <w:rPr>
          <w:rFonts w:ascii="Times New Roman" w:eastAsia="Calibri" w:hAnsi="Times New Roman" w:cs="Times New Roman"/>
          <w:sz w:val="24"/>
          <w:szCs w:val="24"/>
        </w:rPr>
      </w:pPr>
      <w:r w:rsidRPr="00AB362A">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995AFE7" w:rsidR="002E3B15" w:rsidRPr="00AB362A" w:rsidRDefault="002E3B15">
      <w:pPr>
        <w:pStyle w:val="Akapitzlist"/>
        <w:numPr>
          <w:ilvl w:val="0"/>
          <w:numId w:val="59"/>
        </w:numPr>
        <w:suppressAutoHyphens/>
        <w:spacing w:after="0" w:line="240" w:lineRule="auto"/>
        <w:ind w:right="-284"/>
        <w:jc w:val="both"/>
        <w:rPr>
          <w:rFonts w:ascii="Times New Roman" w:eastAsia="Calibri" w:hAnsi="Times New Roman" w:cs="Times New Roman"/>
          <w:sz w:val="24"/>
          <w:szCs w:val="24"/>
        </w:rPr>
      </w:pPr>
      <w:r w:rsidRPr="00AB362A">
        <w:rPr>
          <w:rFonts w:ascii="Times New Roman" w:eastAsia="Calibri" w:hAnsi="Times New Roman" w:cs="Times New Roman"/>
          <w:sz w:val="24"/>
          <w:szCs w:val="24"/>
        </w:rPr>
        <w:t>W przypadku</w:t>
      </w:r>
      <w:r w:rsidR="005B153C" w:rsidRPr="00AB362A">
        <w:rPr>
          <w:rFonts w:ascii="Times New Roman" w:eastAsia="Calibri" w:hAnsi="Times New Roman" w:cs="Times New Roman"/>
          <w:sz w:val="24"/>
          <w:szCs w:val="24"/>
        </w:rPr>
        <w:t>,</w:t>
      </w:r>
      <w:r w:rsidRPr="00AB362A">
        <w:rPr>
          <w:rFonts w:ascii="Times New Roman" w:eastAsia="Calibri" w:hAnsi="Times New Roman" w:cs="Times New Roman"/>
          <w:sz w:val="24"/>
          <w:szCs w:val="24"/>
        </w:rPr>
        <w:t xml:space="preserve"> gdy cena całkowita oferty złożonej w terminie jest niższa o co najmniej 30% od:</w:t>
      </w:r>
    </w:p>
    <w:p w14:paraId="7C519DAE" w14:textId="3F2928B5" w:rsidR="00187737" w:rsidRPr="007E5720" w:rsidRDefault="00B42104">
      <w:pPr>
        <w:pStyle w:val="Akapitzlist"/>
        <w:numPr>
          <w:ilvl w:val="1"/>
          <w:numId w:val="17"/>
        </w:numPr>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w:t>
      </w:r>
      <w:r w:rsidR="00950A30">
        <w:rPr>
          <w:rFonts w:ascii="Times New Roman" w:eastAsia="MS Mincho" w:hAnsi="Times New Roman" w:cs="Times New Roman"/>
          <w:sz w:val="24"/>
          <w:szCs w:val="24"/>
          <w:lang w:eastAsia="ja-JP"/>
        </w:rPr>
        <w:t>4</w:t>
      </w:r>
      <w:r w:rsidRPr="007E5720">
        <w:rPr>
          <w:rFonts w:ascii="Times New Roman" w:eastAsia="MS Mincho" w:hAnsi="Times New Roman" w:cs="Times New Roman"/>
          <w:sz w:val="24"/>
          <w:szCs w:val="24"/>
          <w:lang w:eastAsia="ja-JP"/>
        </w:rPr>
        <w:t xml:space="preserve">, chyba że rozbieżność wynika z okoliczności oczywistych, które nie wymagają wyjaśnienia; </w:t>
      </w:r>
    </w:p>
    <w:p w14:paraId="3A221D00" w14:textId="0DF0E43B" w:rsidR="004C2877" w:rsidRPr="007E5720" w:rsidRDefault="00B42104">
      <w:pPr>
        <w:pStyle w:val="Akapitzlist"/>
        <w:numPr>
          <w:ilvl w:val="1"/>
          <w:numId w:val="17"/>
        </w:numPr>
        <w:spacing w:after="0"/>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7E5720">
        <w:rPr>
          <w:rFonts w:ascii="Times New Roman" w:eastAsia="MS Mincho" w:hAnsi="Times New Roman" w:cs="Times New Roman"/>
          <w:sz w:val="24"/>
          <w:szCs w:val="24"/>
          <w:lang w:eastAsia="ja-JP"/>
        </w:rPr>
        <w:t> </w:t>
      </w:r>
      <w:r w:rsidRPr="007E5720">
        <w:rPr>
          <w:rFonts w:ascii="Times New Roman" w:eastAsia="MS Mincho" w:hAnsi="Times New Roman" w:cs="Times New Roman"/>
          <w:sz w:val="24"/>
          <w:szCs w:val="24"/>
          <w:lang w:eastAsia="ja-JP"/>
        </w:rPr>
        <w:t xml:space="preserve">udzielenie wyjaśnień, o których mowa w ust. </w:t>
      </w:r>
      <w:r w:rsidR="00950A30">
        <w:rPr>
          <w:rFonts w:ascii="Times New Roman" w:eastAsia="MS Mincho" w:hAnsi="Times New Roman" w:cs="Times New Roman"/>
          <w:sz w:val="24"/>
          <w:szCs w:val="24"/>
          <w:lang w:eastAsia="ja-JP"/>
        </w:rPr>
        <w:t>4</w:t>
      </w:r>
      <w:r w:rsidRPr="007E5720">
        <w:rPr>
          <w:rFonts w:ascii="Times New Roman" w:eastAsia="MS Mincho" w:hAnsi="Times New Roman" w:cs="Times New Roman"/>
          <w:sz w:val="24"/>
          <w:szCs w:val="24"/>
          <w:lang w:eastAsia="ja-JP"/>
        </w:rPr>
        <w:t xml:space="preserve">. </w:t>
      </w:r>
    </w:p>
    <w:p w14:paraId="3BE9454B" w14:textId="2E5FB2BF" w:rsidR="005E79B7" w:rsidRPr="007E5720" w:rsidRDefault="00034E4D" w:rsidP="00344D85">
      <w:pPr>
        <w:suppressAutoHyphens/>
        <w:spacing w:after="0" w:line="240" w:lineRule="auto"/>
        <w:ind w:left="426" w:right="-284" w:hanging="426"/>
        <w:jc w:val="both"/>
        <w:rPr>
          <w:rFonts w:ascii="Times New Roman" w:eastAsia="SimSun" w:hAnsi="Times New Roman" w:cs="Times New Roman"/>
          <w:iCs/>
          <w:sz w:val="24"/>
          <w:szCs w:val="24"/>
        </w:rPr>
      </w:pPr>
      <w:r w:rsidRPr="007E5720">
        <w:rPr>
          <w:rFonts w:ascii="Times New Roman" w:eastAsia="SimSun" w:hAnsi="Times New Roman" w:cs="Times New Roman"/>
          <w:iCs/>
          <w:sz w:val="24"/>
          <w:szCs w:val="24"/>
        </w:rPr>
        <w:t xml:space="preserve"> </w:t>
      </w:r>
      <w:r w:rsidR="0034642E">
        <w:rPr>
          <w:rFonts w:ascii="Times New Roman" w:eastAsia="SimSun" w:hAnsi="Times New Roman" w:cs="Times New Roman"/>
          <w:iCs/>
          <w:sz w:val="24"/>
          <w:szCs w:val="24"/>
        </w:rPr>
        <w:t>9</w:t>
      </w:r>
      <w:r w:rsidR="00344D85" w:rsidRPr="007E5720">
        <w:rPr>
          <w:rFonts w:ascii="Times New Roman" w:eastAsia="SimSun" w:hAnsi="Times New Roman" w:cs="Times New Roman"/>
          <w:iCs/>
          <w:sz w:val="24"/>
          <w:szCs w:val="24"/>
        </w:rPr>
        <w:t xml:space="preserve">. </w:t>
      </w:r>
      <w:r w:rsidR="004C2877" w:rsidRPr="007E5720">
        <w:rPr>
          <w:rFonts w:ascii="Times New Roman" w:eastAsia="SimSun" w:hAnsi="Times New Roman" w:cs="Times New Roman"/>
          <w:iCs/>
          <w:sz w:val="24"/>
          <w:szCs w:val="24"/>
        </w:rPr>
        <w:t xml:space="preserve">Zamawiający w opisie przedmiotu zamówienia bardzo dokładnie określił wymagania jakościowe dotyczące </w:t>
      </w:r>
      <w:r w:rsidR="005E79B7" w:rsidRPr="007E5720">
        <w:rPr>
          <w:rFonts w:ascii="Times New Roman" w:eastAsia="SimSun" w:hAnsi="Times New Roman" w:cs="Times New Roman"/>
          <w:iCs/>
          <w:sz w:val="24"/>
          <w:szCs w:val="24"/>
        </w:rPr>
        <w:t>zamówienia.</w:t>
      </w:r>
    </w:p>
    <w:p w14:paraId="63778A58" w14:textId="0E99DA23" w:rsidR="002E3B15" w:rsidRPr="007E5720" w:rsidRDefault="00344D85" w:rsidP="00AB362A">
      <w:pPr>
        <w:suppressAutoHyphens/>
        <w:spacing w:after="0" w:line="240" w:lineRule="auto"/>
        <w:ind w:left="284" w:right="-284" w:hanging="284"/>
        <w:jc w:val="both"/>
        <w:rPr>
          <w:rFonts w:ascii="Times New Roman" w:eastAsia="Calibri" w:hAnsi="Times New Roman" w:cs="Times New Roman"/>
          <w:bCs/>
          <w:sz w:val="24"/>
          <w:szCs w:val="24"/>
        </w:rPr>
      </w:pPr>
      <w:r w:rsidRPr="007E5720">
        <w:rPr>
          <w:rFonts w:ascii="Times New Roman" w:eastAsia="SimSun" w:hAnsi="Times New Roman" w:cs="Times New Roman"/>
          <w:iCs/>
          <w:sz w:val="24"/>
          <w:szCs w:val="24"/>
        </w:rPr>
        <w:t xml:space="preserve"> </w:t>
      </w:r>
      <w:r w:rsidR="0034642E">
        <w:rPr>
          <w:rFonts w:ascii="Times New Roman" w:eastAsia="SimSun" w:hAnsi="Times New Roman" w:cs="Times New Roman"/>
          <w:iCs/>
          <w:sz w:val="24"/>
          <w:szCs w:val="24"/>
        </w:rPr>
        <w:t>10</w:t>
      </w:r>
      <w:r w:rsidRPr="007E5720">
        <w:rPr>
          <w:rFonts w:ascii="Times New Roman" w:eastAsia="SimSun" w:hAnsi="Times New Roman" w:cs="Times New Roman"/>
          <w:iCs/>
          <w:sz w:val="24"/>
          <w:szCs w:val="24"/>
        </w:rPr>
        <w:t xml:space="preserve">. </w:t>
      </w:r>
      <w:r w:rsidR="00034E4D" w:rsidRPr="007E5720">
        <w:rPr>
          <w:rFonts w:ascii="Times New Roman" w:eastAsia="SimSun" w:hAnsi="Times New Roman" w:cs="Times New Roman"/>
          <w:iCs/>
          <w:sz w:val="24"/>
          <w:szCs w:val="24"/>
        </w:rPr>
        <w:t xml:space="preserve">  </w:t>
      </w:r>
      <w:r w:rsidR="002E3B15" w:rsidRPr="007E5720">
        <w:rPr>
          <w:rFonts w:ascii="Times New Roman" w:eastAsia="Calibri" w:hAnsi="Times New Roman" w:cs="Times New Roman"/>
          <w:bCs/>
          <w:sz w:val="24"/>
          <w:szCs w:val="24"/>
        </w:rPr>
        <w:t>Nie dopuszcza się podawania ceny w walutach obcych.</w:t>
      </w:r>
    </w:p>
    <w:p w14:paraId="1314BFCD" w14:textId="77777777" w:rsidR="004B6795" w:rsidRPr="00AB362A" w:rsidRDefault="004B6795" w:rsidP="004F2B70">
      <w:pPr>
        <w:suppressAutoHyphens/>
        <w:spacing w:after="0" w:line="240" w:lineRule="auto"/>
        <w:ind w:left="425" w:right="-284" w:hanging="425"/>
        <w:jc w:val="both"/>
        <w:rPr>
          <w:rFonts w:ascii="Times New Roman" w:eastAsia="SimSun" w:hAnsi="Times New Roman" w:cs="Times New Roman"/>
          <w:iCs/>
          <w:sz w:val="16"/>
          <w:szCs w:val="16"/>
        </w:rPr>
      </w:pPr>
    </w:p>
    <w:p w14:paraId="4053F8E6" w14:textId="1559807F" w:rsidR="00430934" w:rsidRPr="007E5720"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XVI.</w:t>
      </w:r>
      <w:r w:rsidR="002247BE">
        <w:rPr>
          <w:rFonts w:ascii="Times New Roman" w:eastAsia="Calibri" w:hAnsi="Times New Roman" w:cs="Times New Roman"/>
          <w:b/>
          <w:smallCaps/>
          <w:sz w:val="24"/>
          <w:szCs w:val="24"/>
          <w:u w:val="single"/>
        </w:rPr>
        <w:t xml:space="preserve"> </w:t>
      </w:r>
      <w:r w:rsidR="00430934" w:rsidRPr="007E5720">
        <w:rPr>
          <w:rFonts w:ascii="Times New Roman" w:eastAsia="Calibri" w:hAnsi="Times New Roman" w:cs="Times New Roman"/>
          <w:b/>
          <w:smallCaps/>
          <w:sz w:val="24"/>
          <w:szCs w:val="24"/>
          <w:u w:val="single"/>
        </w:rPr>
        <w:t>ZASADY I TRYB WYBORU OFERTY NAJKORZYSTNIEJSZEJ</w:t>
      </w:r>
    </w:p>
    <w:p w14:paraId="70805DA1" w14:textId="77777777" w:rsidR="00430934" w:rsidRPr="007E5720" w:rsidRDefault="00430934">
      <w:pPr>
        <w:widowControl w:val="0"/>
        <w:numPr>
          <w:ilvl w:val="2"/>
          <w:numId w:val="25"/>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0794CDAC" w14:textId="77777777" w:rsidR="00430934" w:rsidRPr="007E5720" w:rsidRDefault="00430934">
      <w:pPr>
        <w:widowControl w:val="0"/>
        <w:numPr>
          <w:ilvl w:val="2"/>
          <w:numId w:val="25"/>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poprawia w ofercie:</w:t>
      </w:r>
    </w:p>
    <w:p w14:paraId="72A2ED6A" w14:textId="77777777" w:rsidR="00430934" w:rsidRPr="007E5720" w:rsidRDefault="00430934">
      <w:pPr>
        <w:widowControl w:val="0"/>
        <w:numPr>
          <w:ilvl w:val="0"/>
          <w:numId w:val="6"/>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pisarskie,</w:t>
      </w:r>
    </w:p>
    <w:p w14:paraId="6F7AE29B" w14:textId="77777777" w:rsidR="00430934" w:rsidRPr="007E5720" w:rsidRDefault="00430934">
      <w:pPr>
        <w:widowControl w:val="0"/>
        <w:numPr>
          <w:ilvl w:val="0"/>
          <w:numId w:val="6"/>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12FDF0E9" w:rsidR="00430934" w:rsidRPr="007E5720" w:rsidRDefault="00430934">
      <w:pPr>
        <w:widowControl w:val="0"/>
        <w:numPr>
          <w:ilvl w:val="0"/>
          <w:numId w:val="6"/>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lastRenderedPageBreak/>
        <w:t>inne omyłki polegające na niezgodności oferty z dokumentami zamówienia, niepowodujące istotnych zmian w treści oferty</w:t>
      </w:r>
      <w:r w:rsidR="004F2B70"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2744FFED" w:rsidR="00430934" w:rsidRPr="007E5720" w:rsidRDefault="00430934">
      <w:pPr>
        <w:widowControl w:val="0"/>
        <w:numPr>
          <w:ilvl w:val="2"/>
          <w:numId w:val="25"/>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color w:val="000000"/>
          <w:sz w:val="24"/>
          <w:szCs w:val="24"/>
          <w:lang w:eastAsia="ja-JP"/>
        </w:rPr>
        <w:t xml:space="preserve">W przypadku, o którym mowa w </w:t>
      </w:r>
      <w:r w:rsidR="00840F27">
        <w:rPr>
          <w:rFonts w:ascii="Times New Roman" w:eastAsia="MS Mincho" w:hAnsi="Times New Roman" w:cs="Times New Roman"/>
          <w:sz w:val="24"/>
          <w:szCs w:val="24"/>
          <w:lang w:eastAsia="ja-JP"/>
        </w:rPr>
        <w:t>ust.</w:t>
      </w:r>
      <w:r w:rsidRPr="007E5720">
        <w:rPr>
          <w:rFonts w:ascii="Times New Roman" w:eastAsia="MS Mincho" w:hAnsi="Times New Roman" w:cs="Times New Roman"/>
          <w:sz w:val="24"/>
          <w:szCs w:val="24"/>
          <w:lang w:eastAsia="ja-JP"/>
        </w:rPr>
        <w:t xml:space="preserve"> 2 </w:t>
      </w:r>
      <w:r w:rsidR="00D640CB" w:rsidRPr="007E5720">
        <w:rPr>
          <w:rFonts w:ascii="Times New Roman" w:eastAsia="MS Mincho" w:hAnsi="Times New Roman" w:cs="Times New Roman"/>
          <w:sz w:val="24"/>
          <w:szCs w:val="24"/>
          <w:lang w:eastAsia="ja-JP"/>
        </w:rPr>
        <w:t>p</w:t>
      </w:r>
      <w:r w:rsidRPr="007E5720">
        <w:rPr>
          <w:rFonts w:ascii="Times New Roman" w:eastAsia="MS Mincho" w:hAnsi="Times New Roman" w:cs="Times New Roman"/>
          <w:sz w:val="24"/>
          <w:szCs w:val="24"/>
          <w:lang w:eastAsia="ja-JP"/>
        </w:rPr>
        <w:t xml:space="preserve">kt 3, </w:t>
      </w:r>
      <w:r w:rsidRPr="007E5720">
        <w:rPr>
          <w:rFonts w:ascii="Times New Roman" w:eastAsia="MS Mincho" w:hAnsi="Times New Roman" w:cs="Times New Roman"/>
          <w:color w:val="000000"/>
          <w:sz w:val="24"/>
          <w:szCs w:val="24"/>
          <w:lang w:eastAsia="ja-JP"/>
        </w:rPr>
        <w:t xml:space="preserve">zamawiający wyznaczy wykonawcy odpowiedni termin na wyrażenie zgody na poprawienie w ofercie omyłki lub zakwestionowanie sposobu jej poprawienia. Brak odpowiedzi w wyznaczonym terminie uznaje się za wyrażenie zgody na </w:t>
      </w:r>
      <w:r w:rsidRPr="007E5720">
        <w:rPr>
          <w:rFonts w:ascii="Times New Roman" w:eastAsia="MS Mincho" w:hAnsi="Times New Roman" w:cs="Times New Roman"/>
          <w:sz w:val="24"/>
          <w:szCs w:val="24"/>
          <w:lang w:eastAsia="ja-JP"/>
        </w:rPr>
        <w:t xml:space="preserve">poprawienie omyłki. </w:t>
      </w:r>
    </w:p>
    <w:p w14:paraId="428E9D90" w14:textId="0E69EDAB" w:rsidR="00430934" w:rsidRPr="007E5720" w:rsidRDefault="00430934">
      <w:pPr>
        <w:widowControl w:val="0"/>
        <w:numPr>
          <w:ilvl w:val="2"/>
          <w:numId w:val="25"/>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743F670A" w14:textId="77777777" w:rsidR="00430934" w:rsidRPr="007E5720" w:rsidRDefault="00430934">
      <w:pPr>
        <w:widowControl w:val="0"/>
        <w:numPr>
          <w:ilvl w:val="2"/>
          <w:numId w:val="25"/>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Wykonawca na wezwanie składa podmiotowe środki dowodowe aktualne na dzień ich złożenia.</w:t>
      </w:r>
    </w:p>
    <w:p w14:paraId="3F60E0A5" w14:textId="0918DD5C" w:rsidR="00430934" w:rsidRPr="007E5720" w:rsidRDefault="00430934">
      <w:pPr>
        <w:widowControl w:val="0"/>
        <w:numPr>
          <w:ilvl w:val="2"/>
          <w:numId w:val="25"/>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lang w:eastAsia="ja-JP"/>
        </w:rPr>
        <w:t xml:space="preserve">Jeżeli złożone przez wykonawcę oświadczenie, o którym mowa w Rozdziale VI ust. </w:t>
      </w:r>
      <w:r w:rsidR="005B153C">
        <w:rPr>
          <w:rFonts w:ascii="Times New Roman" w:eastAsia="MS Mincho" w:hAnsi="Times New Roman" w:cs="Times New Roman"/>
          <w:sz w:val="24"/>
          <w:szCs w:val="24"/>
          <w:lang w:eastAsia="ja-JP"/>
        </w:rPr>
        <w:t>2</w:t>
      </w:r>
      <w:r w:rsidRPr="007E5720">
        <w:rPr>
          <w:rFonts w:ascii="Times New Roman" w:eastAsia="MS Mincho" w:hAnsi="Times New Roman" w:cs="Times New Roman"/>
          <w:sz w:val="24"/>
          <w:szCs w:val="24"/>
          <w:lang w:eastAsia="ja-JP"/>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918BA3" w14:textId="75E852CA" w:rsidR="00430934" w:rsidRDefault="00430934">
      <w:pPr>
        <w:widowControl w:val="0"/>
        <w:numPr>
          <w:ilvl w:val="2"/>
          <w:numId w:val="25"/>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odrzuci ofertę wykonawcy w przypadkach określonych w art. 226 ustawy Pzp.</w:t>
      </w:r>
    </w:p>
    <w:p w14:paraId="0627364E" w14:textId="77777777" w:rsidR="006C1CCF" w:rsidRPr="006A4F4F" w:rsidRDefault="006C1CCF">
      <w:pPr>
        <w:widowControl w:val="0"/>
        <w:numPr>
          <w:ilvl w:val="2"/>
          <w:numId w:val="25"/>
        </w:numPr>
        <w:autoSpaceDE w:val="0"/>
        <w:autoSpaceDN w:val="0"/>
        <w:adjustRightInd w:val="0"/>
        <w:spacing w:after="0" w:line="40" w:lineRule="atLeast"/>
        <w:ind w:left="284" w:hanging="284"/>
        <w:jc w:val="both"/>
        <w:rPr>
          <w:rFonts w:ascii="Times New Roman" w:eastAsia="Calibri" w:hAnsi="Times New Roman" w:cs="Times New Roman"/>
          <w:sz w:val="24"/>
          <w:szCs w:val="24"/>
        </w:rPr>
      </w:pPr>
      <w:r w:rsidRPr="006A4F4F">
        <w:rPr>
          <w:rFonts w:ascii="Times New Roman" w:eastAsia="Calibri" w:hAnsi="Times New Roman" w:cs="Times New Roman"/>
          <w:sz w:val="24"/>
          <w:szCs w:val="24"/>
        </w:rPr>
        <w:t xml:space="preserve">Zamawiający udzieli zamówienia Wykonawcy, którego oferta odpowiadać będzie wszystkim wymaganiom przedstawionym w ustawie PZP, oraz w SWZ i zostanie oceniona, jako najkorzystniejsza w oparciu o podane kryterium wyboru. </w:t>
      </w:r>
    </w:p>
    <w:p w14:paraId="295B00EA" w14:textId="77777777" w:rsidR="006C1CCF" w:rsidRPr="006A4F4F" w:rsidRDefault="006C1CCF">
      <w:pPr>
        <w:widowControl w:val="0"/>
        <w:numPr>
          <w:ilvl w:val="2"/>
          <w:numId w:val="25"/>
        </w:numPr>
        <w:autoSpaceDE w:val="0"/>
        <w:autoSpaceDN w:val="0"/>
        <w:adjustRightInd w:val="0"/>
        <w:spacing w:after="0" w:line="0" w:lineRule="atLeast"/>
        <w:ind w:left="284" w:hanging="284"/>
        <w:jc w:val="both"/>
        <w:rPr>
          <w:rFonts w:ascii="Times New Roman" w:eastAsia="Calibri" w:hAnsi="Times New Roman" w:cs="Times New Roman"/>
          <w:sz w:val="24"/>
          <w:szCs w:val="24"/>
        </w:rPr>
      </w:pPr>
      <w:r w:rsidRPr="006A4F4F">
        <w:rPr>
          <w:rFonts w:ascii="Times New Roman" w:eastAsia="Calibri" w:hAnsi="Times New Roman" w:cs="Times New Roman"/>
          <w:sz w:val="24"/>
          <w:szCs w:val="24"/>
        </w:rPr>
        <w:t xml:space="preserve">Ocenie będą podlegać wyłącznie oferty niepodlegające odrzuceniu.  </w:t>
      </w:r>
    </w:p>
    <w:p w14:paraId="233EDBCA" w14:textId="77777777" w:rsidR="006C1CCF" w:rsidRPr="006A4F4F" w:rsidRDefault="006C1CCF">
      <w:pPr>
        <w:widowControl w:val="0"/>
        <w:numPr>
          <w:ilvl w:val="2"/>
          <w:numId w:val="25"/>
        </w:numPr>
        <w:autoSpaceDE w:val="0"/>
        <w:autoSpaceDN w:val="0"/>
        <w:adjustRightInd w:val="0"/>
        <w:spacing w:after="0" w:line="0" w:lineRule="atLeast"/>
        <w:ind w:left="284" w:hanging="284"/>
        <w:jc w:val="both"/>
        <w:rPr>
          <w:rFonts w:ascii="Times New Roman" w:eastAsia="Calibri" w:hAnsi="Times New Roman" w:cs="Times New Roman"/>
          <w:sz w:val="24"/>
          <w:szCs w:val="24"/>
        </w:rPr>
      </w:pPr>
      <w:r w:rsidRPr="006A4F4F">
        <w:rPr>
          <w:rFonts w:ascii="Times New Roman" w:eastAsia="Calibri" w:hAnsi="Times New Roman" w:cs="Times New Roman"/>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D829280" w14:textId="77777777" w:rsidR="006C1CCF" w:rsidRPr="006A4F4F" w:rsidRDefault="006C1CCF">
      <w:pPr>
        <w:widowControl w:val="0"/>
        <w:numPr>
          <w:ilvl w:val="2"/>
          <w:numId w:val="25"/>
        </w:numPr>
        <w:autoSpaceDE w:val="0"/>
        <w:autoSpaceDN w:val="0"/>
        <w:adjustRightInd w:val="0"/>
        <w:spacing w:after="0" w:line="0" w:lineRule="atLeast"/>
        <w:ind w:left="284" w:hanging="284"/>
        <w:jc w:val="both"/>
        <w:rPr>
          <w:rFonts w:ascii="Times New Roman" w:eastAsia="Calibri" w:hAnsi="Times New Roman" w:cs="Times New Roman"/>
          <w:sz w:val="24"/>
          <w:szCs w:val="24"/>
        </w:rPr>
      </w:pPr>
      <w:r w:rsidRPr="006A4F4F">
        <w:rPr>
          <w:rFonts w:ascii="Times New Roman" w:eastAsia="Calibri" w:hAnsi="Times New Roman" w:cs="Times New Roman"/>
          <w:sz w:val="24"/>
          <w:szCs w:val="24"/>
        </w:rPr>
        <w:t xml:space="preserve">Zamawiający wybiera najkorzystniejszą ofertę̨ w terminie związania ofertą określonym w SWZ.  </w:t>
      </w:r>
    </w:p>
    <w:p w14:paraId="553B023A" w14:textId="77777777" w:rsidR="006C1CCF" w:rsidRPr="006A4F4F" w:rsidRDefault="006C1CCF">
      <w:pPr>
        <w:widowControl w:val="0"/>
        <w:numPr>
          <w:ilvl w:val="2"/>
          <w:numId w:val="25"/>
        </w:numPr>
        <w:autoSpaceDE w:val="0"/>
        <w:autoSpaceDN w:val="0"/>
        <w:adjustRightInd w:val="0"/>
        <w:spacing w:after="0" w:line="0" w:lineRule="atLeast"/>
        <w:ind w:left="284" w:hanging="284"/>
        <w:jc w:val="both"/>
        <w:rPr>
          <w:rFonts w:ascii="Times New Roman" w:eastAsia="Calibri" w:hAnsi="Times New Roman" w:cs="Times New Roman"/>
          <w:sz w:val="24"/>
          <w:szCs w:val="24"/>
        </w:rPr>
      </w:pPr>
      <w:r w:rsidRPr="006A4F4F">
        <w:rPr>
          <w:rFonts w:ascii="Times New Roman" w:eastAsia="Calibri" w:hAnsi="Times New Roman" w:cs="Times New Roman"/>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42DDB67" w14:textId="57D8D8FD" w:rsidR="006C1CCF" w:rsidRPr="006A4F4F" w:rsidRDefault="006C1CCF">
      <w:pPr>
        <w:widowControl w:val="0"/>
        <w:numPr>
          <w:ilvl w:val="2"/>
          <w:numId w:val="25"/>
        </w:numPr>
        <w:autoSpaceDE w:val="0"/>
        <w:autoSpaceDN w:val="0"/>
        <w:adjustRightInd w:val="0"/>
        <w:spacing w:after="0" w:line="0" w:lineRule="atLeast"/>
        <w:ind w:left="284" w:hanging="284"/>
        <w:jc w:val="both"/>
        <w:rPr>
          <w:rFonts w:ascii="Times New Roman" w:eastAsia="Calibri" w:hAnsi="Times New Roman" w:cs="Times New Roman"/>
          <w:sz w:val="24"/>
          <w:szCs w:val="24"/>
        </w:rPr>
      </w:pPr>
      <w:r w:rsidRPr="006A4F4F">
        <w:rPr>
          <w:rFonts w:ascii="Times New Roman" w:eastAsia="Calibri" w:hAnsi="Times New Roman" w:cs="Times New Roman"/>
          <w:sz w:val="24"/>
          <w:szCs w:val="24"/>
        </w:rPr>
        <w:t>W przypadku braku zgody, o której mowa w pkt. 1</w:t>
      </w:r>
      <w:r w:rsidR="006479C4">
        <w:rPr>
          <w:rFonts w:ascii="Times New Roman" w:eastAsia="Calibri" w:hAnsi="Times New Roman" w:cs="Times New Roman"/>
          <w:sz w:val="24"/>
          <w:szCs w:val="24"/>
        </w:rPr>
        <w:t>2</w:t>
      </w:r>
      <w:r w:rsidRPr="006A4F4F">
        <w:rPr>
          <w:rFonts w:ascii="Times New Roman" w:eastAsia="Calibri" w:hAnsi="Times New Roman" w:cs="Times New Roman"/>
          <w:sz w:val="24"/>
          <w:szCs w:val="24"/>
        </w:rPr>
        <w:t xml:space="preserve">, oferta podlega odrzuceniu, a Zamawiający zwraca się̨ o wyrażenie takiej zgody do kolejnego Wykonawcy, którego oferta została najwyżej oceniona, chyba że zachodzą̨ przesłanki do unieważnienia postepowania.  </w:t>
      </w:r>
    </w:p>
    <w:p w14:paraId="530CAF70" w14:textId="25A34A74" w:rsidR="000678B5" w:rsidRPr="006A4F4F" w:rsidRDefault="00D95C64" w:rsidP="00A45627">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6A4F4F">
        <w:rPr>
          <w:rFonts w:ascii="Times New Roman" w:eastAsia="Times New Roman" w:hAnsi="Times New Roman" w:cs="Times New Roman"/>
          <w:b/>
          <w:bCs/>
          <w:smallCaps/>
          <w:sz w:val="24"/>
          <w:szCs w:val="24"/>
          <w:u w:val="single"/>
          <w:lang w:eastAsia="pl-PL"/>
        </w:rPr>
        <w:t>XVII.</w:t>
      </w:r>
      <w:r w:rsidR="002247BE" w:rsidRPr="006A4F4F">
        <w:rPr>
          <w:rFonts w:ascii="Times New Roman" w:eastAsia="Times New Roman" w:hAnsi="Times New Roman" w:cs="Times New Roman"/>
          <w:b/>
          <w:bCs/>
          <w:smallCaps/>
          <w:sz w:val="24"/>
          <w:szCs w:val="24"/>
          <w:u w:val="single"/>
          <w:lang w:eastAsia="pl-PL"/>
        </w:rPr>
        <w:t xml:space="preserve"> </w:t>
      </w:r>
      <w:r w:rsidR="00693089" w:rsidRPr="006A4F4F">
        <w:rPr>
          <w:rFonts w:ascii="Times New Roman" w:eastAsia="Times New Roman" w:hAnsi="Times New Roman" w:cs="Times New Roman"/>
          <w:b/>
          <w:bCs/>
          <w:smallCaps/>
          <w:sz w:val="24"/>
          <w:szCs w:val="24"/>
          <w:u w:val="single"/>
          <w:lang w:eastAsia="pl-PL"/>
        </w:rPr>
        <w:t>ŚRODKI OCHRONY PRAWNEJ</w:t>
      </w:r>
    </w:p>
    <w:p w14:paraId="28B32AF7" w14:textId="2EE0A34B" w:rsidR="000678B5" w:rsidRPr="007E5720" w:rsidRDefault="000678B5">
      <w:pPr>
        <w:widowControl w:val="0"/>
        <w:numPr>
          <w:ilvl w:val="1"/>
          <w:numId w:val="26"/>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4B6795" w:rsidRPr="007E5720">
        <w:rPr>
          <w:rFonts w:ascii="Times New Roman" w:eastAsia="MS Mincho" w:hAnsi="Times New Roman" w:cs="Times New Roman"/>
          <w:bCs/>
          <w:color w:val="000000"/>
          <w:sz w:val="24"/>
          <w:szCs w:val="24"/>
          <w:lang w:eastAsia="ja-JP"/>
        </w:rPr>
        <w:t xml:space="preserve"> </w:t>
      </w:r>
      <w:r w:rsidR="004B6795" w:rsidRPr="007E5720">
        <w:rPr>
          <w:rFonts w:ascii="Times New Roman" w:eastAsia="MS Mincho" w:hAnsi="Times New Roman" w:cs="Times New Roman"/>
          <w:bCs/>
          <w:sz w:val="24"/>
          <w:szCs w:val="24"/>
          <w:lang w:eastAsia="ja-JP"/>
        </w:rPr>
        <w:t>Pzp</w:t>
      </w:r>
      <w:r w:rsidRPr="007E5720">
        <w:rPr>
          <w:rFonts w:ascii="Times New Roman" w:eastAsia="MS Mincho" w:hAnsi="Times New Roman" w:cs="Times New Roman"/>
          <w:bCs/>
          <w:sz w:val="24"/>
          <w:szCs w:val="24"/>
          <w:lang w:eastAsia="ja-JP"/>
        </w:rPr>
        <w:t>.</w:t>
      </w:r>
    </w:p>
    <w:p w14:paraId="7C83FFF2" w14:textId="6AA85BC5" w:rsidR="000678B5" w:rsidRPr="007E5720" w:rsidRDefault="000678B5">
      <w:pPr>
        <w:widowControl w:val="0"/>
        <w:numPr>
          <w:ilvl w:val="1"/>
          <w:numId w:val="26"/>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7E5720" w:rsidRDefault="000678B5">
      <w:pPr>
        <w:widowControl w:val="0"/>
        <w:numPr>
          <w:ilvl w:val="1"/>
          <w:numId w:val="26"/>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7E5720" w:rsidRDefault="000678B5">
      <w:pPr>
        <w:widowControl w:val="0"/>
        <w:numPr>
          <w:ilvl w:val="1"/>
          <w:numId w:val="26"/>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 xml:space="preserve">Domniemywa się, że zamawiający mógł zapoznać się z treścią odwołania przed upływem terminu do jego wniesienia, jeżeli przekazanie jego kopii nastąpiło przed upływem terminu </w:t>
      </w:r>
      <w:r w:rsidRPr="007E5720">
        <w:rPr>
          <w:rFonts w:ascii="Times New Roman" w:eastAsia="MS Mincho" w:hAnsi="Times New Roman" w:cs="Times New Roman"/>
          <w:bCs/>
          <w:color w:val="000000"/>
          <w:sz w:val="24"/>
          <w:szCs w:val="24"/>
          <w:lang w:eastAsia="ja-JP"/>
        </w:rPr>
        <w:lastRenderedPageBreak/>
        <w:t>do jego wniesienia przy użyciu środków komunikacji elektronicznej.</w:t>
      </w:r>
    </w:p>
    <w:p w14:paraId="6AF5B3F5" w14:textId="77777777" w:rsidR="000678B5" w:rsidRPr="007E5720" w:rsidRDefault="000678B5">
      <w:pPr>
        <w:widowControl w:val="0"/>
        <w:numPr>
          <w:ilvl w:val="1"/>
          <w:numId w:val="26"/>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przysługuje na:</w:t>
      </w:r>
    </w:p>
    <w:p w14:paraId="6F05AD0C" w14:textId="1347DA68" w:rsidR="000678B5" w:rsidRPr="007E5720" w:rsidRDefault="000678B5">
      <w:pPr>
        <w:widowControl w:val="0"/>
        <w:numPr>
          <w:ilvl w:val="0"/>
          <w:numId w:val="5"/>
        </w:numPr>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niezgodną z przepisami ustawy czynność zamawiającego, podjętą w postępowaniu o</w:t>
      </w:r>
      <w:r w:rsidR="00693089" w:rsidRPr="007E5720">
        <w:rPr>
          <w:rFonts w:ascii="Times New Roman" w:eastAsia="MS Mincho" w:hAnsi="Times New Roman" w:cs="Times New Roman"/>
          <w:color w:val="000000"/>
          <w:sz w:val="24"/>
          <w:szCs w:val="24"/>
          <w:lang w:eastAsia="ja-JP"/>
        </w:rPr>
        <w:t> </w:t>
      </w:r>
      <w:r w:rsidRPr="007E5720">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7E5720" w:rsidRDefault="000678B5">
      <w:pPr>
        <w:widowControl w:val="0"/>
        <w:numPr>
          <w:ilvl w:val="0"/>
          <w:numId w:val="5"/>
        </w:numPr>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 Pzp;</w:t>
      </w:r>
    </w:p>
    <w:p w14:paraId="0C580C58" w14:textId="3854B726" w:rsidR="000678B5" w:rsidRPr="007E5720" w:rsidRDefault="000678B5">
      <w:pPr>
        <w:numPr>
          <w:ilvl w:val="0"/>
          <w:numId w:val="5"/>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zaniechanie przeprowadzenia postępowania o udzielenie zamówienia lub zorganizowania konkursu na podstawie ustawy Pzp, mimo że zamawiający był do tego obowiązany.</w:t>
      </w:r>
    </w:p>
    <w:p w14:paraId="571AE85F" w14:textId="004C976A" w:rsidR="00E4729F" w:rsidRPr="007E5720"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17" w:name="_Hlk63837355"/>
      <w:r w:rsidRPr="007E5720">
        <w:rPr>
          <w:rFonts w:ascii="Times New Roman" w:eastAsia="Times New Roman" w:hAnsi="Times New Roman" w:cs="Times New Roman"/>
          <w:b/>
          <w:smallCaps/>
          <w:sz w:val="24"/>
          <w:szCs w:val="20"/>
          <w:u w:val="single"/>
          <w:lang w:eastAsia="pl-PL"/>
        </w:rPr>
        <w:t>X</w:t>
      </w:r>
      <w:r w:rsidR="00B93B79" w:rsidRPr="007E5720">
        <w:rPr>
          <w:rFonts w:ascii="Times New Roman" w:eastAsia="Times New Roman" w:hAnsi="Times New Roman" w:cs="Times New Roman"/>
          <w:b/>
          <w:smallCaps/>
          <w:sz w:val="24"/>
          <w:szCs w:val="20"/>
          <w:u w:val="single"/>
          <w:lang w:eastAsia="pl-PL"/>
        </w:rPr>
        <w:t>VIII</w:t>
      </w:r>
      <w:r w:rsidRPr="007E5720">
        <w:rPr>
          <w:rFonts w:ascii="Times New Roman" w:eastAsia="Times New Roman" w:hAnsi="Times New Roman" w:cs="Times New Roman"/>
          <w:b/>
          <w:smallCaps/>
          <w:sz w:val="24"/>
          <w:szCs w:val="20"/>
          <w:u w:val="single"/>
          <w:lang w:eastAsia="pl-PL"/>
        </w:rPr>
        <w:t>.</w:t>
      </w:r>
      <w:r w:rsidR="002247BE">
        <w:rPr>
          <w:rFonts w:ascii="Times New Roman" w:eastAsia="Times New Roman" w:hAnsi="Times New Roman" w:cs="Times New Roman"/>
          <w:b/>
          <w:smallCaps/>
          <w:sz w:val="24"/>
          <w:szCs w:val="20"/>
          <w:u w:val="single"/>
          <w:lang w:eastAsia="pl-PL"/>
        </w:rPr>
        <w:t xml:space="preserve"> </w:t>
      </w:r>
      <w:r w:rsidR="00E4729F" w:rsidRPr="007E5720">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7E5720" w:rsidRDefault="00E4729F">
      <w:pPr>
        <w:pStyle w:val="Akapitzlist"/>
        <w:numPr>
          <w:ilvl w:val="4"/>
          <w:numId w:val="27"/>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7E5720" w:rsidRDefault="00E4729F">
      <w:pPr>
        <w:widowControl w:val="0"/>
        <w:numPr>
          <w:ilvl w:val="0"/>
          <w:numId w:val="8"/>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7E5720" w:rsidRDefault="00E4729F">
      <w:pPr>
        <w:widowControl w:val="0"/>
        <w:numPr>
          <w:ilvl w:val="0"/>
          <w:numId w:val="8"/>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wykonawcach, których oferty zostały odrzucone ─ podając uzasadnienie faktyczne i prawne.</w:t>
      </w:r>
    </w:p>
    <w:p w14:paraId="640C0F27" w14:textId="77777777" w:rsidR="00E4729F" w:rsidRPr="007E5720" w:rsidRDefault="00E4729F">
      <w:pPr>
        <w:pStyle w:val="Akapitzlist"/>
        <w:numPr>
          <w:ilvl w:val="4"/>
          <w:numId w:val="27"/>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7E5720" w:rsidRDefault="00E4729F">
      <w:pPr>
        <w:pStyle w:val="Akapitzlist"/>
        <w:numPr>
          <w:ilvl w:val="4"/>
          <w:numId w:val="27"/>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0B31AAB4" w:rsidR="00E4729F" w:rsidRPr="007E5720" w:rsidRDefault="00E4729F">
      <w:pPr>
        <w:pStyle w:val="Akapitzlist"/>
        <w:numPr>
          <w:ilvl w:val="4"/>
          <w:numId w:val="27"/>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występujący wspólnie przedstawią zamawiającemu treść łączącej ich umow</w:t>
      </w:r>
      <w:r w:rsidR="00F424B6">
        <w:rPr>
          <w:rFonts w:ascii="Times New Roman" w:eastAsia="MS Mincho" w:hAnsi="Times New Roman" w:cs="Times New Roman"/>
          <w:color w:val="000000"/>
          <w:sz w:val="24"/>
          <w:szCs w:val="24"/>
          <w:lang w:eastAsia="ja-JP"/>
        </w:rPr>
        <w:t xml:space="preserve">y. </w:t>
      </w:r>
    </w:p>
    <w:p w14:paraId="0C71A0DB" w14:textId="77777777" w:rsidR="00BA3F22" w:rsidRDefault="00E4729F">
      <w:pPr>
        <w:pStyle w:val="Akapitzlist"/>
        <w:numPr>
          <w:ilvl w:val="4"/>
          <w:numId w:val="27"/>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17"/>
    <w:p w14:paraId="1F4E0651" w14:textId="2471F8AC" w:rsidR="00E32BB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w:t>
      </w:r>
      <w:r w:rsidR="00B93B79" w:rsidRPr="007E5720">
        <w:rPr>
          <w:rFonts w:ascii="Times New Roman" w:eastAsia="Times New Roman" w:hAnsi="Times New Roman" w:cs="Times New Roman"/>
          <w:b/>
          <w:bCs/>
          <w:iCs/>
          <w:smallCaps/>
          <w:sz w:val="24"/>
          <w:szCs w:val="24"/>
          <w:u w:val="single"/>
          <w:lang w:eastAsia="ar-SA"/>
        </w:rPr>
        <w:t>I</w:t>
      </w:r>
      <w:r w:rsidRPr="007E5720">
        <w:rPr>
          <w:rFonts w:ascii="Times New Roman" w:eastAsia="Times New Roman" w:hAnsi="Times New Roman" w:cs="Times New Roman"/>
          <w:b/>
          <w:bCs/>
          <w:iCs/>
          <w:smallCaps/>
          <w:sz w:val="24"/>
          <w:szCs w:val="24"/>
          <w:u w:val="single"/>
          <w:lang w:eastAsia="ar-SA"/>
        </w:rPr>
        <w:t>X.</w:t>
      </w:r>
      <w:r w:rsidR="002247BE">
        <w:rPr>
          <w:rFonts w:ascii="Times New Roman" w:eastAsia="Times New Roman" w:hAnsi="Times New Roman" w:cs="Times New Roman"/>
          <w:b/>
          <w:bCs/>
          <w:iCs/>
          <w:smallCaps/>
          <w:sz w:val="24"/>
          <w:szCs w:val="24"/>
          <w:u w:val="single"/>
          <w:lang w:eastAsia="ar-SA"/>
        </w:rPr>
        <w:t xml:space="preserve"> </w:t>
      </w:r>
      <w:r w:rsidR="00E32BB9" w:rsidRPr="007E5720">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7E5720" w:rsidRDefault="00D16203">
      <w:pPr>
        <w:widowControl w:val="0"/>
        <w:numPr>
          <w:ilvl w:val="0"/>
          <w:numId w:val="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zawiera umowę w sprawie zamówienia publicznego, z uwzględnieniem art. 577 ustawy Pzp, w</w:t>
      </w:r>
      <w:r w:rsidR="00382A2A"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33B1F8F7" w:rsidR="00D16203" w:rsidRPr="007E5720" w:rsidRDefault="00D16203">
      <w:pPr>
        <w:widowControl w:val="0"/>
        <w:numPr>
          <w:ilvl w:val="0"/>
          <w:numId w:val="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może zawrzeć umowę w sprawie zamówienia publicznego przed upływem terminu, o którym mowa </w:t>
      </w:r>
      <w:r w:rsidRPr="007E5720">
        <w:rPr>
          <w:rFonts w:ascii="Times New Roman" w:eastAsia="MS Mincho" w:hAnsi="Times New Roman" w:cs="Times New Roman"/>
          <w:sz w:val="24"/>
          <w:szCs w:val="24"/>
          <w:lang w:eastAsia="ja-JP"/>
        </w:rPr>
        <w:t xml:space="preserve">w </w:t>
      </w:r>
      <w:r w:rsidR="00D640CB" w:rsidRPr="007E5720">
        <w:rPr>
          <w:rFonts w:ascii="Times New Roman" w:eastAsia="MS Mincho" w:hAnsi="Times New Roman" w:cs="Times New Roman"/>
          <w:sz w:val="24"/>
          <w:szCs w:val="24"/>
          <w:lang w:eastAsia="ja-JP"/>
        </w:rPr>
        <w:t>pkt</w:t>
      </w:r>
      <w:r w:rsidRPr="007E5720">
        <w:rPr>
          <w:rFonts w:ascii="Times New Roman" w:eastAsia="MS Mincho" w:hAnsi="Times New Roman" w:cs="Times New Roman"/>
          <w:sz w:val="24"/>
          <w:szCs w:val="24"/>
          <w:lang w:eastAsia="ja-JP"/>
        </w:rPr>
        <w:t xml:space="preserve"> 1, </w:t>
      </w:r>
      <w:r w:rsidRPr="007E5720">
        <w:rPr>
          <w:rFonts w:ascii="Times New Roman" w:eastAsia="MS Mincho" w:hAnsi="Times New Roman" w:cs="Times New Roman"/>
          <w:color w:val="000000"/>
          <w:sz w:val="24"/>
          <w:szCs w:val="24"/>
          <w:lang w:eastAsia="ja-JP"/>
        </w:rPr>
        <w:t>jeżeli w postępowaniu o udzielenie zamówienia złożono tylko jedną ofertę.</w:t>
      </w:r>
    </w:p>
    <w:p w14:paraId="31371531" w14:textId="0DE7CB4A" w:rsidR="00D148C4" w:rsidRPr="00A45627" w:rsidRDefault="00D16203">
      <w:pPr>
        <w:widowControl w:val="0"/>
        <w:numPr>
          <w:ilvl w:val="0"/>
          <w:numId w:val="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435D93C2"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sz w:val="24"/>
          <w:szCs w:val="24"/>
          <w:u w:val="single"/>
          <w:lang w:eastAsia="pl-PL"/>
        </w:rPr>
        <w:t>XX.</w:t>
      </w:r>
      <w:r w:rsidR="002247BE">
        <w:rPr>
          <w:rFonts w:ascii="Times New Roman" w:eastAsia="Times New Roman" w:hAnsi="Times New Roman" w:cs="Times New Roman"/>
          <w:b/>
          <w:bCs/>
          <w:sz w:val="24"/>
          <w:szCs w:val="24"/>
          <w:u w:val="single"/>
          <w:lang w:eastAsia="pl-PL"/>
        </w:rPr>
        <w:t xml:space="preserve"> </w:t>
      </w:r>
      <w:r w:rsidR="004F7228" w:rsidRPr="007E5720">
        <w:rPr>
          <w:rFonts w:ascii="Times New Roman" w:eastAsia="Times New Roman" w:hAnsi="Times New Roman" w:cs="Times New Roman"/>
          <w:b/>
          <w:bCs/>
          <w:sz w:val="24"/>
          <w:szCs w:val="24"/>
          <w:u w:val="single"/>
          <w:lang w:eastAsia="pl-PL"/>
        </w:rPr>
        <w:t>ZMIANY ZAWARTEJ UMOWY</w:t>
      </w:r>
      <w:r w:rsidR="004F7228" w:rsidRPr="007E5720">
        <w:rPr>
          <w:rFonts w:ascii="Times New Roman" w:eastAsia="Times New Roman" w:hAnsi="Times New Roman" w:cs="Times New Roman"/>
          <w:b/>
          <w:bCs/>
          <w:iCs/>
          <w:smallCaps/>
          <w:sz w:val="24"/>
          <w:szCs w:val="24"/>
          <w:u w:val="single"/>
          <w:lang w:eastAsia="ar-SA"/>
        </w:rPr>
        <w:t xml:space="preserve"> </w:t>
      </w:r>
    </w:p>
    <w:p w14:paraId="1624913E" w14:textId="276A5B54" w:rsidR="00C21759" w:rsidRPr="007E5720" w:rsidRDefault="00C21759" w:rsidP="00860354">
      <w:pPr>
        <w:spacing w:after="0" w:line="240" w:lineRule="auto"/>
        <w:ind w:right="-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r w:rsidR="004F2B70" w:rsidRPr="007E5720">
        <w:rPr>
          <w:rFonts w:ascii="Times New Roman" w:eastAsia="Times New Roman" w:hAnsi="Times New Roman" w:cs="Times New Roman"/>
          <w:sz w:val="24"/>
          <w:szCs w:val="24"/>
          <w:lang w:eastAsia="pl-PL"/>
        </w:rPr>
        <w:t>Pzp</w:t>
      </w:r>
      <w:r w:rsidRPr="007E5720">
        <w:rPr>
          <w:rFonts w:ascii="Times New Roman" w:eastAsia="Times New Roman" w:hAnsi="Times New Roman" w:cs="Times New Roman"/>
          <w:sz w:val="24"/>
          <w:szCs w:val="24"/>
          <w:lang w:eastAsia="pl-PL"/>
        </w:rPr>
        <w:t xml:space="preserve"> oraz wskazanym we Wzorze Umowy, stanowiącym </w:t>
      </w:r>
      <w:r w:rsidRPr="007E5720">
        <w:rPr>
          <w:rFonts w:ascii="Times New Roman" w:eastAsia="Times New Roman" w:hAnsi="Times New Roman" w:cs="Times New Roman"/>
          <w:bCs/>
          <w:sz w:val="24"/>
          <w:szCs w:val="24"/>
          <w:lang w:eastAsia="pl-PL"/>
        </w:rPr>
        <w:t xml:space="preserve">Załącznik </w:t>
      </w:r>
      <w:r w:rsidRPr="00620A64">
        <w:rPr>
          <w:rFonts w:ascii="Times New Roman" w:eastAsia="Times New Roman" w:hAnsi="Times New Roman" w:cs="Times New Roman"/>
          <w:bCs/>
          <w:sz w:val="24"/>
          <w:szCs w:val="24"/>
          <w:lang w:eastAsia="pl-PL"/>
        </w:rPr>
        <w:t xml:space="preserve">nr </w:t>
      </w:r>
      <w:r w:rsidR="00F24AD5">
        <w:rPr>
          <w:rFonts w:ascii="Times New Roman" w:eastAsia="Times New Roman" w:hAnsi="Times New Roman" w:cs="Times New Roman"/>
          <w:bCs/>
          <w:sz w:val="24"/>
          <w:szCs w:val="24"/>
          <w:lang w:eastAsia="pl-PL"/>
        </w:rPr>
        <w:t>13</w:t>
      </w:r>
      <w:r w:rsidR="00726D0F" w:rsidRPr="00FC471D">
        <w:rPr>
          <w:rFonts w:ascii="Times New Roman" w:eastAsia="Times New Roman" w:hAnsi="Times New Roman" w:cs="Times New Roman"/>
          <w:bCs/>
          <w:sz w:val="24"/>
          <w:szCs w:val="24"/>
          <w:lang w:eastAsia="pl-PL"/>
        </w:rPr>
        <w:t xml:space="preserve"> </w:t>
      </w:r>
      <w:r w:rsidRPr="00FC471D">
        <w:rPr>
          <w:rFonts w:ascii="Times New Roman" w:eastAsia="Times New Roman" w:hAnsi="Times New Roman" w:cs="Times New Roman"/>
          <w:bCs/>
          <w:sz w:val="24"/>
          <w:szCs w:val="24"/>
          <w:lang w:eastAsia="pl-PL"/>
        </w:rPr>
        <w:t>do SWZ.</w:t>
      </w:r>
    </w:p>
    <w:p w14:paraId="00AEB88E" w14:textId="77FA58EF" w:rsidR="004F7228"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XXI.</w:t>
      </w:r>
      <w:r w:rsidR="002247BE">
        <w:rPr>
          <w:rFonts w:ascii="Times New Roman" w:eastAsia="Times New Roman" w:hAnsi="Times New Roman" w:cs="Times New Roman"/>
          <w:b/>
          <w:bCs/>
          <w:iCs/>
          <w:smallCaps/>
          <w:sz w:val="24"/>
          <w:szCs w:val="24"/>
          <w:u w:val="single"/>
          <w:lang w:eastAsia="ar-SA"/>
        </w:rPr>
        <w:t xml:space="preserve"> </w:t>
      </w:r>
      <w:r w:rsidR="004F7228" w:rsidRPr="007E5720">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7E5720" w:rsidRDefault="00B90715">
      <w:pPr>
        <w:numPr>
          <w:ilvl w:val="3"/>
          <w:numId w:val="28"/>
        </w:numPr>
        <w:tabs>
          <w:tab w:val="num" w:pos="284"/>
        </w:tabs>
        <w:spacing w:after="0" w:line="240" w:lineRule="auto"/>
        <w:ind w:left="425" w:right="-284" w:hanging="425"/>
        <w:jc w:val="both"/>
        <w:rPr>
          <w:rFonts w:ascii="Times New Roman" w:eastAsia="Times New Roman" w:hAnsi="Times New Roman" w:cs="Times New Roman"/>
          <w:b/>
          <w:bCs/>
          <w:sz w:val="24"/>
          <w:szCs w:val="24"/>
          <w:lang w:eastAsia="ar-SA"/>
        </w:rPr>
      </w:pPr>
      <w:r w:rsidRPr="007E5720">
        <w:rPr>
          <w:rFonts w:ascii="Times New Roman" w:eastAsia="Times New Roman" w:hAnsi="Times New Roman" w:cs="Times New Roman"/>
          <w:b/>
          <w:bCs/>
          <w:lang w:eastAsia="pl-PL"/>
        </w:rPr>
        <w:lastRenderedPageBreak/>
        <w:t>Zgodnie z art. 13 Rozporządzenia Parlamentu Europejskiego i Rady (UE) 2016/679 z dnia 27 kwietnia 2016 r. („RODO”), w związku z przetwarzaniem Pani/Pana danych osobowych informujemy, że:</w:t>
      </w:r>
    </w:p>
    <w:p w14:paraId="7C835AC6" w14:textId="77777777" w:rsidR="00B90715" w:rsidRPr="007E5720" w:rsidRDefault="00B90715" w:rsidP="00860354">
      <w:pPr>
        <w:spacing w:after="0" w:line="240" w:lineRule="auto"/>
        <w:ind w:right="-284"/>
        <w:jc w:val="both"/>
        <w:rPr>
          <w:rFonts w:ascii="Times New Roman" w:eastAsia="Batang" w:hAnsi="Times New Roman" w:cs="Times New Roman"/>
          <w:sz w:val="16"/>
          <w:szCs w:val="16"/>
        </w:rPr>
      </w:pPr>
    </w:p>
    <w:p w14:paraId="784E0CA9" w14:textId="77777777" w:rsidR="009720D6" w:rsidRPr="007E5720" w:rsidRDefault="00B90715">
      <w:pPr>
        <w:widowControl w:val="0"/>
        <w:numPr>
          <w:ilvl w:val="0"/>
          <w:numId w:val="40"/>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7E5720" w:rsidRDefault="00B90715">
      <w:pPr>
        <w:widowControl w:val="0"/>
        <w:numPr>
          <w:ilvl w:val="0"/>
          <w:numId w:val="40"/>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7E5720">
          <w:rPr>
            <w:rFonts w:ascii="Times New Roman" w:eastAsia="MS Mincho" w:hAnsi="Times New Roman" w:cs="Times New Roman"/>
            <w:color w:val="000000"/>
            <w:sz w:val="24"/>
            <w:szCs w:val="24"/>
            <w:lang w:eastAsia="ja-JP"/>
          </w:rPr>
          <w:t>iod@szpitalzachodni.pl</w:t>
        </w:r>
      </w:hyperlink>
      <w:r w:rsidRPr="007E5720">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18DE6180" w:rsidR="00B90715" w:rsidRPr="007E5720" w:rsidRDefault="00B90715">
      <w:pPr>
        <w:pStyle w:val="Akapitzlist"/>
        <w:numPr>
          <w:ilvl w:val="0"/>
          <w:numId w:val="40"/>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Batang" w:hAnsi="Times New Roman" w:cs="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480941" w:rsidRPr="007E5720">
        <w:rPr>
          <w:rFonts w:ascii="Times New Roman" w:eastAsia="Batang" w:hAnsi="Times New Roman" w:cs="Times New Roman"/>
          <w:sz w:val="24"/>
          <w:szCs w:val="24"/>
        </w:rPr>
        <w:t>11 września 2019</w:t>
      </w:r>
      <w:r w:rsidRPr="007E5720">
        <w:rPr>
          <w:rFonts w:ascii="Times New Roman" w:eastAsia="Batang" w:hAnsi="Times New Roman" w:cs="Times New Roman"/>
          <w:sz w:val="24"/>
          <w:szCs w:val="24"/>
        </w:rPr>
        <w:t xml:space="preserve">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sidRPr="007E5720">
        <w:rPr>
          <w:rFonts w:ascii="Times New Roman" w:eastAsia="Batang" w:hAnsi="Times New Roman" w:cs="Times New Roman"/>
          <w:sz w:val="24"/>
          <w:szCs w:val="24"/>
        </w:rPr>
        <w:t xml:space="preserve"> </w:t>
      </w:r>
      <w:r w:rsidRPr="007E5720">
        <w:rPr>
          <w:rFonts w:ascii="Times New Roman" w:eastAsia="Calibri" w:hAnsi="Times New Roman" w:cs="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niepodania określonych danych wynikają z ustawy PZP.  </w:t>
      </w:r>
    </w:p>
    <w:p w14:paraId="2179B45F" w14:textId="77777777" w:rsidR="00B90715" w:rsidRPr="007E5720" w:rsidRDefault="00B90715">
      <w:pPr>
        <w:numPr>
          <w:ilvl w:val="0"/>
          <w:numId w:val="40"/>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Posiada Pani/Pan:</w:t>
      </w:r>
    </w:p>
    <w:p w14:paraId="55095988" w14:textId="77777777" w:rsidR="00B90715" w:rsidRPr="007E5720" w:rsidRDefault="00B90715">
      <w:pPr>
        <w:numPr>
          <w:ilvl w:val="0"/>
          <w:numId w:val="29"/>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15 RODO prawo dostępu do danych osobowych Pani/Pana  dotyczących;</w:t>
      </w:r>
    </w:p>
    <w:p w14:paraId="62BC9903" w14:textId="77777777" w:rsidR="00B90715" w:rsidRPr="007E5720" w:rsidRDefault="00B90715">
      <w:pPr>
        <w:numPr>
          <w:ilvl w:val="0"/>
          <w:numId w:val="29"/>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16 RODO prawo do sprostowania Pani/Pana danych osobowych;</w:t>
      </w:r>
    </w:p>
    <w:p w14:paraId="7846E36D" w14:textId="77777777" w:rsidR="00B90715" w:rsidRPr="007E5720" w:rsidRDefault="00B90715">
      <w:pPr>
        <w:numPr>
          <w:ilvl w:val="0"/>
          <w:numId w:val="29"/>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7E5720" w:rsidRDefault="00B90715">
      <w:pPr>
        <w:numPr>
          <w:ilvl w:val="0"/>
          <w:numId w:val="29"/>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6E5AECB4" w14:textId="77777777" w:rsidR="00B90715" w:rsidRPr="007E5720" w:rsidRDefault="00B90715">
      <w:pPr>
        <w:numPr>
          <w:ilvl w:val="0"/>
          <w:numId w:val="40"/>
        </w:numPr>
        <w:suppressAutoHyphens/>
        <w:spacing w:after="0" w:line="240" w:lineRule="auto"/>
        <w:ind w:left="709" w:right="-284" w:hanging="284"/>
        <w:rPr>
          <w:rFonts w:ascii="Times New Roman" w:eastAsia="Calibri" w:hAnsi="Times New Roman" w:cs="Times New Roman"/>
          <w:sz w:val="24"/>
          <w:szCs w:val="24"/>
        </w:rPr>
      </w:pPr>
      <w:r w:rsidRPr="007E5720">
        <w:rPr>
          <w:rFonts w:ascii="Times New Roman" w:eastAsia="Calibri" w:hAnsi="Times New Roman" w:cs="Times New Roman"/>
          <w:sz w:val="24"/>
          <w:szCs w:val="24"/>
        </w:rPr>
        <w:t>nie przysługuje Pani/Panu:</w:t>
      </w:r>
    </w:p>
    <w:p w14:paraId="3137990C" w14:textId="77777777" w:rsidR="00B90715" w:rsidRPr="007E5720" w:rsidRDefault="00B90715">
      <w:pPr>
        <w:numPr>
          <w:ilvl w:val="0"/>
          <w:numId w:val="30"/>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związku z art. 17 ust. 3 lit. B, d lub e RODO prawo do usunięcia danych osobowych;</w:t>
      </w:r>
    </w:p>
    <w:p w14:paraId="3CF72B50" w14:textId="77777777" w:rsidR="00B90715" w:rsidRPr="007E5720" w:rsidRDefault="00B90715">
      <w:pPr>
        <w:numPr>
          <w:ilvl w:val="0"/>
          <w:numId w:val="30"/>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przenoszenia danych osobowych, o którym mowa w art. 20 RODO;</w:t>
      </w:r>
    </w:p>
    <w:p w14:paraId="66438DC0" w14:textId="713942FA" w:rsidR="00B90715" w:rsidRPr="007E5720" w:rsidRDefault="00B90715">
      <w:pPr>
        <w:numPr>
          <w:ilvl w:val="0"/>
          <w:numId w:val="30"/>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4BA27B17" w14:textId="5A32B266"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b/>
          <w:bCs/>
          <w:sz w:val="24"/>
          <w:szCs w:val="24"/>
          <w:u w:val="single"/>
          <w:lang w:eastAsia="pl-PL"/>
        </w:rPr>
        <w:lastRenderedPageBreak/>
        <w:t>XXII.</w:t>
      </w:r>
      <w:r w:rsidR="002247BE">
        <w:rPr>
          <w:rFonts w:ascii="Times New Roman" w:eastAsia="Times New Roman" w:hAnsi="Times New Roman" w:cs="Times New Roman"/>
          <w:b/>
          <w:bCs/>
          <w:sz w:val="24"/>
          <w:szCs w:val="24"/>
          <w:u w:val="single"/>
          <w:lang w:eastAsia="pl-PL"/>
        </w:rPr>
        <w:t xml:space="preserve"> </w:t>
      </w:r>
      <w:r w:rsidR="00C21759" w:rsidRPr="007E5720">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7E5720" w:rsidRDefault="00C21759">
      <w:pPr>
        <w:numPr>
          <w:ilvl w:val="0"/>
          <w:numId w:val="20"/>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bCs/>
          <w:sz w:val="24"/>
          <w:szCs w:val="24"/>
          <w:lang w:eastAsia="pl-PL"/>
        </w:rPr>
        <w:t>Rozszerzenia plików wykorzystywanych przez Wykonawców powinny być zgodne z</w:t>
      </w:r>
      <w:r w:rsidR="00E4729F" w:rsidRPr="007E5720">
        <w:rPr>
          <w:rFonts w:ascii="Times New Roman" w:eastAsia="Times New Roman" w:hAnsi="Times New Roman" w:cs="Times New Roman"/>
          <w:b/>
          <w:bCs/>
          <w:sz w:val="24"/>
          <w:szCs w:val="24"/>
          <w:lang w:eastAsia="pl-PL"/>
        </w:rPr>
        <w:t> </w:t>
      </w:r>
      <w:r w:rsidRPr="007E5720">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7E5720" w:rsidRDefault="00C21759">
      <w:pPr>
        <w:numPr>
          <w:ilvl w:val="0"/>
          <w:numId w:val="20"/>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formatów: .pdf .</w:t>
      </w:r>
      <w:proofErr w:type="spellStart"/>
      <w:r w:rsidRPr="007E5720">
        <w:rPr>
          <w:rFonts w:ascii="Times New Roman" w:eastAsia="Times New Roman" w:hAnsi="Times New Roman" w:cs="Times New Roman"/>
          <w:sz w:val="24"/>
          <w:szCs w:val="24"/>
          <w:lang w:eastAsia="pl-PL"/>
        </w:rPr>
        <w:t>doc</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docx</w:t>
      </w:r>
      <w:proofErr w:type="spellEnd"/>
      <w:r w:rsidRPr="007E5720">
        <w:rPr>
          <w:rFonts w:ascii="Times New Roman" w:eastAsia="Times New Roman" w:hAnsi="Times New Roman" w:cs="Times New Roman"/>
          <w:sz w:val="24"/>
          <w:szCs w:val="24"/>
          <w:lang w:eastAsia="pl-PL"/>
        </w:rPr>
        <w:t xml:space="preserve"> .xls .</w:t>
      </w:r>
      <w:proofErr w:type="spellStart"/>
      <w:r w:rsidRPr="007E5720">
        <w:rPr>
          <w:rFonts w:ascii="Times New Roman" w:eastAsia="Times New Roman" w:hAnsi="Times New Roman" w:cs="Times New Roman"/>
          <w:sz w:val="24"/>
          <w:szCs w:val="24"/>
          <w:lang w:eastAsia="pl-PL"/>
        </w:rPr>
        <w:t>xlsx</w:t>
      </w:r>
      <w:proofErr w:type="spellEnd"/>
      <w:r w:rsidRPr="007E5720">
        <w:rPr>
          <w:rFonts w:ascii="Times New Roman" w:eastAsia="Times New Roman" w:hAnsi="Times New Roman" w:cs="Times New Roman"/>
          <w:sz w:val="24"/>
          <w:szCs w:val="24"/>
          <w:lang w:eastAsia="pl-PL"/>
        </w:rPr>
        <w:t xml:space="preserve"> .jpg (.</w:t>
      </w:r>
      <w:proofErr w:type="spellStart"/>
      <w:r w:rsidRPr="007E5720">
        <w:rPr>
          <w:rFonts w:ascii="Times New Roman" w:eastAsia="Times New Roman" w:hAnsi="Times New Roman" w:cs="Times New Roman"/>
          <w:sz w:val="24"/>
          <w:szCs w:val="24"/>
          <w:lang w:eastAsia="pl-PL"/>
        </w:rPr>
        <w:t>jpeg</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7E5720" w:rsidRDefault="00C21759">
      <w:pPr>
        <w:numPr>
          <w:ilvl w:val="0"/>
          <w:numId w:val="20"/>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celu ewentualnej kompresji danych Zamawiający rekomenduje wykorzystanie jednego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rozszerzeń:</w:t>
      </w:r>
    </w:p>
    <w:p w14:paraId="5BAE3D62" w14:textId="77777777" w:rsidR="00C21759" w:rsidRPr="007E5720" w:rsidRDefault="00C21759">
      <w:pPr>
        <w:numPr>
          <w:ilvl w:val="0"/>
          <w:numId w:val="5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.zip </w:t>
      </w:r>
    </w:p>
    <w:p w14:paraId="4675C21A" w14:textId="77777777" w:rsidR="00C21759" w:rsidRPr="007E5720" w:rsidRDefault="00C21759">
      <w:pPr>
        <w:numPr>
          <w:ilvl w:val="0"/>
          <w:numId w:val="5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.7Z</w:t>
      </w:r>
    </w:p>
    <w:p w14:paraId="2EA42FB2" w14:textId="77777777" w:rsidR="00C21759" w:rsidRPr="007E5720" w:rsidRDefault="00C21759">
      <w:pPr>
        <w:numPr>
          <w:ilvl w:val="0"/>
          <w:numId w:val="20"/>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Wśród rozszerzeń powszechnych a </w:t>
      </w:r>
      <w:r w:rsidRPr="007E5720">
        <w:rPr>
          <w:rFonts w:ascii="Times New Roman" w:eastAsia="Times New Roman" w:hAnsi="Times New Roman" w:cs="Times New Roman"/>
          <w:b/>
          <w:bCs/>
          <w:sz w:val="24"/>
          <w:szCs w:val="24"/>
          <w:lang w:eastAsia="pl-PL"/>
        </w:rPr>
        <w:t>niewystępujących</w:t>
      </w:r>
      <w:r w:rsidRPr="007E5720">
        <w:rPr>
          <w:rFonts w:ascii="Times New Roman" w:eastAsia="Times New Roman" w:hAnsi="Times New Roman" w:cs="Times New Roman"/>
          <w:sz w:val="24"/>
          <w:szCs w:val="24"/>
          <w:lang w:eastAsia="pl-PL"/>
        </w:rPr>
        <w:t xml:space="preserve"> w Rozporządzeniu KRI występują: .</w:t>
      </w:r>
      <w:proofErr w:type="spellStart"/>
      <w:r w:rsidRPr="007E5720">
        <w:rPr>
          <w:rFonts w:ascii="Times New Roman" w:eastAsia="Times New Roman" w:hAnsi="Times New Roman" w:cs="Times New Roman"/>
          <w:sz w:val="24"/>
          <w:szCs w:val="24"/>
          <w:lang w:eastAsia="pl-PL"/>
        </w:rPr>
        <w:t>rar</w:t>
      </w:r>
      <w:proofErr w:type="spellEnd"/>
      <w:r w:rsidRPr="007E5720">
        <w:rPr>
          <w:rFonts w:ascii="Times New Roman" w:eastAsia="Times New Roman" w:hAnsi="Times New Roman" w:cs="Times New Roman"/>
          <w:sz w:val="24"/>
          <w:szCs w:val="24"/>
          <w:lang w:eastAsia="pl-PL"/>
        </w:rPr>
        <w:t xml:space="preserve"> .gif .</w:t>
      </w:r>
      <w:proofErr w:type="spellStart"/>
      <w:r w:rsidRPr="007E5720">
        <w:rPr>
          <w:rFonts w:ascii="Times New Roman" w:eastAsia="Times New Roman" w:hAnsi="Times New Roman" w:cs="Times New Roman"/>
          <w:sz w:val="24"/>
          <w:szCs w:val="24"/>
          <w:lang w:eastAsia="pl-PL"/>
        </w:rPr>
        <w:t>bmp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numbers</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pages</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7E5720" w:rsidRDefault="00C21759">
      <w:pPr>
        <w:numPr>
          <w:ilvl w:val="0"/>
          <w:numId w:val="20"/>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7E5720">
        <w:rPr>
          <w:rFonts w:ascii="Times New Roman" w:eastAsia="Times New Roman" w:hAnsi="Times New Roman" w:cs="Times New Roman"/>
          <w:b/>
          <w:bCs/>
          <w:sz w:val="24"/>
          <w:szCs w:val="24"/>
          <w:lang w:eastAsia="pl-PL"/>
        </w:rPr>
        <w:t>maksymalnie 10MB</w:t>
      </w:r>
      <w:r w:rsidRPr="007E572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7E5720">
        <w:rPr>
          <w:rFonts w:ascii="Times New Roman" w:eastAsia="Times New Roman" w:hAnsi="Times New Roman" w:cs="Times New Roman"/>
          <w:sz w:val="24"/>
          <w:szCs w:val="24"/>
          <w:lang w:eastAsia="pl-PL"/>
        </w:rPr>
        <w:t>eDoApp</w:t>
      </w:r>
      <w:proofErr w:type="spellEnd"/>
      <w:r w:rsidRPr="007E5720">
        <w:rPr>
          <w:rFonts w:ascii="Times New Roman" w:eastAsia="Times New Roman" w:hAnsi="Times New Roman" w:cs="Times New Roman"/>
          <w:sz w:val="24"/>
          <w:szCs w:val="24"/>
          <w:lang w:eastAsia="pl-PL"/>
        </w:rPr>
        <w:t xml:space="preserve"> służącej do składania podpisu osobistego, który wynosi </w:t>
      </w:r>
      <w:r w:rsidRPr="007E5720">
        <w:rPr>
          <w:rFonts w:ascii="Times New Roman" w:eastAsia="Times New Roman" w:hAnsi="Times New Roman" w:cs="Times New Roman"/>
          <w:b/>
          <w:bCs/>
          <w:sz w:val="24"/>
          <w:szCs w:val="24"/>
          <w:lang w:eastAsia="pl-PL"/>
        </w:rPr>
        <w:t>maksymalnie 5MB</w:t>
      </w:r>
      <w:r w:rsidRPr="007E5720">
        <w:rPr>
          <w:rFonts w:ascii="Times New Roman" w:eastAsia="Times New Roman" w:hAnsi="Times New Roman" w:cs="Times New Roman"/>
          <w:sz w:val="24"/>
          <w:szCs w:val="24"/>
          <w:lang w:eastAsia="pl-PL"/>
        </w:rPr>
        <w:t>.</w:t>
      </w:r>
    </w:p>
    <w:p w14:paraId="3A527A30" w14:textId="77777777" w:rsidR="00C21759" w:rsidRPr="007E5720" w:rsidRDefault="00C21759">
      <w:pPr>
        <w:numPr>
          <w:ilvl w:val="0"/>
          <w:numId w:val="20"/>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7E5720" w:rsidRDefault="00C21759">
      <w:pPr>
        <w:numPr>
          <w:ilvl w:val="0"/>
          <w:numId w:val="21"/>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7E5720">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7E5720">
        <w:rPr>
          <w:rFonts w:ascii="Times New Roman" w:eastAsia="Times New Roman" w:hAnsi="Times New Roman" w:cs="Times New Roman"/>
          <w:b/>
          <w:bCs/>
          <w:sz w:val="24"/>
          <w:szCs w:val="24"/>
          <w:lang w:eastAsia="pl-PL"/>
        </w:rPr>
        <w:t>PAdES</w:t>
      </w:r>
      <w:proofErr w:type="spellEnd"/>
      <w:r w:rsidRPr="007E5720">
        <w:rPr>
          <w:rFonts w:ascii="Times New Roman" w:eastAsia="Times New Roman" w:hAnsi="Times New Roman" w:cs="Times New Roman"/>
          <w:b/>
          <w:bCs/>
          <w:sz w:val="24"/>
          <w:szCs w:val="24"/>
          <w:lang w:eastAsia="pl-PL"/>
        </w:rPr>
        <w:t>. </w:t>
      </w:r>
    </w:p>
    <w:p w14:paraId="1CAAA2F0" w14:textId="6BDC0D13" w:rsidR="00C21759" w:rsidRPr="007E5720" w:rsidRDefault="00C21759">
      <w:pPr>
        <w:numPr>
          <w:ilvl w:val="0"/>
          <w:numId w:val="21"/>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Pliki w innych formatach niż PDF </w:t>
      </w:r>
      <w:r w:rsidRPr="007E5720">
        <w:rPr>
          <w:rFonts w:ascii="Times New Roman" w:eastAsia="Times New Roman" w:hAnsi="Times New Roman" w:cs="Times New Roman"/>
          <w:b/>
          <w:bCs/>
          <w:sz w:val="24"/>
          <w:szCs w:val="24"/>
          <w:lang w:eastAsia="pl-PL"/>
        </w:rPr>
        <w:t xml:space="preserve">zaleca się opatrzyć podpisem w formacie </w:t>
      </w:r>
      <w:proofErr w:type="spellStart"/>
      <w:r w:rsidRPr="007E5720">
        <w:rPr>
          <w:rFonts w:ascii="Times New Roman" w:eastAsia="Times New Roman" w:hAnsi="Times New Roman" w:cs="Times New Roman"/>
          <w:b/>
          <w:bCs/>
          <w:sz w:val="24"/>
          <w:szCs w:val="24"/>
          <w:lang w:eastAsia="pl-PL"/>
        </w:rPr>
        <w:t>XAdES</w:t>
      </w:r>
      <w:proofErr w:type="spellEnd"/>
      <w:r w:rsidRPr="007E5720">
        <w:rPr>
          <w:rFonts w:ascii="Times New Roman" w:eastAsia="Times New Roman" w:hAnsi="Times New Roman" w:cs="Times New Roman"/>
          <w:b/>
          <w:bCs/>
          <w:sz w:val="24"/>
          <w:szCs w:val="24"/>
          <w:lang w:eastAsia="pl-PL"/>
        </w:rPr>
        <w:t xml:space="preserve"> o typie zewnętrznym</w:t>
      </w:r>
      <w:r w:rsidRPr="007E5720">
        <w:rPr>
          <w:rFonts w:ascii="Times New Roman" w:eastAsia="Times New Roman" w:hAnsi="Times New Roman" w:cs="Times New Roman"/>
          <w:sz w:val="24"/>
          <w:szCs w:val="24"/>
          <w:lang w:eastAsia="pl-PL"/>
        </w:rPr>
        <w:t>. Wykonawca powinien pamiętać, aby plik z podpisem przekazywać łącznie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dokumentem podpisywanym.</w:t>
      </w:r>
    </w:p>
    <w:p w14:paraId="59398F74" w14:textId="77777777" w:rsidR="00C21759" w:rsidRPr="007E5720" w:rsidRDefault="00C21759">
      <w:pPr>
        <w:numPr>
          <w:ilvl w:val="0"/>
          <w:numId w:val="21"/>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7E5720" w:rsidRDefault="00C21759">
      <w:pPr>
        <w:numPr>
          <w:ilvl w:val="0"/>
          <w:numId w:val="20"/>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w:t>
      </w:r>
      <w:r w:rsidRPr="007E5720">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7E5720">
        <w:rPr>
          <w:rFonts w:ascii="Times New Roman" w:eastAsia="Times New Roman" w:hAnsi="Times New Roman" w:cs="Times New Roman"/>
          <w:sz w:val="24"/>
          <w:szCs w:val="24"/>
          <w:lang w:eastAsia="pl-PL"/>
        </w:rPr>
        <w:t xml:space="preserve"> Podpisywanie różnymi rodzajami podpisów np. osobistym i</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7E5720" w:rsidRDefault="00C21759">
      <w:pPr>
        <w:numPr>
          <w:ilvl w:val="0"/>
          <w:numId w:val="20"/>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EFCC01F" w14:textId="77777777" w:rsidR="00C21759" w:rsidRPr="007E5720" w:rsidRDefault="00C21759">
      <w:pPr>
        <w:numPr>
          <w:ilvl w:val="0"/>
          <w:numId w:val="20"/>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Osobą składającą ofertę powinna być osoba kontaktowa podawana w dokumentacji.</w:t>
      </w:r>
    </w:p>
    <w:p w14:paraId="316328A0" w14:textId="77777777" w:rsidR="00C21759" w:rsidRPr="007E5720" w:rsidRDefault="00C21759">
      <w:pPr>
        <w:numPr>
          <w:ilvl w:val="0"/>
          <w:numId w:val="20"/>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7E5720" w:rsidRDefault="00C21759">
      <w:pPr>
        <w:numPr>
          <w:ilvl w:val="0"/>
          <w:numId w:val="20"/>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7E5720" w:rsidRDefault="00C21759">
      <w:pPr>
        <w:numPr>
          <w:ilvl w:val="0"/>
          <w:numId w:val="20"/>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w:t>
      </w:r>
      <w:r w:rsidR="00E4729F" w:rsidRPr="007E5720">
        <w:rPr>
          <w:rFonts w:ascii="Times New Roman" w:eastAsia="Times New Roman" w:hAnsi="Times New Roman" w:cs="Times New Roman"/>
          <w:sz w:val="24"/>
          <w:szCs w:val="24"/>
          <w:lang w:eastAsia="pl-PL"/>
        </w:rPr>
        <w:t>zaleca,</w:t>
      </w:r>
      <w:r w:rsidRPr="007E5720">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64980ECB" w14:textId="77777777" w:rsidR="004B290A" w:rsidRPr="007E5720" w:rsidRDefault="004B290A" w:rsidP="004B290A">
      <w:pPr>
        <w:spacing w:after="0" w:line="240" w:lineRule="auto"/>
        <w:ind w:left="425" w:right="-284"/>
        <w:jc w:val="both"/>
        <w:textAlignment w:val="baseline"/>
        <w:rPr>
          <w:rFonts w:ascii="Times New Roman" w:eastAsia="Times New Roman" w:hAnsi="Times New Roman" w:cs="Times New Roman"/>
          <w:sz w:val="24"/>
          <w:szCs w:val="24"/>
          <w:lang w:eastAsia="pl-PL"/>
        </w:rPr>
      </w:pPr>
    </w:p>
    <w:p w14:paraId="2361BABC" w14:textId="537EA853" w:rsidR="00F94AB2" w:rsidRPr="007E5720"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7E5720">
        <w:rPr>
          <w:rFonts w:ascii="Times New Roman" w:eastAsia="Times New Roman" w:hAnsi="Times New Roman" w:cs="Times New Roman"/>
          <w:bCs/>
          <w:sz w:val="24"/>
          <w:szCs w:val="24"/>
          <w:u w:val="single"/>
          <w:lang w:eastAsia="ar-SA"/>
        </w:rPr>
        <w:t>Załączniki:</w:t>
      </w:r>
    </w:p>
    <w:p w14:paraId="3234DB49" w14:textId="7D471CCD" w:rsidR="00986CC2" w:rsidRPr="007E5720" w:rsidRDefault="00986CC2">
      <w:pPr>
        <w:widowControl w:val="0"/>
        <w:numPr>
          <w:ilvl w:val="0"/>
          <w:numId w:val="16"/>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1 </w:t>
      </w:r>
      <w:r w:rsidR="00CC7D8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Formularz oferty</w:t>
      </w:r>
    </w:p>
    <w:p w14:paraId="30CD4BF3" w14:textId="361EE683" w:rsidR="00986CC2" w:rsidRPr="0096697B" w:rsidRDefault="00986CC2">
      <w:pPr>
        <w:widowControl w:val="0"/>
        <w:numPr>
          <w:ilvl w:val="0"/>
          <w:numId w:val="16"/>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6697B">
        <w:rPr>
          <w:rFonts w:ascii="Times New Roman" w:eastAsia="Times New Roman" w:hAnsi="Times New Roman" w:cs="Times New Roman"/>
          <w:bCs/>
          <w:sz w:val="24"/>
          <w:szCs w:val="24"/>
          <w:lang w:eastAsia="pl-PL"/>
        </w:rPr>
        <w:t xml:space="preserve">Załącznik nr 2 </w:t>
      </w:r>
      <w:r w:rsidR="00CC7D80" w:rsidRPr="0096697B">
        <w:rPr>
          <w:rFonts w:ascii="Times New Roman" w:eastAsia="Times New Roman" w:hAnsi="Times New Roman" w:cs="Times New Roman"/>
          <w:bCs/>
          <w:sz w:val="24"/>
          <w:szCs w:val="24"/>
          <w:lang w:eastAsia="pl-PL"/>
        </w:rPr>
        <w:t xml:space="preserve">- </w:t>
      </w:r>
      <w:r w:rsidRPr="0096697B">
        <w:rPr>
          <w:rFonts w:ascii="Times New Roman" w:eastAsia="Times New Roman" w:hAnsi="Times New Roman" w:cs="Times New Roman"/>
          <w:bCs/>
          <w:sz w:val="24"/>
          <w:szCs w:val="24"/>
          <w:lang w:eastAsia="pl-PL"/>
        </w:rPr>
        <w:t>Formularz cenowy</w:t>
      </w:r>
    </w:p>
    <w:p w14:paraId="62016F7D" w14:textId="2E9605A5" w:rsidR="00CC7D80" w:rsidRDefault="005113CD">
      <w:pPr>
        <w:widowControl w:val="0"/>
        <w:numPr>
          <w:ilvl w:val="0"/>
          <w:numId w:val="16"/>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3 </w:t>
      </w:r>
      <w:r w:rsidR="00CC7D8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Opis przedmiotu zamówienia</w:t>
      </w:r>
    </w:p>
    <w:p w14:paraId="6664FBA4" w14:textId="77777777" w:rsidR="00CC7D80" w:rsidRDefault="00986CC2">
      <w:pPr>
        <w:widowControl w:val="0"/>
        <w:numPr>
          <w:ilvl w:val="0"/>
          <w:numId w:val="16"/>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lastRenderedPageBreak/>
        <w:t xml:space="preserve">Załącznik nr </w:t>
      </w:r>
      <w:r w:rsidR="005113CD" w:rsidRPr="007E5720">
        <w:rPr>
          <w:rFonts w:ascii="Times New Roman" w:eastAsia="Times New Roman" w:hAnsi="Times New Roman" w:cs="Times New Roman"/>
          <w:bCs/>
          <w:sz w:val="24"/>
          <w:szCs w:val="24"/>
          <w:lang w:eastAsia="pl-PL"/>
        </w:rPr>
        <w:t>4</w:t>
      </w:r>
      <w:r w:rsidR="00CC7D80">
        <w:rPr>
          <w:rFonts w:ascii="Times New Roman" w:eastAsia="Times New Roman" w:hAnsi="Times New Roman" w:cs="Times New Roman"/>
          <w:bCs/>
          <w:sz w:val="24"/>
          <w:szCs w:val="24"/>
          <w:lang w:eastAsia="pl-PL"/>
        </w:rPr>
        <w:t xml:space="preserve"> - </w:t>
      </w:r>
      <w:r w:rsidRPr="007E5720">
        <w:rPr>
          <w:rFonts w:ascii="Times New Roman" w:eastAsia="Times New Roman" w:hAnsi="Times New Roman" w:cs="Times New Roman"/>
          <w:bCs/>
          <w:sz w:val="24"/>
          <w:szCs w:val="24"/>
          <w:lang w:eastAsia="pl-PL"/>
        </w:rPr>
        <w:t>Oświadczenie dotyczące przynależności do grupy kapitałowej</w:t>
      </w:r>
    </w:p>
    <w:p w14:paraId="065EBCF2" w14:textId="3F13B42E" w:rsidR="005113CD" w:rsidRPr="00CC7D80" w:rsidRDefault="00986CC2">
      <w:pPr>
        <w:widowControl w:val="0"/>
        <w:numPr>
          <w:ilvl w:val="0"/>
          <w:numId w:val="16"/>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CC7D80">
        <w:rPr>
          <w:rFonts w:ascii="Times New Roman" w:eastAsia="Times New Roman" w:hAnsi="Times New Roman" w:cs="Times New Roman"/>
          <w:bCs/>
          <w:sz w:val="24"/>
          <w:szCs w:val="24"/>
          <w:lang w:eastAsia="pl-PL"/>
        </w:rPr>
        <w:t xml:space="preserve">Załącznik nr </w:t>
      </w:r>
      <w:r w:rsidR="005113CD" w:rsidRPr="00CC7D80">
        <w:rPr>
          <w:rFonts w:ascii="Times New Roman" w:eastAsia="Times New Roman" w:hAnsi="Times New Roman" w:cs="Times New Roman"/>
          <w:bCs/>
          <w:sz w:val="24"/>
          <w:szCs w:val="24"/>
          <w:lang w:eastAsia="pl-PL"/>
        </w:rPr>
        <w:t>5</w:t>
      </w:r>
      <w:r w:rsidRPr="00CC7D80">
        <w:rPr>
          <w:rFonts w:ascii="Times New Roman" w:eastAsia="Times New Roman" w:hAnsi="Times New Roman" w:cs="Times New Roman"/>
          <w:bCs/>
          <w:sz w:val="24"/>
          <w:szCs w:val="24"/>
          <w:lang w:eastAsia="pl-PL"/>
        </w:rPr>
        <w:t xml:space="preserve"> </w:t>
      </w:r>
      <w:r w:rsidR="00CC7D80">
        <w:rPr>
          <w:rFonts w:ascii="Times New Roman" w:eastAsia="Times New Roman" w:hAnsi="Times New Roman" w:cs="Times New Roman"/>
          <w:bCs/>
          <w:sz w:val="24"/>
          <w:szCs w:val="24"/>
          <w:lang w:eastAsia="pl-PL"/>
        </w:rPr>
        <w:t xml:space="preserve">- </w:t>
      </w:r>
      <w:r w:rsidRPr="00CC7D80">
        <w:rPr>
          <w:rFonts w:ascii="Times New Roman" w:hAnsi="Times New Roman" w:cs="Times New Roman"/>
          <w:bCs/>
          <w:sz w:val="24"/>
          <w:szCs w:val="24"/>
        </w:rPr>
        <w:t xml:space="preserve">Oświadczenie </w:t>
      </w:r>
      <w:r w:rsidR="005113CD" w:rsidRPr="00CC7D80">
        <w:rPr>
          <w:rFonts w:ascii="Times New Roman" w:eastAsia="Times New Roman" w:hAnsi="Times New Roman" w:cs="Times New Roman"/>
          <w:bCs/>
          <w:sz w:val="24"/>
          <w:szCs w:val="24"/>
          <w:lang w:eastAsia="pl-PL"/>
        </w:rPr>
        <w:t>wykonawcy o aktualności informacji zawartych w oświadczeniu, o którym mowa w  art. 125 ust 1 ustawy w zakresie podstawy wykluczenia z postepowania.</w:t>
      </w:r>
    </w:p>
    <w:p w14:paraId="74BA309B" w14:textId="3DD47197" w:rsidR="00B10522" w:rsidRPr="007E5720" w:rsidRDefault="00986CC2">
      <w:pPr>
        <w:pStyle w:val="Akapitzlist"/>
        <w:widowControl w:val="0"/>
        <w:numPr>
          <w:ilvl w:val="0"/>
          <w:numId w:val="16"/>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6</w:t>
      </w:r>
      <w:r w:rsidRPr="007E5720">
        <w:rPr>
          <w:rFonts w:ascii="Times New Roman" w:eastAsia="Times New Roman" w:hAnsi="Times New Roman" w:cs="Times New Roman"/>
          <w:bCs/>
          <w:sz w:val="24"/>
          <w:szCs w:val="24"/>
          <w:lang w:eastAsia="pl-PL"/>
        </w:rPr>
        <w:t xml:space="preserve"> </w:t>
      </w:r>
      <w:r w:rsidR="00DF7EC5">
        <w:rPr>
          <w:rFonts w:ascii="Times New Roman" w:eastAsia="Times New Roman" w:hAnsi="Times New Roman" w:cs="Times New Roman"/>
          <w:bCs/>
          <w:sz w:val="24"/>
          <w:szCs w:val="24"/>
          <w:lang w:eastAsia="pl-PL"/>
        </w:rPr>
        <w:t xml:space="preserve">- </w:t>
      </w:r>
      <w:r w:rsidR="00B10522" w:rsidRPr="007E5720">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6A780AD4" w:rsidR="00B10522" w:rsidRPr="007E5720" w:rsidRDefault="00B10522">
      <w:pPr>
        <w:pStyle w:val="Akapitzlist"/>
        <w:widowControl w:val="0"/>
        <w:numPr>
          <w:ilvl w:val="0"/>
          <w:numId w:val="16"/>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7</w:t>
      </w:r>
      <w:r w:rsidRPr="007E5720">
        <w:rPr>
          <w:rFonts w:ascii="Times New Roman" w:eastAsia="Times New Roman" w:hAnsi="Times New Roman" w:cs="Times New Roman"/>
          <w:bCs/>
          <w:sz w:val="24"/>
          <w:szCs w:val="24"/>
          <w:lang w:eastAsia="pl-PL"/>
        </w:rPr>
        <w:t xml:space="preserve"> </w:t>
      </w:r>
      <w:r w:rsidR="00DF7EC5">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Oświadczenie podmiotu udostępniającego zasoby</w:t>
      </w:r>
    </w:p>
    <w:p w14:paraId="56C5D085" w14:textId="3E538B25" w:rsidR="005113CD" w:rsidRPr="00000B5E" w:rsidRDefault="005113CD">
      <w:pPr>
        <w:pStyle w:val="Akapitzlist"/>
        <w:widowControl w:val="0"/>
        <w:numPr>
          <w:ilvl w:val="0"/>
          <w:numId w:val="16"/>
        </w:numPr>
        <w:suppressAutoHyphens/>
        <w:autoSpaceDE w:val="0"/>
        <w:spacing w:after="0" w:line="240" w:lineRule="auto"/>
        <w:ind w:right="-284"/>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8 </w:t>
      </w:r>
      <w:r w:rsidR="00DF7EC5">
        <w:rPr>
          <w:rFonts w:ascii="Times New Roman" w:eastAsia="Times New Roman" w:hAnsi="Times New Roman" w:cs="Times New Roman"/>
          <w:bCs/>
          <w:sz w:val="24"/>
          <w:szCs w:val="24"/>
          <w:lang w:eastAsia="pl-PL"/>
        </w:rPr>
        <w:t xml:space="preserve">- </w:t>
      </w:r>
      <w:r w:rsidR="00000B5E" w:rsidRPr="00400B89">
        <w:rPr>
          <w:rFonts w:ascii="Times New Roman" w:hAnsi="Times New Roman" w:cs="Times New Roman"/>
        </w:rPr>
        <w:t>Zobowiązanie podmiotu udostępniającego zasoby do dyspozycji Wykonawcy</w:t>
      </w:r>
    </w:p>
    <w:p w14:paraId="39C8EBFE" w14:textId="68D6FA2E" w:rsidR="00DF7EC5" w:rsidRPr="00000B5E" w:rsidRDefault="00A1617D" w:rsidP="00000B5E">
      <w:pPr>
        <w:pStyle w:val="Akapitzlist"/>
        <w:widowControl w:val="0"/>
        <w:numPr>
          <w:ilvl w:val="0"/>
          <w:numId w:val="16"/>
        </w:numPr>
        <w:suppressAutoHyphens/>
        <w:autoSpaceDE w:val="0"/>
        <w:spacing w:after="0" w:line="240" w:lineRule="auto"/>
        <w:ind w:right="-284"/>
        <w:rPr>
          <w:rFonts w:ascii="Times New Roman" w:eastAsia="Times New Roman" w:hAnsi="Times New Roman" w:cs="Times New Roman"/>
          <w:bCs/>
          <w:sz w:val="24"/>
          <w:szCs w:val="24"/>
          <w:lang w:eastAsia="pl-PL"/>
        </w:rPr>
      </w:pPr>
      <w:r w:rsidRPr="00000B5E">
        <w:rPr>
          <w:rFonts w:ascii="Times New Roman" w:hAnsi="Times New Roman" w:cs="Times New Roman"/>
          <w:sz w:val="24"/>
          <w:szCs w:val="24"/>
          <w:lang w:eastAsia="ar-SA"/>
        </w:rPr>
        <w:t xml:space="preserve">Załącznik nr </w:t>
      </w:r>
      <w:r w:rsidR="005113CD" w:rsidRPr="00000B5E">
        <w:rPr>
          <w:rFonts w:ascii="Times New Roman" w:hAnsi="Times New Roman" w:cs="Times New Roman"/>
          <w:sz w:val="24"/>
          <w:szCs w:val="24"/>
          <w:lang w:eastAsia="ar-SA"/>
        </w:rPr>
        <w:t>9</w:t>
      </w:r>
      <w:r w:rsidR="002E1892" w:rsidRPr="00000B5E">
        <w:rPr>
          <w:rFonts w:ascii="Times New Roman" w:hAnsi="Times New Roman" w:cs="Times New Roman"/>
          <w:sz w:val="24"/>
          <w:szCs w:val="24"/>
          <w:lang w:eastAsia="ar-SA"/>
        </w:rPr>
        <w:t xml:space="preserve"> </w:t>
      </w:r>
      <w:bookmarkStart w:id="18" w:name="_Hlk166580730"/>
      <w:r w:rsidR="00DF7EC5" w:rsidRPr="00000B5E">
        <w:rPr>
          <w:rFonts w:ascii="Times New Roman" w:hAnsi="Times New Roman" w:cs="Times New Roman"/>
          <w:sz w:val="24"/>
          <w:szCs w:val="24"/>
          <w:lang w:eastAsia="ar-SA"/>
        </w:rPr>
        <w:t xml:space="preserve">- </w:t>
      </w:r>
      <w:bookmarkEnd w:id="18"/>
      <w:r w:rsidR="00000B5E">
        <w:rPr>
          <w:rFonts w:ascii="Times New Roman" w:hAnsi="Times New Roman" w:cs="Times New Roman"/>
          <w:sz w:val="24"/>
          <w:szCs w:val="24"/>
          <w:lang w:eastAsia="ar-SA"/>
        </w:rPr>
        <w:t xml:space="preserve"> Doświadczenie kierownika budowy</w:t>
      </w:r>
    </w:p>
    <w:p w14:paraId="707339A3" w14:textId="2E95BE72" w:rsidR="00000B5E" w:rsidRPr="00000B5E" w:rsidRDefault="00000B5E" w:rsidP="00000B5E">
      <w:pPr>
        <w:pStyle w:val="Akapitzlist"/>
        <w:widowControl w:val="0"/>
        <w:numPr>
          <w:ilvl w:val="0"/>
          <w:numId w:val="16"/>
        </w:numPr>
        <w:suppressAutoHyphens/>
        <w:autoSpaceDE w:val="0"/>
        <w:spacing w:after="0" w:line="240" w:lineRule="auto"/>
        <w:ind w:right="-284"/>
        <w:rPr>
          <w:rFonts w:ascii="Times New Roman" w:eastAsia="Times New Roman" w:hAnsi="Times New Roman" w:cs="Times New Roman"/>
          <w:bCs/>
          <w:sz w:val="24"/>
          <w:szCs w:val="24"/>
          <w:lang w:eastAsia="pl-PL"/>
        </w:rPr>
      </w:pPr>
      <w:r>
        <w:rPr>
          <w:rFonts w:ascii="Times New Roman" w:hAnsi="Times New Roman" w:cs="Times New Roman"/>
          <w:sz w:val="24"/>
          <w:szCs w:val="24"/>
          <w:lang w:eastAsia="ar-SA"/>
        </w:rPr>
        <w:t>Załącznik nr 10 – Doświadczenie projektanta</w:t>
      </w:r>
    </w:p>
    <w:p w14:paraId="73542550" w14:textId="44E465FF" w:rsidR="00000B5E" w:rsidRPr="00000B5E" w:rsidRDefault="00000B5E" w:rsidP="00000B5E">
      <w:pPr>
        <w:pStyle w:val="Akapitzlist"/>
        <w:widowControl w:val="0"/>
        <w:numPr>
          <w:ilvl w:val="0"/>
          <w:numId w:val="16"/>
        </w:numPr>
        <w:suppressAutoHyphens/>
        <w:autoSpaceDE w:val="0"/>
        <w:spacing w:after="0" w:line="240" w:lineRule="auto"/>
        <w:ind w:right="-284"/>
        <w:rPr>
          <w:rFonts w:ascii="Times New Roman" w:eastAsia="Times New Roman" w:hAnsi="Times New Roman" w:cs="Times New Roman"/>
          <w:bCs/>
          <w:sz w:val="24"/>
          <w:szCs w:val="24"/>
          <w:lang w:eastAsia="pl-PL"/>
        </w:rPr>
      </w:pPr>
      <w:r>
        <w:rPr>
          <w:rFonts w:ascii="Times New Roman" w:hAnsi="Times New Roman"/>
          <w:sz w:val="24"/>
          <w:szCs w:val="24"/>
        </w:rPr>
        <w:t>Załącznik nr 11 - Wykaz robót budowlanych,</w:t>
      </w:r>
    </w:p>
    <w:p w14:paraId="2431FD00" w14:textId="25CC2D7B" w:rsidR="00000B5E" w:rsidRPr="00000B5E" w:rsidRDefault="00000B5E" w:rsidP="00000B5E">
      <w:pPr>
        <w:pStyle w:val="Akapitzlist"/>
        <w:widowControl w:val="0"/>
        <w:numPr>
          <w:ilvl w:val="0"/>
          <w:numId w:val="16"/>
        </w:numPr>
        <w:suppressAutoHyphens/>
        <w:autoSpaceDE w:val="0"/>
        <w:spacing w:after="0" w:line="240" w:lineRule="auto"/>
        <w:ind w:right="-284"/>
        <w:rPr>
          <w:rFonts w:ascii="Times New Roman" w:eastAsia="Times New Roman" w:hAnsi="Times New Roman" w:cs="Times New Roman"/>
          <w:bCs/>
          <w:sz w:val="24"/>
          <w:szCs w:val="24"/>
          <w:lang w:eastAsia="pl-PL"/>
        </w:rPr>
      </w:pPr>
      <w:r w:rsidRPr="007E5720">
        <w:rPr>
          <w:rFonts w:ascii="Times New Roman" w:hAnsi="Times New Roman" w:cs="Times New Roman"/>
          <w:sz w:val="24"/>
          <w:szCs w:val="24"/>
          <w:lang w:eastAsia="ar-SA"/>
        </w:rPr>
        <w:t>Załącznik nr 1</w:t>
      </w:r>
      <w:r>
        <w:rPr>
          <w:rFonts w:ascii="Times New Roman" w:hAnsi="Times New Roman" w:cs="Times New Roman"/>
          <w:sz w:val="24"/>
          <w:szCs w:val="24"/>
          <w:lang w:eastAsia="ar-SA"/>
        </w:rPr>
        <w:t xml:space="preserve">2 - </w:t>
      </w:r>
      <w:r>
        <w:rPr>
          <w:rFonts w:ascii="Times New Roman" w:hAnsi="Times New Roman"/>
          <w:sz w:val="24"/>
          <w:szCs w:val="24"/>
        </w:rPr>
        <w:t>Wykaz osób skierowanych przez Wykonawcę do realizacji zamówienia publicznego,</w:t>
      </w:r>
    </w:p>
    <w:p w14:paraId="79A273D4" w14:textId="5C0FD1D5" w:rsidR="00000B5E" w:rsidRDefault="00000B5E" w:rsidP="00000B5E">
      <w:pPr>
        <w:widowControl w:val="0"/>
        <w:numPr>
          <w:ilvl w:val="0"/>
          <w:numId w:val="16"/>
        </w:numPr>
        <w:suppressAutoHyphens/>
        <w:autoSpaceDE w:val="0"/>
        <w:spacing w:after="0" w:line="240" w:lineRule="auto"/>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13</w:t>
      </w:r>
      <w:r w:rsidRPr="00EC6D36">
        <w:rPr>
          <w:rFonts w:ascii="Times New Roman" w:hAnsi="Times New Roman"/>
          <w:sz w:val="24"/>
          <w:szCs w:val="24"/>
        </w:rPr>
        <w:t xml:space="preserve"> </w:t>
      </w:r>
      <w:r>
        <w:rPr>
          <w:rFonts w:ascii="Times New Roman" w:hAnsi="Times New Roman"/>
          <w:sz w:val="24"/>
          <w:szCs w:val="24"/>
        </w:rPr>
        <w:t xml:space="preserve">- </w:t>
      </w:r>
      <w:r w:rsidRPr="00B93EFD">
        <w:rPr>
          <w:rFonts w:ascii="Times New Roman" w:hAnsi="Times New Roman"/>
          <w:sz w:val="24"/>
          <w:szCs w:val="24"/>
        </w:rPr>
        <w:t>Projekt umowy</w:t>
      </w:r>
    </w:p>
    <w:p w14:paraId="5F6E4207" w14:textId="77777777" w:rsidR="00000B5E" w:rsidRDefault="00000B5E" w:rsidP="00000B5E">
      <w:pPr>
        <w:widowControl w:val="0"/>
        <w:numPr>
          <w:ilvl w:val="0"/>
          <w:numId w:val="16"/>
        </w:numPr>
        <w:suppressAutoHyphens/>
        <w:autoSpaceDE w:val="0"/>
        <w:spacing w:after="0" w:line="240" w:lineRule="auto"/>
        <w:rPr>
          <w:rFonts w:ascii="Times New Roman" w:hAnsi="Times New Roman"/>
          <w:bCs/>
          <w:sz w:val="24"/>
          <w:szCs w:val="24"/>
        </w:rPr>
      </w:pPr>
      <w:r w:rsidRPr="0007167E">
        <w:rPr>
          <w:rFonts w:ascii="Times New Roman" w:hAnsi="Times New Roman"/>
          <w:bCs/>
          <w:sz w:val="24"/>
          <w:szCs w:val="24"/>
        </w:rPr>
        <w:t>Załącznik nr 1</w:t>
      </w:r>
      <w:r>
        <w:rPr>
          <w:rFonts w:ascii="Times New Roman" w:hAnsi="Times New Roman"/>
          <w:bCs/>
          <w:sz w:val="24"/>
          <w:szCs w:val="24"/>
        </w:rPr>
        <w:t>4</w:t>
      </w:r>
      <w:r w:rsidRPr="0007167E">
        <w:rPr>
          <w:rFonts w:ascii="Times New Roman" w:hAnsi="Times New Roman"/>
          <w:bCs/>
          <w:sz w:val="24"/>
          <w:szCs w:val="24"/>
        </w:rPr>
        <w:t xml:space="preserve"> - </w:t>
      </w:r>
      <w:r w:rsidRPr="00B93EFD">
        <w:rPr>
          <w:rFonts w:ascii="Times New Roman" w:hAnsi="Times New Roman"/>
          <w:sz w:val="24"/>
          <w:szCs w:val="24"/>
        </w:rPr>
        <w:t>Karta Gwarancyjna – Roboty budowlane</w:t>
      </w:r>
      <w:r>
        <w:rPr>
          <w:rFonts w:ascii="Times New Roman" w:hAnsi="Times New Roman"/>
          <w:sz w:val="24"/>
          <w:szCs w:val="24"/>
        </w:rPr>
        <w:t xml:space="preserve"> - wzór</w:t>
      </w:r>
    </w:p>
    <w:p w14:paraId="23E7FD02" w14:textId="77777777" w:rsidR="00000B5E" w:rsidRPr="00EC7F71" w:rsidRDefault="00000B5E" w:rsidP="00000B5E">
      <w:pPr>
        <w:widowControl w:val="0"/>
        <w:numPr>
          <w:ilvl w:val="0"/>
          <w:numId w:val="16"/>
        </w:numPr>
        <w:suppressAutoHyphens/>
        <w:autoSpaceDE w:val="0"/>
        <w:spacing w:after="0" w:line="240" w:lineRule="auto"/>
        <w:rPr>
          <w:rFonts w:ascii="Times New Roman" w:hAnsi="Times New Roman"/>
          <w:bCs/>
          <w:sz w:val="24"/>
          <w:szCs w:val="24"/>
        </w:rPr>
      </w:pPr>
      <w:r w:rsidRPr="00646C48">
        <w:rPr>
          <w:rFonts w:ascii="Times New Roman" w:hAnsi="Times New Roman"/>
          <w:bCs/>
          <w:sz w:val="24"/>
          <w:szCs w:val="24"/>
        </w:rPr>
        <w:t>Załącznik nr 1</w:t>
      </w:r>
      <w:r>
        <w:rPr>
          <w:rFonts w:ascii="Times New Roman" w:hAnsi="Times New Roman"/>
          <w:bCs/>
          <w:sz w:val="24"/>
          <w:szCs w:val="24"/>
        </w:rPr>
        <w:t>5</w:t>
      </w:r>
      <w:r w:rsidRPr="00646C48">
        <w:rPr>
          <w:rFonts w:ascii="Times New Roman" w:hAnsi="Times New Roman"/>
          <w:bCs/>
          <w:sz w:val="24"/>
          <w:szCs w:val="24"/>
        </w:rPr>
        <w:t xml:space="preserve"> - Karta Gwarancyjna – </w:t>
      </w:r>
      <w:r w:rsidRPr="00B17286">
        <w:rPr>
          <w:rFonts w:ascii="Times New Roman" w:hAnsi="Times New Roman"/>
          <w:sz w:val="24"/>
          <w:szCs w:val="24"/>
        </w:rPr>
        <w:t xml:space="preserve">dla </w:t>
      </w:r>
      <w:r w:rsidRPr="00646C48">
        <w:rPr>
          <w:rFonts w:ascii="Times New Roman" w:hAnsi="Times New Roman"/>
          <w:sz w:val="24"/>
          <w:szCs w:val="24"/>
        </w:rPr>
        <w:t>dostarczonych i wbudowanych i</w:t>
      </w:r>
      <w:r w:rsidRPr="00B17286">
        <w:rPr>
          <w:rFonts w:ascii="Times New Roman" w:hAnsi="Times New Roman"/>
          <w:sz w:val="24"/>
          <w:szCs w:val="24"/>
        </w:rPr>
        <w:t xml:space="preserve"> </w:t>
      </w:r>
      <w:r w:rsidRPr="00646C48">
        <w:rPr>
          <w:rFonts w:ascii="Times New Roman" w:hAnsi="Times New Roman"/>
          <w:sz w:val="24"/>
          <w:szCs w:val="24"/>
        </w:rPr>
        <w:t>niewbudowanych  urządzeń i sprzętu (zarówno medyczny, jak i niemedyczny)</w:t>
      </w:r>
    </w:p>
    <w:p w14:paraId="1C8A1DB5" w14:textId="6B2DEE93" w:rsidR="00000B5E" w:rsidRPr="00EC7F71" w:rsidRDefault="00000B5E" w:rsidP="00000B5E">
      <w:pPr>
        <w:widowControl w:val="0"/>
        <w:numPr>
          <w:ilvl w:val="0"/>
          <w:numId w:val="16"/>
        </w:numPr>
        <w:suppressAutoHyphens/>
        <w:autoSpaceDE w:val="0"/>
        <w:spacing w:after="0" w:line="240" w:lineRule="auto"/>
        <w:rPr>
          <w:rFonts w:ascii="Times New Roman" w:hAnsi="Times New Roman"/>
          <w:bCs/>
          <w:sz w:val="24"/>
          <w:szCs w:val="24"/>
        </w:rPr>
      </w:pPr>
      <w:r w:rsidRPr="000E2008">
        <w:rPr>
          <w:rFonts w:ascii="Times New Roman" w:hAnsi="Times New Roman"/>
          <w:sz w:val="24"/>
          <w:szCs w:val="24"/>
        </w:rPr>
        <w:t xml:space="preserve">Załącznik nr </w:t>
      </w:r>
      <w:r>
        <w:rPr>
          <w:rFonts w:ascii="Times New Roman" w:hAnsi="Times New Roman"/>
          <w:sz w:val="24"/>
          <w:szCs w:val="24"/>
        </w:rPr>
        <w:t>16</w:t>
      </w:r>
      <w:r w:rsidRPr="000E2008">
        <w:rPr>
          <w:rFonts w:ascii="Times New Roman" w:hAnsi="Times New Roman"/>
          <w:sz w:val="24"/>
          <w:szCs w:val="24"/>
        </w:rPr>
        <w:t xml:space="preserve"> - Program Funkcjonalno-Użytkowy – PFU</w:t>
      </w:r>
      <w:r>
        <w:rPr>
          <w:rFonts w:ascii="Times New Roman" w:hAnsi="Times New Roman"/>
          <w:sz w:val="24"/>
          <w:szCs w:val="24"/>
        </w:rPr>
        <w:t xml:space="preserve"> stanowi osobny plik do SWZ.</w:t>
      </w:r>
    </w:p>
    <w:p w14:paraId="427A7A80" w14:textId="0468D469" w:rsidR="00EC7F71" w:rsidRPr="006364E8" w:rsidRDefault="00EC7F71" w:rsidP="00EC7F71">
      <w:pPr>
        <w:widowControl w:val="0"/>
        <w:numPr>
          <w:ilvl w:val="0"/>
          <w:numId w:val="16"/>
        </w:numPr>
        <w:suppressAutoHyphens/>
        <w:autoSpaceDE w:val="0"/>
        <w:spacing w:after="0" w:line="240" w:lineRule="auto"/>
        <w:rPr>
          <w:rFonts w:ascii="Times New Roman" w:hAnsi="Times New Roman"/>
          <w:bCs/>
          <w:sz w:val="24"/>
          <w:szCs w:val="24"/>
        </w:rPr>
      </w:pPr>
      <w:r w:rsidRPr="006364E8">
        <w:rPr>
          <w:rFonts w:ascii="Times New Roman" w:hAnsi="Times New Roman"/>
          <w:sz w:val="24"/>
          <w:szCs w:val="24"/>
        </w:rPr>
        <w:t>Załącznik nr 17 - Protokół Odbioru Robót Końcowy/Częściowy – wzór</w:t>
      </w:r>
    </w:p>
    <w:p w14:paraId="1A4DCCB9" w14:textId="079E3ABC" w:rsidR="007F6452" w:rsidRPr="006364E8" w:rsidRDefault="00EC7F71" w:rsidP="00EC7F71">
      <w:pPr>
        <w:widowControl w:val="0"/>
        <w:numPr>
          <w:ilvl w:val="0"/>
          <w:numId w:val="16"/>
        </w:numPr>
        <w:suppressAutoHyphens/>
        <w:autoSpaceDE w:val="0"/>
        <w:spacing w:after="0" w:line="240" w:lineRule="auto"/>
        <w:rPr>
          <w:rFonts w:ascii="Times New Roman" w:hAnsi="Times New Roman"/>
          <w:bCs/>
          <w:sz w:val="24"/>
          <w:szCs w:val="24"/>
        </w:rPr>
      </w:pPr>
      <w:r w:rsidRPr="006364E8">
        <w:rPr>
          <w:rFonts w:ascii="Times New Roman" w:hAnsi="Times New Roman" w:cs="Times New Roman"/>
          <w:sz w:val="24"/>
          <w:szCs w:val="24"/>
          <w:lang w:eastAsia="ar-SA"/>
        </w:rPr>
        <w:t>Załącznik nr 18</w:t>
      </w:r>
      <w:r w:rsidR="00886F6B" w:rsidRPr="006364E8">
        <w:rPr>
          <w:rFonts w:ascii="Times New Roman" w:hAnsi="Times New Roman" w:cs="Times New Roman"/>
          <w:sz w:val="24"/>
          <w:szCs w:val="24"/>
          <w:lang w:eastAsia="ar-SA"/>
        </w:rPr>
        <w:t xml:space="preserve"> -</w:t>
      </w:r>
      <w:r w:rsidR="007F6452" w:rsidRPr="006364E8">
        <w:rPr>
          <w:rFonts w:ascii="Times New Roman" w:hAnsi="Times New Roman" w:cs="Times New Roman"/>
          <w:sz w:val="24"/>
          <w:szCs w:val="24"/>
          <w:lang w:eastAsia="ar-SA"/>
        </w:rPr>
        <w:t xml:space="preserve"> Zestawienie cenowe </w:t>
      </w:r>
    </w:p>
    <w:p w14:paraId="26A5D21D" w14:textId="5B02CAA3" w:rsidR="00EC7F71" w:rsidRPr="006364E8" w:rsidRDefault="007F6452" w:rsidP="00EC7F71">
      <w:pPr>
        <w:widowControl w:val="0"/>
        <w:numPr>
          <w:ilvl w:val="0"/>
          <w:numId w:val="16"/>
        </w:numPr>
        <w:suppressAutoHyphens/>
        <w:autoSpaceDE w:val="0"/>
        <w:spacing w:after="0" w:line="240" w:lineRule="auto"/>
        <w:rPr>
          <w:rFonts w:ascii="Times New Roman" w:hAnsi="Times New Roman"/>
          <w:bCs/>
          <w:sz w:val="24"/>
          <w:szCs w:val="24"/>
        </w:rPr>
      </w:pPr>
      <w:r w:rsidRPr="006364E8">
        <w:rPr>
          <w:rFonts w:ascii="Times New Roman" w:hAnsi="Times New Roman" w:cs="Times New Roman"/>
          <w:sz w:val="24"/>
          <w:szCs w:val="24"/>
          <w:lang w:eastAsia="ar-SA"/>
        </w:rPr>
        <w:t xml:space="preserve">Załącznik nr 19 - </w:t>
      </w:r>
      <w:r w:rsidR="00EC7F71" w:rsidRPr="006364E8">
        <w:rPr>
          <w:rFonts w:ascii="Times New Roman" w:hAnsi="Times New Roman" w:cs="Times New Roman"/>
          <w:sz w:val="24"/>
          <w:szCs w:val="24"/>
          <w:lang w:eastAsia="ar-SA"/>
        </w:rPr>
        <w:t>Wykaz elementów rozliczeniowych</w:t>
      </w:r>
      <w:r w:rsidR="00EC7F71" w:rsidRPr="006364E8">
        <w:rPr>
          <w:rFonts w:ascii="Times New Roman" w:eastAsia="Calibri" w:hAnsi="Times New Roman"/>
          <w:kern w:val="3"/>
          <w:sz w:val="24"/>
          <w:szCs w:val="24"/>
          <w:lang w:eastAsia="zh-CN" w:bidi="hi-IN"/>
        </w:rPr>
        <w:t xml:space="preserve"> określający procentowy udział poszczególnych elementów robót w stosunku do wartości całej oferty;</w:t>
      </w:r>
    </w:p>
    <w:p w14:paraId="66F618F2" w14:textId="651B32A5" w:rsidR="00E958CF" w:rsidRPr="006364E8" w:rsidRDefault="00E958CF" w:rsidP="00EC7F71">
      <w:pPr>
        <w:widowControl w:val="0"/>
        <w:numPr>
          <w:ilvl w:val="0"/>
          <w:numId w:val="16"/>
        </w:numPr>
        <w:suppressAutoHyphens/>
        <w:autoSpaceDE w:val="0"/>
        <w:spacing w:after="0" w:line="240" w:lineRule="auto"/>
        <w:rPr>
          <w:rFonts w:ascii="Times New Roman" w:hAnsi="Times New Roman"/>
          <w:bCs/>
          <w:sz w:val="24"/>
          <w:szCs w:val="24"/>
        </w:rPr>
      </w:pPr>
      <w:r w:rsidRPr="006364E8">
        <w:rPr>
          <w:rFonts w:ascii="Times New Roman" w:hAnsi="Times New Roman" w:cs="Times New Roman"/>
          <w:sz w:val="24"/>
          <w:szCs w:val="24"/>
          <w:lang w:eastAsia="ar-SA"/>
        </w:rPr>
        <w:t xml:space="preserve">Załącznik nr 20 -  </w:t>
      </w:r>
      <w:r w:rsidR="0028403D" w:rsidRPr="006364E8">
        <w:rPr>
          <w:rFonts w:ascii="Times New Roman" w:hAnsi="Times New Roman" w:cs="Times New Roman"/>
          <w:sz w:val="24"/>
          <w:szCs w:val="24"/>
          <w:lang w:eastAsia="ar-SA"/>
        </w:rPr>
        <w:t xml:space="preserve">Wymogi w zakresie </w:t>
      </w:r>
      <w:r w:rsidRPr="006364E8">
        <w:rPr>
          <w:rFonts w:ascii="Times New Roman" w:hAnsi="Times New Roman" w:cs="Times New Roman"/>
          <w:sz w:val="24"/>
          <w:szCs w:val="24"/>
          <w:lang w:eastAsia="ar-SA"/>
        </w:rPr>
        <w:t xml:space="preserve"> DNSH</w:t>
      </w:r>
    </w:p>
    <w:p w14:paraId="1F897C26" w14:textId="27541EB4" w:rsidR="00E00511" w:rsidRPr="0090241C" w:rsidRDefault="005113CD" w:rsidP="0090241C">
      <w:pPr>
        <w:pStyle w:val="Akapitzlist"/>
        <w:numPr>
          <w:ilvl w:val="0"/>
          <w:numId w:val="16"/>
        </w:numPr>
        <w:suppressAutoHyphens/>
        <w:autoSpaceDE w:val="0"/>
        <w:ind w:left="425" w:right="-284" w:hanging="425"/>
        <w:rPr>
          <w:rFonts w:ascii="Times New Roman" w:hAnsi="Times New Roman" w:cs="Times New Roman"/>
          <w:b/>
          <w:sz w:val="24"/>
          <w:szCs w:val="24"/>
          <w:lang w:eastAsia="ar-SA"/>
        </w:rPr>
      </w:pPr>
      <w:r w:rsidRPr="00620A64">
        <w:rPr>
          <w:rFonts w:ascii="Times New Roman" w:hAnsi="Times New Roman" w:cs="Times New Roman"/>
          <w:sz w:val="24"/>
          <w:szCs w:val="24"/>
          <w:lang w:eastAsia="ar-SA"/>
        </w:rPr>
        <w:t xml:space="preserve">Załącznik nr </w:t>
      </w:r>
      <w:r w:rsidR="00E958CF">
        <w:rPr>
          <w:rFonts w:ascii="Times New Roman" w:hAnsi="Times New Roman" w:cs="Times New Roman"/>
          <w:sz w:val="24"/>
          <w:szCs w:val="24"/>
          <w:lang w:eastAsia="ar-SA"/>
        </w:rPr>
        <w:t>2</w:t>
      </w:r>
      <w:r w:rsidR="0028403D">
        <w:rPr>
          <w:rFonts w:ascii="Times New Roman" w:hAnsi="Times New Roman" w:cs="Times New Roman"/>
          <w:sz w:val="24"/>
          <w:szCs w:val="24"/>
          <w:lang w:eastAsia="ar-SA"/>
        </w:rPr>
        <w:t>1</w:t>
      </w:r>
      <w:r w:rsidR="00C37DA9">
        <w:rPr>
          <w:rFonts w:ascii="Times New Roman" w:hAnsi="Times New Roman" w:cs="Times New Roman"/>
          <w:sz w:val="24"/>
          <w:szCs w:val="24"/>
          <w:lang w:eastAsia="ar-SA"/>
        </w:rPr>
        <w:t xml:space="preserve"> - </w:t>
      </w:r>
      <w:r w:rsidR="00C37DA9" w:rsidRPr="007E5720">
        <w:rPr>
          <w:rFonts w:ascii="Times New Roman" w:hAnsi="Times New Roman" w:cs="Times New Roman"/>
          <w:sz w:val="24"/>
          <w:szCs w:val="24"/>
          <w:lang w:eastAsia="ar-SA"/>
        </w:rPr>
        <w:t>Jednolity Europejski Dokument Zamówienia</w:t>
      </w:r>
      <w:r w:rsidR="00F94AB2" w:rsidRPr="002A33A2">
        <w:rPr>
          <w:rFonts w:ascii="Times New Roman" w:eastAsia="Times New Roman" w:hAnsi="Times New Roman" w:cs="Times New Roman"/>
          <w:b/>
          <w:sz w:val="24"/>
          <w:szCs w:val="24"/>
          <w:lang w:eastAsia="pl-PL"/>
        </w:rPr>
        <w:br w:type="page"/>
      </w:r>
      <w:bookmarkStart w:id="19" w:name="_Hlk136512495"/>
      <w:bookmarkStart w:id="20" w:name="_Hlk71180204"/>
    </w:p>
    <w:p w14:paraId="74062008" w14:textId="77777777" w:rsidR="00E00511" w:rsidRDefault="00E00511" w:rsidP="008D059C">
      <w:pPr>
        <w:widowControl w:val="0"/>
        <w:suppressAutoHyphens/>
        <w:autoSpaceDE w:val="0"/>
        <w:spacing w:after="0" w:line="240" w:lineRule="auto"/>
        <w:ind w:right="-284"/>
        <w:jc w:val="right"/>
        <w:rPr>
          <w:rFonts w:ascii="Times New Roman" w:eastAsia="Times New Roman" w:hAnsi="Times New Roman" w:cs="Times New Roman"/>
          <w:b/>
          <w:sz w:val="24"/>
          <w:szCs w:val="24"/>
          <w:lang w:eastAsia="pl-PL"/>
        </w:rPr>
      </w:pPr>
    </w:p>
    <w:p w14:paraId="076EBF9D" w14:textId="77777777" w:rsidR="00E00511" w:rsidRDefault="00E00511" w:rsidP="008D059C">
      <w:pPr>
        <w:widowControl w:val="0"/>
        <w:suppressAutoHyphens/>
        <w:autoSpaceDE w:val="0"/>
        <w:spacing w:after="0" w:line="240" w:lineRule="auto"/>
        <w:ind w:right="-284"/>
        <w:jc w:val="right"/>
        <w:rPr>
          <w:rFonts w:ascii="Times New Roman" w:eastAsia="Times New Roman" w:hAnsi="Times New Roman" w:cs="Times New Roman"/>
          <w:b/>
          <w:sz w:val="24"/>
          <w:szCs w:val="24"/>
          <w:lang w:eastAsia="pl-PL"/>
        </w:rPr>
      </w:pPr>
    </w:p>
    <w:p w14:paraId="09F367C6" w14:textId="2A07C71F" w:rsidR="006236DA" w:rsidRPr="008D059C" w:rsidRDefault="00B0520A" w:rsidP="008D059C">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4"/>
          <w:szCs w:val="24"/>
          <w:lang w:eastAsia="pl-PL"/>
        </w:rPr>
        <w:t>Załącznik nr 1</w:t>
      </w:r>
      <w:bookmarkEnd w:id="19"/>
      <w:bookmarkEnd w:id="20"/>
    </w:p>
    <w:p w14:paraId="58618667" w14:textId="77777777" w:rsidR="0012687E" w:rsidRPr="0012687E" w:rsidRDefault="0012687E" w:rsidP="0012687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1" w:name="_Hlk133235359"/>
      <w:bookmarkStart w:id="22" w:name="_Hlk71180358"/>
      <w:r w:rsidRPr="0012687E">
        <w:rPr>
          <w:rFonts w:ascii="Times New Roman" w:eastAsia="SimSun" w:hAnsi="Times New Roman" w:cs="Arial"/>
          <w:bCs/>
          <w:iCs/>
          <w:kern w:val="3"/>
          <w:sz w:val="24"/>
          <w:szCs w:val="24"/>
          <w:lang w:eastAsia="zh-CN" w:bidi="hi-IN"/>
        </w:rPr>
        <w:t>Samodzielny Publiczny Specjalistyczny</w:t>
      </w:r>
    </w:p>
    <w:p w14:paraId="306DF4A3" w14:textId="77777777" w:rsidR="0012687E" w:rsidRPr="0012687E" w:rsidRDefault="0012687E" w:rsidP="0012687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12687E">
        <w:rPr>
          <w:rFonts w:ascii="Times New Roman" w:eastAsia="SimSun" w:hAnsi="Times New Roman" w:cs="Arial"/>
          <w:bCs/>
          <w:iCs/>
          <w:kern w:val="3"/>
          <w:sz w:val="24"/>
          <w:szCs w:val="24"/>
          <w:lang w:eastAsia="zh-CN" w:bidi="hi-IN"/>
        </w:rPr>
        <w:t>Szpital Zachodni im. św. Jana Pawła II</w:t>
      </w:r>
    </w:p>
    <w:p w14:paraId="054ED52E" w14:textId="77777777" w:rsidR="0012687E" w:rsidRPr="0012687E" w:rsidRDefault="0012687E" w:rsidP="0012687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12687E">
        <w:rPr>
          <w:rFonts w:ascii="Times New Roman" w:eastAsia="SimSun" w:hAnsi="Times New Roman" w:cs="Arial"/>
          <w:bCs/>
          <w:iCs/>
          <w:kern w:val="3"/>
          <w:sz w:val="24"/>
          <w:szCs w:val="24"/>
          <w:lang w:eastAsia="zh-CN" w:bidi="hi-IN"/>
        </w:rPr>
        <w:t>ul. Daleka 11</w:t>
      </w:r>
    </w:p>
    <w:p w14:paraId="3C54EF85" w14:textId="77777777" w:rsidR="0012687E" w:rsidRPr="0012687E" w:rsidRDefault="0012687E" w:rsidP="0012687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12687E">
        <w:rPr>
          <w:rFonts w:ascii="Times New Roman" w:eastAsia="SimSun" w:hAnsi="Times New Roman" w:cs="Arial"/>
          <w:bCs/>
          <w:iCs/>
          <w:kern w:val="3"/>
          <w:sz w:val="24"/>
          <w:szCs w:val="24"/>
          <w:lang w:eastAsia="zh-CN" w:bidi="hi-IN"/>
        </w:rPr>
        <w:t>05-825 Grodzisk Mazowiecki</w:t>
      </w:r>
    </w:p>
    <w:bookmarkEnd w:id="21"/>
    <w:p w14:paraId="2175A8CB" w14:textId="77777777" w:rsidR="0012687E" w:rsidRPr="0012687E" w:rsidRDefault="0012687E" w:rsidP="0012687E">
      <w:pPr>
        <w:suppressAutoHyphens/>
        <w:spacing w:after="0" w:line="276" w:lineRule="auto"/>
        <w:jc w:val="center"/>
        <w:rPr>
          <w:rFonts w:ascii="Times New Roman" w:eastAsia="SimSun" w:hAnsi="Times New Roman" w:cs="Times New Roman"/>
          <w:b/>
          <w:sz w:val="24"/>
          <w:szCs w:val="24"/>
          <w:lang w:eastAsia="pl-PL"/>
        </w:rPr>
      </w:pPr>
      <w:r w:rsidRPr="0012687E">
        <w:rPr>
          <w:rFonts w:ascii="Times New Roman" w:eastAsia="SimSun" w:hAnsi="Times New Roman" w:cs="Times New Roman"/>
          <w:b/>
          <w:sz w:val="24"/>
          <w:szCs w:val="24"/>
          <w:lang w:eastAsia="pl-PL"/>
        </w:rPr>
        <w:t>FORMULARZ O F E R T Y</w:t>
      </w:r>
    </w:p>
    <w:p w14:paraId="39D947AB" w14:textId="34939228" w:rsidR="0012687E" w:rsidRPr="0012687E" w:rsidRDefault="0012687E" w:rsidP="0012687E">
      <w:pPr>
        <w:suppressAutoHyphens/>
        <w:spacing w:after="0" w:line="240" w:lineRule="auto"/>
        <w:rPr>
          <w:rFonts w:ascii="Times New Roman" w:eastAsia="SimSun" w:hAnsi="Times New Roman" w:cs="Times New Roman"/>
          <w:sz w:val="24"/>
          <w:szCs w:val="24"/>
          <w:lang w:eastAsia="pl-PL"/>
        </w:rPr>
      </w:pPr>
      <w:r w:rsidRPr="0012687E">
        <w:rPr>
          <w:rFonts w:ascii="Times New Roman" w:eastAsia="SimSun" w:hAnsi="Times New Roman" w:cs="Times New Roman"/>
          <w:sz w:val="24"/>
          <w:szCs w:val="24"/>
          <w:lang w:eastAsia="pl-PL"/>
        </w:rPr>
        <w:t>Nazwa Wykonawcy: ...................................................................................................................</w:t>
      </w:r>
    </w:p>
    <w:p w14:paraId="5F9F2F61" w14:textId="65326D9D" w:rsidR="0012687E" w:rsidRPr="0012687E" w:rsidRDefault="0012687E" w:rsidP="0012687E">
      <w:pPr>
        <w:suppressAutoHyphens/>
        <w:spacing w:after="0" w:line="240" w:lineRule="auto"/>
        <w:rPr>
          <w:rFonts w:ascii="Times New Roman" w:eastAsia="SimSun" w:hAnsi="Times New Roman" w:cs="Times New Roman"/>
          <w:sz w:val="24"/>
          <w:szCs w:val="24"/>
          <w:lang w:eastAsia="pl-PL"/>
        </w:rPr>
      </w:pPr>
      <w:r w:rsidRPr="0012687E">
        <w:rPr>
          <w:rFonts w:ascii="Times New Roman" w:eastAsia="SimSun" w:hAnsi="Times New Roman" w:cs="Times New Roman"/>
          <w:sz w:val="24"/>
          <w:szCs w:val="24"/>
          <w:lang w:eastAsia="pl-PL"/>
        </w:rPr>
        <w:t>Adres Wykonawcy: …………………………………………………….…</w:t>
      </w:r>
      <w:r>
        <w:rPr>
          <w:rFonts w:ascii="Times New Roman" w:eastAsia="SimSun" w:hAnsi="Times New Roman" w:cs="Times New Roman"/>
          <w:sz w:val="24"/>
          <w:szCs w:val="24"/>
          <w:lang w:eastAsia="pl-PL"/>
        </w:rPr>
        <w:t>..</w:t>
      </w:r>
      <w:r w:rsidRPr="0012687E">
        <w:rPr>
          <w:rFonts w:ascii="Times New Roman" w:eastAsia="SimSun" w:hAnsi="Times New Roman" w:cs="Times New Roman"/>
          <w:sz w:val="24"/>
          <w:szCs w:val="24"/>
          <w:lang w:eastAsia="pl-PL"/>
        </w:rPr>
        <w:t>…………………..</w:t>
      </w:r>
    </w:p>
    <w:p w14:paraId="78E98848" w14:textId="26FF7689" w:rsidR="0012687E" w:rsidRPr="0012687E" w:rsidRDefault="0012687E" w:rsidP="0012687E">
      <w:pPr>
        <w:suppressAutoHyphens/>
        <w:spacing w:after="0" w:line="240" w:lineRule="auto"/>
        <w:rPr>
          <w:rFonts w:ascii="Times New Roman" w:eastAsia="SimSun" w:hAnsi="Times New Roman" w:cs="Times New Roman"/>
          <w:sz w:val="24"/>
          <w:szCs w:val="24"/>
          <w:lang w:eastAsia="pl-PL"/>
        </w:rPr>
      </w:pPr>
      <w:r w:rsidRPr="0012687E">
        <w:rPr>
          <w:rFonts w:ascii="Times New Roman" w:eastAsia="SimSun" w:hAnsi="Times New Roman" w:cs="Times New Roman"/>
          <w:sz w:val="24"/>
          <w:szCs w:val="24"/>
          <w:lang w:eastAsia="pl-PL"/>
        </w:rPr>
        <w:t>Numer telefonu / faxu: ……………..…………………………………………</w:t>
      </w:r>
      <w:r>
        <w:rPr>
          <w:rFonts w:ascii="Times New Roman" w:eastAsia="SimSun" w:hAnsi="Times New Roman" w:cs="Times New Roman"/>
          <w:sz w:val="24"/>
          <w:szCs w:val="24"/>
          <w:lang w:eastAsia="pl-PL"/>
        </w:rPr>
        <w:t>…</w:t>
      </w:r>
      <w:r w:rsidRPr="0012687E">
        <w:rPr>
          <w:rFonts w:ascii="Times New Roman" w:eastAsia="SimSun" w:hAnsi="Times New Roman" w:cs="Times New Roman"/>
          <w:sz w:val="24"/>
          <w:szCs w:val="24"/>
          <w:lang w:eastAsia="pl-PL"/>
        </w:rPr>
        <w:t>……………...</w:t>
      </w:r>
    </w:p>
    <w:p w14:paraId="321E2F83" w14:textId="6B9B73E3" w:rsidR="0012687E" w:rsidRPr="00133D53" w:rsidRDefault="0012687E" w:rsidP="0012687E">
      <w:pPr>
        <w:suppressAutoHyphens/>
        <w:spacing w:after="0" w:line="240" w:lineRule="auto"/>
        <w:rPr>
          <w:rFonts w:ascii="Times New Roman" w:eastAsia="SimSun" w:hAnsi="Times New Roman" w:cs="Times New Roman"/>
          <w:sz w:val="24"/>
          <w:szCs w:val="24"/>
          <w:lang w:val="en-US" w:eastAsia="pl-PL"/>
        </w:rPr>
      </w:pPr>
      <w:r w:rsidRPr="00133D53">
        <w:rPr>
          <w:rFonts w:ascii="Times New Roman" w:eastAsia="SimSun" w:hAnsi="Times New Roman" w:cs="Times New Roman"/>
          <w:sz w:val="24"/>
          <w:szCs w:val="24"/>
          <w:lang w:val="en-US" w:eastAsia="pl-PL"/>
        </w:rPr>
        <w:t>Adres e-mail: ................................................................................................................................</w:t>
      </w:r>
    </w:p>
    <w:p w14:paraId="4B118A15" w14:textId="62BACD82" w:rsidR="0012687E" w:rsidRPr="0012687E" w:rsidRDefault="0012687E" w:rsidP="0012687E">
      <w:pPr>
        <w:suppressAutoHyphens/>
        <w:spacing w:after="0" w:line="240" w:lineRule="auto"/>
        <w:rPr>
          <w:rFonts w:ascii="Times New Roman" w:eastAsia="SimSun" w:hAnsi="Times New Roman" w:cs="Times New Roman"/>
          <w:sz w:val="24"/>
          <w:szCs w:val="24"/>
          <w:lang w:val="en-US" w:eastAsia="pl-PL"/>
        </w:rPr>
      </w:pPr>
      <w:proofErr w:type="spellStart"/>
      <w:r w:rsidRPr="0012687E">
        <w:rPr>
          <w:rFonts w:ascii="Times New Roman" w:eastAsia="SimSun" w:hAnsi="Times New Roman" w:cs="Times New Roman"/>
          <w:sz w:val="24"/>
          <w:szCs w:val="24"/>
          <w:lang w:val="en-US" w:eastAsia="pl-PL"/>
        </w:rPr>
        <w:t>Numer</w:t>
      </w:r>
      <w:proofErr w:type="spellEnd"/>
      <w:r w:rsidRPr="0012687E">
        <w:rPr>
          <w:rFonts w:ascii="Times New Roman" w:eastAsia="SimSun" w:hAnsi="Times New Roman" w:cs="Times New Roman"/>
          <w:sz w:val="24"/>
          <w:szCs w:val="24"/>
          <w:lang w:val="en-US" w:eastAsia="pl-PL"/>
        </w:rPr>
        <w:t xml:space="preserve"> NIP: ……………………………………………………...……………</w:t>
      </w:r>
      <w:r>
        <w:rPr>
          <w:rFonts w:ascii="Times New Roman" w:eastAsia="SimSun" w:hAnsi="Times New Roman" w:cs="Times New Roman"/>
          <w:sz w:val="24"/>
          <w:szCs w:val="24"/>
          <w:lang w:val="en-US" w:eastAsia="pl-PL"/>
        </w:rPr>
        <w:t>...</w:t>
      </w:r>
      <w:r w:rsidRPr="0012687E">
        <w:rPr>
          <w:rFonts w:ascii="Times New Roman" w:eastAsia="SimSun" w:hAnsi="Times New Roman" w:cs="Times New Roman"/>
          <w:sz w:val="24"/>
          <w:szCs w:val="24"/>
          <w:lang w:val="en-US" w:eastAsia="pl-PL"/>
        </w:rPr>
        <w:t xml:space="preserve">………………  </w:t>
      </w:r>
      <w:proofErr w:type="spellStart"/>
      <w:r w:rsidRPr="0012687E">
        <w:rPr>
          <w:rFonts w:ascii="Times New Roman" w:eastAsia="SimSun" w:hAnsi="Times New Roman" w:cs="Times New Roman"/>
          <w:sz w:val="24"/>
          <w:szCs w:val="24"/>
          <w:lang w:val="en-US" w:eastAsia="pl-PL"/>
        </w:rPr>
        <w:t>Numer</w:t>
      </w:r>
      <w:proofErr w:type="spellEnd"/>
      <w:r w:rsidRPr="0012687E">
        <w:rPr>
          <w:rFonts w:ascii="Times New Roman" w:eastAsia="SimSun" w:hAnsi="Times New Roman" w:cs="Times New Roman"/>
          <w:sz w:val="24"/>
          <w:szCs w:val="24"/>
          <w:lang w:val="en-US" w:eastAsia="pl-PL"/>
        </w:rPr>
        <w:t xml:space="preserve"> REGON: ……………………………………………………………</w:t>
      </w:r>
      <w:r>
        <w:rPr>
          <w:rFonts w:ascii="Times New Roman" w:eastAsia="SimSun" w:hAnsi="Times New Roman" w:cs="Times New Roman"/>
          <w:sz w:val="24"/>
          <w:szCs w:val="24"/>
          <w:lang w:val="en-US" w:eastAsia="pl-PL"/>
        </w:rPr>
        <w:t>…...</w:t>
      </w:r>
      <w:r w:rsidRPr="0012687E">
        <w:rPr>
          <w:rFonts w:ascii="Times New Roman" w:eastAsia="SimSun" w:hAnsi="Times New Roman" w:cs="Times New Roman"/>
          <w:sz w:val="24"/>
          <w:szCs w:val="24"/>
          <w:lang w:val="en-US" w:eastAsia="pl-PL"/>
        </w:rPr>
        <w:t xml:space="preserve">……………… </w:t>
      </w:r>
    </w:p>
    <w:p w14:paraId="7AEB2B21" w14:textId="3E98791F" w:rsidR="0012687E" w:rsidRPr="0012687E" w:rsidRDefault="0012687E" w:rsidP="0012687E">
      <w:pPr>
        <w:suppressAutoHyphens/>
        <w:spacing w:after="0" w:line="276" w:lineRule="auto"/>
        <w:rPr>
          <w:rFonts w:ascii="Times New Roman" w:eastAsia="SimSun" w:hAnsi="Times New Roman" w:cs="Times New Roman"/>
          <w:sz w:val="24"/>
          <w:szCs w:val="24"/>
          <w:lang w:val="en-US" w:eastAsia="pl-PL"/>
        </w:rPr>
      </w:pPr>
      <w:proofErr w:type="spellStart"/>
      <w:r w:rsidRPr="0012687E">
        <w:rPr>
          <w:rFonts w:ascii="Times New Roman" w:eastAsia="SimSun" w:hAnsi="Times New Roman" w:cs="Times New Roman"/>
          <w:sz w:val="24"/>
          <w:szCs w:val="24"/>
          <w:lang w:val="en-US" w:eastAsia="pl-PL"/>
        </w:rPr>
        <w:t>Numer</w:t>
      </w:r>
      <w:proofErr w:type="spellEnd"/>
      <w:r w:rsidRPr="0012687E">
        <w:rPr>
          <w:rFonts w:ascii="Times New Roman" w:eastAsia="SimSun" w:hAnsi="Times New Roman" w:cs="Times New Roman"/>
          <w:sz w:val="24"/>
          <w:szCs w:val="24"/>
          <w:lang w:val="en-US" w:eastAsia="pl-PL"/>
        </w:rPr>
        <w:t xml:space="preserve"> KRS: …………………………………………………………………</w:t>
      </w:r>
      <w:r>
        <w:rPr>
          <w:rFonts w:ascii="Times New Roman" w:eastAsia="SimSun" w:hAnsi="Times New Roman" w:cs="Times New Roman"/>
          <w:sz w:val="24"/>
          <w:szCs w:val="24"/>
          <w:lang w:val="en-US" w:eastAsia="pl-PL"/>
        </w:rPr>
        <w:t>...</w:t>
      </w:r>
      <w:r w:rsidRPr="0012687E">
        <w:rPr>
          <w:rFonts w:ascii="Times New Roman" w:eastAsia="SimSun" w:hAnsi="Times New Roman" w:cs="Times New Roman"/>
          <w:sz w:val="24"/>
          <w:szCs w:val="24"/>
          <w:lang w:val="en-US" w:eastAsia="pl-PL"/>
        </w:rPr>
        <w:t>………...….…*</w:t>
      </w:r>
    </w:p>
    <w:p w14:paraId="2AE29996" w14:textId="3A71B3F9" w:rsidR="0012687E" w:rsidRPr="0012687E" w:rsidRDefault="0012687E" w:rsidP="0012687E">
      <w:pPr>
        <w:suppressAutoHyphens/>
        <w:spacing w:after="0" w:line="276" w:lineRule="auto"/>
        <w:rPr>
          <w:rFonts w:ascii="Times New Roman" w:eastAsia="SimSun" w:hAnsi="Times New Roman" w:cs="Times New Roman"/>
          <w:sz w:val="24"/>
          <w:szCs w:val="24"/>
          <w:lang w:val="en-US" w:eastAsia="pl-PL"/>
        </w:rPr>
      </w:pPr>
      <w:r w:rsidRPr="0012687E">
        <w:rPr>
          <w:rFonts w:ascii="Times New Roman" w:eastAsia="SimSun" w:hAnsi="Times New Roman" w:cs="Times New Roman"/>
          <w:sz w:val="24"/>
          <w:szCs w:val="24"/>
          <w:lang w:val="en-US" w:eastAsia="pl-PL"/>
        </w:rPr>
        <w:t>CEIDG: …………...……………………………...……………………………</w:t>
      </w:r>
      <w:r>
        <w:rPr>
          <w:rFonts w:ascii="Times New Roman" w:eastAsia="SimSun" w:hAnsi="Times New Roman" w:cs="Times New Roman"/>
          <w:sz w:val="24"/>
          <w:szCs w:val="24"/>
          <w:lang w:val="en-US" w:eastAsia="pl-PL"/>
        </w:rPr>
        <w:t>..</w:t>
      </w:r>
      <w:r w:rsidRPr="0012687E">
        <w:rPr>
          <w:rFonts w:ascii="Times New Roman" w:eastAsia="SimSun" w:hAnsi="Times New Roman" w:cs="Times New Roman"/>
          <w:sz w:val="24"/>
          <w:szCs w:val="24"/>
          <w:lang w:val="en-US" w:eastAsia="pl-PL"/>
        </w:rPr>
        <w:t>………..……*</w:t>
      </w:r>
    </w:p>
    <w:p w14:paraId="522AC810" w14:textId="77777777" w:rsidR="0012687E" w:rsidRPr="0012687E" w:rsidRDefault="0012687E" w:rsidP="0012687E">
      <w:pPr>
        <w:suppressAutoHyphens/>
        <w:spacing w:after="0" w:line="276" w:lineRule="auto"/>
        <w:rPr>
          <w:rFonts w:ascii="Times New Roman" w:eastAsia="SimSun" w:hAnsi="Times New Roman" w:cs="Times New Roman"/>
          <w:b/>
          <w:sz w:val="16"/>
          <w:szCs w:val="16"/>
          <w:lang w:eastAsia="pl-PL"/>
        </w:rPr>
      </w:pPr>
      <w:r w:rsidRPr="0012687E">
        <w:rPr>
          <w:rFonts w:ascii="Times New Roman" w:eastAsia="SimSun" w:hAnsi="Times New Roman" w:cs="Times New Roman"/>
          <w:b/>
          <w:sz w:val="16"/>
          <w:szCs w:val="16"/>
          <w:lang w:eastAsia="pl-PL"/>
        </w:rPr>
        <w:t>(*) niepotrzebne skreślić, dotyczące uzupełnić</w:t>
      </w:r>
    </w:p>
    <w:p w14:paraId="4E49ECF9" w14:textId="77777777" w:rsidR="0012687E" w:rsidRPr="0012687E" w:rsidRDefault="0012687E" w:rsidP="0012687E">
      <w:pPr>
        <w:suppressAutoHyphens/>
        <w:spacing w:after="0" w:line="240" w:lineRule="auto"/>
        <w:rPr>
          <w:rFonts w:ascii="Times New Roman" w:eastAsia="SimSun" w:hAnsi="Times New Roman" w:cs="Times New Roman"/>
          <w:sz w:val="24"/>
          <w:szCs w:val="24"/>
          <w:u w:val="single"/>
          <w:lang w:eastAsia="pl-PL"/>
        </w:rPr>
      </w:pPr>
      <w:r w:rsidRPr="0012687E">
        <w:rPr>
          <w:rFonts w:ascii="Times New Roman" w:eastAsia="SimSun" w:hAnsi="Times New Roman" w:cs="Times New Roman"/>
          <w:sz w:val="24"/>
          <w:szCs w:val="24"/>
          <w:u w:val="single"/>
          <w:lang w:eastAsia="pl-PL"/>
        </w:rPr>
        <w:t>Nazwa i siedziba Zamawiającego:</w:t>
      </w:r>
    </w:p>
    <w:p w14:paraId="0514DA29" w14:textId="77777777" w:rsidR="0012687E" w:rsidRPr="0012687E" w:rsidRDefault="0012687E" w:rsidP="00A91D8A">
      <w:pPr>
        <w:suppressAutoHyphens/>
        <w:spacing w:after="0" w:line="276" w:lineRule="auto"/>
        <w:jc w:val="both"/>
        <w:rPr>
          <w:rFonts w:ascii="Times New Roman" w:eastAsia="SimSun" w:hAnsi="Times New Roman" w:cs="Times New Roman"/>
          <w:sz w:val="24"/>
          <w:szCs w:val="24"/>
          <w:lang w:eastAsia="pl-PL"/>
        </w:rPr>
      </w:pPr>
      <w:r w:rsidRPr="0012687E">
        <w:rPr>
          <w:rFonts w:ascii="Times New Roman" w:eastAsia="SimSun" w:hAnsi="Times New Roman" w:cs="Times New Roman"/>
          <w:sz w:val="24"/>
          <w:szCs w:val="24"/>
          <w:lang w:eastAsia="pl-PL"/>
        </w:rPr>
        <w:t>Samodzielnym Publicznym Specjalistycznym Szpitalem Zachodnim im. św. Jana Pawła II w Grodzisku Mazowieckim przy ulicy Dalekiej 11, wpisanym do Krajowego Rejestru Sądowego pod numerem KRS 0000055047, oznaczony numerami NIP 529-10-04-702, REGON 000311639.</w:t>
      </w:r>
    </w:p>
    <w:p w14:paraId="02A903A6" w14:textId="1559E9DE" w:rsidR="00AC4276" w:rsidRDefault="00AC4276" w:rsidP="00AC4276">
      <w:pPr>
        <w:keepNext/>
        <w:suppressAutoHyphens/>
        <w:spacing w:after="0" w:line="240" w:lineRule="auto"/>
        <w:ind w:right="-284"/>
        <w:contextualSpacing/>
        <w:jc w:val="both"/>
        <w:outlineLvl w:val="1"/>
        <w:rPr>
          <w:rFonts w:ascii="Times New Roman" w:eastAsia="Arial Unicode MS" w:hAnsi="Times New Roman" w:cs="Times New Roman"/>
          <w:color w:val="000000"/>
          <w:sz w:val="24"/>
          <w:szCs w:val="24"/>
          <w:lang w:eastAsia="pl-PL"/>
        </w:rPr>
      </w:pPr>
      <w:bookmarkStart w:id="23" w:name="_Hlk98155893"/>
      <w:r w:rsidRPr="009568C1">
        <w:rPr>
          <w:rFonts w:ascii="Times New Roman" w:eastAsia="Arial Unicode MS" w:hAnsi="Times New Roman" w:cs="Times New Roman"/>
          <w:b/>
          <w:bCs/>
          <w:color w:val="000000"/>
          <w:sz w:val="24"/>
          <w:szCs w:val="24"/>
          <w:lang w:eastAsia="pl-PL"/>
        </w:rPr>
        <w:t>Postępowanie o udzielenie zamówienia publicznego w trybie przetargu</w:t>
      </w:r>
      <w:r w:rsidRPr="009568C1">
        <w:rPr>
          <w:rFonts w:ascii="Times New Roman" w:eastAsia="Arial Unicode MS" w:hAnsi="Times New Roman" w:cs="Times New Roman"/>
          <w:color w:val="000000"/>
          <w:sz w:val="24"/>
          <w:szCs w:val="24"/>
          <w:lang w:eastAsia="pl-PL"/>
        </w:rPr>
        <w:t xml:space="preserve"> </w:t>
      </w:r>
      <w:r w:rsidRPr="009568C1">
        <w:rPr>
          <w:rFonts w:ascii="Times New Roman" w:eastAsia="Arial Unicode MS" w:hAnsi="Times New Roman" w:cs="Times New Roman"/>
          <w:b/>
          <w:bCs/>
          <w:color w:val="000000"/>
          <w:sz w:val="24"/>
          <w:szCs w:val="24"/>
          <w:lang w:eastAsia="pl-PL"/>
        </w:rPr>
        <w:t xml:space="preserve">nieograniczonego </w:t>
      </w:r>
      <w:r>
        <w:rPr>
          <w:rFonts w:ascii="Times New Roman" w:eastAsia="Arial Unicode MS" w:hAnsi="Times New Roman" w:cs="Times New Roman"/>
          <w:b/>
          <w:bCs/>
          <w:color w:val="000000"/>
          <w:sz w:val="24"/>
          <w:szCs w:val="24"/>
          <w:lang w:eastAsia="pl-PL"/>
        </w:rPr>
        <w:t xml:space="preserve"> w </w:t>
      </w:r>
      <w:r w:rsidRPr="006364E8">
        <w:rPr>
          <w:rFonts w:ascii="Times New Roman" w:eastAsia="Arial Unicode MS" w:hAnsi="Times New Roman" w:cs="Times New Roman"/>
          <w:b/>
          <w:bCs/>
          <w:sz w:val="24"/>
          <w:szCs w:val="24"/>
          <w:lang w:eastAsia="pl-PL"/>
        </w:rPr>
        <w:t xml:space="preserve">systemie zaprojektuj i wybuduj </w:t>
      </w:r>
      <w:r w:rsidRPr="009568C1">
        <w:rPr>
          <w:rFonts w:ascii="Times New Roman" w:eastAsia="Arial Unicode MS" w:hAnsi="Times New Roman" w:cs="Times New Roman"/>
          <w:b/>
          <w:bCs/>
          <w:color w:val="000000"/>
          <w:sz w:val="24"/>
          <w:szCs w:val="24"/>
          <w:lang w:eastAsia="pl-PL"/>
        </w:rPr>
        <w:t>na</w:t>
      </w:r>
      <w:r>
        <w:rPr>
          <w:rFonts w:ascii="Times New Roman" w:eastAsia="Arial Unicode MS" w:hAnsi="Times New Roman" w:cs="Times New Roman"/>
          <w:b/>
          <w:bCs/>
          <w:color w:val="000000"/>
          <w:sz w:val="24"/>
          <w:szCs w:val="24"/>
          <w:lang w:eastAsia="pl-PL"/>
        </w:rPr>
        <w:t xml:space="preserve"> </w:t>
      </w:r>
      <w:r w:rsidRPr="009568C1">
        <w:rPr>
          <w:rFonts w:ascii="Times New Roman" w:eastAsia="Arial Unicode MS" w:hAnsi="Times New Roman" w:cs="Times New Roman"/>
          <w:b/>
          <w:bCs/>
          <w:color w:val="000000"/>
          <w:sz w:val="24"/>
          <w:szCs w:val="24"/>
          <w:lang w:eastAsia="pl-PL"/>
        </w:rPr>
        <w:t xml:space="preserve"> </w:t>
      </w:r>
      <w:r>
        <w:rPr>
          <w:rFonts w:ascii="Times New Roman" w:eastAsia="Arial Unicode MS" w:hAnsi="Times New Roman" w:cs="Times New Roman"/>
          <w:b/>
          <w:bCs/>
          <w:color w:val="000000"/>
          <w:sz w:val="24"/>
          <w:szCs w:val="24"/>
          <w:lang w:eastAsia="pl-PL"/>
        </w:rPr>
        <w:t xml:space="preserve">roboty budowlane i prace instalacyjne  związane z rozbudową Bloku Operacyjnego </w:t>
      </w:r>
      <w:r>
        <w:rPr>
          <w:rFonts w:ascii="Times New Roman" w:eastAsia="Arial Unicode MS" w:hAnsi="Times New Roman" w:cs="Times New Roman"/>
          <w:b/>
          <w:bCs/>
          <w:sz w:val="24"/>
          <w:szCs w:val="24"/>
          <w:lang w:eastAsia="pl-PL"/>
        </w:rPr>
        <w:t xml:space="preserve">na terenie Samodzielnego Publicznego Specjalistycznego </w:t>
      </w:r>
      <w:r w:rsidRPr="009568C1">
        <w:rPr>
          <w:rFonts w:ascii="Times New Roman" w:eastAsia="Arial Unicode MS" w:hAnsi="Times New Roman" w:cs="Times New Roman"/>
          <w:b/>
          <w:bCs/>
          <w:sz w:val="24"/>
          <w:szCs w:val="24"/>
          <w:lang w:eastAsia="pl-PL"/>
        </w:rPr>
        <w:t xml:space="preserve"> Szpitala  Zachodniego</w:t>
      </w:r>
      <w:r>
        <w:rPr>
          <w:rFonts w:ascii="Times New Roman" w:eastAsia="Arial Unicode MS" w:hAnsi="Times New Roman" w:cs="Times New Roman"/>
          <w:b/>
          <w:bCs/>
          <w:sz w:val="24"/>
          <w:szCs w:val="24"/>
          <w:lang w:eastAsia="pl-PL"/>
        </w:rPr>
        <w:t xml:space="preserve"> im. Św. Jana Pawła II</w:t>
      </w:r>
      <w:r w:rsidRPr="009568C1">
        <w:rPr>
          <w:rFonts w:ascii="Times New Roman" w:eastAsia="Arial Unicode MS" w:hAnsi="Times New Roman" w:cs="Times New Roman"/>
          <w:b/>
          <w:bCs/>
          <w:sz w:val="24"/>
          <w:szCs w:val="24"/>
          <w:lang w:eastAsia="pl-PL"/>
        </w:rPr>
        <w:t xml:space="preserve"> w Grodzisku Mazowieckim </w:t>
      </w:r>
      <w:r>
        <w:rPr>
          <w:rFonts w:ascii="Times New Roman" w:eastAsia="Arial Unicode MS" w:hAnsi="Times New Roman" w:cs="Times New Roman"/>
          <w:b/>
          <w:bCs/>
          <w:sz w:val="24"/>
          <w:szCs w:val="24"/>
          <w:lang w:eastAsia="pl-PL"/>
        </w:rPr>
        <w:t xml:space="preserve">w zakresie objętym PFU </w:t>
      </w:r>
      <w:r w:rsidRPr="009568C1">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Pr="009568C1">
        <w:rPr>
          <w:rFonts w:ascii="Times New Roman" w:eastAsia="Arial Unicode MS" w:hAnsi="Times New Roman" w:cs="Times New Roman"/>
          <w:color w:val="000000"/>
          <w:sz w:val="24"/>
          <w:szCs w:val="24"/>
          <w:lang w:eastAsia="pl-PL"/>
        </w:rPr>
        <w:t>ustawy z dnia 11 września 2019 r. Prawo zamówień publicznych</w:t>
      </w:r>
      <w:r w:rsidRPr="009568C1">
        <w:rPr>
          <w:rFonts w:ascii="Times New Roman" w:eastAsia="Times New Roman" w:hAnsi="Times New Roman" w:cs="Times New Roman"/>
          <w:sz w:val="24"/>
          <w:szCs w:val="24"/>
          <w:lang w:eastAsia="pl-PL"/>
        </w:rPr>
        <w:t xml:space="preserve"> </w:t>
      </w:r>
      <w:r w:rsidRPr="009568C1">
        <w:rPr>
          <w:rFonts w:ascii="Times New Roman" w:eastAsia="Arial Unicode MS" w:hAnsi="Times New Roman" w:cs="Times New Roman"/>
          <w:color w:val="000000"/>
          <w:sz w:val="24"/>
          <w:szCs w:val="24"/>
          <w:lang w:eastAsia="pl-PL"/>
        </w:rPr>
        <w:t>oraz aktów wykonawczych wydanych na jej podstawie.</w:t>
      </w:r>
    </w:p>
    <w:p w14:paraId="25F8130F" w14:textId="1038909C" w:rsidR="00AC4276" w:rsidRPr="002C50A8" w:rsidRDefault="00AC4276" w:rsidP="00AC4276">
      <w:pPr>
        <w:keepNext/>
        <w:suppressAutoHyphens/>
        <w:spacing w:after="0" w:line="240" w:lineRule="auto"/>
        <w:ind w:right="-284"/>
        <w:jc w:val="both"/>
        <w:outlineLvl w:val="1"/>
        <w:rPr>
          <w:rFonts w:ascii="Times New Roman" w:eastAsia="Times New Roman" w:hAnsi="Times New Roman" w:cs="Times New Roman"/>
          <w:b/>
          <w:i/>
          <w:iCs/>
          <w:sz w:val="24"/>
          <w:szCs w:val="24"/>
          <w:lang w:eastAsia="pl-PL"/>
        </w:rPr>
      </w:pPr>
      <w:r>
        <w:rPr>
          <w:rFonts w:ascii="Times New Roman" w:eastAsia="Times New Roman" w:hAnsi="Times New Roman" w:cs="Times New Roman"/>
          <w:b/>
          <w:i/>
          <w:iCs/>
          <w:sz w:val="24"/>
          <w:szCs w:val="24"/>
          <w:lang w:eastAsia="pl-PL"/>
        </w:rPr>
        <w:t>Z</w:t>
      </w:r>
      <w:r w:rsidRPr="002C50A8">
        <w:rPr>
          <w:rFonts w:ascii="Times New Roman" w:eastAsia="Times New Roman" w:hAnsi="Times New Roman" w:cs="Times New Roman"/>
          <w:b/>
          <w:i/>
          <w:iCs/>
          <w:sz w:val="24"/>
          <w:szCs w:val="24"/>
          <w:lang w:eastAsia="pl-PL"/>
        </w:rPr>
        <w:t xml:space="preserve">amówienie jest </w:t>
      </w:r>
      <w:r w:rsidR="0085668C">
        <w:rPr>
          <w:rFonts w:ascii="Times New Roman" w:eastAsia="Times New Roman" w:hAnsi="Times New Roman" w:cs="Times New Roman"/>
          <w:b/>
          <w:i/>
          <w:iCs/>
          <w:sz w:val="24"/>
          <w:szCs w:val="24"/>
          <w:lang w:eastAsia="pl-PL"/>
        </w:rPr>
        <w:t xml:space="preserve">przewidziane do </w:t>
      </w:r>
      <w:r w:rsidRPr="002C50A8">
        <w:rPr>
          <w:rFonts w:ascii="Times New Roman" w:eastAsia="Times New Roman" w:hAnsi="Times New Roman" w:cs="Times New Roman"/>
          <w:b/>
          <w:i/>
          <w:iCs/>
          <w:sz w:val="24"/>
          <w:szCs w:val="24"/>
          <w:lang w:eastAsia="pl-PL"/>
        </w:rPr>
        <w:t>współfinansowan</w:t>
      </w:r>
      <w:r w:rsidR="0085668C">
        <w:rPr>
          <w:rFonts w:ascii="Times New Roman" w:eastAsia="Times New Roman" w:hAnsi="Times New Roman" w:cs="Times New Roman"/>
          <w:b/>
          <w:i/>
          <w:iCs/>
          <w:sz w:val="24"/>
          <w:szCs w:val="24"/>
          <w:lang w:eastAsia="pl-PL"/>
        </w:rPr>
        <w:t>ia</w:t>
      </w:r>
      <w:r w:rsidRPr="002C50A8">
        <w:rPr>
          <w:rFonts w:ascii="Times New Roman" w:eastAsia="Times New Roman" w:hAnsi="Times New Roman" w:cs="Times New Roman"/>
          <w:b/>
          <w:i/>
          <w:iCs/>
          <w:sz w:val="24"/>
          <w:szCs w:val="24"/>
          <w:lang w:eastAsia="pl-PL"/>
        </w:rPr>
        <w:t xml:space="preserve"> ze środków Unii Europejskiej  w ramach Krajowego Planu Odbudowy i Zwiększania Odporności, Komponent D „Efektywność, dostępność i jakość systemu ochrony zdrowia” Inwestycja D1.1.1 „Rozwój i modernizacja infrastruktury centrów opieki wysokospecjalistycznej i innych podmiotów leczniczych” – projekt  pn. „Rozwój infrastruktury i  technologii wspierających jakość opieki onkologicznej w Samodzielnym Publicznym Specjalistycznym Szpitalu Zachodnim im. św. Jana Pawła II w Grodzisku Mazowieckim", nr projektu  KPOD.07.02-IP.10-0154/24</w:t>
      </w:r>
    </w:p>
    <w:p w14:paraId="098FC0D3" w14:textId="77777777" w:rsidR="007C0D32" w:rsidRPr="007F6905" w:rsidRDefault="007C0D32" w:rsidP="007C0D32">
      <w:pPr>
        <w:suppressAutoHyphens/>
        <w:spacing w:after="0" w:line="276" w:lineRule="auto"/>
        <w:jc w:val="both"/>
        <w:rPr>
          <w:rFonts w:ascii="Times New Roman" w:eastAsia="SimSun" w:hAnsi="Times New Roman" w:cs="Times New Roman"/>
          <w:sz w:val="24"/>
          <w:szCs w:val="24"/>
          <w:lang w:eastAsia="pl-PL"/>
        </w:rPr>
      </w:pPr>
    </w:p>
    <w:bookmarkEnd w:id="23"/>
    <w:p w14:paraId="4606F6B9" w14:textId="44678A1A" w:rsidR="00A064B2" w:rsidRPr="007E5720" w:rsidRDefault="00A064B2" w:rsidP="00A064B2">
      <w:pPr>
        <w:suppressAutoHyphens/>
        <w:spacing w:after="0" w:line="240" w:lineRule="auto"/>
        <w:ind w:right="-284"/>
        <w:jc w:val="both"/>
        <w:rPr>
          <w:rFonts w:ascii="Times New Roman" w:eastAsia="SimSun" w:hAnsi="Times New Roman" w:cs="Times New Roman"/>
          <w:b/>
          <w:bCs/>
          <w:sz w:val="16"/>
          <w:szCs w:val="16"/>
        </w:rPr>
      </w:pPr>
    </w:p>
    <w:p w14:paraId="31C4A237" w14:textId="6AFE9E8B" w:rsidR="00076747" w:rsidRPr="00543466" w:rsidRDefault="00076747">
      <w:pPr>
        <w:numPr>
          <w:ilvl w:val="4"/>
          <w:numId w:val="46"/>
        </w:numPr>
        <w:suppressAutoHyphens/>
        <w:spacing w:before="120" w:after="120" w:line="240" w:lineRule="auto"/>
        <w:ind w:left="284" w:hanging="284"/>
        <w:rPr>
          <w:rFonts w:ascii="Times New Roman" w:eastAsia="SimSun" w:hAnsi="Times New Roman" w:cs="Times New Roman"/>
          <w:b/>
          <w:bCs/>
          <w:sz w:val="24"/>
          <w:szCs w:val="24"/>
        </w:rPr>
      </w:pPr>
      <w:r w:rsidRPr="00543466">
        <w:rPr>
          <w:rFonts w:ascii="Times New Roman" w:eastAsia="SimSun" w:hAnsi="Times New Roman" w:cs="Times New Roman"/>
          <w:b/>
          <w:bCs/>
          <w:sz w:val="24"/>
          <w:szCs w:val="24"/>
        </w:rPr>
        <w:t>Oferuję wykonanie zamówienia</w:t>
      </w:r>
      <w:r w:rsidR="0033575D">
        <w:rPr>
          <w:rFonts w:ascii="Times New Roman" w:eastAsia="SimSun" w:hAnsi="Times New Roman" w:cs="Times New Roman"/>
          <w:b/>
          <w:bCs/>
          <w:sz w:val="24"/>
          <w:szCs w:val="24"/>
        </w:rPr>
        <w:t xml:space="preserve"> :</w:t>
      </w:r>
    </w:p>
    <w:p w14:paraId="69F30783" w14:textId="75EB1AC3" w:rsidR="00700BD9" w:rsidRPr="00543466" w:rsidRDefault="00700BD9">
      <w:pPr>
        <w:numPr>
          <w:ilvl w:val="0"/>
          <w:numId w:val="47"/>
        </w:numPr>
        <w:suppressAutoHyphens/>
        <w:spacing w:after="0" w:line="240"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za cenę (netto).................................   zł</w:t>
      </w:r>
    </w:p>
    <w:p w14:paraId="2B7429A6" w14:textId="77777777" w:rsidR="00700BD9" w:rsidRPr="00543466" w:rsidRDefault="00700BD9">
      <w:pPr>
        <w:numPr>
          <w:ilvl w:val="0"/>
          <w:numId w:val="47"/>
        </w:numPr>
        <w:suppressAutoHyphens/>
        <w:spacing w:after="0" w:line="276"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podatek VAT      ...............................  zł</w:t>
      </w:r>
    </w:p>
    <w:p w14:paraId="226E7EDA" w14:textId="77777777" w:rsidR="00700BD9" w:rsidRPr="00543466" w:rsidRDefault="00700BD9">
      <w:pPr>
        <w:numPr>
          <w:ilvl w:val="0"/>
          <w:numId w:val="47"/>
        </w:numPr>
        <w:suppressAutoHyphens/>
        <w:spacing w:after="0" w:line="240"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cena brutto          ................................ zł</w:t>
      </w:r>
    </w:p>
    <w:p w14:paraId="040537DB" w14:textId="077D52EA" w:rsidR="00700BD9" w:rsidRDefault="00700BD9">
      <w:pPr>
        <w:numPr>
          <w:ilvl w:val="0"/>
          <w:numId w:val="47"/>
        </w:numPr>
        <w:suppressAutoHyphens/>
        <w:spacing w:after="0" w:line="240"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 xml:space="preserve">słownie </w:t>
      </w:r>
      <w:r w:rsidR="00B26E92">
        <w:rPr>
          <w:rFonts w:ascii="Times New Roman" w:eastAsia="SimSun" w:hAnsi="Times New Roman" w:cs="Times New Roman"/>
          <w:sz w:val="24"/>
          <w:szCs w:val="24"/>
        </w:rPr>
        <w:t xml:space="preserve">cena </w:t>
      </w:r>
      <w:r w:rsidRPr="00543466">
        <w:rPr>
          <w:rFonts w:ascii="Times New Roman" w:eastAsia="SimSun" w:hAnsi="Times New Roman" w:cs="Times New Roman"/>
          <w:sz w:val="24"/>
          <w:szCs w:val="24"/>
        </w:rPr>
        <w:t xml:space="preserve">brutto:  ............................................................................................................. </w:t>
      </w:r>
    </w:p>
    <w:p w14:paraId="44FD23A3" w14:textId="77777777" w:rsidR="001A2CC5" w:rsidRPr="00543466" w:rsidRDefault="001A2CC5" w:rsidP="001A2CC5">
      <w:pPr>
        <w:suppressAutoHyphens/>
        <w:spacing w:after="0" w:line="240" w:lineRule="auto"/>
        <w:ind w:left="284"/>
        <w:rPr>
          <w:rFonts w:ascii="Times New Roman" w:eastAsia="SimSun" w:hAnsi="Times New Roman" w:cs="Times New Roman"/>
          <w:sz w:val="24"/>
          <w:szCs w:val="24"/>
        </w:rPr>
      </w:pPr>
    </w:p>
    <w:p w14:paraId="37668A9D" w14:textId="7B9388D6" w:rsidR="00D30122" w:rsidRPr="006364E8" w:rsidRDefault="001A2CC5">
      <w:pPr>
        <w:pStyle w:val="Akapitzlist"/>
        <w:numPr>
          <w:ilvl w:val="1"/>
          <w:numId w:val="18"/>
        </w:numPr>
        <w:suppressAutoHyphens/>
        <w:spacing w:after="0" w:line="240" w:lineRule="auto"/>
        <w:ind w:left="284" w:hanging="284"/>
        <w:rPr>
          <w:rFonts w:ascii="Times New Roman" w:eastAsia="SimSun" w:hAnsi="Times New Roman" w:cs="Times New Roman"/>
          <w:sz w:val="24"/>
          <w:szCs w:val="24"/>
          <w:u w:val="single"/>
        </w:rPr>
      </w:pPr>
      <w:r w:rsidRPr="006364E8">
        <w:rPr>
          <w:rFonts w:ascii="Times New Roman" w:hAnsi="Times New Roman" w:cs="Times New Roman"/>
          <w:sz w:val="24"/>
          <w:szCs w:val="24"/>
          <w:lang w:eastAsia="pl-PL"/>
        </w:rPr>
        <w:t>t</w:t>
      </w:r>
      <w:r w:rsidR="00433284" w:rsidRPr="006364E8">
        <w:rPr>
          <w:rFonts w:ascii="Times New Roman" w:hAnsi="Times New Roman" w:cs="Times New Roman"/>
          <w:sz w:val="24"/>
          <w:szCs w:val="24"/>
          <w:lang w:eastAsia="pl-PL"/>
        </w:rPr>
        <w:t>ermin realizacji</w:t>
      </w:r>
      <w:r w:rsidR="0055385E" w:rsidRPr="006364E8">
        <w:rPr>
          <w:rFonts w:ascii="Times New Roman" w:hAnsi="Times New Roman" w:cs="Times New Roman"/>
          <w:sz w:val="24"/>
          <w:szCs w:val="24"/>
          <w:lang w:eastAsia="pl-PL"/>
        </w:rPr>
        <w:t xml:space="preserve"> :</w:t>
      </w:r>
      <w:r w:rsidR="0096697B" w:rsidRPr="006364E8">
        <w:rPr>
          <w:rFonts w:ascii="Times New Roman" w:hAnsi="Times New Roman" w:cs="Times New Roman"/>
          <w:sz w:val="24"/>
          <w:szCs w:val="24"/>
          <w:lang w:eastAsia="pl-PL"/>
        </w:rPr>
        <w:t xml:space="preserve"> do 11 miesięcy od daty podpisania umowy </w:t>
      </w:r>
      <w:r w:rsidR="00873718" w:rsidRPr="006364E8">
        <w:rPr>
          <w:rFonts w:ascii="Times New Roman" w:hAnsi="Times New Roman" w:cs="Times New Roman"/>
          <w:b/>
          <w:bCs/>
          <w:sz w:val="24"/>
          <w:szCs w:val="24"/>
          <w:lang w:eastAsia="pl-PL"/>
        </w:rPr>
        <w:t xml:space="preserve"> </w:t>
      </w:r>
    </w:p>
    <w:p w14:paraId="1F88AA72" w14:textId="424A9121" w:rsidR="00556B03" w:rsidRPr="00543466" w:rsidRDefault="00543466" w:rsidP="00D30122">
      <w:pPr>
        <w:spacing w:after="0" w:line="240" w:lineRule="auto"/>
        <w:ind w:left="284" w:hanging="284"/>
        <w:jc w:val="both"/>
        <w:rPr>
          <w:rFonts w:ascii="Times New Roman" w:hAnsi="Times New Roman" w:cs="Times New Roman"/>
          <w:color w:val="FF0000"/>
          <w:sz w:val="24"/>
          <w:szCs w:val="24"/>
        </w:rPr>
      </w:pPr>
      <w:r w:rsidRPr="00A91D8A">
        <w:rPr>
          <w:rFonts w:ascii="Times New Roman" w:hAnsi="Times New Roman" w:cs="Times New Roman"/>
          <w:sz w:val="24"/>
          <w:szCs w:val="24"/>
          <w:lang w:eastAsia="pl-PL"/>
        </w:rPr>
        <w:t>2)</w:t>
      </w:r>
      <w:r w:rsidRPr="00543466">
        <w:rPr>
          <w:rFonts w:ascii="Times New Roman" w:hAnsi="Times New Roman" w:cs="Times New Roman"/>
          <w:b/>
          <w:bCs/>
          <w:sz w:val="24"/>
          <w:szCs w:val="24"/>
          <w:lang w:eastAsia="pl-PL"/>
        </w:rPr>
        <w:t xml:space="preserve"> </w:t>
      </w:r>
      <w:r w:rsidR="00700BD9" w:rsidRPr="00543466">
        <w:rPr>
          <w:rFonts w:ascii="Times New Roman" w:hAnsi="Times New Roman" w:cs="Times New Roman"/>
          <w:sz w:val="24"/>
          <w:szCs w:val="24"/>
        </w:rPr>
        <w:t xml:space="preserve">przy warunkach płatności  </w:t>
      </w:r>
      <w:r w:rsidR="001A2CC5">
        <w:rPr>
          <w:rFonts w:ascii="Times New Roman" w:hAnsi="Times New Roman" w:cs="Times New Roman"/>
          <w:sz w:val="24"/>
          <w:szCs w:val="24"/>
        </w:rPr>
        <w:t xml:space="preserve">60 </w:t>
      </w:r>
      <w:r>
        <w:rPr>
          <w:rFonts w:ascii="Times New Roman" w:hAnsi="Times New Roman" w:cs="Times New Roman"/>
          <w:sz w:val="24"/>
          <w:szCs w:val="24"/>
        </w:rPr>
        <w:t xml:space="preserve"> </w:t>
      </w:r>
      <w:r w:rsidR="00700BD9" w:rsidRPr="00543466">
        <w:rPr>
          <w:rFonts w:ascii="Times New Roman" w:hAnsi="Times New Roman" w:cs="Times New Roman"/>
          <w:sz w:val="24"/>
          <w:szCs w:val="24"/>
        </w:rPr>
        <w:t xml:space="preserve">dni </w:t>
      </w:r>
      <w:bookmarkStart w:id="24" w:name="_Hlk71187539"/>
      <w:r w:rsidR="00B26E92" w:rsidRPr="00B26E92">
        <w:rPr>
          <w:rFonts w:ascii="Times New Roman" w:hAnsi="Times New Roman" w:cs="Times New Roman"/>
          <w:sz w:val="24"/>
          <w:szCs w:val="24"/>
        </w:rPr>
        <w:t>z zachowaniem płatności częściowych określonych w projekcie umowy</w:t>
      </w:r>
    </w:p>
    <w:bookmarkEnd w:id="24"/>
    <w:p w14:paraId="08D07582" w14:textId="4CA0EDAA" w:rsidR="00700BD9" w:rsidRPr="006364E8" w:rsidRDefault="00543466" w:rsidP="001A2CC5">
      <w:pPr>
        <w:suppressAutoHyphens/>
        <w:spacing w:after="0" w:line="240" w:lineRule="auto"/>
        <w:ind w:left="284" w:hanging="284"/>
        <w:jc w:val="both"/>
        <w:rPr>
          <w:rFonts w:ascii="Times New Roman" w:eastAsia="Calibri" w:hAnsi="Times New Roman" w:cs="Times New Roman"/>
          <w:sz w:val="24"/>
          <w:szCs w:val="24"/>
        </w:rPr>
      </w:pPr>
      <w:r w:rsidRPr="006364E8">
        <w:rPr>
          <w:rFonts w:ascii="Times New Roman" w:eastAsia="Times New Roman" w:hAnsi="Times New Roman" w:cs="Times New Roman"/>
          <w:sz w:val="24"/>
          <w:szCs w:val="24"/>
          <w:lang w:eastAsia="pl-PL"/>
        </w:rPr>
        <w:lastRenderedPageBreak/>
        <w:t xml:space="preserve">3) </w:t>
      </w:r>
      <w:r w:rsidR="00433284" w:rsidRPr="006364E8">
        <w:rPr>
          <w:rFonts w:ascii="Times New Roman" w:eastAsia="Calibri" w:hAnsi="Times New Roman" w:cs="Times New Roman"/>
          <w:sz w:val="24"/>
          <w:szCs w:val="24"/>
        </w:rPr>
        <w:t xml:space="preserve">z terminem gwarancji jakości i rękojmi  ………  miesięcy (min. </w:t>
      </w:r>
      <w:r w:rsidR="00B63F01" w:rsidRPr="006364E8">
        <w:rPr>
          <w:rFonts w:ascii="Times New Roman" w:eastAsia="Calibri" w:hAnsi="Times New Roman" w:cs="Times New Roman"/>
          <w:sz w:val="24"/>
          <w:szCs w:val="24"/>
        </w:rPr>
        <w:t xml:space="preserve">60 </w:t>
      </w:r>
      <w:r w:rsidR="00433284" w:rsidRPr="006364E8">
        <w:rPr>
          <w:rFonts w:ascii="Times New Roman" w:eastAsia="Calibri" w:hAnsi="Times New Roman" w:cs="Times New Roman"/>
          <w:sz w:val="24"/>
          <w:szCs w:val="24"/>
        </w:rPr>
        <w:t>mies</w:t>
      </w:r>
      <w:r w:rsidRPr="006364E8">
        <w:rPr>
          <w:rFonts w:ascii="Times New Roman" w:eastAsia="Calibri" w:hAnsi="Times New Roman" w:cs="Times New Roman"/>
          <w:sz w:val="24"/>
          <w:szCs w:val="24"/>
        </w:rPr>
        <w:t>ięcy</w:t>
      </w:r>
      <w:bookmarkStart w:id="25" w:name="_Hlk108007038"/>
      <w:r w:rsidR="0033575D" w:rsidRPr="006364E8">
        <w:rPr>
          <w:rFonts w:ascii="Times New Roman" w:eastAsia="Calibri" w:hAnsi="Times New Roman" w:cs="Times New Roman"/>
          <w:sz w:val="24"/>
          <w:szCs w:val="24"/>
        </w:rPr>
        <w:t xml:space="preserve">) </w:t>
      </w:r>
      <w:bookmarkEnd w:id="25"/>
    </w:p>
    <w:p w14:paraId="6AAA7035" w14:textId="63DD753F" w:rsidR="00543466" w:rsidRPr="00A91D8A" w:rsidRDefault="00B63F01" w:rsidP="00A03C2E">
      <w:pPr>
        <w:suppressAutoHyphens/>
        <w:spacing w:after="0" w:line="240" w:lineRule="auto"/>
        <w:ind w:left="284"/>
        <w:jc w:val="both"/>
        <w:rPr>
          <w:rFonts w:ascii="Times New Roman" w:eastAsia="Times New Roman" w:hAnsi="Times New Roman" w:cs="Times New Roman"/>
          <w:sz w:val="20"/>
          <w:szCs w:val="20"/>
          <w:lang w:eastAsia="pl-PL"/>
        </w:rPr>
      </w:pPr>
      <w:r>
        <w:rPr>
          <w:rFonts w:ascii="Times New Roman" w:hAnsi="Times New Roman" w:cs="Times New Roman"/>
        </w:rPr>
        <w:t xml:space="preserve">Jeśli </w:t>
      </w:r>
      <w:r w:rsidRPr="000021BA">
        <w:rPr>
          <w:rFonts w:ascii="Times New Roman" w:hAnsi="Times New Roman" w:cs="Times New Roman"/>
        </w:rPr>
        <w:t xml:space="preserve">Wykonawca nie wpisze </w:t>
      </w:r>
      <w:r>
        <w:rPr>
          <w:rFonts w:ascii="Times New Roman" w:hAnsi="Times New Roman" w:cs="Times New Roman"/>
        </w:rPr>
        <w:t xml:space="preserve">wyżej </w:t>
      </w:r>
      <w:r w:rsidRPr="000021BA">
        <w:rPr>
          <w:rFonts w:ascii="Times New Roman" w:hAnsi="Times New Roman" w:cs="Times New Roman"/>
        </w:rPr>
        <w:t>żadnego okresu gwarancji</w:t>
      </w:r>
      <w:r w:rsidR="00A03C2E">
        <w:rPr>
          <w:rFonts w:ascii="Times New Roman" w:hAnsi="Times New Roman" w:cs="Times New Roman"/>
        </w:rPr>
        <w:t xml:space="preserve"> jakości </w:t>
      </w:r>
      <w:r w:rsidRPr="000021BA">
        <w:rPr>
          <w:rFonts w:ascii="Times New Roman" w:hAnsi="Times New Roman" w:cs="Times New Roman"/>
        </w:rPr>
        <w:t xml:space="preserve"> i rękojmi, wówczas Zamawiający przyjmie, że Wykonawca udziela minimalnego okresu gwarancji i rękojmi  tj. 60 miesięcy i taki zostanie przyjęty do umowy </w:t>
      </w:r>
      <w:r w:rsidR="00A03C2E">
        <w:rPr>
          <w:rFonts w:ascii="Times New Roman" w:hAnsi="Times New Roman" w:cs="Times New Roman"/>
        </w:rPr>
        <w:t>.</w:t>
      </w:r>
    </w:p>
    <w:p w14:paraId="56E91811" w14:textId="5B46049D" w:rsidR="00A91D8A" w:rsidRPr="00A91D8A" w:rsidRDefault="00A91D8A">
      <w:pPr>
        <w:numPr>
          <w:ilvl w:val="4"/>
          <w:numId w:val="46"/>
        </w:numPr>
        <w:suppressAutoHyphens/>
        <w:spacing w:after="0" w:line="257" w:lineRule="auto"/>
        <w:ind w:left="284" w:hanging="284"/>
        <w:contextualSpacing/>
        <w:jc w:val="both"/>
        <w:rPr>
          <w:rFonts w:ascii="Times New Roman" w:hAnsi="Times New Roman" w:cs="Times New Roman"/>
          <w:color w:val="000000"/>
          <w:sz w:val="24"/>
          <w:szCs w:val="24"/>
        </w:rPr>
      </w:pPr>
      <w:r w:rsidRPr="00A91D8A">
        <w:rPr>
          <w:rFonts w:ascii="Times New Roman" w:hAnsi="Times New Roman" w:cs="Times New Roman"/>
          <w:color w:val="000000"/>
          <w:sz w:val="24"/>
          <w:szCs w:val="24"/>
        </w:rPr>
        <w:t>Oświadczam, że powyższa cena jest ostateczna, zawiera wszystkie koszty, jakie poniesie Zamawiający z tytułu realizacji umowy i podlega zmianie w trakcie realizacji umowy tylko na zasadach określonych w umowie o zamówienie publiczne lub ustawie Pzp.</w:t>
      </w:r>
    </w:p>
    <w:p w14:paraId="4038C129" w14:textId="784DACBF" w:rsidR="00700BD9" w:rsidRPr="00543466" w:rsidRDefault="00700BD9">
      <w:pPr>
        <w:numPr>
          <w:ilvl w:val="4"/>
          <w:numId w:val="46"/>
        </w:numPr>
        <w:suppressAutoHyphens/>
        <w:spacing w:after="0" w:line="257" w:lineRule="auto"/>
        <w:ind w:left="284" w:hanging="284"/>
        <w:contextualSpacing/>
        <w:jc w:val="both"/>
        <w:rPr>
          <w:rFonts w:ascii="Times New Roman" w:hAnsi="Times New Roman" w:cs="Times New Roman"/>
          <w:color w:val="000000"/>
          <w:sz w:val="24"/>
          <w:szCs w:val="24"/>
        </w:rPr>
      </w:pPr>
      <w:r w:rsidRPr="00543466">
        <w:rPr>
          <w:rFonts w:ascii="Times New Roman" w:hAnsi="Times New Roman" w:cs="Times New Roman"/>
          <w:sz w:val="24"/>
          <w:szCs w:val="24"/>
        </w:rPr>
        <w:t>Oświadczam, że uważam się za związanym(ą) niniejszą ofertą przez czas wskazany w SWZ.</w:t>
      </w:r>
    </w:p>
    <w:p w14:paraId="5C571FEE" w14:textId="2FEB2DF9" w:rsidR="00700BD9" w:rsidRPr="00543466" w:rsidRDefault="00700BD9">
      <w:pPr>
        <w:numPr>
          <w:ilvl w:val="4"/>
          <w:numId w:val="46"/>
        </w:numPr>
        <w:suppressAutoHyphens/>
        <w:spacing w:after="0" w:line="257" w:lineRule="auto"/>
        <w:ind w:left="284" w:hanging="284"/>
        <w:contextualSpacing/>
        <w:jc w:val="both"/>
        <w:rPr>
          <w:rFonts w:ascii="Times New Roman" w:hAnsi="Times New Roman" w:cs="Times New Roman"/>
          <w:sz w:val="24"/>
          <w:szCs w:val="24"/>
        </w:rPr>
      </w:pPr>
      <w:r w:rsidRPr="00543466">
        <w:rPr>
          <w:rFonts w:ascii="Times New Roman" w:hAnsi="Times New Roman" w:cs="Times New Roman"/>
          <w:sz w:val="24"/>
          <w:szCs w:val="24"/>
        </w:rPr>
        <w:t xml:space="preserve">Oświadczam, że zawarte w SWZ </w:t>
      </w:r>
      <w:r w:rsidR="00A326DD" w:rsidRPr="00543466">
        <w:rPr>
          <w:rFonts w:ascii="Times New Roman" w:hAnsi="Times New Roman" w:cs="Times New Roman"/>
          <w:sz w:val="24"/>
          <w:szCs w:val="24"/>
        </w:rPr>
        <w:t xml:space="preserve">warunki oraz </w:t>
      </w:r>
      <w:r w:rsidRPr="00543466">
        <w:rPr>
          <w:rFonts w:ascii="Times New Roman" w:hAnsi="Times New Roman" w:cs="Times New Roman"/>
          <w:sz w:val="24"/>
          <w:szCs w:val="24"/>
        </w:rPr>
        <w:t>ogólne i szczegółowe warunki umowy z</w:t>
      </w:r>
      <w:r w:rsidR="00A326DD" w:rsidRPr="00543466">
        <w:rPr>
          <w:rFonts w:ascii="Times New Roman" w:hAnsi="Times New Roman" w:cs="Times New Roman"/>
          <w:sz w:val="24"/>
          <w:szCs w:val="24"/>
        </w:rPr>
        <w:t>o</w:t>
      </w:r>
      <w:r w:rsidRPr="00543466">
        <w:rPr>
          <w:rFonts w:ascii="Times New Roman" w:hAnsi="Times New Roman" w:cs="Times New Roman"/>
          <w:sz w:val="24"/>
          <w:szCs w:val="24"/>
        </w:rPr>
        <w:t>stały zaakceptowane i zobowiązuję się w przypadku wyboru mojej oferty do zawarcia umowy na warunkach w tej umowie i mojej ofercie określonych, w miejscu i terminie wyznaczonym przez Zamawiającego.</w:t>
      </w:r>
    </w:p>
    <w:p w14:paraId="1570C5BB" w14:textId="1B46EB84" w:rsidR="00700BD9" w:rsidRPr="00543466" w:rsidRDefault="00700BD9">
      <w:pPr>
        <w:numPr>
          <w:ilvl w:val="4"/>
          <w:numId w:val="46"/>
        </w:numPr>
        <w:suppressAutoHyphens/>
        <w:spacing w:after="0" w:line="256" w:lineRule="auto"/>
        <w:ind w:left="284" w:hanging="284"/>
        <w:contextualSpacing/>
        <w:jc w:val="both"/>
        <w:rPr>
          <w:rFonts w:ascii="Times New Roman" w:hAnsi="Times New Roman" w:cs="Times New Roman"/>
          <w:sz w:val="24"/>
          <w:szCs w:val="24"/>
        </w:rPr>
      </w:pPr>
      <w:r w:rsidRPr="00543466">
        <w:rPr>
          <w:rFonts w:ascii="Times New Roman" w:hAnsi="Times New Roman" w:cs="Times New Roman"/>
          <w:sz w:val="24"/>
          <w:szCs w:val="24"/>
        </w:rPr>
        <w:t>Oświadczam, że oferowan</w:t>
      </w:r>
      <w:r w:rsidR="00F24AD5">
        <w:rPr>
          <w:rFonts w:ascii="Times New Roman" w:hAnsi="Times New Roman" w:cs="Times New Roman"/>
          <w:sz w:val="24"/>
          <w:szCs w:val="24"/>
        </w:rPr>
        <w:t>e roboty budowlane</w:t>
      </w:r>
      <w:r w:rsidRPr="00543466">
        <w:rPr>
          <w:rFonts w:ascii="Times New Roman" w:hAnsi="Times New Roman" w:cs="Times New Roman"/>
          <w:sz w:val="24"/>
          <w:szCs w:val="24"/>
        </w:rPr>
        <w:t xml:space="preserve"> </w:t>
      </w:r>
      <w:r w:rsidR="00F24AD5">
        <w:rPr>
          <w:rFonts w:ascii="Times New Roman" w:hAnsi="Times New Roman" w:cs="Times New Roman"/>
          <w:sz w:val="24"/>
          <w:szCs w:val="24"/>
        </w:rPr>
        <w:t xml:space="preserve">są </w:t>
      </w:r>
      <w:r w:rsidRPr="00543466">
        <w:rPr>
          <w:rFonts w:ascii="Times New Roman" w:hAnsi="Times New Roman" w:cs="Times New Roman"/>
          <w:sz w:val="24"/>
          <w:szCs w:val="24"/>
        </w:rPr>
        <w:t xml:space="preserve"> zgodn</w:t>
      </w:r>
      <w:r w:rsidR="00F24AD5">
        <w:rPr>
          <w:rFonts w:ascii="Times New Roman" w:hAnsi="Times New Roman" w:cs="Times New Roman"/>
          <w:sz w:val="24"/>
          <w:szCs w:val="24"/>
        </w:rPr>
        <w:t>e</w:t>
      </w:r>
      <w:r w:rsidRPr="00543466">
        <w:rPr>
          <w:rFonts w:ascii="Times New Roman" w:hAnsi="Times New Roman" w:cs="Times New Roman"/>
          <w:sz w:val="24"/>
          <w:szCs w:val="24"/>
        </w:rPr>
        <w:t xml:space="preserve"> z wymaganiami SWZ oraz obowiązującymi przepisami</w:t>
      </w:r>
      <w:r w:rsidR="00EC6C11">
        <w:rPr>
          <w:rFonts w:ascii="Times New Roman" w:hAnsi="Times New Roman" w:cs="Times New Roman"/>
          <w:sz w:val="24"/>
          <w:szCs w:val="24"/>
        </w:rPr>
        <w:t>.</w:t>
      </w:r>
    </w:p>
    <w:p w14:paraId="225E495D" w14:textId="2DBF0DAE" w:rsidR="00700BD9" w:rsidRPr="00DC22F8" w:rsidRDefault="00700BD9">
      <w:pPr>
        <w:numPr>
          <w:ilvl w:val="4"/>
          <w:numId w:val="46"/>
        </w:numPr>
        <w:suppressAutoHyphens/>
        <w:spacing w:after="0" w:line="256" w:lineRule="auto"/>
        <w:ind w:left="284" w:hanging="284"/>
        <w:contextualSpacing/>
        <w:jc w:val="both"/>
        <w:rPr>
          <w:rFonts w:ascii="Times New Roman" w:hAnsi="Times New Roman" w:cs="Times New Roman"/>
          <w:sz w:val="24"/>
          <w:szCs w:val="24"/>
        </w:rPr>
      </w:pPr>
      <w:r w:rsidRPr="00543466">
        <w:rPr>
          <w:rFonts w:ascii="Times New Roman" w:hAnsi="Times New Roman" w:cs="Times New Roman"/>
          <w:sz w:val="24"/>
          <w:szCs w:val="24"/>
        </w:rPr>
        <w:t xml:space="preserve">Oświadczam, że </w:t>
      </w:r>
      <w:r w:rsidR="00A326DD" w:rsidRPr="00543466">
        <w:rPr>
          <w:rFonts w:ascii="Times New Roman" w:hAnsi="Times New Roman" w:cs="Times New Roman"/>
          <w:sz w:val="24"/>
          <w:szCs w:val="24"/>
        </w:rPr>
        <w:t xml:space="preserve">zamówienie </w:t>
      </w:r>
      <w:r w:rsidRPr="00543466">
        <w:rPr>
          <w:rFonts w:ascii="Times New Roman" w:hAnsi="Times New Roman" w:cs="Times New Roman"/>
          <w:sz w:val="24"/>
          <w:szCs w:val="24"/>
        </w:rPr>
        <w:t>będzie wykonywan</w:t>
      </w:r>
      <w:r w:rsidR="002D09BC">
        <w:rPr>
          <w:rFonts w:ascii="Times New Roman" w:hAnsi="Times New Roman" w:cs="Times New Roman"/>
          <w:sz w:val="24"/>
          <w:szCs w:val="24"/>
        </w:rPr>
        <w:t>e</w:t>
      </w:r>
      <w:r w:rsidRPr="00543466">
        <w:rPr>
          <w:rFonts w:ascii="Times New Roman" w:hAnsi="Times New Roman" w:cs="Times New Roman"/>
          <w:sz w:val="24"/>
          <w:szCs w:val="24"/>
        </w:rPr>
        <w:t xml:space="preserve"> zgodnie z ogólnie obowiązującymi przepisami i zasadami w zakresie bezpieczeństwa i higieny </w:t>
      </w:r>
      <w:r w:rsidRPr="00AF43FB">
        <w:rPr>
          <w:rFonts w:ascii="Times New Roman" w:hAnsi="Times New Roman" w:cs="Times New Roman"/>
          <w:sz w:val="24"/>
          <w:szCs w:val="24"/>
        </w:rPr>
        <w:t>pracy</w:t>
      </w:r>
      <w:r w:rsidR="002D09BC">
        <w:rPr>
          <w:rFonts w:ascii="Times New Roman" w:hAnsi="Times New Roman" w:cs="Times New Roman"/>
          <w:sz w:val="24"/>
          <w:szCs w:val="24"/>
        </w:rPr>
        <w:t xml:space="preserve"> </w:t>
      </w:r>
      <w:r w:rsidR="002D09BC">
        <w:rPr>
          <w:rFonts w:ascii="Times New Roman" w:eastAsia="SimSun" w:hAnsi="Times New Roman" w:cs="Times New Roman"/>
          <w:sz w:val="24"/>
          <w:szCs w:val="24"/>
          <w:lang w:eastAsia="pl-PL"/>
        </w:rPr>
        <w:t xml:space="preserve">, </w:t>
      </w:r>
      <w:r w:rsidR="002D09BC" w:rsidRPr="00DC22F8">
        <w:rPr>
          <w:rFonts w:ascii="Times New Roman" w:hAnsi="Times New Roman" w:cs="Times New Roman"/>
          <w:sz w:val="24"/>
          <w:szCs w:val="24"/>
        </w:rPr>
        <w:t>ustawy o wyrobach medycznych oraz innych przepisów związanych z przedmiotem zamówienia</w:t>
      </w:r>
      <w:r w:rsidR="002D09BC">
        <w:rPr>
          <w:rFonts w:ascii="Times New Roman" w:hAnsi="Times New Roman" w:cs="Times New Roman"/>
          <w:sz w:val="24"/>
          <w:szCs w:val="24"/>
        </w:rPr>
        <w:t xml:space="preserve"> </w:t>
      </w:r>
      <w:r w:rsidRPr="00AF43FB">
        <w:rPr>
          <w:rFonts w:ascii="Times New Roman" w:hAnsi="Times New Roman" w:cs="Times New Roman"/>
          <w:sz w:val="24"/>
          <w:szCs w:val="24"/>
        </w:rPr>
        <w:t>oraz ochrony środowiska</w:t>
      </w:r>
      <w:r w:rsidR="002D09BC">
        <w:rPr>
          <w:rFonts w:ascii="Times New Roman" w:hAnsi="Times New Roman" w:cs="Times New Roman"/>
          <w:sz w:val="24"/>
          <w:szCs w:val="24"/>
        </w:rPr>
        <w:t>, w tym z zasadą zrównoważonego rozwoju oraz zasadą DNSH, zgodnie z</w:t>
      </w:r>
      <w:r w:rsidR="00F24AD5">
        <w:rPr>
          <w:rFonts w:ascii="Times New Roman" w:hAnsi="Times New Roman" w:cs="Times New Roman"/>
          <w:sz w:val="24"/>
          <w:szCs w:val="24"/>
        </w:rPr>
        <w:t xml:space="preserve"> opisem przedmiotu zamówienia </w:t>
      </w:r>
      <w:r w:rsidR="002D09BC">
        <w:rPr>
          <w:rFonts w:ascii="Times New Roman" w:hAnsi="Times New Roman" w:cs="Times New Roman"/>
          <w:sz w:val="24"/>
          <w:szCs w:val="24"/>
        </w:rPr>
        <w:t>.</w:t>
      </w:r>
      <w:r w:rsidR="00DC22F8" w:rsidRPr="00DC22F8">
        <w:rPr>
          <w:rFonts w:ascii="Times New Roman" w:eastAsia="SimSun" w:hAnsi="Times New Roman" w:cs="Times New Roman"/>
          <w:sz w:val="24"/>
          <w:szCs w:val="24"/>
          <w:lang w:eastAsia="pl-PL"/>
        </w:rPr>
        <w:t xml:space="preserve"> </w:t>
      </w:r>
    </w:p>
    <w:p w14:paraId="163131A1" w14:textId="08DB4BA0" w:rsidR="00700BD9" w:rsidRPr="00543466" w:rsidRDefault="00700BD9">
      <w:pPr>
        <w:numPr>
          <w:ilvl w:val="4"/>
          <w:numId w:val="46"/>
        </w:numPr>
        <w:suppressAutoHyphens/>
        <w:spacing w:after="0" w:line="240" w:lineRule="auto"/>
        <w:ind w:left="284" w:hanging="284"/>
        <w:contextualSpacing/>
        <w:jc w:val="both"/>
        <w:rPr>
          <w:rFonts w:ascii="Times New Roman" w:hAnsi="Times New Roman" w:cs="Times New Roman"/>
          <w:sz w:val="24"/>
          <w:szCs w:val="24"/>
        </w:rPr>
      </w:pPr>
      <w:r w:rsidRPr="00543466">
        <w:rPr>
          <w:rFonts w:ascii="Times New Roman" w:hAnsi="Times New Roman" w:cs="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sidRPr="00543466">
        <w:rPr>
          <w:rFonts w:ascii="Times New Roman" w:hAnsi="Times New Roman" w:cs="Times New Roman"/>
          <w:sz w:val="24"/>
          <w:szCs w:val="24"/>
        </w:rPr>
        <w:t>.</w:t>
      </w:r>
    </w:p>
    <w:p w14:paraId="6CAAAF34" w14:textId="77777777" w:rsidR="00032976" w:rsidRPr="00543466" w:rsidRDefault="00700BD9">
      <w:pPr>
        <w:numPr>
          <w:ilvl w:val="4"/>
          <w:numId w:val="46"/>
        </w:numPr>
        <w:suppressAutoHyphens/>
        <w:spacing w:after="0" w:line="257" w:lineRule="auto"/>
        <w:ind w:left="284" w:hanging="284"/>
        <w:contextualSpacing/>
        <w:jc w:val="both"/>
        <w:rPr>
          <w:rFonts w:ascii="Times New Roman" w:hAnsi="Times New Roman" w:cs="Times New Roman"/>
          <w:sz w:val="24"/>
          <w:szCs w:val="24"/>
        </w:rPr>
      </w:pPr>
      <w:r w:rsidRPr="00543466">
        <w:rPr>
          <w:rFonts w:ascii="Times New Roman" w:hAnsi="Times New Roman" w:cs="Times New Roman"/>
          <w:sz w:val="24"/>
          <w:szCs w:val="24"/>
        </w:rPr>
        <w:t>Imię, nazwisko i stanowisko osoby upoważnionej do podpisania umowy: ............................................................... adres e-mail ……………Tel……….…………..</w:t>
      </w:r>
    </w:p>
    <w:p w14:paraId="0C42ACD0" w14:textId="0CA64112" w:rsidR="00032976" w:rsidRPr="00543466" w:rsidRDefault="00DC22F8" w:rsidP="00DC22F8">
      <w:pPr>
        <w:suppressAutoHyphens/>
        <w:spacing w:after="0" w:line="257" w:lineRule="auto"/>
        <w:ind w:left="284" w:hanging="284"/>
        <w:contextualSpacing/>
        <w:jc w:val="both"/>
        <w:rPr>
          <w:rFonts w:ascii="Times New Roman" w:hAnsi="Times New Roman" w:cs="Times New Roman"/>
          <w:sz w:val="24"/>
          <w:szCs w:val="24"/>
        </w:rPr>
      </w:pPr>
      <w:r w:rsidRPr="00DC22F8">
        <w:rPr>
          <w:rFonts w:ascii="Times New Roman" w:hAnsi="Times New Roman" w:cs="Times New Roman"/>
          <w:b/>
          <w:bCs/>
          <w:sz w:val="24"/>
          <w:szCs w:val="24"/>
        </w:rPr>
        <w:t>10.</w:t>
      </w:r>
      <w:r w:rsidR="00700BD9" w:rsidRPr="00543466">
        <w:rPr>
          <w:rFonts w:ascii="Times New Roman" w:hAnsi="Times New Roman" w:cs="Times New Roman"/>
          <w:sz w:val="24"/>
          <w:szCs w:val="24"/>
        </w:rPr>
        <w:t>Imię i nazwisko osoby odpowiedzialnej za realizację zamówień: ................................................................. adres e-mail ……………Tel……</w:t>
      </w:r>
      <w:r w:rsidR="00032976" w:rsidRPr="00543466">
        <w:rPr>
          <w:rFonts w:ascii="Times New Roman" w:hAnsi="Times New Roman" w:cs="Times New Roman"/>
          <w:sz w:val="24"/>
          <w:szCs w:val="24"/>
        </w:rPr>
        <w:t>……</w:t>
      </w:r>
      <w:r w:rsidR="00700BD9" w:rsidRPr="00543466">
        <w:rPr>
          <w:rFonts w:ascii="Times New Roman" w:hAnsi="Times New Roman" w:cs="Times New Roman"/>
          <w:sz w:val="24"/>
          <w:szCs w:val="24"/>
        </w:rPr>
        <w:t>…………..</w:t>
      </w:r>
    </w:p>
    <w:p w14:paraId="487398B4" w14:textId="77777777" w:rsidR="00DC22F8" w:rsidRDefault="00DC22F8" w:rsidP="00DC22F8">
      <w:pPr>
        <w:pStyle w:val="WW-Tekstpodstawowy2"/>
        <w:overflowPunct/>
        <w:autoSpaceDE/>
        <w:autoSpaceDN/>
        <w:adjustRightInd/>
        <w:spacing w:line="257" w:lineRule="auto"/>
        <w:ind w:left="284" w:hanging="284"/>
        <w:contextualSpacing/>
        <w:textAlignment w:val="auto"/>
        <w:rPr>
          <w:rFonts w:eastAsiaTheme="minorHAnsi"/>
          <w:szCs w:val="24"/>
          <w:lang w:eastAsia="en-US"/>
        </w:rPr>
      </w:pPr>
      <w:r w:rsidRPr="00DC22F8">
        <w:rPr>
          <w:rFonts w:eastAsiaTheme="minorHAnsi"/>
          <w:b/>
          <w:bCs/>
          <w:szCs w:val="24"/>
          <w:lang w:eastAsia="en-US"/>
        </w:rPr>
        <w:t>11.</w:t>
      </w:r>
      <w:r w:rsidR="00700BD9" w:rsidRPr="00DC22F8">
        <w:rPr>
          <w:rFonts w:eastAsiaTheme="minorHAnsi"/>
          <w:szCs w:val="24"/>
          <w:lang w:eastAsia="en-US"/>
        </w:rPr>
        <w:t>Imię i nazwisko osoby upoważnionej do kontaktów w sprawie prowadzonego postępowania: ........................................ adres e-mail ……………Tel………………</w:t>
      </w:r>
      <w:r w:rsidR="00032976" w:rsidRPr="00DC22F8">
        <w:rPr>
          <w:rFonts w:eastAsiaTheme="minorHAnsi"/>
          <w:szCs w:val="24"/>
          <w:lang w:eastAsia="en-US"/>
        </w:rPr>
        <w:t>…….</w:t>
      </w:r>
      <w:r w:rsidR="00700BD9" w:rsidRPr="00DC22F8">
        <w:rPr>
          <w:rFonts w:eastAsiaTheme="minorHAnsi"/>
          <w:szCs w:val="24"/>
          <w:lang w:eastAsia="en-US"/>
        </w:rPr>
        <w:t>..</w:t>
      </w:r>
      <w:bookmarkStart w:id="26" w:name="_Hlk145682975"/>
    </w:p>
    <w:p w14:paraId="1DFD36FD" w14:textId="77777777" w:rsidR="00DC22F8" w:rsidRDefault="00DC22F8" w:rsidP="00DC22F8">
      <w:pPr>
        <w:pStyle w:val="WW-Tekstpodstawowy2"/>
        <w:overflowPunct/>
        <w:autoSpaceDE/>
        <w:autoSpaceDN/>
        <w:adjustRightInd/>
        <w:spacing w:line="257" w:lineRule="auto"/>
        <w:ind w:left="284" w:hanging="284"/>
        <w:contextualSpacing/>
        <w:textAlignment w:val="auto"/>
        <w:rPr>
          <w:szCs w:val="24"/>
        </w:rPr>
      </w:pPr>
      <w:r>
        <w:rPr>
          <w:rFonts w:eastAsiaTheme="minorHAnsi"/>
          <w:b/>
          <w:bCs/>
          <w:szCs w:val="24"/>
          <w:lang w:eastAsia="en-US"/>
        </w:rPr>
        <w:t>12.</w:t>
      </w:r>
      <w:r w:rsidR="00700BD9" w:rsidRPr="00543466">
        <w:rPr>
          <w:szCs w:val="24"/>
        </w:rPr>
        <w:t>Wadium w kwocie ………….. zostało wniesione w dniu …………w formie ……………</w:t>
      </w:r>
    </w:p>
    <w:p w14:paraId="1B3098D1" w14:textId="7A29505F" w:rsidR="00DC22F8" w:rsidRPr="00DC22F8" w:rsidRDefault="00700BD9" w:rsidP="00DC22F8">
      <w:pPr>
        <w:pStyle w:val="WW-Tekstpodstawowy2"/>
        <w:overflowPunct/>
        <w:autoSpaceDE/>
        <w:autoSpaceDN/>
        <w:adjustRightInd/>
        <w:spacing w:line="257" w:lineRule="auto"/>
        <w:ind w:left="284"/>
        <w:contextualSpacing/>
        <w:textAlignment w:val="auto"/>
        <w:rPr>
          <w:szCs w:val="24"/>
        </w:rPr>
      </w:pPr>
      <w:r w:rsidRPr="00543466">
        <w:rPr>
          <w:rFonts w:eastAsia="Calibri"/>
          <w:szCs w:val="24"/>
        </w:rPr>
        <w:t xml:space="preserve">Nr konta, na które należy zwrócić </w:t>
      </w:r>
      <w:r w:rsidR="0042530E" w:rsidRPr="00543466">
        <w:rPr>
          <w:rFonts w:eastAsia="Calibri"/>
          <w:szCs w:val="24"/>
        </w:rPr>
        <w:t>wadium:</w:t>
      </w:r>
      <w:r w:rsidRPr="00543466">
        <w:rPr>
          <w:rFonts w:eastAsia="Calibri"/>
          <w:szCs w:val="24"/>
        </w:rPr>
        <w:t xml:space="preserve"> ………………………………………………</w:t>
      </w:r>
      <w:bookmarkEnd w:id="26"/>
    </w:p>
    <w:p w14:paraId="1D805AE0" w14:textId="1DD7EF47" w:rsidR="00060ED5" w:rsidRPr="00EC7F71" w:rsidRDefault="00DC22F8" w:rsidP="00DC22F8">
      <w:pPr>
        <w:pStyle w:val="Standard"/>
        <w:widowControl/>
        <w:suppressAutoHyphens w:val="0"/>
        <w:autoSpaceDN/>
        <w:spacing w:line="259" w:lineRule="auto"/>
        <w:textAlignment w:val="auto"/>
        <w:rPr>
          <w:rFonts w:eastAsiaTheme="minorHAnsi" w:cs="Times New Roman"/>
          <w:bCs/>
          <w:kern w:val="0"/>
          <w:lang w:eastAsia="en-US" w:bidi="ar-SA"/>
        </w:rPr>
      </w:pPr>
      <w:r w:rsidRPr="00DC22F8">
        <w:rPr>
          <w:rFonts w:eastAsiaTheme="minorHAnsi" w:cs="Times New Roman"/>
          <w:b/>
          <w:kern w:val="0"/>
          <w:lang w:eastAsia="en-US" w:bidi="ar-SA"/>
        </w:rPr>
        <w:t>13.</w:t>
      </w:r>
      <w:r w:rsidR="00700BD9" w:rsidRPr="00DC22F8">
        <w:rPr>
          <w:rFonts w:eastAsiaTheme="minorHAnsi" w:cs="Times New Roman"/>
          <w:bCs/>
          <w:kern w:val="0"/>
          <w:lang w:eastAsia="en-US" w:bidi="ar-SA"/>
        </w:rPr>
        <w:t xml:space="preserve">Wykonawca jest: </w:t>
      </w:r>
      <w:r w:rsidR="00700BD9" w:rsidRPr="00DC22F8">
        <w:rPr>
          <w:rFonts w:eastAsiaTheme="minorHAnsi" w:cs="Times New Roman"/>
          <w:b/>
          <w:kern w:val="0"/>
          <w:lang w:eastAsia="en-US" w:bidi="ar-SA"/>
        </w:rPr>
        <w:t>mikro* /małym* / średnim</w:t>
      </w:r>
      <w:bookmarkStart w:id="27" w:name="_Hlk71022623"/>
      <w:r w:rsidR="00700BD9" w:rsidRPr="00DC22F8">
        <w:rPr>
          <w:rFonts w:eastAsiaTheme="minorHAnsi" w:cs="Times New Roman"/>
          <w:b/>
          <w:kern w:val="0"/>
          <w:lang w:eastAsia="en-US" w:bidi="ar-SA"/>
        </w:rPr>
        <w:t>*</w:t>
      </w:r>
      <w:bookmarkEnd w:id="27"/>
      <w:r w:rsidR="00700BD9" w:rsidRPr="00DC22F8">
        <w:rPr>
          <w:rFonts w:eastAsiaTheme="minorHAnsi" w:cs="Times New Roman"/>
          <w:b/>
          <w:kern w:val="0"/>
          <w:lang w:eastAsia="en-US" w:bidi="ar-SA"/>
        </w:rPr>
        <w:t>/ dużym*</w:t>
      </w:r>
      <w:r w:rsidR="00700BD9" w:rsidRPr="00DC22F8">
        <w:rPr>
          <w:rFonts w:eastAsiaTheme="minorHAnsi" w:cs="Times New Roman"/>
          <w:bCs/>
          <w:kern w:val="0"/>
          <w:lang w:eastAsia="en-US" w:bidi="ar-SA"/>
        </w:rPr>
        <w:t xml:space="preserve"> </w:t>
      </w:r>
      <w:r w:rsidR="00700BD9" w:rsidRPr="00EC7F71">
        <w:rPr>
          <w:rFonts w:eastAsiaTheme="minorHAnsi" w:cs="Times New Roman"/>
          <w:bCs/>
          <w:kern w:val="0"/>
          <w:lang w:eastAsia="en-US" w:bidi="ar-SA"/>
        </w:rPr>
        <w:t>przedsiębior</w:t>
      </w:r>
      <w:r w:rsidR="007C0D32" w:rsidRPr="00EC7F71">
        <w:rPr>
          <w:rFonts w:eastAsiaTheme="minorHAnsi" w:cs="Times New Roman"/>
          <w:bCs/>
          <w:kern w:val="0"/>
          <w:lang w:eastAsia="en-US" w:bidi="ar-SA"/>
        </w:rPr>
        <w:t>cą</w:t>
      </w:r>
      <w:r w:rsidR="00700BD9" w:rsidRPr="00EC7F71">
        <w:rPr>
          <w:rFonts w:eastAsiaTheme="minorHAnsi" w:cs="Times New Roman"/>
          <w:bCs/>
          <w:kern w:val="0"/>
          <w:lang w:eastAsia="en-US" w:bidi="ar-SA"/>
        </w:rPr>
        <w:t xml:space="preserve"> </w:t>
      </w:r>
    </w:p>
    <w:p w14:paraId="52BA87A5" w14:textId="77777777" w:rsidR="00DC22F8" w:rsidRPr="00EC7F71" w:rsidRDefault="00DC22F8" w:rsidP="00DC22F8">
      <w:pPr>
        <w:pStyle w:val="Akapitzlist"/>
        <w:suppressAutoHyphens/>
        <w:spacing w:after="0" w:line="257" w:lineRule="auto"/>
        <w:ind w:left="284" w:hanging="284"/>
        <w:jc w:val="both"/>
        <w:rPr>
          <w:rFonts w:ascii="Times New Roman" w:hAnsi="Times New Roman" w:cs="Times New Roman"/>
          <w:b/>
          <w:sz w:val="24"/>
          <w:szCs w:val="24"/>
        </w:rPr>
      </w:pPr>
      <w:bookmarkStart w:id="28" w:name="_Hlk161127393"/>
      <w:bookmarkStart w:id="29" w:name="_Hlk162002882"/>
      <w:bookmarkStart w:id="30" w:name="_Hlk177606849"/>
      <w:r w:rsidRPr="00EC7F71">
        <w:rPr>
          <w:rFonts w:ascii="Times New Roman" w:hAnsi="Times New Roman" w:cs="Times New Roman"/>
          <w:b/>
          <w:sz w:val="18"/>
          <w:szCs w:val="18"/>
        </w:rPr>
        <w:t xml:space="preserve">(*) – niepotrzebne skreślić, pozostawić </w:t>
      </w:r>
      <w:bookmarkEnd w:id="28"/>
      <w:r w:rsidRPr="00EC7F71">
        <w:rPr>
          <w:rFonts w:ascii="Times New Roman" w:hAnsi="Times New Roman" w:cs="Times New Roman"/>
          <w:b/>
          <w:sz w:val="18"/>
          <w:szCs w:val="18"/>
        </w:rPr>
        <w:t>dotyczące</w:t>
      </w:r>
      <w:bookmarkEnd w:id="29"/>
      <w:r w:rsidRPr="00EC7F71">
        <w:rPr>
          <w:rFonts w:ascii="Times New Roman" w:hAnsi="Times New Roman" w:cs="Times New Roman"/>
          <w:b/>
          <w:sz w:val="24"/>
          <w:szCs w:val="24"/>
        </w:rPr>
        <w:t xml:space="preserve"> </w:t>
      </w:r>
    </w:p>
    <w:bookmarkEnd w:id="30"/>
    <w:p w14:paraId="21F4019F" w14:textId="77777777" w:rsidR="001015BA" w:rsidRDefault="001015BA" w:rsidP="00DC22F8">
      <w:pPr>
        <w:pStyle w:val="Akapitzlist"/>
        <w:suppressAutoHyphens/>
        <w:spacing w:after="0" w:line="257" w:lineRule="auto"/>
        <w:ind w:left="284" w:hanging="284"/>
        <w:jc w:val="both"/>
        <w:rPr>
          <w:rFonts w:ascii="Times New Roman" w:hAnsi="Times New Roman" w:cs="Times New Roman"/>
          <w:b/>
          <w:color w:val="FF0000"/>
          <w:sz w:val="24"/>
          <w:szCs w:val="24"/>
        </w:rPr>
      </w:pPr>
    </w:p>
    <w:p w14:paraId="7EFA5DA4" w14:textId="4858A94E" w:rsidR="00EA712C" w:rsidRPr="00723B10" w:rsidRDefault="00EA712C" w:rsidP="00DC22F8">
      <w:pPr>
        <w:pStyle w:val="Akapitzlist"/>
        <w:suppressAutoHyphens/>
        <w:spacing w:after="0" w:line="257" w:lineRule="auto"/>
        <w:ind w:left="284" w:hanging="284"/>
        <w:jc w:val="both"/>
        <w:rPr>
          <w:rFonts w:ascii="Times New Roman" w:hAnsi="Times New Roman" w:cs="Times New Roman"/>
          <w:sz w:val="24"/>
          <w:szCs w:val="24"/>
        </w:rPr>
      </w:pPr>
      <w:r w:rsidRPr="00723B10">
        <w:rPr>
          <w:rFonts w:ascii="Times New Roman" w:hAnsi="Times New Roman" w:cs="Times New Roman"/>
          <w:bCs/>
          <w:sz w:val="24"/>
          <w:szCs w:val="24"/>
        </w:rPr>
        <w:t>1</w:t>
      </w:r>
      <w:r w:rsidR="00DC22F8" w:rsidRPr="00723B10">
        <w:rPr>
          <w:rFonts w:ascii="Times New Roman" w:hAnsi="Times New Roman" w:cs="Times New Roman"/>
          <w:bCs/>
          <w:sz w:val="24"/>
          <w:szCs w:val="24"/>
        </w:rPr>
        <w:t>4.</w:t>
      </w:r>
      <w:r w:rsidR="00700BD9" w:rsidRPr="00723B10">
        <w:rPr>
          <w:rFonts w:ascii="Times New Roman" w:hAnsi="Times New Roman" w:cs="Times New Roman"/>
          <w:bCs/>
          <w:sz w:val="24"/>
          <w:szCs w:val="24"/>
        </w:rPr>
        <w:t>Oświadczamy</w:t>
      </w:r>
      <w:r w:rsidR="00700BD9" w:rsidRPr="00723B10">
        <w:rPr>
          <w:rFonts w:ascii="Times New Roman" w:hAnsi="Times New Roman" w:cs="Times New Roman"/>
          <w:sz w:val="24"/>
          <w:szCs w:val="24"/>
        </w:rPr>
        <w:t>, iż zamówienie zrealizujemy: sami* / przy udziale podwykonawców*</w:t>
      </w:r>
      <w:r w:rsidR="0042530E" w:rsidRPr="00723B10">
        <w:rPr>
          <w:rFonts w:ascii="Times New Roman" w:hAnsi="Times New Roman" w:cs="Times New Roman"/>
          <w:sz w:val="24"/>
          <w:szCs w:val="24"/>
        </w:rPr>
        <w:t xml:space="preserve"> / wspólnie (konsorcjum</w:t>
      </w:r>
      <w:r w:rsidR="00700BD9" w:rsidRPr="00723B10">
        <w:rPr>
          <w:rFonts w:ascii="Times New Roman" w:hAnsi="Times New Roman" w:cs="Times New Roman"/>
          <w:sz w:val="24"/>
          <w:szCs w:val="24"/>
        </w:rPr>
        <w:t>)</w:t>
      </w:r>
      <w:r w:rsidR="0042530E" w:rsidRPr="00723B10">
        <w:rPr>
          <w:rFonts w:ascii="Times New Roman" w:hAnsi="Times New Roman" w:cs="Times New Roman"/>
          <w:sz w:val="24"/>
          <w:szCs w:val="24"/>
        </w:rPr>
        <w:t>*</w:t>
      </w:r>
      <w:r w:rsidR="00700BD9" w:rsidRPr="00723B10">
        <w:rPr>
          <w:rFonts w:ascii="Times New Roman" w:hAnsi="Times New Roman" w:cs="Times New Roman"/>
          <w:sz w:val="24"/>
          <w:szCs w:val="24"/>
        </w:rPr>
        <w:t xml:space="preserve">: </w:t>
      </w:r>
    </w:p>
    <w:p w14:paraId="2E35F658" w14:textId="4E3F5EDC" w:rsidR="00DC22F8" w:rsidRPr="00723B10" w:rsidRDefault="00DC22F8" w:rsidP="00314024">
      <w:pPr>
        <w:suppressAutoHyphens/>
        <w:spacing w:after="0" w:line="257" w:lineRule="auto"/>
        <w:ind w:left="284" w:hanging="284"/>
        <w:contextualSpacing/>
        <w:jc w:val="both"/>
        <w:rPr>
          <w:rFonts w:ascii="Times New Roman" w:hAnsi="Times New Roman" w:cs="Times New Roman"/>
          <w:b/>
          <w:sz w:val="24"/>
          <w:szCs w:val="24"/>
        </w:rPr>
      </w:pPr>
      <w:r w:rsidRPr="00723B10">
        <w:rPr>
          <w:rFonts w:ascii="Times New Roman" w:hAnsi="Times New Roman" w:cs="Times New Roman"/>
          <w:b/>
          <w:sz w:val="18"/>
          <w:szCs w:val="18"/>
        </w:rPr>
        <w:t>(*) – niepotrzebne skreślić, pozostawić dotyczące</w:t>
      </w:r>
      <w:r w:rsidRPr="00723B10">
        <w:rPr>
          <w:rFonts w:ascii="Times New Roman" w:hAnsi="Times New Roman" w:cs="Times New Roman"/>
          <w:b/>
          <w:sz w:val="24"/>
          <w:szCs w:val="24"/>
        </w:rPr>
        <w:t xml:space="preserve"> </w:t>
      </w:r>
    </w:p>
    <w:p w14:paraId="61DB8CA8" w14:textId="77777777" w:rsidR="00DC22F8" w:rsidRPr="00723B10" w:rsidRDefault="00DC22F8" w:rsidP="00DC22F8">
      <w:pPr>
        <w:suppressAutoHyphens/>
        <w:autoSpaceDN w:val="0"/>
        <w:spacing w:after="0" w:line="240" w:lineRule="auto"/>
        <w:jc w:val="both"/>
        <w:rPr>
          <w:rFonts w:ascii="Times New Roman" w:eastAsia="SimSun" w:hAnsi="Times New Roman" w:cs="Times New Roman"/>
          <w:sz w:val="24"/>
          <w:szCs w:val="24"/>
          <w:lang w:eastAsia="pl-PL"/>
        </w:rPr>
      </w:pPr>
      <w:r w:rsidRPr="00723B10">
        <w:rPr>
          <w:rFonts w:ascii="Times New Roman" w:eastAsia="SimSun" w:hAnsi="Times New Roman" w:cs="Times New Roman"/>
          <w:sz w:val="24"/>
          <w:szCs w:val="24"/>
          <w:lang w:eastAsia="pl-PL"/>
        </w:rPr>
        <w:t xml:space="preserve">Podwykonawcom: </w:t>
      </w:r>
    </w:p>
    <w:p w14:paraId="3EAFECC3" w14:textId="36C31C06" w:rsidR="00DC22F8" w:rsidRPr="00723B10" w:rsidRDefault="00DC22F8" w:rsidP="00DC22F8">
      <w:pPr>
        <w:suppressAutoHyphens/>
        <w:autoSpaceDN w:val="0"/>
        <w:spacing w:after="0" w:line="240" w:lineRule="auto"/>
        <w:jc w:val="both"/>
        <w:rPr>
          <w:rFonts w:ascii="Times New Roman" w:eastAsia="SimSun" w:hAnsi="Times New Roman" w:cs="Times New Roman"/>
          <w:b/>
          <w:bCs/>
          <w:sz w:val="24"/>
          <w:szCs w:val="24"/>
          <w:lang w:eastAsia="pl-PL"/>
        </w:rPr>
      </w:pPr>
      <w:r w:rsidRPr="00723B10">
        <w:rPr>
          <w:rFonts w:ascii="Times New Roman" w:eastAsia="SimSun" w:hAnsi="Times New Roman" w:cs="Times New Roman"/>
          <w:b/>
          <w:bCs/>
          <w:sz w:val="24"/>
          <w:szCs w:val="24"/>
          <w:lang w:eastAsia="pl-PL"/>
        </w:rPr>
        <w:t>………………………………………………………….………………………………………*</w:t>
      </w:r>
    </w:p>
    <w:p w14:paraId="7E1AC59C" w14:textId="77777777" w:rsidR="00DC22F8" w:rsidRPr="00723B10" w:rsidRDefault="00DC22F8" w:rsidP="00DC22F8">
      <w:pPr>
        <w:suppressAutoHyphens/>
        <w:autoSpaceDN w:val="0"/>
        <w:spacing w:after="0" w:line="240" w:lineRule="auto"/>
        <w:jc w:val="center"/>
        <w:rPr>
          <w:rFonts w:ascii="Times New Roman" w:eastAsia="SimSun" w:hAnsi="Times New Roman" w:cs="Times New Roman"/>
          <w:sz w:val="16"/>
          <w:szCs w:val="16"/>
          <w:lang w:eastAsia="pl-PL"/>
        </w:rPr>
      </w:pPr>
      <w:r w:rsidRPr="00723B10">
        <w:rPr>
          <w:rFonts w:ascii="Times New Roman" w:eastAsia="SimSun" w:hAnsi="Times New Roman" w:cs="Times New Roman"/>
          <w:sz w:val="16"/>
          <w:szCs w:val="16"/>
          <w:lang w:eastAsia="pl-PL"/>
        </w:rPr>
        <w:t>(podać nazwę/y podwykonawców, jeśli są znani na etapie składania oferty - w przypadku niewypełnienia Zamawiający uzna, że Wykonawca nie zamierza powierzyć wykonania żadnej części zamówienia podwykonawcom – o ile dotyczy.)</w:t>
      </w:r>
    </w:p>
    <w:p w14:paraId="641BEA88" w14:textId="54A15636" w:rsidR="00DC22F8" w:rsidRPr="00723B10" w:rsidRDefault="00DC22F8" w:rsidP="00DC22F8">
      <w:pPr>
        <w:suppressAutoHyphens/>
        <w:autoSpaceDN w:val="0"/>
        <w:spacing w:after="0" w:line="240" w:lineRule="auto"/>
        <w:rPr>
          <w:rFonts w:ascii="Times New Roman" w:eastAsia="SimSun" w:hAnsi="Times New Roman" w:cs="Times New Roman"/>
          <w:b/>
          <w:bCs/>
          <w:sz w:val="24"/>
          <w:szCs w:val="24"/>
          <w:lang w:eastAsia="pl-PL"/>
        </w:rPr>
      </w:pPr>
      <w:r w:rsidRPr="00723B10">
        <w:rPr>
          <w:rFonts w:ascii="Times New Roman" w:eastAsia="SimSun" w:hAnsi="Times New Roman" w:cs="Times New Roman"/>
          <w:sz w:val="24"/>
          <w:szCs w:val="24"/>
          <w:lang w:eastAsia="pl-PL"/>
        </w:rPr>
        <w:t xml:space="preserve">zostaną powierzone do wykonania następujące część/i zamówienia: </w:t>
      </w:r>
      <w:r w:rsidRPr="00723B10">
        <w:rPr>
          <w:rFonts w:ascii="Times New Roman" w:eastAsia="SimSun" w:hAnsi="Times New Roman" w:cs="Times New Roman"/>
          <w:b/>
          <w:bCs/>
          <w:sz w:val="24"/>
          <w:szCs w:val="24"/>
          <w:lang w:eastAsia="pl-PL"/>
        </w:rPr>
        <w:t>.....................................................................................................................................................*</w:t>
      </w:r>
    </w:p>
    <w:p w14:paraId="1E013CCC" w14:textId="77777777" w:rsidR="00DC22F8" w:rsidRPr="00723B10" w:rsidRDefault="00DC22F8" w:rsidP="00DC22F8">
      <w:pPr>
        <w:suppressAutoHyphens/>
        <w:autoSpaceDN w:val="0"/>
        <w:spacing w:after="0" w:line="240" w:lineRule="auto"/>
        <w:jc w:val="center"/>
        <w:rPr>
          <w:rFonts w:ascii="Times New Roman" w:eastAsia="SimSun" w:hAnsi="Times New Roman" w:cs="Times New Roman"/>
          <w:sz w:val="16"/>
          <w:szCs w:val="16"/>
          <w:lang w:eastAsia="pl-PL"/>
        </w:rPr>
      </w:pPr>
      <w:r w:rsidRPr="00723B10">
        <w:rPr>
          <w:rFonts w:ascii="Times New Roman" w:eastAsia="SimSun" w:hAnsi="Times New Roman" w:cs="Times New Roman"/>
          <w:sz w:val="16"/>
          <w:szCs w:val="16"/>
          <w:lang w:eastAsia="pl-PL"/>
        </w:rPr>
        <w:t>(wyszczególnić zakres który wykonawca powierzy podwykonawcy - o ile dotyczy).</w:t>
      </w:r>
    </w:p>
    <w:p w14:paraId="30862C56" w14:textId="77777777" w:rsidR="00DC22F8" w:rsidRPr="00723B10" w:rsidRDefault="00DC22F8" w:rsidP="00DC22F8">
      <w:pPr>
        <w:spacing w:after="0" w:line="240" w:lineRule="auto"/>
        <w:rPr>
          <w:rFonts w:ascii="Times New Roman" w:eastAsia="SimSun" w:hAnsi="Times New Roman" w:cs="Times New Roman"/>
          <w:b/>
          <w:sz w:val="18"/>
          <w:szCs w:val="18"/>
          <w:lang w:eastAsia="pl-PL"/>
        </w:rPr>
      </w:pPr>
      <w:bookmarkStart w:id="31" w:name="_Hlk161127261"/>
      <w:r w:rsidRPr="00723B10">
        <w:rPr>
          <w:rFonts w:ascii="Times New Roman" w:eastAsia="SimSun" w:hAnsi="Times New Roman" w:cs="Times New Roman"/>
          <w:b/>
          <w:sz w:val="18"/>
          <w:szCs w:val="18"/>
          <w:lang w:eastAsia="pl-PL"/>
        </w:rPr>
        <w:t>(*) niepotrzebne skreślić, jeśli dotyczy uzupełnić</w:t>
      </w:r>
    </w:p>
    <w:bookmarkEnd w:id="31"/>
    <w:p w14:paraId="7074814B" w14:textId="77777777" w:rsidR="001015BA" w:rsidRPr="00723B10" w:rsidRDefault="001015BA" w:rsidP="00314024">
      <w:pPr>
        <w:suppressAutoHyphens/>
        <w:autoSpaceDN w:val="0"/>
        <w:spacing w:after="0" w:line="240" w:lineRule="auto"/>
        <w:ind w:left="284" w:hanging="284"/>
        <w:jc w:val="both"/>
        <w:rPr>
          <w:rFonts w:ascii="Times New Roman" w:eastAsia="Calibri" w:hAnsi="Times New Roman" w:cs="Arial"/>
          <w:b/>
          <w:bCs/>
          <w:iCs/>
          <w:kern w:val="3"/>
          <w:sz w:val="24"/>
          <w:szCs w:val="24"/>
          <w:lang w:bidi="hi-IN"/>
        </w:rPr>
      </w:pPr>
    </w:p>
    <w:p w14:paraId="2F332794" w14:textId="6A850C2F" w:rsidR="00314024" w:rsidRPr="00314024" w:rsidRDefault="00314024" w:rsidP="00314024">
      <w:pPr>
        <w:suppressAutoHyphens/>
        <w:autoSpaceDN w:val="0"/>
        <w:spacing w:after="0" w:line="240" w:lineRule="auto"/>
        <w:ind w:left="284" w:hanging="284"/>
        <w:jc w:val="both"/>
        <w:rPr>
          <w:rFonts w:ascii="Times New Roman" w:eastAsia="Calibri" w:hAnsi="Times New Roman" w:cs="Arial"/>
          <w:iCs/>
          <w:kern w:val="3"/>
          <w:sz w:val="24"/>
          <w:szCs w:val="24"/>
          <w:lang w:bidi="hi-IN"/>
        </w:rPr>
      </w:pPr>
      <w:r w:rsidRPr="00314024">
        <w:rPr>
          <w:rFonts w:ascii="Times New Roman" w:eastAsia="Calibri" w:hAnsi="Times New Roman" w:cs="Arial"/>
          <w:b/>
          <w:bCs/>
          <w:iCs/>
          <w:kern w:val="3"/>
          <w:sz w:val="24"/>
          <w:szCs w:val="24"/>
          <w:lang w:bidi="hi-IN"/>
        </w:rPr>
        <w:t>1</w:t>
      </w:r>
      <w:r w:rsidR="00F24AD5">
        <w:rPr>
          <w:rFonts w:ascii="Times New Roman" w:eastAsia="Calibri" w:hAnsi="Times New Roman" w:cs="Arial"/>
          <w:b/>
          <w:bCs/>
          <w:iCs/>
          <w:kern w:val="3"/>
          <w:sz w:val="24"/>
          <w:szCs w:val="24"/>
          <w:lang w:bidi="hi-IN"/>
        </w:rPr>
        <w:t>5</w:t>
      </w:r>
      <w:r w:rsidRPr="00314024">
        <w:rPr>
          <w:rFonts w:ascii="Times New Roman" w:eastAsia="Calibri" w:hAnsi="Times New Roman" w:cs="Arial"/>
          <w:b/>
          <w:bCs/>
          <w:iCs/>
          <w:kern w:val="3"/>
          <w:sz w:val="24"/>
          <w:szCs w:val="24"/>
          <w:lang w:bidi="hi-IN"/>
        </w:rPr>
        <w:t>.</w:t>
      </w:r>
      <w:r w:rsidRPr="00314024">
        <w:rPr>
          <w:rFonts w:ascii="Times New Roman" w:eastAsia="Calibri" w:hAnsi="Times New Roman" w:cs="Arial"/>
          <w:iCs/>
          <w:kern w:val="3"/>
          <w:sz w:val="24"/>
          <w:szCs w:val="24"/>
          <w:lang w:bidi="hi-IN"/>
        </w:rPr>
        <w:t>Wykonawca informuje, że:</w:t>
      </w:r>
    </w:p>
    <w:p w14:paraId="5882221F" w14:textId="77777777" w:rsidR="00314024" w:rsidRPr="00314024" w:rsidRDefault="00314024" w:rsidP="00314024">
      <w:pPr>
        <w:suppressAutoHyphens/>
        <w:autoSpaceDN w:val="0"/>
        <w:spacing w:after="0" w:line="240" w:lineRule="auto"/>
        <w:ind w:left="284"/>
        <w:jc w:val="both"/>
        <w:rPr>
          <w:rFonts w:ascii="Times New Roman" w:eastAsia="Calibri" w:hAnsi="Times New Roman" w:cs="Arial"/>
          <w:iCs/>
          <w:kern w:val="3"/>
          <w:sz w:val="24"/>
          <w:szCs w:val="24"/>
          <w:lang w:bidi="hi-IN"/>
        </w:rPr>
      </w:pPr>
      <w:r w:rsidRPr="00314024">
        <w:rPr>
          <w:rFonts w:ascii="Times New Roman" w:eastAsia="Calibri" w:hAnsi="Times New Roman" w:cs="Arial"/>
          <w:iCs/>
          <w:kern w:val="3"/>
          <w:sz w:val="24"/>
          <w:szCs w:val="24"/>
          <w:lang w:bidi="hi-IN"/>
        </w:rPr>
        <w:t>wybór oferty nie będzie prowadzić do powstania u Zamawiającego obowiązku podatkowego*);</w:t>
      </w:r>
    </w:p>
    <w:p w14:paraId="1363D26F" w14:textId="37F9935F" w:rsidR="00314024" w:rsidRPr="00314024" w:rsidRDefault="00314024" w:rsidP="00314024">
      <w:pPr>
        <w:suppressAutoHyphens/>
        <w:autoSpaceDN w:val="0"/>
        <w:spacing w:after="0" w:line="240" w:lineRule="auto"/>
        <w:ind w:left="284"/>
        <w:jc w:val="both"/>
        <w:rPr>
          <w:rFonts w:ascii="Times New Roman" w:eastAsia="Calibri" w:hAnsi="Times New Roman" w:cs="Arial"/>
          <w:iCs/>
          <w:kern w:val="3"/>
          <w:sz w:val="24"/>
          <w:szCs w:val="24"/>
          <w:lang w:bidi="hi-IN"/>
        </w:rPr>
      </w:pPr>
      <w:r w:rsidRPr="00314024">
        <w:rPr>
          <w:rFonts w:ascii="Times New Roman" w:eastAsia="Calibri" w:hAnsi="Times New Roman" w:cs="Arial"/>
          <w:iCs/>
          <w:kern w:val="3"/>
          <w:sz w:val="24"/>
          <w:szCs w:val="24"/>
          <w:lang w:bidi="hi-IN"/>
        </w:rPr>
        <w:lastRenderedPageBreak/>
        <w:t>wybór oferty będzie prowadzić do powstania u Zamawiającego obowiązku podatkowego w odniesieniu do następujących towarów / usług ……………………………………..…..…..*</w:t>
      </w:r>
    </w:p>
    <w:p w14:paraId="778CB7A0" w14:textId="77777777" w:rsidR="00314024" w:rsidRPr="00314024" w:rsidRDefault="00314024" w:rsidP="00314024">
      <w:pPr>
        <w:suppressAutoHyphens/>
        <w:autoSpaceDN w:val="0"/>
        <w:spacing w:after="0" w:line="240" w:lineRule="auto"/>
        <w:ind w:left="284"/>
        <w:jc w:val="both"/>
        <w:rPr>
          <w:rFonts w:ascii="Times New Roman" w:eastAsia="Calibri" w:hAnsi="Times New Roman" w:cs="Arial"/>
          <w:iCs/>
          <w:kern w:val="3"/>
          <w:sz w:val="24"/>
          <w:szCs w:val="24"/>
          <w:lang w:bidi="hi-IN"/>
        </w:rPr>
      </w:pPr>
      <w:r w:rsidRPr="00314024">
        <w:rPr>
          <w:rFonts w:ascii="Times New Roman" w:eastAsia="Calibri" w:hAnsi="Times New Roman" w:cs="Arial"/>
          <w:iCs/>
          <w:kern w:val="3"/>
          <w:sz w:val="24"/>
          <w:szCs w:val="24"/>
          <w:lang w:bidi="hi-IN"/>
        </w:rPr>
        <w:t>wartość towaru/usług powodująca obowiązek podatkowy u Zamawiającego to ……*zł netto</w:t>
      </w:r>
    </w:p>
    <w:p w14:paraId="6C6D6404" w14:textId="77777777" w:rsidR="00314024" w:rsidRPr="00314024" w:rsidRDefault="00314024" w:rsidP="00314024">
      <w:pPr>
        <w:suppressAutoHyphens/>
        <w:autoSpaceDN w:val="0"/>
        <w:spacing w:after="0" w:line="240" w:lineRule="auto"/>
        <w:ind w:left="284" w:hanging="284"/>
        <w:jc w:val="both"/>
        <w:rPr>
          <w:rFonts w:ascii="Times New Roman" w:eastAsia="Calibri" w:hAnsi="Times New Roman" w:cs="Arial"/>
          <w:b/>
          <w:bCs/>
          <w:iCs/>
          <w:kern w:val="3"/>
          <w:sz w:val="18"/>
          <w:szCs w:val="18"/>
          <w:lang w:bidi="hi-IN"/>
        </w:rPr>
      </w:pPr>
      <w:r w:rsidRPr="00314024">
        <w:rPr>
          <w:rFonts w:ascii="Times New Roman" w:eastAsia="Calibri" w:hAnsi="Times New Roman" w:cs="Arial"/>
          <w:b/>
          <w:bCs/>
          <w:iCs/>
          <w:kern w:val="3"/>
          <w:sz w:val="18"/>
          <w:szCs w:val="18"/>
          <w:lang w:bidi="hi-IN"/>
        </w:rPr>
        <w:t>(*) niepotrzebne skreślić, jeśli dotyczy uzupełnić</w:t>
      </w:r>
    </w:p>
    <w:p w14:paraId="3BA2E710" w14:textId="77777777" w:rsidR="00314024" w:rsidRPr="00314024" w:rsidRDefault="00314024" w:rsidP="00314024">
      <w:pPr>
        <w:suppressAutoHyphens/>
        <w:autoSpaceDN w:val="0"/>
        <w:spacing w:after="0" w:line="240" w:lineRule="auto"/>
        <w:ind w:left="284"/>
        <w:jc w:val="both"/>
        <w:rPr>
          <w:rFonts w:ascii="Times New Roman" w:eastAsia="Calibri" w:hAnsi="Times New Roman" w:cs="Arial"/>
          <w:iCs/>
          <w:kern w:val="3"/>
          <w:sz w:val="18"/>
          <w:szCs w:val="18"/>
          <w:lang w:bidi="hi-IN"/>
        </w:rPr>
      </w:pPr>
      <w:r w:rsidRPr="00314024">
        <w:rPr>
          <w:rFonts w:ascii="Times New Roman" w:eastAsia="Calibri" w:hAnsi="Times New Roman" w:cs="Arial"/>
          <w:iCs/>
          <w:kern w:val="3"/>
          <w:sz w:val="18"/>
          <w:szCs w:val="18"/>
          <w:lang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73872328" w14:textId="77777777" w:rsidR="00314024" w:rsidRPr="00314024" w:rsidRDefault="00314024" w:rsidP="00314024">
      <w:pPr>
        <w:suppressAutoHyphens/>
        <w:autoSpaceDN w:val="0"/>
        <w:spacing w:after="0" w:line="240" w:lineRule="auto"/>
        <w:ind w:left="284"/>
        <w:jc w:val="both"/>
        <w:rPr>
          <w:rFonts w:ascii="Times New Roman" w:eastAsia="SimSun" w:hAnsi="Times New Roman" w:cs="Arial"/>
          <w:bCs/>
          <w:i/>
          <w:iCs/>
          <w:kern w:val="3"/>
          <w:sz w:val="20"/>
          <w:szCs w:val="20"/>
          <w:lang w:eastAsia="ar-SA" w:bidi="hi-IN"/>
        </w:rPr>
      </w:pPr>
      <w:r w:rsidRPr="00314024">
        <w:rPr>
          <w:rFonts w:ascii="Times New Roman" w:eastAsia="SimSun" w:hAnsi="Times New Roman" w:cs="Arial"/>
          <w:b/>
          <w:i/>
          <w:iCs/>
          <w:kern w:val="3"/>
          <w:sz w:val="20"/>
          <w:szCs w:val="20"/>
          <w:lang w:eastAsia="ar-SA" w:bidi="hi-IN"/>
        </w:rPr>
        <w:t>Uwaga:</w:t>
      </w:r>
      <w:r w:rsidRPr="00314024">
        <w:rPr>
          <w:rFonts w:ascii="Times New Roman" w:eastAsia="SimSun" w:hAnsi="Times New Roman" w:cs="Arial"/>
          <w:bCs/>
          <w:i/>
          <w:iCs/>
          <w:kern w:val="3"/>
          <w:sz w:val="20"/>
          <w:szCs w:val="20"/>
          <w:lang w:eastAsia="ar-SA" w:bidi="hi-IN"/>
        </w:rPr>
        <w:t xml:space="preserve"> </w:t>
      </w:r>
      <w:r w:rsidRPr="00314024">
        <w:rPr>
          <w:rFonts w:ascii="Times New Roman" w:eastAsia="SimSun" w:hAnsi="Times New Roman" w:cs="Arial"/>
          <w:kern w:val="3"/>
          <w:sz w:val="18"/>
          <w:szCs w:val="18"/>
          <w:lang w:eastAsia="ar-SA" w:bidi="hi-IN"/>
        </w:rPr>
        <w:t>Niepodanie żadnych danych oznacza, że obowiązek podatkowy na Zamawiającego nie przechodzi.</w:t>
      </w:r>
    </w:p>
    <w:p w14:paraId="20F83C21" w14:textId="4E1FB56D" w:rsidR="00314024" w:rsidRPr="00314024" w:rsidRDefault="00314024" w:rsidP="00D91423">
      <w:pPr>
        <w:spacing w:after="0" w:line="240" w:lineRule="auto"/>
        <w:ind w:left="284" w:hanging="284"/>
        <w:jc w:val="both"/>
        <w:rPr>
          <w:rFonts w:ascii="Times New Roman" w:eastAsia="Calibri" w:hAnsi="Times New Roman" w:cs="Times New Roman"/>
          <w:iCs/>
          <w:sz w:val="24"/>
          <w:szCs w:val="24"/>
        </w:rPr>
      </w:pPr>
      <w:r w:rsidRPr="00314024">
        <w:rPr>
          <w:rFonts w:ascii="Times New Roman" w:eastAsia="Calibri" w:hAnsi="Times New Roman" w:cs="Times New Roman"/>
          <w:b/>
          <w:bCs/>
          <w:iCs/>
          <w:sz w:val="24"/>
          <w:szCs w:val="24"/>
        </w:rPr>
        <w:t>17.</w:t>
      </w:r>
      <w:r w:rsidRPr="00314024">
        <w:rPr>
          <w:rFonts w:ascii="Times New Roman" w:eastAsia="Calibri" w:hAnsi="Times New Roman" w:cs="Times New Roman"/>
          <w:iCs/>
          <w:sz w:val="24"/>
          <w:szCs w:val="24"/>
        </w:rPr>
        <w:t>Oświadczamy, że niniejszą ofertę składam przy pełnej świadomości odpowiedzialności karnej wynikającej z Ustawy Kodeks karny z dnia 6 czerwca 1997 r. (</w:t>
      </w:r>
      <w:r w:rsidR="00D91423" w:rsidRPr="00D91423">
        <w:rPr>
          <w:rFonts w:ascii="Times New Roman" w:eastAsia="Calibri" w:hAnsi="Times New Roman" w:cs="Times New Roman"/>
          <w:iCs/>
          <w:sz w:val="24"/>
          <w:szCs w:val="24"/>
        </w:rPr>
        <w:t>Dz. U. z 2024 r.</w:t>
      </w:r>
      <w:r w:rsidR="00D91423">
        <w:rPr>
          <w:rFonts w:ascii="Times New Roman" w:eastAsia="Calibri" w:hAnsi="Times New Roman" w:cs="Times New Roman"/>
          <w:iCs/>
          <w:sz w:val="24"/>
          <w:szCs w:val="24"/>
        </w:rPr>
        <w:t xml:space="preserve"> </w:t>
      </w:r>
      <w:r w:rsidR="00D91423" w:rsidRPr="00D91423">
        <w:rPr>
          <w:rFonts w:ascii="Times New Roman" w:eastAsia="Calibri" w:hAnsi="Times New Roman" w:cs="Times New Roman"/>
          <w:iCs/>
          <w:sz w:val="24"/>
          <w:szCs w:val="24"/>
        </w:rPr>
        <w:t>poz. 17, 1228.</w:t>
      </w:r>
      <w:r w:rsidRPr="00314024">
        <w:rPr>
          <w:rFonts w:ascii="Times New Roman" w:eastAsia="Calibri" w:hAnsi="Times New Roman" w:cs="Times New Roman"/>
          <w:iCs/>
          <w:sz w:val="24"/>
          <w:szCs w:val="24"/>
        </w:rPr>
        <w:t>), oraz że załączone do oferty dokumenty opisują stan prawny i faktyczny, aktualny na dzień złożenia oferty - art. 297 k.k.).</w:t>
      </w:r>
    </w:p>
    <w:p w14:paraId="7DF02918" w14:textId="77777777" w:rsidR="00314024" w:rsidRDefault="00314024" w:rsidP="00D65D16">
      <w:pPr>
        <w:spacing w:after="0" w:line="240" w:lineRule="auto"/>
        <w:ind w:right="-284" w:hanging="284"/>
        <w:jc w:val="both"/>
        <w:rPr>
          <w:rFonts w:ascii="Times New Roman" w:eastAsia="Calibri" w:hAnsi="Times New Roman" w:cs="Times New Roman"/>
          <w:b/>
          <w:bCs/>
          <w:iCs/>
          <w:sz w:val="24"/>
          <w:szCs w:val="24"/>
        </w:rPr>
      </w:pPr>
    </w:p>
    <w:p w14:paraId="66AF51A7" w14:textId="293A348E" w:rsidR="00700BD9" w:rsidRPr="00543466" w:rsidRDefault="000F0292" w:rsidP="00314024">
      <w:pPr>
        <w:spacing w:after="0" w:line="240" w:lineRule="auto"/>
        <w:ind w:left="284" w:hanging="284"/>
        <w:jc w:val="both"/>
        <w:rPr>
          <w:rFonts w:ascii="Times New Roman" w:eastAsia="Calibri" w:hAnsi="Times New Roman" w:cs="Times New Roman"/>
          <w:iCs/>
          <w:sz w:val="24"/>
          <w:szCs w:val="24"/>
        </w:rPr>
      </w:pPr>
      <w:r w:rsidRPr="00543466">
        <w:rPr>
          <w:rFonts w:ascii="Times New Roman" w:eastAsia="Calibri" w:hAnsi="Times New Roman" w:cs="Times New Roman"/>
          <w:b/>
          <w:bCs/>
          <w:iCs/>
          <w:sz w:val="24"/>
          <w:szCs w:val="24"/>
        </w:rPr>
        <w:t>1</w:t>
      </w:r>
      <w:r w:rsidR="00314024">
        <w:rPr>
          <w:rFonts w:ascii="Times New Roman" w:eastAsia="Calibri" w:hAnsi="Times New Roman" w:cs="Times New Roman"/>
          <w:b/>
          <w:bCs/>
          <w:iCs/>
          <w:sz w:val="24"/>
          <w:szCs w:val="24"/>
        </w:rPr>
        <w:t>8</w:t>
      </w:r>
      <w:r w:rsidRPr="00543466">
        <w:rPr>
          <w:rFonts w:ascii="Times New Roman" w:eastAsia="Calibri" w:hAnsi="Times New Roman" w:cs="Times New Roman"/>
          <w:b/>
          <w:bCs/>
          <w:iCs/>
          <w:sz w:val="24"/>
          <w:szCs w:val="24"/>
        </w:rPr>
        <w:t>.</w:t>
      </w:r>
      <w:r w:rsidR="00700BD9" w:rsidRPr="00543466">
        <w:rPr>
          <w:rFonts w:ascii="Times New Roman" w:hAnsi="Times New Roman" w:cs="Times New Roman"/>
          <w:sz w:val="24"/>
          <w:szCs w:val="24"/>
        </w:rPr>
        <w:t>Załączniki do oferty:</w:t>
      </w:r>
    </w:p>
    <w:p w14:paraId="6EDC5E97" w14:textId="1B49B932" w:rsidR="00700BD9" w:rsidRPr="00543466" w:rsidRDefault="00700BD9" w:rsidP="00314024">
      <w:pPr>
        <w:suppressAutoHyphens/>
        <w:spacing w:after="0" w:line="240" w:lineRule="auto"/>
        <w:ind w:left="284"/>
        <w:rPr>
          <w:rFonts w:ascii="Times New Roman" w:hAnsi="Times New Roman" w:cs="Times New Roman"/>
          <w:sz w:val="24"/>
          <w:szCs w:val="24"/>
        </w:rPr>
      </w:pPr>
      <w:r w:rsidRPr="00543466">
        <w:rPr>
          <w:rFonts w:ascii="Times New Roman" w:hAnsi="Times New Roman" w:cs="Times New Roman"/>
          <w:sz w:val="24"/>
          <w:szCs w:val="24"/>
        </w:rPr>
        <w:t>1)  ...........................................................................................</w:t>
      </w:r>
      <w:r w:rsidR="00314024">
        <w:rPr>
          <w:rFonts w:ascii="Times New Roman" w:hAnsi="Times New Roman" w:cs="Times New Roman"/>
          <w:sz w:val="24"/>
          <w:szCs w:val="24"/>
        </w:rPr>
        <w:t>*</w:t>
      </w:r>
    </w:p>
    <w:p w14:paraId="1725A86A" w14:textId="1D941C54" w:rsidR="00700BD9" w:rsidRDefault="00700BD9" w:rsidP="00314024">
      <w:pPr>
        <w:suppressAutoHyphens/>
        <w:spacing w:after="0"/>
        <w:ind w:left="284"/>
        <w:rPr>
          <w:rFonts w:ascii="Times New Roman" w:hAnsi="Times New Roman" w:cs="Times New Roman"/>
          <w:sz w:val="24"/>
          <w:szCs w:val="24"/>
        </w:rPr>
      </w:pPr>
      <w:r w:rsidRPr="00543466">
        <w:rPr>
          <w:rFonts w:ascii="Times New Roman" w:hAnsi="Times New Roman" w:cs="Times New Roman"/>
          <w:sz w:val="24"/>
          <w:szCs w:val="24"/>
        </w:rPr>
        <w:t>2)</w:t>
      </w:r>
      <w:r w:rsidR="00314024">
        <w:rPr>
          <w:rFonts w:ascii="Times New Roman" w:hAnsi="Times New Roman" w:cs="Times New Roman"/>
          <w:sz w:val="24"/>
          <w:szCs w:val="24"/>
        </w:rPr>
        <w:t xml:space="preserve"> </w:t>
      </w:r>
      <w:r w:rsidRPr="00543466">
        <w:rPr>
          <w:rFonts w:ascii="Times New Roman" w:hAnsi="Times New Roman" w:cs="Times New Roman"/>
          <w:sz w:val="24"/>
          <w:szCs w:val="24"/>
        </w:rPr>
        <w:t xml:space="preserve"> ......................................................................................</w:t>
      </w:r>
      <w:r w:rsidR="00314024">
        <w:rPr>
          <w:rFonts w:ascii="Times New Roman" w:hAnsi="Times New Roman" w:cs="Times New Roman"/>
          <w:sz w:val="24"/>
          <w:szCs w:val="24"/>
        </w:rPr>
        <w:t>.</w:t>
      </w:r>
      <w:r w:rsidRPr="00543466">
        <w:rPr>
          <w:rFonts w:ascii="Times New Roman" w:hAnsi="Times New Roman" w:cs="Times New Roman"/>
          <w:sz w:val="24"/>
          <w:szCs w:val="24"/>
        </w:rPr>
        <w:t>....</w:t>
      </w:r>
      <w:r w:rsidR="00314024">
        <w:rPr>
          <w:rFonts w:ascii="Times New Roman" w:hAnsi="Times New Roman" w:cs="Times New Roman"/>
          <w:sz w:val="24"/>
          <w:szCs w:val="24"/>
        </w:rPr>
        <w:t>*</w:t>
      </w:r>
    </w:p>
    <w:p w14:paraId="560F8919" w14:textId="070E7BDA" w:rsidR="00314024" w:rsidRPr="00543466" w:rsidRDefault="00314024" w:rsidP="00314024">
      <w:pPr>
        <w:suppressAutoHyphens/>
        <w:spacing w:after="0"/>
        <w:ind w:left="284"/>
        <w:rPr>
          <w:rFonts w:ascii="Times New Roman" w:hAnsi="Times New Roman" w:cs="Times New Roman"/>
          <w:sz w:val="24"/>
          <w:szCs w:val="24"/>
        </w:rPr>
      </w:pPr>
      <w:r>
        <w:rPr>
          <w:rFonts w:ascii="Times New Roman" w:hAnsi="Times New Roman" w:cs="Times New Roman"/>
          <w:sz w:val="24"/>
          <w:szCs w:val="24"/>
        </w:rPr>
        <w:t>itd.</w:t>
      </w:r>
    </w:p>
    <w:p w14:paraId="5F2522FB" w14:textId="5AB04A2E" w:rsidR="00314024" w:rsidRDefault="00314024" w:rsidP="00314024">
      <w:pPr>
        <w:suppressAutoHyphens/>
        <w:autoSpaceDN w:val="0"/>
        <w:spacing w:after="0" w:line="240" w:lineRule="auto"/>
        <w:ind w:firstLine="284"/>
        <w:textAlignment w:val="baseline"/>
        <w:rPr>
          <w:rFonts w:ascii="Times New Roman" w:eastAsia="SimSun" w:hAnsi="Times New Roman" w:cs="Times New Roman"/>
          <w:b/>
          <w:bCs/>
          <w:iCs/>
          <w:kern w:val="3"/>
          <w:sz w:val="16"/>
          <w:szCs w:val="16"/>
          <w:lang w:eastAsia="zh-CN" w:bidi="hi-IN"/>
        </w:rPr>
      </w:pPr>
      <w:bookmarkStart w:id="32" w:name="_Hlk131070238"/>
      <w:r w:rsidRPr="00314024">
        <w:rPr>
          <w:rFonts w:ascii="Times New Roman" w:eastAsia="SimSun" w:hAnsi="Times New Roman" w:cs="Times New Roman"/>
          <w:b/>
          <w:bCs/>
          <w:iCs/>
          <w:kern w:val="3"/>
          <w:sz w:val="16"/>
          <w:szCs w:val="16"/>
          <w:lang w:eastAsia="zh-CN" w:bidi="hi-IN"/>
        </w:rPr>
        <w:t xml:space="preserve">(*) </w:t>
      </w:r>
      <w:r>
        <w:rPr>
          <w:rFonts w:ascii="Times New Roman" w:eastAsia="SimSun" w:hAnsi="Times New Roman" w:cs="Times New Roman"/>
          <w:b/>
          <w:bCs/>
          <w:iCs/>
          <w:kern w:val="3"/>
          <w:sz w:val="16"/>
          <w:szCs w:val="16"/>
          <w:lang w:eastAsia="zh-CN" w:bidi="hi-IN"/>
        </w:rPr>
        <w:t>wpisać i dostosować do ilości składanych załączników do oferty</w:t>
      </w:r>
    </w:p>
    <w:p w14:paraId="345F9FB8" w14:textId="77777777" w:rsidR="00AF43FB" w:rsidRDefault="00AF43FB" w:rsidP="00314024">
      <w:pPr>
        <w:suppressAutoHyphens/>
        <w:autoSpaceDN w:val="0"/>
        <w:spacing w:after="0" w:line="240" w:lineRule="auto"/>
        <w:ind w:firstLine="284"/>
        <w:textAlignment w:val="baseline"/>
        <w:rPr>
          <w:rFonts w:ascii="Times New Roman" w:eastAsia="SimSun" w:hAnsi="Times New Roman" w:cs="Times New Roman"/>
          <w:b/>
          <w:bCs/>
          <w:iCs/>
          <w:kern w:val="3"/>
          <w:sz w:val="16"/>
          <w:szCs w:val="16"/>
          <w:lang w:eastAsia="zh-CN" w:bidi="hi-IN"/>
        </w:rPr>
      </w:pPr>
    </w:p>
    <w:p w14:paraId="50A8A601" w14:textId="77777777" w:rsidR="00AF43FB" w:rsidRDefault="00AF43FB" w:rsidP="00314024">
      <w:pPr>
        <w:suppressAutoHyphens/>
        <w:autoSpaceDN w:val="0"/>
        <w:spacing w:after="0" w:line="240" w:lineRule="auto"/>
        <w:ind w:firstLine="284"/>
        <w:textAlignment w:val="baseline"/>
        <w:rPr>
          <w:rFonts w:ascii="Times New Roman" w:eastAsia="SimSun" w:hAnsi="Times New Roman" w:cs="Times New Roman"/>
          <w:b/>
          <w:bCs/>
          <w:iCs/>
          <w:kern w:val="3"/>
          <w:sz w:val="16"/>
          <w:szCs w:val="16"/>
          <w:lang w:eastAsia="zh-CN" w:bidi="hi-IN"/>
        </w:rPr>
      </w:pPr>
    </w:p>
    <w:p w14:paraId="104415DB" w14:textId="77777777" w:rsidR="00AF43FB" w:rsidRDefault="00AF43FB" w:rsidP="00314024">
      <w:pPr>
        <w:suppressAutoHyphens/>
        <w:autoSpaceDN w:val="0"/>
        <w:spacing w:after="0" w:line="240" w:lineRule="auto"/>
        <w:ind w:firstLine="284"/>
        <w:textAlignment w:val="baseline"/>
        <w:rPr>
          <w:rFonts w:ascii="Times New Roman" w:eastAsia="SimSun" w:hAnsi="Times New Roman" w:cs="Times New Roman"/>
          <w:b/>
          <w:bCs/>
          <w:iCs/>
          <w:kern w:val="3"/>
          <w:sz w:val="16"/>
          <w:szCs w:val="16"/>
          <w:lang w:eastAsia="zh-CN" w:bidi="hi-IN"/>
        </w:rPr>
      </w:pPr>
    </w:p>
    <w:p w14:paraId="7119EFA1" w14:textId="77777777" w:rsidR="00AF43FB" w:rsidRDefault="00AF43FB" w:rsidP="00314024">
      <w:pPr>
        <w:suppressAutoHyphens/>
        <w:autoSpaceDN w:val="0"/>
        <w:spacing w:after="0" w:line="240" w:lineRule="auto"/>
        <w:ind w:firstLine="284"/>
        <w:textAlignment w:val="baseline"/>
        <w:rPr>
          <w:rFonts w:ascii="Times New Roman" w:eastAsia="SimSun" w:hAnsi="Times New Roman" w:cs="Times New Roman"/>
          <w:b/>
          <w:bCs/>
          <w:iCs/>
          <w:kern w:val="3"/>
          <w:sz w:val="16"/>
          <w:szCs w:val="16"/>
          <w:lang w:eastAsia="zh-CN" w:bidi="hi-IN"/>
        </w:rPr>
      </w:pPr>
    </w:p>
    <w:p w14:paraId="39E99073" w14:textId="77777777" w:rsidR="00AF43FB" w:rsidRPr="00314024" w:rsidRDefault="00AF43FB" w:rsidP="00314024">
      <w:pPr>
        <w:suppressAutoHyphens/>
        <w:autoSpaceDN w:val="0"/>
        <w:spacing w:after="0" w:line="240" w:lineRule="auto"/>
        <w:ind w:firstLine="284"/>
        <w:textAlignment w:val="baseline"/>
        <w:rPr>
          <w:rFonts w:ascii="Times New Roman" w:eastAsia="SimSun" w:hAnsi="Times New Roman" w:cs="Times New Roman"/>
          <w:b/>
          <w:bCs/>
          <w:iCs/>
          <w:kern w:val="3"/>
          <w:sz w:val="16"/>
          <w:szCs w:val="16"/>
          <w:lang w:eastAsia="zh-CN" w:bidi="hi-IN"/>
        </w:rPr>
      </w:pPr>
    </w:p>
    <w:p w14:paraId="3403D312"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1EA93ABA" w14:textId="77777777" w:rsidR="00941C72"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w:t>
      </w:r>
    </w:p>
    <w:p w14:paraId="11C53A6D" w14:textId="7CDBFDEC"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65F15C1" w14:textId="77777777" w:rsidR="00032976" w:rsidRPr="007E5720" w:rsidRDefault="00032976" w:rsidP="00032976">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32E4F9DD" w14:textId="77777777" w:rsidR="00756696" w:rsidRDefault="00032976" w:rsidP="00314024">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bookmarkEnd w:id="32"/>
    </w:p>
    <w:p w14:paraId="6D93829D" w14:textId="77777777" w:rsidR="00756696" w:rsidRDefault="00756696" w:rsidP="00314024">
      <w:pPr>
        <w:suppressAutoHyphens/>
        <w:spacing w:after="0" w:line="276" w:lineRule="auto"/>
        <w:jc w:val="right"/>
        <w:rPr>
          <w:rFonts w:ascii="Times New Roman" w:eastAsia="Times New Roman" w:hAnsi="Times New Roman" w:cs="Times New Roman"/>
          <w:sz w:val="24"/>
          <w:szCs w:val="24"/>
          <w:lang w:eastAsia="pl-PL"/>
        </w:rPr>
        <w:sectPr w:rsidR="00756696" w:rsidSect="006F4493">
          <w:footerReference w:type="default" r:id="rId35"/>
          <w:pgSz w:w="11905" w:h="16837" w:code="9"/>
          <w:pgMar w:top="1417" w:right="1417" w:bottom="1417" w:left="1417" w:header="720" w:footer="708" w:gutter="0"/>
          <w:cols w:space="708"/>
          <w:docGrid w:linePitch="299"/>
        </w:sectPr>
      </w:pPr>
    </w:p>
    <w:p w14:paraId="256770D8" w14:textId="5C72BBFB" w:rsidR="00E00511" w:rsidRDefault="00E00511" w:rsidP="00756696">
      <w:pPr>
        <w:spacing w:after="200" w:line="276" w:lineRule="auto"/>
        <w:jc w:val="right"/>
        <w:rPr>
          <w:rFonts w:ascii="Times New Roman" w:eastAsia="SimSun" w:hAnsi="Times New Roman" w:cs="Times New Roman"/>
          <w:b/>
          <w:bCs/>
          <w:sz w:val="24"/>
          <w:szCs w:val="24"/>
          <w:lang w:eastAsia="pl-PL"/>
        </w:rPr>
      </w:pPr>
      <w:bookmarkStart w:id="33" w:name="_Hlk177609556"/>
    </w:p>
    <w:p w14:paraId="2C7418BC" w14:textId="5C00CA8D" w:rsidR="00756696" w:rsidRPr="00756696" w:rsidRDefault="00756696" w:rsidP="00756696">
      <w:pPr>
        <w:spacing w:after="200" w:line="276" w:lineRule="auto"/>
        <w:jc w:val="right"/>
        <w:rPr>
          <w:rFonts w:ascii="Times New Roman" w:eastAsia="SimSun" w:hAnsi="Times New Roman" w:cs="Times New Roman"/>
          <w:b/>
          <w:bCs/>
          <w:sz w:val="24"/>
          <w:szCs w:val="24"/>
          <w:lang w:eastAsia="pl-PL"/>
        </w:rPr>
      </w:pPr>
      <w:r w:rsidRPr="00756696">
        <w:rPr>
          <w:rFonts w:ascii="Times New Roman" w:eastAsia="SimSun" w:hAnsi="Times New Roman" w:cs="Times New Roman"/>
          <w:b/>
          <w:bCs/>
          <w:sz w:val="24"/>
          <w:szCs w:val="24"/>
          <w:lang w:eastAsia="pl-PL"/>
        </w:rPr>
        <w:t>Załącznik nr 2</w:t>
      </w:r>
    </w:p>
    <w:bookmarkEnd w:id="33"/>
    <w:p w14:paraId="7CE5BF2E" w14:textId="77777777" w:rsidR="00756696" w:rsidRPr="00756696" w:rsidRDefault="00756696" w:rsidP="00756696">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Samodzielny Publiczny Specjalistyczny</w:t>
      </w:r>
    </w:p>
    <w:p w14:paraId="14E45494" w14:textId="77777777" w:rsidR="00756696" w:rsidRPr="00756696" w:rsidRDefault="00756696" w:rsidP="00756696">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Szpital Zachodni im. św. Jana Pawła II</w:t>
      </w:r>
    </w:p>
    <w:p w14:paraId="168D77D4" w14:textId="77777777" w:rsidR="00756696" w:rsidRPr="00756696" w:rsidRDefault="00756696" w:rsidP="00756696">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ul. Daleka 11</w:t>
      </w:r>
    </w:p>
    <w:p w14:paraId="4C3AAD1F" w14:textId="77777777" w:rsidR="00756696" w:rsidRPr="00756696" w:rsidRDefault="00756696" w:rsidP="00756696">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05-825 Grodzisk Mazowiecki</w:t>
      </w:r>
    </w:p>
    <w:p w14:paraId="02106571" w14:textId="77777777" w:rsidR="00756696" w:rsidRPr="00756696" w:rsidRDefault="00756696" w:rsidP="00756696">
      <w:pPr>
        <w:spacing w:after="0" w:line="240" w:lineRule="auto"/>
        <w:jc w:val="both"/>
        <w:rPr>
          <w:rFonts w:ascii="Times New Roman" w:eastAsia="Calibri" w:hAnsi="Times New Roman" w:cs="Times New Roman"/>
          <w:bCs/>
          <w:lang w:eastAsia="pl-PL"/>
        </w:rPr>
      </w:pPr>
      <w:r w:rsidRPr="00756696">
        <w:rPr>
          <w:rFonts w:ascii="Times New Roman" w:eastAsia="Calibri" w:hAnsi="Times New Roman" w:cs="Times New Roman"/>
          <w:bCs/>
          <w:lang w:eastAsia="pl-PL"/>
        </w:rPr>
        <w:t>Nazwa Wykonawcy ………………………………………………………………….</w:t>
      </w:r>
    </w:p>
    <w:p w14:paraId="4A105819" w14:textId="77777777" w:rsidR="00756696" w:rsidRPr="00756696" w:rsidRDefault="00756696" w:rsidP="00756696">
      <w:pPr>
        <w:spacing w:after="0" w:line="240" w:lineRule="auto"/>
        <w:jc w:val="both"/>
        <w:rPr>
          <w:rFonts w:ascii="Times New Roman" w:eastAsia="Calibri" w:hAnsi="Times New Roman" w:cs="Times New Roman"/>
          <w:bCs/>
          <w:lang w:eastAsia="pl-PL"/>
        </w:rPr>
      </w:pPr>
      <w:r w:rsidRPr="00756696">
        <w:rPr>
          <w:rFonts w:ascii="Times New Roman" w:eastAsia="Calibri" w:hAnsi="Times New Roman" w:cs="Times New Roman"/>
          <w:bCs/>
          <w:lang w:eastAsia="pl-PL"/>
        </w:rPr>
        <w:t>Adres Wykonawcy …………………………………………………………………..</w:t>
      </w:r>
    </w:p>
    <w:p w14:paraId="125AC22B" w14:textId="77777777" w:rsidR="00756696" w:rsidRDefault="00756696" w:rsidP="00756696">
      <w:pPr>
        <w:suppressAutoHyphens/>
        <w:spacing w:after="0" w:line="240" w:lineRule="auto"/>
        <w:jc w:val="center"/>
        <w:rPr>
          <w:rFonts w:ascii="Times New Roman" w:eastAsia="SimSun" w:hAnsi="Times New Roman" w:cs="Times New Roman"/>
          <w:b/>
          <w:bCs/>
          <w:sz w:val="24"/>
          <w:szCs w:val="20"/>
          <w:lang w:eastAsia="pl-PL"/>
        </w:rPr>
      </w:pPr>
    </w:p>
    <w:p w14:paraId="4509981D" w14:textId="77777777" w:rsidR="0034642E" w:rsidRDefault="0034642E" w:rsidP="00756696">
      <w:pPr>
        <w:suppressAutoHyphens/>
        <w:spacing w:after="0" w:line="240" w:lineRule="auto"/>
        <w:jc w:val="center"/>
        <w:rPr>
          <w:rFonts w:ascii="Times New Roman" w:eastAsia="SimSun" w:hAnsi="Times New Roman" w:cs="Times New Roman"/>
          <w:b/>
          <w:bCs/>
          <w:sz w:val="24"/>
          <w:szCs w:val="20"/>
          <w:lang w:eastAsia="pl-PL"/>
        </w:rPr>
      </w:pPr>
    </w:p>
    <w:p w14:paraId="45D11F34" w14:textId="7767684C" w:rsidR="00756696" w:rsidRPr="0096697B" w:rsidRDefault="00756696" w:rsidP="00756696">
      <w:pPr>
        <w:suppressAutoHyphens/>
        <w:spacing w:after="0" w:line="240" w:lineRule="auto"/>
        <w:jc w:val="center"/>
        <w:rPr>
          <w:rFonts w:ascii="Times New Roman" w:eastAsia="SimSun" w:hAnsi="Times New Roman" w:cs="Times New Roman"/>
          <w:b/>
          <w:bCs/>
          <w:sz w:val="24"/>
          <w:szCs w:val="20"/>
          <w:lang w:eastAsia="pl-PL"/>
        </w:rPr>
      </w:pPr>
      <w:r w:rsidRPr="0096697B">
        <w:rPr>
          <w:rFonts w:ascii="Times New Roman" w:eastAsia="SimSun" w:hAnsi="Times New Roman" w:cs="Times New Roman"/>
          <w:b/>
          <w:bCs/>
          <w:sz w:val="24"/>
          <w:szCs w:val="20"/>
          <w:lang w:eastAsia="pl-PL"/>
        </w:rPr>
        <w:t xml:space="preserve">FORMULARZ  CENOWY </w:t>
      </w:r>
    </w:p>
    <w:p w14:paraId="0DD54300" w14:textId="77777777" w:rsidR="00EC7F71" w:rsidRPr="0096697B" w:rsidRDefault="00EC7F71" w:rsidP="00756696">
      <w:pPr>
        <w:suppressAutoHyphens/>
        <w:spacing w:after="0" w:line="240" w:lineRule="auto"/>
        <w:jc w:val="center"/>
        <w:rPr>
          <w:rFonts w:ascii="Times New Roman" w:eastAsia="SimSun" w:hAnsi="Times New Roman" w:cs="Times New Roman"/>
          <w:b/>
          <w:bCs/>
          <w:sz w:val="24"/>
          <w:szCs w:val="20"/>
          <w:lang w:eastAsia="pl-PL"/>
        </w:rPr>
      </w:pPr>
    </w:p>
    <w:p w14:paraId="3FE6310C" w14:textId="0F93FE3C" w:rsidR="0096697B" w:rsidRPr="006364E8" w:rsidRDefault="0096697B" w:rsidP="0096697B">
      <w:pPr>
        <w:suppressAutoHyphens/>
        <w:spacing w:after="0" w:line="240" w:lineRule="auto"/>
        <w:rPr>
          <w:rFonts w:ascii="Times New Roman" w:eastAsia="SimSun" w:hAnsi="Times New Roman" w:cs="Times New Roman"/>
          <w:b/>
          <w:bCs/>
          <w:lang w:eastAsia="pl-PL"/>
        </w:rPr>
      </w:pPr>
      <w:bookmarkStart w:id="34" w:name="_Hlk170202014"/>
    </w:p>
    <w:tbl>
      <w:tblPr>
        <w:tblW w:w="0" w:type="auto"/>
        <w:tblInd w:w="-289" w:type="dxa"/>
        <w:tblLook w:val="04A0" w:firstRow="1" w:lastRow="0" w:firstColumn="1" w:lastColumn="0" w:noHBand="0" w:noVBand="1"/>
      </w:tblPr>
      <w:tblGrid>
        <w:gridCol w:w="568"/>
        <w:gridCol w:w="2646"/>
        <w:gridCol w:w="628"/>
        <w:gridCol w:w="1434"/>
        <w:gridCol w:w="850"/>
        <w:gridCol w:w="1568"/>
        <w:gridCol w:w="1656"/>
      </w:tblGrid>
      <w:tr w:rsidR="006364E8" w:rsidRPr="006364E8" w14:paraId="33B46C30" w14:textId="77777777" w:rsidTr="0096697B">
        <w:tc>
          <w:tcPr>
            <w:tcW w:w="568" w:type="dxa"/>
            <w:tcBorders>
              <w:top w:val="single" w:sz="4" w:space="0" w:color="auto"/>
              <w:left w:val="single" w:sz="4" w:space="0" w:color="auto"/>
              <w:bottom w:val="single" w:sz="4" w:space="0" w:color="auto"/>
              <w:right w:val="single" w:sz="4" w:space="0" w:color="auto"/>
            </w:tcBorders>
            <w:hideMark/>
          </w:tcPr>
          <w:p w14:paraId="7CF46EA0"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Lp.</w:t>
            </w:r>
          </w:p>
        </w:tc>
        <w:tc>
          <w:tcPr>
            <w:tcW w:w="2646" w:type="dxa"/>
            <w:tcBorders>
              <w:top w:val="single" w:sz="4" w:space="0" w:color="auto"/>
              <w:left w:val="single" w:sz="4" w:space="0" w:color="auto"/>
              <w:bottom w:val="single" w:sz="4" w:space="0" w:color="auto"/>
              <w:right w:val="single" w:sz="4" w:space="0" w:color="auto"/>
            </w:tcBorders>
            <w:hideMark/>
          </w:tcPr>
          <w:p w14:paraId="4844E516"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Zakres robót</w:t>
            </w:r>
          </w:p>
        </w:tc>
        <w:tc>
          <w:tcPr>
            <w:tcW w:w="628" w:type="dxa"/>
            <w:tcBorders>
              <w:top w:val="single" w:sz="4" w:space="0" w:color="auto"/>
              <w:left w:val="single" w:sz="4" w:space="0" w:color="auto"/>
              <w:bottom w:val="single" w:sz="4" w:space="0" w:color="auto"/>
              <w:right w:val="single" w:sz="4" w:space="0" w:color="auto"/>
            </w:tcBorders>
            <w:hideMark/>
          </w:tcPr>
          <w:p w14:paraId="16156BAA"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j.m.</w:t>
            </w:r>
          </w:p>
        </w:tc>
        <w:tc>
          <w:tcPr>
            <w:tcW w:w="1434" w:type="dxa"/>
            <w:tcBorders>
              <w:top w:val="single" w:sz="4" w:space="0" w:color="auto"/>
              <w:left w:val="single" w:sz="4" w:space="0" w:color="auto"/>
              <w:bottom w:val="single" w:sz="4" w:space="0" w:color="auto"/>
              <w:right w:val="single" w:sz="4" w:space="0" w:color="auto"/>
            </w:tcBorders>
            <w:hideMark/>
          </w:tcPr>
          <w:p w14:paraId="4ED01719"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Cena netto</w:t>
            </w:r>
          </w:p>
        </w:tc>
        <w:tc>
          <w:tcPr>
            <w:tcW w:w="850" w:type="dxa"/>
            <w:tcBorders>
              <w:top w:val="single" w:sz="4" w:space="0" w:color="auto"/>
              <w:left w:val="single" w:sz="4" w:space="0" w:color="auto"/>
              <w:bottom w:val="single" w:sz="4" w:space="0" w:color="auto"/>
              <w:right w:val="single" w:sz="4" w:space="0" w:color="auto"/>
            </w:tcBorders>
            <w:hideMark/>
          </w:tcPr>
          <w:p w14:paraId="2012F8B8"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VAT</w:t>
            </w:r>
          </w:p>
        </w:tc>
        <w:tc>
          <w:tcPr>
            <w:tcW w:w="1568" w:type="dxa"/>
            <w:tcBorders>
              <w:top w:val="single" w:sz="4" w:space="0" w:color="auto"/>
              <w:left w:val="single" w:sz="4" w:space="0" w:color="auto"/>
              <w:bottom w:val="single" w:sz="4" w:space="0" w:color="auto"/>
              <w:right w:val="single" w:sz="4" w:space="0" w:color="auto"/>
            </w:tcBorders>
            <w:hideMark/>
          </w:tcPr>
          <w:p w14:paraId="12DC6E22"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Wartość VAT</w:t>
            </w:r>
          </w:p>
        </w:tc>
        <w:tc>
          <w:tcPr>
            <w:tcW w:w="1656" w:type="dxa"/>
            <w:tcBorders>
              <w:top w:val="single" w:sz="4" w:space="0" w:color="auto"/>
              <w:left w:val="single" w:sz="4" w:space="0" w:color="auto"/>
              <w:bottom w:val="single" w:sz="4" w:space="0" w:color="auto"/>
              <w:right w:val="single" w:sz="4" w:space="0" w:color="auto"/>
            </w:tcBorders>
            <w:hideMark/>
          </w:tcPr>
          <w:p w14:paraId="2D79C62D"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Cena brutto</w:t>
            </w:r>
          </w:p>
        </w:tc>
      </w:tr>
      <w:tr w:rsidR="006364E8" w:rsidRPr="006364E8" w14:paraId="1A123126" w14:textId="77777777" w:rsidTr="0096697B">
        <w:tc>
          <w:tcPr>
            <w:tcW w:w="568" w:type="dxa"/>
            <w:tcBorders>
              <w:top w:val="single" w:sz="4" w:space="0" w:color="auto"/>
              <w:left w:val="single" w:sz="4" w:space="0" w:color="auto"/>
              <w:bottom w:val="single" w:sz="4" w:space="0" w:color="auto"/>
              <w:right w:val="single" w:sz="4" w:space="0" w:color="auto"/>
            </w:tcBorders>
            <w:hideMark/>
          </w:tcPr>
          <w:p w14:paraId="2BA73DFD"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1.</w:t>
            </w:r>
          </w:p>
        </w:tc>
        <w:tc>
          <w:tcPr>
            <w:tcW w:w="2646" w:type="dxa"/>
            <w:tcBorders>
              <w:top w:val="single" w:sz="4" w:space="0" w:color="auto"/>
              <w:left w:val="single" w:sz="4" w:space="0" w:color="auto"/>
              <w:bottom w:val="single" w:sz="4" w:space="0" w:color="auto"/>
              <w:right w:val="single" w:sz="4" w:space="0" w:color="auto"/>
            </w:tcBorders>
            <w:hideMark/>
          </w:tcPr>
          <w:p w14:paraId="4A01D080"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PRACE PROJEKTOWE, W TYM:</w:t>
            </w:r>
          </w:p>
          <w:p w14:paraId="36560417"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wykonanie projektu wielobranżowego (architektoniczno-budowlanego, technicznego wielobranżowego) w tym uzyskanie wymaganych prawem decyzji, uzgodnień, łącznie z nadzorem autorskim</w:t>
            </w:r>
          </w:p>
          <w:p w14:paraId="42A8A42E" w14:textId="77777777" w:rsidR="00E96B1D" w:rsidRPr="006364E8" w:rsidRDefault="00E96B1D" w:rsidP="0096697B">
            <w:pPr>
              <w:suppressAutoHyphens/>
              <w:spacing w:after="0" w:line="240" w:lineRule="auto"/>
              <w:rPr>
                <w:rFonts w:ascii="Times New Roman" w:eastAsia="SimSun" w:hAnsi="Times New Roman" w:cs="Times New Roman"/>
                <w:b/>
                <w:bCs/>
                <w:sz w:val="20"/>
                <w:szCs w:val="20"/>
                <w:lang w:eastAsia="pl-PL"/>
              </w:rPr>
            </w:pPr>
          </w:p>
        </w:tc>
        <w:tc>
          <w:tcPr>
            <w:tcW w:w="628" w:type="dxa"/>
            <w:tcBorders>
              <w:top w:val="single" w:sz="4" w:space="0" w:color="auto"/>
              <w:left w:val="single" w:sz="4" w:space="0" w:color="auto"/>
              <w:bottom w:val="single" w:sz="4" w:space="0" w:color="auto"/>
              <w:right w:val="single" w:sz="4" w:space="0" w:color="auto"/>
            </w:tcBorders>
            <w:hideMark/>
          </w:tcPr>
          <w:p w14:paraId="5AAF3ED8"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 xml:space="preserve"> kpl</w:t>
            </w:r>
          </w:p>
        </w:tc>
        <w:tc>
          <w:tcPr>
            <w:tcW w:w="1434" w:type="dxa"/>
            <w:tcBorders>
              <w:top w:val="single" w:sz="4" w:space="0" w:color="auto"/>
              <w:left w:val="single" w:sz="4" w:space="0" w:color="auto"/>
              <w:bottom w:val="single" w:sz="4" w:space="0" w:color="auto"/>
              <w:right w:val="single" w:sz="4" w:space="0" w:color="auto"/>
            </w:tcBorders>
          </w:tcPr>
          <w:p w14:paraId="100ABEE9"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14:paraId="074AAD57"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tc>
          <w:tcPr>
            <w:tcW w:w="1568" w:type="dxa"/>
            <w:tcBorders>
              <w:top w:val="single" w:sz="4" w:space="0" w:color="auto"/>
              <w:left w:val="single" w:sz="4" w:space="0" w:color="auto"/>
              <w:bottom w:val="single" w:sz="4" w:space="0" w:color="auto"/>
              <w:right w:val="single" w:sz="4" w:space="0" w:color="auto"/>
            </w:tcBorders>
          </w:tcPr>
          <w:p w14:paraId="56E89B07"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tc>
          <w:tcPr>
            <w:tcW w:w="1656" w:type="dxa"/>
            <w:tcBorders>
              <w:top w:val="single" w:sz="4" w:space="0" w:color="auto"/>
              <w:left w:val="single" w:sz="4" w:space="0" w:color="auto"/>
              <w:bottom w:val="single" w:sz="4" w:space="0" w:color="auto"/>
              <w:right w:val="single" w:sz="4" w:space="0" w:color="auto"/>
            </w:tcBorders>
          </w:tcPr>
          <w:p w14:paraId="34902CC4"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tr>
      <w:tr w:rsidR="006364E8" w:rsidRPr="006364E8" w14:paraId="0333D1DD" w14:textId="77777777" w:rsidTr="0096697B">
        <w:tc>
          <w:tcPr>
            <w:tcW w:w="568" w:type="dxa"/>
            <w:tcBorders>
              <w:top w:val="single" w:sz="4" w:space="0" w:color="auto"/>
              <w:left w:val="single" w:sz="4" w:space="0" w:color="auto"/>
              <w:bottom w:val="single" w:sz="4" w:space="0" w:color="auto"/>
              <w:right w:val="single" w:sz="4" w:space="0" w:color="auto"/>
            </w:tcBorders>
            <w:hideMark/>
          </w:tcPr>
          <w:p w14:paraId="46F43F65"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 xml:space="preserve">2. </w:t>
            </w:r>
          </w:p>
        </w:tc>
        <w:tc>
          <w:tcPr>
            <w:tcW w:w="2646" w:type="dxa"/>
            <w:tcBorders>
              <w:top w:val="single" w:sz="4" w:space="0" w:color="auto"/>
              <w:left w:val="single" w:sz="4" w:space="0" w:color="auto"/>
              <w:bottom w:val="single" w:sz="4" w:space="0" w:color="auto"/>
              <w:right w:val="single" w:sz="4" w:space="0" w:color="auto"/>
            </w:tcBorders>
            <w:hideMark/>
          </w:tcPr>
          <w:p w14:paraId="003B418F"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ROBOTY BUDOWLANE I INSTALACYJNE WRAZ Z MATERIAŁAMI I URZĄDZENIAMI ZGODNIE Z PFU</w:t>
            </w:r>
          </w:p>
          <w:p w14:paraId="2330CF33" w14:textId="77777777" w:rsidR="00E96B1D" w:rsidRPr="006364E8" w:rsidRDefault="00E96B1D" w:rsidP="0096697B">
            <w:pPr>
              <w:suppressAutoHyphens/>
              <w:spacing w:after="0" w:line="240" w:lineRule="auto"/>
              <w:rPr>
                <w:rFonts w:ascii="Times New Roman" w:eastAsia="SimSun" w:hAnsi="Times New Roman" w:cs="Times New Roman"/>
                <w:b/>
                <w:bCs/>
                <w:sz w:val="20"/>
                <w:szCs w:val="20"/>
                <w:lang w:eastAsia="pl-PL"/>
              </w:rPr>
            </w:pPr>
          </w:p>
        </w:tc>
        <w:tc>
          <w:tcPr>
            <w:tcW w:w="628" w:type="dxa"/>
            <w:tcBorders>
              <w:top w:val="single" w:sz="4" w:space="0" w:color="auto"/>
              <w:left w:val="single" w:sz="4" w:space="0" w:color="auto"/>
              <w:bottom w:val="single" w:sz="4" w:space="0" w:color="auto"/>
              <w:right w:val="single" w:sz="4" w:space="0" w:color="auto"/>
            </w:tcBorders>
            <w:hideMark/>
          </w:tcPr>
          <w:p w14:paraId="22899246"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 xml:space="preserve"> kpl</w:t>
            </w:r>
          </w:p>
        </w:tc>
        <w:tc>
          <w:tcPr>
            <w:tcW w:w="1434" w:type="dxa"/>
            <w:tcBorders>
              <w:top w:val="single" w:sz="4" w:space="0" w:color="auto"/>
              <w:left w:val="single" w:sz="4" w:space="0" w:color="auto"/>
              <w:bottom w:val="single" w:sz="4" w:space="0" w:color="auto"/>
              <w:right w:val="single" w:sz="4" w:space="0" w:color="auto"/>
            </w:tcBorders>
          </w:tcPr>
          <w:p w14:paraId="12BD4A7E"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14:paraId="02DF8D0F"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tc>
          <w:tcPr>
            <w:tcW w:w="1568" w:type="dxa"/>
            <w:tcBorders>
              <w:top w:val="single" w:sz="4" w:space="0" w:color="auto"/>
              <w:left w:val="single" w:sz="4" w:space="0" w:color="auto"/>
              <w:bottom w:val="single" w:sz="4" w:space="0" w:color="auto"/>
              <w:right w:val="single" w:sz="4" w:space="0" w:color="auto"/>
            </w:tcBorders>
          </w:tcPr>
          <w:p w14:paraId="55331E49"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tc>
          <w:tcPr>
            <w:tcW w:w="1656" w:type="dxa"/>
            <w:tcBorders>
              <w:top w:val="single" w:sz="4" w:space="0" w:color="auto"/>
              <w:left w:val="single" w:sz="4" w:space="0" w:color="auto"/>
              <w:bottom w:val="single" w:sz="4" w:space="0" w:color="auto"/>
              <w:right w:val="single" w:sz="4" w:space="0" w:color="auto"/>
            </w:tcBorders>
          </w:tcPr>
          <w:p w14:paraId="251DCC50"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tr>
      <w:tr w:rsidR="006364E8" w:rsidRPr="006364E8" w14:paraId="4676EE1F" w14:textId="77777777" w:rsidTr="0096697B">
        <w:tc>
          <w:tcPr>
            <w:tcW w:w="3214" w:type="dxa"/>
            <w:gridSpan w:val="2"/>
            <w:tcBorders>
              <w:top w:val="single" w:sz="4" w:space="0" w:color="auto"/>
              <w:left w:val="single" w:sz="4" w:space="0" w:color="auto"/>
              <w:bottom w:val="single" w:sz="4" w:space="0" w:color="auto"/>
              <w:right w:val="single" w:sz="4" w:space="0" w:color="auto"/>
            </w:tcBorders>
            <w:hideMark/>
          </w:tcPr>
          <w:p w14:paraId="6CDE1ECA" w14:textId="77777777" w:rsidR="00E50BFF" w:rsidRPr="006364E8" w:rsidRDefault="00E50BFF" w:rsidP="0096697B">
            <w:pPr>
              <w:suppressAutoHyphens/>
              <w:spacing w:after="0" w:line="240" w:lineRule="auto"/>
              <w:rPr>
                <w:rFonts w:ascii="Times New Roman" w:eastAsia="SimSun" w:hAnsi="Times New Roman" w:cs="Times New Roman"/>
                <w:b/>
                <w:bCs/>
                <w:sz w:val="20"/>
                <w:szCs w:val="20"/>
                <w:lang w:eastAsia="pl-PL"/>
              </w:rPr>
            </w:pPr>
          </w:p>
          <w:p w14:paraId="7606B29F" w14:textId="48A4946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r w:rsidRPr="006364E8">
              <w:rPr>
                <w:rFonts w:ascii="Times New Roman" w:eastAsia="SimSun" w:hAnsi="Times New Roman" w:cs="Times New Roman"/>
                <w:b/>
                <w:bCs/>
                <w:sz w:val="20"/>
                <w:szCs w:val="20"/>
                <w:lang w:eastAsia="pl-PL"/>
              </w:rPr>
              <w:t>WARTOŚĆ OGÓŁEM :</w:t>
            </w:r>
          </w:p>
        </w:tc>
        <w:tc>
          <w:tcPr>
            <w:tcW w:w="628" w:type="dxa"/>
            <w:tcBorders>
              <w:top w:val="single" w:sz="4" w:space="0" w:color="auto"/>
              <w:left w:val="single" w:sz="4" w:space="0" w:color="auto"/>
              <w:bottom w:val="single" w:sz="4" w:space="0" w:color="auto"/>
              <w:right w:val="single" w:sz="4" w:space="0" w:color="auto"/>
            </w:tcBorders>
          </w:tcPr>
          <w:p w14:paraId="79FF6576"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tc>
          <w:tcPr>
            <w:tcW w:w="1434" w:type="dxa"/>
            <w:tcBorders>
              <w:top w:val="single" w:sz="4" w:space="0" w:color="auto"/>
              <w:left w:val="single" w:sz="4" w:space="0" w:color="auto"/>
              <w:bottom w:val="single" w:sz="4" w:space="0" w:color="auto"/>
              <w:right w:val="single" w:sz="4" w:space="0" w:color="auto"/>
            </w:tcBorders>
          </w:tcPr>
          <w:p w14:paraId="55E45FC5"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14:paraId="353AE4CE"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tc>
          <w:tcPr>
            <w:tcW w:w="1568" w:type="dxa"/>
            <w:tcBorders>
              <w:top w:val="single" w:sz="4" w:space="0" w:color="auto"/>
              <w:left w:val="single" w:sz="4" w:space="0" w:color="auto"/>
              <w:bottom w:val="single" w:sz="4" w:space="0" w:color="auto"/>
              <w:right w:val="single" w:sz="4" w:space="0" w:color="auto"/>
            </w:tcBorders>
          </w:tcPr>
          <w:p w14:paraId="2F687D51"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tc>
          <w:tcPr>
            <w:tcW w:w="1656" w:type="dxa"/>
            <w:tcBorders>
              <w:top w:val="single" w:sz="4" w:space="0" w:color="auto"/>
              <w:left w:val="single" w:sz="4" w:space="0" w:color="auto"/>
              <w:bottom w:val="single" w:sz="4" w:space="0" w:color="auto"/>
              <w:right w:val="single" w:sz="4" w:space="0" w:color="auto"/>
            </w:tcBorders>
          </w:tcPr>
          <w:p w14:paraId="569C5508" w14:textId="77777777" w:rsidR="0096697B" w:rsidRPr="006364E8" w:rsidRDefault="0096697B" w:rsidP="0096697B">
            <w:pPr>
              <w:suppressAutoHyphens/>
              <w:spacing w:after="0" w:line="240" w:lineRule="auto"/>
              <w:rPr>
                <w:rFonts w:ascii="Times New Roman" w:eastAsia="SimSun" w:hAnsi="Times New Roman" w:cs="Times New Roman"/>
                <w:b/>
                <w:bCs/>
                <w:sz w:val="20"/>
                <w:szCs w:val="20"/>
                <w:lang w:eastAsia="pl-PL"/>
              </w:rPr>
            </w:pPr>
          </w:p>
        </w:tc>
        <w:bookmarkEnd w:id="34"/>
      </w:tr>
    </w:tbl>
    <w:p w14:paraId="586AFEB9" w14:textId="6B094A45" w:rsidR="00756696" w:rsidRPr="006364E8" w:rsidRDefault="00756696" w:rsidP="00756696">
      <w:pPr>
        <w:suppressAutoHyphens/>
        <w:spacing w:after="0" w:line="240" w:lineRule="auto"/>
        <w:rPr>
          <w:rFonts w:ascii="Times New Roman" w:eastAsia="SimSun" w:hAnsi="Times New Roman" w:cs="Times New Roman"/>
          <w:b/>
          <w:bCs/>
          <w:lang w:eastAsia="pl-PL"/>
        </w:rPr>
      </w:pPr>
    </w:p>
    <w:p w14:paraId="5C91B896" w14:textId="77777777" w:rsidR="0034642E" w:rsidRPr="006364E8" w:rsidRDefault="0034642E" w:rsidP="00756696">
      <w:pPr>
        <w:suppressAutoHyphens/>
        <w:spacing w:after="0" w:line="240" w:lineRule="auto"/>
        <w:rPr>
          <w:rFonts w:ascii="Times New Roman" w:eastAsia="SimSun" w:hAnsi="Times New Roman" w:cs="Times New Roman"/>
          <w:lang w:eastAsia="pl-PL"/>
        </w:rPr>
      </w:pPr>
    </w:p>
    <w:p w14:paraId="70138F85" w14:textId="77777777" w:rsidR="00AF43FB" w:rsidRPr="006364E8" w:rsidRDefault="00AF43FB" w:rsidP="00756696">
      <w:pPr>
        <w:suppressAutoHyphens/>
        <w:spacing w:after="0" w:line="240" w:lineRule="auto"/>
        <w:rPr>
          <w:rFonts w:ascii="Times New Roman" w:eastAsia="SimSun" w:hAnsi="Times New Roman" w:cs="Times New Roman"/>
          <w:lang w:eastAsia="pl-PL"/>
        </w:rPr>
      </w:pPr>
    </w:p>
    <w:p w14:paraId="3CA75795" w14:textId="77777777" w:rsidR="00756696" w:rsidRPr="006364E8" w:rsidRDefault="00756696" w:rsidP="0075669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6364E8">
        <w:rPr>
          <w:rFonts w:ascii="Times New Roman" w:eastAsia="SimSun" w:hAnsi="Times New Roman" w:cs="Times New Roman"/>
          <w:b/>
          <w:bCs/>
          <w:iCs/>
          <w:kern w:val="3"/>
          <w:sz w:val="16"/>
          <w:szCs w:val="16"/>
          <w:lang w:eastAsia="zh-CN" w:bidi="hi-IN"/>
        </w:rPr>
        <w:t>……………………………………………</w:t>
      </w:r>
    </w:p>
    <w:p w14:paraId="5BE1B4A5" w14:textId="77777777" w:rsidR="00941C72" w:rsidRPr="006364E8" w:rsidRDefault="00756696" w:rsidP="0075669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6364E8">
        <w:rPr>
          <w:rFonts w:ascii="Times New Roman" w:eastAsia="SimSun" w:hAnsi="Times New Roman" w:cs="Times New Roman"/>
          <w:b/>
          <w:bCs/>
          <w:iCs/>
          <w:kern w:val="3"/>
          <w:sz w:val="16"/>
          <w:szCs w:val="16"/>
          <w:lang w:eastAsia="zh-CN" w:bidi="hi-IN"/>
        </w:rPr>
        <w:t xml:space="preserve">       Podpis</w:t>
      </w:r>
    </w:p>
    <w:p w14:paraId="7AD7C85E" w14:textId="7EC80E83" w:rsidR="00756696" w:rsidRPr="006364E8" w:rsidRDefault="00756696" w:rsidP="0075669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6364E8">
        <w:rPr>
          <w:rFonts w:ascii="Times New Roman" w:eastAsia="SimSun" w:hAnsi="Times New Roman" w:cs="Times New Roman"/>
          <w:b/>
          <w:bCs/>
          <w:iCs/>
          <w:kern w:val="3"/>
          <w:sz w:val="16"/>
          <w:szCs w:val="16"/>
          <w:lang w:eastAsia="zh-CN" w:bidi="hi-IN"/>
        </w:rPr>
        <w:t xml:space="preserve"> </w:t>
      </w:r>
      <w:r w:rsidRPr="006364E8">
        <w:rPr>
          <w:rFonts w:ascii="Times New Roman" w:eastAsia="SimSun" w:hAnsi="Times New Roman" w:cs="Times New Roman"/>
          <w:iCs/>
          <w:kern w:val="3"/>
          <w:sz w:val="16"/>
          <w:szCs w:val="16"/>
          <w:u w:val="single"/>
          <w:lang w:eastAsia="zh-CN" w:bidi="hi-IN"/>
        </w:rPr>
        <w:t>kwalifikowany podpis elektroniczny</w:t>
      </w:r>
      <w:r w:rsidRPr="006364E8">
        <w:rPr>
          <w:rFonts w:ascii="Times New Roman" w:eastAsia="SimSun" w:hAnsi="Times New Roman" w:cs="Times New Roman"/>
          <w:iCs/>
          <w:kern w:val="3"/>
          <w:sz w:val="16"/>
          <w:szCs w:val="16"/>
          <w:lang w:eastAsia="zh-CN" w:bidi="hi-IN"/>
        </w:rPr>
        <w:t xml:space="preserve"> </w:t>
      </w:r>
    </w:p>
    <w:p w14:paraId="432EA4CD" w14:textId="77777777" w:rsidR="00756696" w:rsidRPr="006364E8" w:rsidRDefault="00756696" w:rsidP="00756696">
      <w:pPr>
        <w:suppressAutoHyphens/>
        <w:spacing w:after="0" w:line="276" w:lineRule="auto"/>
        <w:jc w:val="right"/>
        <w:rPr>
          <w:rFonts w:ascii="Times New Roman" w:eastAsia="SimSun" w:hAnsi="Times New Roman" w:cs="Times New Roman"/>
          <w:iCs/>
          <w:kern w:val="3"/>
          <w:sz w:val="16"/>
          <w:szCs w:val="16"/>
          <w:lang w:eastAsia="zh-CN" w:bidi="hi-IN"/>
        </w:rPr>
      </w:pPr>
      <w:r w:rsidRPr="006364E8">
        <w:rPr>
          <w:rFonts w:ascii="Times New Roman" w:eastAsia="SimSun" w:hAnsi="Times New Roman" w:cs="Times New Roman"/>
          <w:iCs/>
          <w:kern w:val="3"/>
          <w:sz w:val="16"/>
          <w:szCs w:val="16"/>
          <w:lang w:eastAsia="zh-CN" w:bidi="hi-IN"/>
        </w:rPr>
        <w:t xml:space="preserve">osoby/osób upoważnionej/upoważnionych </w:t>
      </w:r>
    </w:p>
    <w:p w14:paraId="081D2013" w14:textId="2143D607" w:rsidR="005B0924" w:rsidRPr="006364E8" w:rsidRDefault="00756696" w:rsidP="0096697B">
      <w:pPr>
        <w:suppressAutoHyphens/>
        <w:spacing w:after="0" w:line="276" w:lineRule="auto"/>
        <w:jc w:val="right"/>
        <w:rPr>
          <w:rFonts w:ascii="Times New Roman" w:eastAsia="SimSun" w:hAnsi="Times New Roman" w:cs="Times New Roman"/>
          <w:kern w:val="3"/>
          <w:sz w:val="16"/>
          <w:szCs w:val="16"/>
          <w:lang w:eastAsia="zh-CN" w:bidi="hi-IN"/>
        </w:rPr>
      </w:pPr>
      <w:r w:rsidRPr="006364E8">
        <w:rPr>
          <w:rFonts w:ascii="Times New Roman" w:eastAsia="SimSun" w:hAnsi="Times New Roman" w:cs="Times New Roman"/>
          <w:kern w:val="3"/>
          <w:sz w:val="16"/>
          <w:szCs w:val="16"/>
          <w:lang w:eastAsia="zh-CN" w:bidi="hi-IN"/>
        </w:rPr>
        <w:t>do reprezentowania Wykonawcy</w:t>
      </w:r>
    </w:p>
    <w:p w14:paraId="7FF2E0CB" w14:textId="77777777" w:rsidR="005B0924" w:rsidRPr="006364E8" w:rsidRDefault="005B0924" w:rsidP="005B0924">
      <w:pPr>
        <w:spacing w:after="200" w:line="276" w:lineRule="auto"/>
        <w:jc w:val="center"/>
        <w:rPr>
          <w:rFonts w:ascii="Times New Roman" w:eastAsia="SimSun" w:hAnsi="Times New Roman" w:cs="Times New Roman"/>
          <w:b/>
          <w:bCs/>
          <w:lang w:eastAsia="pl-PL"/>
        </w:rPr>
      </w:pPr>
    </w:p>
    <w:p w14:paraId="4EBA742B" w14:textId="4983E9D4" w:rsidR="005B0924" w:rsidRPr="006364E8" w:rsidRDefault="0096697B" w:rsidP="0096697B">
      <w:pPr>
        <w:spacing w:after="200" w:line="276" w:lineRule="auto"/>
        <w:rPr>
          <w:rFonts w:ascii="Times New Roman" w:eastAsia="SimSun" w:hAnsi="Times New Roman" w:cs="Times New Roman"/>
          <w:b/>
          <w:bCs/>
          <w:lang w:eastAsia="pl-PL"/>
        </w:rPr>
      </w:pPr>
      <w:r w:rsidRPr="006364E8">
        <w:rPr>
          <w:rFonts w:ascii="Times New Roman" w:eastAsia="SimSun" w:hAnsi="Times New Roman" w:cs="Times New Roman"/>
          <w:b/>
          <w:bCs/>
          <w:lang w:eastAsia="pl-PL"/>
        </w:rPr>
        <w:t>Ww. formularz należy wypełnić i złożyć wraz z ofertą .</w:t>
      </w:r>
    </w:p>
    <w:p w14:paraId="7D7CDE78" w14:textId="77777777" w:rsidR="00EC40CF" w:rsidRDefault="00EC40CF" w:rsidP="0028403D">
      <w:pPr>
        <w:spacing w:after="200" w:line="276" w:lineRule="auto"/>
        <w:rPr>
          <w:rFonts w:ascii="Times New Roman" w:eastAsia="SimSun" w:hAnsi="Times New Roman" w:cs="Times New Roman"/>
          <w:color w:val="FF0000"/>
          <w:u w:val="single"/>
          <w:lang w:eastAsia="pl-PL"/>
        </w:rPr>
      </w:pPr>
      <w:bookmarkStart w:id="35" w:name="_Hlk177610239"/>
      <w:bookmarkStart w:id="36" w:name="_Hlk139879135"/>
      <w:bookmarkStart w:id="37" w:name="_Hlk136588222"/>
      <w:bookmarkEnd w:id="22"/>
    </w:p>
    <w:p w14:paraId="591DE065" w14:textId="4C770C18" w:rsidR="0028403D" w:rsidRPr="002A33A2" w:rsidRDefault="0028403D" w:rsidP="0028403D">
      <w:pPr>
        <w:spacing w:after="200" w:line="276" w:lineRule="auto"/>
        <w:rPr>
          <w:rFonts w:ascii="Times New Roman" w:eastAsia="SimSun" w:hAnsi="Times New Roman" w:cs="Times New Roman"/>
          <w:color w:val="FF0000"/>
          <w:u w:val="single"/>
          <w:lang w:eastAsia="pl-PL"/>
        </w:rPr>
      </w:pPr>
      <w:r>
        <w:rPr>
          <w:rFonts w:ascii="Times New Roman" w:eastAsia="SimSun" w:hAnsi="Times New Roman" w:cs="Times New Roman"/>
          <w:color w:val="FF0000"/>
          <w:u w:val="single"/>
          <w:lang w:eastAsia="pl-PL"/>
        </w:rPr>
        <w:t xml:space="preserve"> </w:t>
      </w:r>
    </w:p>
    <w:bookmarkEnd w:id="35"/>
    <w:p w14:paraId="3189DE9A" w14:textId="77777777" w:rsidR="00484B95" w:rsidRDefault="00484B95" w:rsidP="00484B95">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sectPr w:rsidR="00484B95" w:rsidSect="00AF43FB">
          <w:pgSz w:w="11905" w:h="16837" w:code="9"/>
          <w:pgMar w:top="1417" w:right="1417" w:bottom="1417" w:left="1417" w:header="720" w:footer="708" w:gutter="0"/>
          <w:cols w:space="708"/>
          <w:docGrid w:linePitch="299"/>
        </w:sectPr>
      </w:pPr>
    </w:p>
    <w:p w14:paraId="7F2BFC40" w14:textId="38A26DD1" w:rsidR="00484B95" w:rsidRDefault="00484B95" w:rsidP="00484B95">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bookmarkEnd w:id="36"/>
    <w:bookmarkEnd w:id="37"/>
    <w:p w14:paraId="42C4A00F" w14:textId="7323ABFB" w:rsidR="00A22298" w:rsidRPr="00EE6864" w:rsidRDefault="00A22298" w:rsidP="004346EF">
      <w:pPr>
        <w:suppressAutoHyphens/>
        <w:autoSpaceDN w:val="0"/>
        <w:spacing w:after="0" w:line="240" w:lineRule="auto"/>
        <w:ind w:left="5672" w:firstLine="709"/>
        <w:jc w:val="center"/>
        <w:textAlignment w:val="baseline"/>
        <w:rPr>
          <w:rFonts w:ascii="Times New Roman" w:eastAsia="SimSun" w:hAnsi="Times New Roman" w:cs="Times New Roman"/>
          <w:b/>
          <w:iCs/>
          <w:kern w:val="3"/>
          <w:sz w:val="24"/>
          <w:szCs w:val="24"/>
          <w:lang w:eastAsia="zh-CN" w:bidi="hi-IN"/>
        </w:rPr>
      </w:pPr>
      <w:r w:rsidRPr="00EE6864">
        <w:rPr>
          <w:rFonts w:ascii="Times New Roman" w:eastAsia="SimSun" w:hAnsi="Times New Roman" w:cs="Times New Roman"/>
          <w:b/>
          <w:iCs/>
          <w:kern w:val="3"/>
          <w:sz w:val="24"/>
          <w:szCs w:val="24"/>
          <w:lang w:eastAsia="zh-CN" w:bidi="hi-IN"/>
        </w:rPr>
        <w:t>Załącznik</w:t>
      </w:r>
      <w:r w:rsidR="004346EF" w:rsidRPr="00EE6864">
        <w:rPr>
          <w:rFonts w:ascii="Times New Roman" w:eastAsia="SimSun" w:hAnsi="Times New Roman" w:cs="Times New Roman"/>
          <w:b/>
          <w:iCs/>
          <w:kern w:val="3"/>
          <w:sz w:val="24"/>
          <w:szCs w:val="24"/>
          <w:lang w:eastAsia="zh-CN" w:bidi="hi-IN"/>
        </w:rPr>
        <w:t xml:space="preserve"> </w:t>
      </w:r>
      <w:r w:rsidRPr="00EE6864">
        <w:rPr>
          <w:rFonts w:ascii="Times New Roman" w:eastAsia="SimSun" w:hAnsi="Times New Roman" w:cs="Times New Roman"/>
          <w:b/>
          <w:iCs/>
          <w:kern w:val="3"/>
          <w:sz w:val="24"/>
          <w:szCs w:val="24"/>
          <w:lang w:eastAsia="zh-CN" w:bidi="hi-IN"/>
        </w:rPr>
        <w:t xml:space="preserve">nr </w:t>
      </w:r>
      <w:r w:rsidR="00752B62" w:rsidRPr="00EE6864">
        <w:rPr>
          <w:rFonts w:ascii="Times New Roman" w:eastAsia="SimSun" w:hAnsi="Times New Roman" w:cs="Times New Roman"/>
          <w:b/>
          <w:iCs/>
          <w:kern w:val="3"/>
          <w:sz w:val="24"/>
          <w:szCs w:val="24"/>
          <w:lang w:eastAsia="zh-CN" w:bidi="hi-IN"/>
        </w:rPr>
        <w:t>3</w:t>
      </w:r>
    </w:p>
    <w:p w14:paraId="4F04EA13" w14:textId="77777777" w:rsidR="001B14BC" w:rsidRPr="00EE6864" w:rsidRDefault="001B14BC" w:rsidP="00A22298">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p>
    <w:p w14:paraId="62874C83" w14:textId="23D8EAEE" w:rsidR="00CB4806" w:rsidRPr="00663458" w:rsidRDefault="001B14BC" w:rsidP="00663458">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r w:rsidRPr="00EE6864">
        <w:rPr>
          <w:rFonts w:ascii="Times New Roman" w:eastAsia="SimSun" w:hAnsi="Times New Roman" w:cs="Times New Roman"/>
          <w:b/>
          <w:iCs/>
          <w:kern w:val="3"/>
          <w:sz w:val="24"/>
          <w:szCs w:val="24"/>
          <w:lang w:eastAsia="zh-CN" w:bidi="hi-IN"/>
        </w:rPr>
        <w:t>OPIS PRZEDMIOTU ZAMÓWIENIA</w:t>
      </w:r>
    </w:p>
    <w:p w14:paraId="211B3BB9" w14:textId="77777777" w:rsidR="00663458" w:rsidRPr="00663458" w:rsidRDefault="00663458" w:rsidP="00663458">
      <w:pPr>
        <w:suppressAutoHyphens/>
        <w:spacing w:after="0"/>
        <w:ind w:left="-720"/>
        <w:jc w:val="center"/>
        <w:rPr>
          <w:rFonts w:ascii="Times New Roman" w:hAnsi="Times New Roman" w:cs="Times New Roman"/>
          <w:b/>
          <w:sz w:val="24"/>
          <w:szCs w:val="24"/>
        </w:rPr>
      </w:pPr>
    </w:p>
    <w:p w14:paraId="31133B52" w14:textId="77777777" w:rsidR="002A33A2" w:rsidRDefault="002A33A2" w:rsidP="00663458">
      <w:pPr>
        <w:jc w:val="both"/>
        <w:rPr>
          <w:rFonts w:ascii="Times New Roman" w:hAnsi="Times New Roman" w:cs="Times New Roman"/>
          <w:i/>
          <w:sz w:val="24"/>
          <w:szCs w:val="24"/>
        </w:rPr>
      </w:pPr>
    </w:p>
    <w:p w14:paraId="206F56AA" w14:textId="77777777" w:rsidR="002A33A2" w:rsidRPr="00E850CF" w:rsidRDefault="002A33A2" w:rsidP="002A33A2">
      <w:pPr>
        <w:keepNext/>
        <w:suppressAutoHyphens/>
        <w:spacing w:before="120" w:after="0" w:line="240" w:lineRule="auto"/>
        <w:ind w:right="-284"/>
        <w:jc w:val="both"/>
        <w:outlineLvl w:val="1"/>
        <w:rPr>
          <w:rFonts w:ascii="Times New Roman" w:eastAsia="Times New Roman" w:hAnsi="Times New Roman" w:cs="Times New Roman"/>
          <w:b/>
          <w:lang w:eastAsia="pl-PL"/>
        </w:rPr>
      </w:pPr>
      <w:r w:rsidRPr="00E850CF">
        <w:rPr>
          <w:rFonts w:ascii="Times New Roman" w:eastAsia="Times New Roman" w:hAnsi="Times New Roman" w:cs="Times New Roman"/>
          <w:b/>
          <w:lang w:eastAsia="pl-PL"/>
        </w:rPr>
        <w:t>Roboty budowlane i prace instalacyjne związane z rozbudową Bloku Operacyjnego na terenie Samodzielnego Publicznego Specjalistycznego Szpitala Zachodniego im. św. Jana Pawła II w Grodzisku Mazowieckim w zakresie objętym PFU”.</w:t>
      </w:r>
    </w:p>
    <w:p w14:paraId="6A5C8CE0" w14:textId="77777777" w:rsidR="002A33A2" w:rsidRPr="00E850CF" w:rsidRDefault="002A33A2" w:rsidP="002A33A2">
      <w:pPr>
        <w:keepNext/>
        <w:suppressAutoHyphens/>
        <w:spacing w:before="120" w:after="0" w:line="240" w:lineRule="auto"/>
        <w:ind w:right="-284"/>
        <w:jc w:val="both"/>
        <w:outlineLvl w:val="1"/>
        <w:rPr>
          <w:rFonts w:ascii="Times New Roman" w:eastAsia="Times New Roman" w:hAnsi="Times New Roman" w:cs="Times New Roman"/>
          <w:b/>
          <w:lang w:eastAsia="pl-PL"/>
        </w:rPr>
      </w:pPr>
    </w:p>
    <w:p w14:paraId="7B955466" w14:textId="1AA1C40E" w:rsidR="002A33A2" w:rsidRDefault="002A33A2" w:rsidP="002A33A2">
      <w:pPr>
        <w:keepNext/>
        <w:suppressAutoHyphens/>
        <w:spacing w:after="0" w:line="240" w:lineRule="auto"/>
        <w:ind w:right="-284"/>
        <w:jc w:val="both"/>
        <w:outlineLvl w:val="1"/>
        <w:rPr>
          <w:rFonts w:ascii="Times New Roman" w:eastAsia="Times New Roman" w:hAnsi="Times New Roman" w:cs="Times New Roman"/>
          <w:b/>
          <w:i/>
          <w:iCs/>
          <w:lang w:eastAsia="pl-PL"/>
        </w:rPr>
      </w:pPr>
      <w:r w:rsidRPr="00E850CF">
        <w:rPr>
          <w:rFonts w:ascii="Times New Roman" w:eastAsia="Times New Roman" w:hAnsi="Times New Roman" w:cs="Times New Roman"/>
          <w:b/>
          <w:i/>
          <w:iCs/>
          <w:lang w:eastAsia="pl-PL"/>
        </w:rPr>
        <w:t xml:space="preserve">Zamówienie jest </w:t>
      </w:r>
      <w:r w:rsidR="0090241C">
        <w:rPr>
          <w:rFonts w:ascii="Times New Roman" w:eastAsia="Times New Roman" w:hAnsi="Times New Roman" w:cs="Times New Roman"/>
          <w:b/>
          <w:i/>
          <w:iCs/>
          <w:lang w:eastAsia="pl-PL"/>
        </w:rPr>
        <w:t xml:space="preserve">przewidziane do </w:t>
      </w:r>
      <w:r w:rsidRPr="00E850CF">
        <w:rPr>
          <w:rFonts w:ascii="Times New Roman" w:eastAsia="Times New Roman" w:hAnsi="Times New Roman" w:cs="Times New Roman"/>
          <w:b/>
          <w:i/>
          <w:iCs/>
          <w:lang w:eastAsia="pl-PL"/>
        </w:rPr>
        <w:t>współfinansowan</w:t>
      </w:r>
      <w:r w:rsidR="0090241C">
        <w:rPr>
          <w:rFonts w:ascii="Times New Roman" w:eastAsia="Times New Roman" w:hAnsi="Times New Roman" w:cs="Times New Roman"/>
          <w:b/>
          <w:i/>
          <w:iCs/>
          <w:lang w:eastAsia="pl-PL"/>
        </w:rPr>
        <w:t>ia</w:t>
      </w:r>
      <w:r w:rsidRPr="00E850CF">
        <w:rPr>
          <w:rFonts w:ascii="Times New Roman" w:eastAsia="Times New Roman" w:hAnsi="Times New Roman" w:cs="Times New Roman"/>
          <w:b/>
          <w:i/>
          <w:iCs/>
          <w:lang w:eastAsia="pl-PL"/>
        </w:rPr>
        <w:t xml:space="preserve"> ze środków Unii Europejskiej  w ramach Krajowego Planu Odbudowy i Zwiększania Odporności, Komponent D „Efektywność, dostępność i jakość systemu ochrony zdrowia” Inwestycja D1.1.1 „Rozwój i modernizacja infrastruktury centrów opieki wysokospecjalistycznej i innych podmiotów leczniczych” – projekt  pn. „Rozwój infrastruktury i  technologii wspierających jakość opieki onkologicznej w Samodzielnym Publicznym Specjalistycznym Szpitalu Zachodnim im. św. Jana Pawła II w Grodzisku Mazowieckim" , nr projektu  KPOD.07.02-IP.10-0154/24</w:t>
      </w:r>
    </w:p>
    <w:p w14:paraId="388ECDD2" w14:textId="77777777" w:rsidR="002A33A2" w:rsidRPr="00663458" w:rsidRDefault="002A33A2" w:rsidP="00663458">
      <w:pPr>
        <w:jc w:val="both"/>
        <w:rPr>
          <w:rFonts w:ascii="Times New Roman" w:hAnsi="Times New Roman" w:cs="Times New Roman"/>
          <w:i/>
          <w:sz w:val="24"/>
          <w:szCs w:val="24"/>
        </w:rPr>
      </w:pPr>
    </w:p>
    <w:p w14:paraId="2A3EE754" w14:textId="77777777" w:rsidR="00663458" w:rsidRPr="00663458" w:rsidRDefault="00663458" w:rsidP="00663458">
      <w:pPr>
        <w:spacing w:after="0" w:line="240" w:lineRule="auto"/>
        <w:jc w:val="both"/>
        <w:rPr>
          <w:rFonts w:ascii="Times New Roman" w:eastAsia="Calibri" w:hAnsi="Times New Roman" w:cs="Times New Roman"/>
          <w:b/>
          <w:bCs/>
          <w:sz w:val="24"/>
          <w:szCs w:val="24"/>
        </w:rPr>
      </w:pPr>
      <w:r w:rsidRPr="00663458">
        <w:rPr>
          <w:rFonts w:ascii="Times New Roman" w:eastAsia="Calibri" w:hAnsi="Times New Roman" w:cs="Times New Roman"/>
          <w:b/>
          <w:bCs/>
          <w:sz w:val="24"/>
          <w:szCs w:val="24"/>
        </w:rPr>
        <w:t>Przedmiotem zamówienia:</w:t>
      </w:r>
    </w:p>
    <w:p w14:paraId="4A3D4E64" w14:textId="77777777" w:rsidR="00663458" w:rsidRPr="00663458" w:rsidRDefault="00663458" w:rsidP="00663458">
      <w:pPr>
        <w:suppressAutoHyphens/>
        <w:spacing w:after="0" w:line="240" w:lineRule="auto"/>
        <w:jc w:val="both"/>
        <w:rPr>
          <w:rFonts w:ascii="Times New Roman" w:hAnsi="Times New Roman" w:cs="Times New Roman"/>
          <w:sz w:val="24"/>
          <w:szCs w:val="24"/>
        </w:rPr>
      </w:pPr>
      <w:r w:rsidRPr="00663458">
        <w:rPr>
          <w:rFonts w:ascii="Times New Roman" w:hAnsi="Times New Roman" w:cs="Times New Roman"/>
          <w:sz w:val="24"/>
          <w:szCs w:val="24"/>
        </w:rPr>
        <w:t>Przedmiotem zamówienia jest wykonanie rozbudowy bloku operacyjnego w SPS Szpitalu Zachodnim im. św. Jana Pawła II w Grodzisku Mazowieckim formule zaprojektuj-wybuduj</w:t>
      </w:r>
      <w:r w:rsidRPr="00663458">
        <w:rPr>
          <w:rFonts w:ascii="Times New Roman" w:hAnsi="Times New Roman" w:cs="Times New Roman"/>
          <w:color w:val="FF0000"/>
          <w:sz w:val="24"/>
          <w:szCs w:val="24"/>
        </w:rPr>
        <w:t xml:space="preserve"> </w:t>
      </w:r>
      <w:r w:rsidRPr="00663458">
        <w:rPr>
          <w:rFonts w:ascii="Times New Roman" w:hAnsi="Times New Roman" w:cs="Times New Roman"/>
          <w:sz w:val="24"/>
          <w:szCs w:val="24"/>
        </w:rPr>
        <w:t>obejmującej budowę nowego dwukondygnacyjnego budynku w systemie modułowym o wysokim stopniu prefabrykacji modułów 3D o konstrukcji stalowej wraz z połączeniem go z istniejącym budynkiem wchodzącym w skład kompleksu szpitalnego Szpitala Zachodniego im. Św. Jana Pawła II w Grodzisku Mazowieckim (dalej Szpital lub Zamawiający) wraz z przebudową elementów zagospodarowania terenu w granicach opracowania, uwzględnieniem infrastruktury technicznej niezbędnej dla jego funkcjonowania w zakresie objętym PFU.</w:t>
      </w:r>
    </w:p>
    <w:p w14:paraId="56C2E73D" w14:textId="77777777" w:rsidR="00663458" w:rsidRPr="00663458" w:rsidRDefault="00663458" w:rsidP="00663458">
      <w:pPr>
        <w:spacing w:before="120" w:after="0" w:line="240" w:lineRule="auto"/>
        <w:jc w:val="both"/>
        <w:rPr>
          <w:rFonts w:ascii="Times New Roman" w:eastAsia="Calibri" w:hAnsi="Times New Roman" w:cs="Times New Roman"/>
          <w:b/>
          <w:bCs/>
          <w:sz w:val="24"/>
          <w:szCs w:val="24"/>
        </w:rPr>
      </w:pPr>
      <w:r w:rsidRPr="00663458">
        <w:rPr>
          <w:rFonts w:ascii="Times New Roman" w:eastAsia="Calibri" w:hAnsi="Times New Roman" w:cs="Times New Roman"/>
          <w:b/>
          <w:bCs/>
          <w:sz w:val="24"/>
          <w:szCs w:val="24"/>
        </w:rPr>
        <w:t xml:space="preserve">Zamawiający: </w:t>
      </w:r>
    </w:p>
    <w:p w14:paraId="0E2DE94D" w14:textId="77777777" w:rsidR="00663458" w:rsidRPr="00663458" w:rsidRDefault="00663458" w:rsidP="00663458">
      <w:pPr>
        <w:spacing w:after="0" w:line="240" w:lineRule="auto"/>
        <w:jc w:val="both"/>
        <w:rPr>
          <w:rFonts w:ascii="Times New Roman" w:eastAsia="Calibri" w:hAnsi="Times New Roman" w:cs="Times New Roman"/>
          <w:sz w:val="24"/>
          <w:szCs w:val="24"/>
        </w:rPr>
      </w:pPr>
      <w:r w:rsidRPr="00663458">
        <w:rPr>
          <w:rFonts w:ascii="Times New Roman" w:eastAsia="Calibri" w:hAnsi="Times New Roman" w:cs="Times New Roman"/>
          <w:sz w:val="24"/>
          <w:szCs w:val="24"/>
        </w:rPr>
        <w:t>Samodzielny Publiczny Specjalistyczny Szpital Zachodni, im. św. Jana Pawła II, ul. Daleka 11, 05-825 Grodzisk Mazowiecki</w:t>
      </w:r>
    </w:p>
    <w:p w14:paraId="125BF628" w14:textId="77777777" w:rsidR="00663458" w:rsidRPr="00663458" w:rsidRDefault="00663458" w:rsidP="00663458">
      <w:pPr>
        <w:spacing w:before="120" w:after="0" w:line="240" w:lineRule="auto"/>
        <w:ind w:left="284" w:hanging="284"/>
        <w:jc w:val="both"/>
        <w:rPr>
          <w:rFonts w:ascii="Times New Roman" w:eastAsia="Calibri" w:hAnsi="Times New Roman" w:cs="Times New Roman"/>
          <w:b/>
          <w:bCs/>
          <w:sz w:val="24"/>
          <w:szCs w:val="24"/>
        </w:rPr>
      </w:pPr>
      <w:r w:rsidRPr="00663458">
        <w:rPr>
          <w:rFonts w:ascii="Times New Roman" w:eastAsia="Calibri" w:hAnsi="Times New Roman" w:cs="Times New Roman"/>
          <w:b/>
          <w:bCs/>
          <w:sz w:val="24"/>
          <w:szCs w:val="24"/>
        </w:rPr>
        <w:t xml:space="preserve">Miejsce wykonania zamówienia: </w:t>
      </w:r>
    </w:p>
    <w:p w14:paraId="6CFF256F" w14:textId="77777777" w:rsidR="00663458" w:rsidRPr="00663458" w:rsidRDefault="00663458" w:rsidP="00663458">
      <w:pPr>
        <w:spacing w:after="0" w:line="240" w:lineRule="auto"/>
        <w:jc w:val="both"/>
        <w:rPr>
          <w:rFonts w:ascii="Times New Roman" w:eastAsia="Calibri" w:hAnsi="Times New Roman" w:cs="Times New Roman"/>
          <w:sz w:val="24"/>
          <w:szCs w:val="24"/>
        </w:rPr>
      </w:pPr>
      <w:r w:rsidRPr="00663458">
        <w:rPr>
          <w:rFonts w:ascii="Times New Roman" w:eastAsia="Calibri" w:hAnsi="Times New Roman" w:cs="Times New Roman"/>
          <w:sz w:val="24"/>
          <w:szCs w:val="24"/>
        </w:rPr>
        <w:t>Samodzielnym Publicznym Specjalistycznym Szpitalem Zachodnim im. św. Jana Pawła II, ul. Daleka 11, 05-825 Grodzisk Mazowiecki</w:t>
      </w:r>
    </w:p>
    <w:p w14:paraId="134C096A" w14:textId="77777777" w:rsidR="00663458" w:rsidRPr="006364E8" w:rsidRDefault="00663458" w:rsidP="00663458">
      <w:pPr>
        <w:spacing w:before="120" w:after="0" w:line="240" w:lineRule="auto"/>
        <w:ind w:left="284" w:hanging="284"/>
        <w:jc w:val="both"/>
        <w:rPr>
          <w:rFonts w:ascii="Times New Roman" w:eastAsia="Calibri" w:hAnsi="Times New Roman" w:cs="Times New Roman"/>
          <w:b/>
          <w:bCs/>
          <w:sz w:val="24"/>
          <w:szCs w:val="24"/>
        </w:rPr>
      </w:pPr>
      <w:r w:rsidRPr="006364E8">
        <w:rPr>
          <w:rFonts w:ascii="Times New Roman" w:eastAsia="Calibri" w:hAnsi="Times New Roman" w:cs="Times New Roman"/>
          <w:b/>
          <w:bCs/>
          <w:sz w:val="24"/>
          <w:szCs w:val="24"/>
        </w:rPr>
        <w:t>Termin realizacji zamówienia:</w:t>
      </w:r>
    </w:p>
    <w:p w14:paraId="6711E52C" w14:textId="325FFDFF" w:rsidR="00663458" w:rsidRPr="006364E8" w:rsidRDefault="00663458" w:rsidP="00663458">
      <w:pPr>
        <w:spacing w:after="0" w:line="240" w:lineRule="auto"/>
        <w:ind w:left="284" w:hanging="284"/>
        <w:jc w:val="both"/>
        <w:rPr>
          <w:rFonts w:ascii="Times New Roman" w:eastAsia="Calibri" w:hAnsi="Times New Roman" w:cs="Times New Roman"/>
          <w:sz w:val="24"/>
          <w:szCs w:val="24"/>
        </w:rPr>
      </w:pPr>
      <w:r w:rsidRPr="006364E8">
        <w:rPr>
          <w:rFonts w:ascii="Times New Roman" w:eastAsia="Calibri" w:hAnsi="Times New Roman" w:cs="Times New Roman"/>
          <w:sz w:val="24"/>
          <w:szCs w:val="24"/>
        </w:rPr>
        <w:t xml:space="preserve">Do </w:t>
      </w:r>
      <w:r w:rsidR="000A4F07" w:rsidRPr="006364E8">
        <w:rPr>
          <w:rFonts w:ascii="Times New Roman" w:eastAsia="Calibri" w:hAnsi="Times New Roman" w:cs="Times New Roman"/>
          <w:sz w:val="24"/>
          <w:szCs w:val="24"/>
        </w:rPr>
        <w:t>11 miesięcy od daty podpisania umowy</w:t>
      </w:r>
    </w:p>
    <w:p w14:paraId="3491B5A2" w14:textId="77777777" w:rsidR="00663458" w:rsidRPr="00663458" w:rsidRDefault="00663458" w:rsidP="00663458">
      <w:pPr>
        <w:spacing w:before="120" w:after="0"/>
        <w:rPr>
          <w:rFonts w:ascii="Times New Roman" w:hAnsi="Times New Roman" w:cs="Times New Roman"/>
          <w:b/>
          <w:sz w:val="24"/>
          <w:szCs w:val="24"/>
        </w:rPr>
      </w:pPr>
      <w:r w:rsidRPr="00663458">
        <w:rPr>
          <w:rFonts w:ascii="Times New Roman" w:hAnsi="Times New Roman" w:cs="Times New Roman"/>
          <w:b/>
          <w:sz w:val="24"/>
          <w:szCs w:val="24"/>
        </w:rPr>
        <w:t>Wizja lokalna:</w:t>
      </w:r>
    </w:p>
    <w:p w14:paraId="54F1C9DD" w14:textId="77777777" w:rsidR="00663458" w:rsidRPr="00663458" w:rsidRDefault="00663458" w:rsidP="00663458">
      <w:pPr>
        <w:spacing w:after="0"/>
        <w:jc w:val="both"/>
        <w:rPr>
          <w:rFonts w:ascii="Times New Roman" w:hAnsi="Times New Roman" w:cs="Times New Roman"/>
          <w:bCs/>
          <w:sz w:val="24"/>
          <w:szCs w:val="24"/>
        </w:rPr>
      </w:pPr>
      <w:r w:rsidRPr="00663458">
        <w:rPr>
          <w:rFonts w:ascii="Times New Roman" w:hAnsi="Times New Roman" w:cs="Times New Roman"/>
          <w:bCs/>
          <w:sz w:val="24"/>
          <w:szCs w:val="24"/>
        </w:rPr>
        <w:t xml:space="preserve">Wykonawca obowiązany jest przed złożeniem oferty do odbycia/wykonania wizji lokalnej obiektów i pomieszczeń, terenu rozbudowy przy ul. Dalekiej 11 w Grodzisku Mazowieckim, sprawdzenie warunków wykonania przedmiotu zamówienia, a także uzyskanie niezbędnych informacji weryfikacji dokumentów niezbędnych do realizacji zamówienia i innych danych niezbędnych do przygotowania oferty. </w:t>
      </w:r>
    </w:p>
    <w:p w14:paraId="5AD9FE19" w14:textId="77777777" w:rsidR="00663458" w:rsidRPr="00663458" w:rsidRDefault="00663458" w:rsidP="00663458">
      <w:pPr>
        <w:spacing w:after="0"/>
        <w:jc w:val="both"/>
        <w:rPr>
          <w:rFonts w:ascii="Times New Roman" w:hAnsi="Times New Roman" w:cs="Times New Roman"/>
          <w:bCs/>
          <w:sz w:val="24"/>
          <w:szCs w:val="24"/>
        </w:rPr>
      </w:pPr>
      <w:r w:rsidRPr="00663458">
        <w:rPr>
          <w:rFonts w:ascii="Times New Roman" w:hAnsi="Times New Roman" w:cs="Times New Roman"/>
          <w:bCs/>
          <w:sz w:val="24"/>
          <w:szCs w:val="24"/>
        </w:rPr>
        <w:t>Niedopełnienie obowiązku udziału w wizji lokalnej będzie w konsekwencji prowadziło do odrzucenia oferty na podstawie art. 226 ust. 1 pkt 18.</w:t>
      </w:r>
    </w:p>
    <w:p w14:paraId="77F5E49D" w14:textId="11A0072B" w:rsidR="00663458" w:rsidRPr="0090241C" w:rsidRDefault="00663458">
      <w:pPr>
        <w:pStyle w:val="Akapitzlist"/>
        <w:numPr>
          <w:ilvl w:val="0"/>
          <w:numId w:val="143"/>
        </w:numPr>
        <w:spacing w:after="0" w:line="240" w:lineRule="auto"/>
        <w:ind w:left="227" w:hanging="227"/>
        <w:jc w:val="both"/>
        <w:rPr>
          <w:rFonts w:ascii="Times New Roman" w:hAnsi="Times New Roman" w:cs="Times New Roman"/>
          <w:bCs/>
          <w:sz w:val="24"/>
          <w:szCs w:val="24"/>
        </w:rPr>
      </w:pPr>
      <w:bookmarkStart w:id="38" w:name="_Hlk170289305"/>
      <w:r w:rsidRPr="0090241C">
        <w:rPr>
          <w:rFonts w:ascii="Times New Roman" w:hAnsi="Times New Roman" w:cs="Times New Roman"/>
          <w:bCs/>
          <w:sz w:val="24"/>
          <w:szCs w:val="24"/>
        </w:rPr>
        <w:t xml:space="preserve">Termin przeprowadzenia wizji lokalnej Zamawiający wyznacza na dzień </w:t>
      </w:r>
      <w:r w:rsidR="0085668C" w:rsidRPr="0090241C">
        <w:rPr>
          <w:rFonts w:ascii="Times New Roman" w:hAnsi="Times New Roman" w:cs="Times New Roman"/>
          <w:bCs/>
          <w:sz w:val="24"/>
          <w:szCs w:val="24"/>
        </w:rPr>
        <w:t>29.04.2025</w:t>
      </w:r>
      <w:r w:rsidRPr="0090241C">
        <w:rPr>
          <w:rFonts w:ascii="Times New Roman" w:hAnsi="Times New Roman" w:cs="Times New Roman"/>
          <w:bCs/>
          <w:sz w:val="24"/>
          <w:szCs w:val="24"/>
        </w:rPr>
        <w:t xml:space="preserve"> r. godz.</w:t>
      </w:r>
      <w:r w:rsidR="0085668C" w:rsidRPr="0090241C">
        <w:rPr>
          <w:rFonts w:ascii="Times New Roman" w:hAnsi="Times New Roman" w:cs="Times New Roman"/>
          <w:bCs/>
          <w:sz w:val="24"/>
          <w:szCs w:val="24"/>
        </w:rPr>
        <w:t xml:space="preserve"> 12.00</w:t>
      </w:r>
      <w:r w:rsidRPr="0090241C">
        <w:rPr>
          <w:rFonts w:ascii="Times New Roman" w:hAnsi="Times New Roman" w:cs="Times New Roman"/>
          <w:bCs/>
          <w:sz w:val="24"/>
          <w:szCs w:val="24"/>
        </w:rPr>
        <w:t>, zbiórka - Budynek Techniczny SPSSZ Grodzisk Mazowiecki, ul. Daleka 11, Pokój nr 1</w:t>
      </w:r>
    </w:p>
    <w:p w14:paraId="2F504B94" w14:textId="7517E615" w:rsidR="00663458" w:rsidRPr="00663458" w:rsidRDefault="00663458">
      <w:pPr>
        <w:pStyle w:val="Akapitzlist"/>
        <w:numPr>
          <w:ilvl w:val="0"/>
          <w:numId w:val="143"/>
        </w:numPr>
        <w:spacing w:after="0" w:line="240" w:lineRule="auto"/>
        <w:ind w:left="227" w:hanging="227"/>
        <w:jc w:val="both"/>
        <w:rPr>
          <w:rFonts w:ascii="Times New Roman" w:hAnsi="Times New Roman" w:cs="Times New Roman"/>
          <w:bCs/>
          <w:sz w:val="24"/>
          <w:szCs w:val="24"/>
        </w:rPr>
      </w:pPr>
      <w:r w:rsidRPr="0090241C">
        <w:rPr>
          <w:rFonts w:ascii="Times New Roman" w:hAnsi="Times New Roman" w:cs="Times New Roman"/>
          <w:bCs/>
          <w:sz w:val="24"/>
          <w:szCs w:val="24"/>
        </w:rPr>
        <w:t xml:space="preserve">Uczestnictwo w wizji należy zgłosić, do dnia </w:t>
      </w:r>
      <w:r w:rsidR="0085668C" w:rsidRPr="0090241C">
        <w:rPr>
          <w:rFonts w:ascii="Times New Roman" w:hAnsi="Times New Roman" w:cs="Times New Roman"/>
          <w:bCs/>
          <w:sz w:val="24"/>
          <w:szCs w:val="24"/>
        </w:rPr>
        <w:t>28.04.2025</w:t>
      </w:r>
      <w:r w:rsidRPr="0090241C">
        <w:rPr>
          <w:rFonts w:ascii="Times New Roman" w:hAnsi="Times New Roman" w:cs="Times New Roman"/>
          <w:bCs/>
          <w:sz w:val="24"/>
          <w:szCs w:val="24"/>
        </w:rPr>
        <w:t xml:space="preserve"> roku </w:t>
      </w:r>
      <w:r w:rsidRPr="00663458">
        <w:rPr>
          <w:rFonts w:ascii="Times New Roman" w:hAnsi="Times New Roman" w:cs="Times New Roman"/>
          <w:bCs/>
          <w:sz w:val="24"/>
          <w:szCs w:val="24"/>
        </w:rPr>
        <w:t xml:space="preserve">elektronicznie za pośrednictwem platformy zakupowej lub w sytuacjach awaryjnych na adres: </w:t>
      </w:r>
      <w:hyperlink r:id="rId36" w:history="1">
        <w:r w:rsidRPr="00663458">
          <w:rPr>
            <w:rStyle w:val="Hipercze"/>
            <w:rFonts w:ascii="Times New Roman" w:hAnsi="Times New Roman" w:cs="Times New Roman"/>
            <w:bCs/>
            <w:sz w:val="24"/>
            <w:szCs w:val="24"/>
          </w:rPr>
          <w:t>zp.lonc@szpitalzachodni.pl</w:t>
        </w:r>
      </w:hyperlink>
    </w:p>
    <w:p w14:paraId="36704003" w14:textId="77777777" w:rsidR="00663458" w:rsidRPr="00663458" w:rsidRDefault="00663458">
      <w:pPr>
        <w:pStyle w:val="Akapitzlist"/>
        <w:numPr>
          <w:ilvl w:val="0"/>
          <w:numId w:val="143"/>
        </w:numPr>
        <w:spacing w:after="0" w:line="240" w:lineRule="auto"/>
        <w:ind w:left="227" w:hanging="227"/>
        <w:jc w:val="both"/>
        <w:rPr>
          <w:rFonts w:ascii="Times New Roman" w:hAnsi="Times New Roman" w:cs="Times New Roman"/>
          <w:bCs/>
          <w:sz w:val="24"/>
          <w:szCs w:val="24"/>
        </w:rPr>
      </w:pPr>
      <w:r w:rsidRPr="00663458">
        <w:rPr>
          <w:rFonts w:ascii="Times New Roman" w:hAnsi="Times New Roman" w:cs="Times New Roman"/>
          <w:bCs/>
          <w:sz w:val="24"/>
          <w:szCs w:val="24"/>
        </w:rPr>
        <w:lastRenderedPageBreak/>
        <w:t>Osoby, które przybędą na obowiązkową wizję lokalną zobowiązane są posiadać przy sobie dokument tożsamości, pełnomocnictwo do reprezentowania Wykonawcy lub wszystkich Wykonawców w przypadku reprezentacji konsorcjum.</w:t>
      </w:r>
    </w:p>
    <w:p w14:paraId="0B54855D" w14:textId="77777777" w:rsidR="00663458" w:rsidRPr="00663458" w:rsidRDefault="00663458">
      <w:pPr>
        <w:pStyle w:val="Akapitzlist"/>
        <w:numPr>
          <w:ilvl w:val="0"/>
          <w:numId w:val="143"/>
        </w:numPr>
        <w:spacing w:after="0" w:line="240" w:lineRule="auto"/>
        <w:ind w:left="227" w:hanging="227"/>
        <w:jc w:val="both"/>
        <w:rPr>
          <w:rFonts w:ascii="Times New Roman" w:hAnsi="Times New Roman" w:cs="Times New Roman"/>
          <w:bCs/>
          <w:sz w:val="24"/>
          <w:szCs w:val="24"/>
        </w:rPr>
      </w:pPr>
      <w:r w:rsidRPr="00663458">
        <w:rPr>
          <w:rFonts w:ascii="Times New Roman" w:hAnsi="Times New Roman" w:cs="Times New Roman"/>
          <w:bCs/>
          <w:sz w:val="24"/>
          <w:szCs w:val="24"/>
        </w:rPr>
        <w:t>Zamawiający informuje, że z odbycia / przeprowadzenia przez Wykonawcę /Wykonawców obowiązkowej wizji lokalnej zostanie sporządzony protokół dla wszystkich uczestników potwierdzający fakt jej odbycia.</w:t>
      </w:r>
    </w:p>
    <w:p w14:paraId="448D0532" w14:textId="77777777" w:rsidR="00663458" w:rsidRPr="00663458" w:rsidRDefault="00663458">
      <w:pPr>
        <w:pStyle w:val="Akapitzlist"/>
        <w:numPr>
          <w:ilvl w:val="0"/>
          <w:numId w:val="143"/>
        </w:numPr>
        <w:spacing w:after="0" w:line="240" w:lineRule="auto"/>
        <w:ind w:left="227" w:hanging="227"/>
        <w:jc w:val="both"/>
        <w:rPr>
          <w:rFonts w:ascii="Times New Roman" w:hAnsi="Times New Roman" w:cs="Times New Roman"/>
          <w:bCs/>
          <w:sz w:val="24"/>
          <w:szCs w:val="24"/>
        </w:rPr>
      </w:pPr>
      <w:r w:rsidRPr="00663458">
        <w:rPr>
          <w:rFonts w:ascii="Times New Roman" w:hAnsi="Times New Roman" w:cs="Times New Roman"/>
          <w:bCs/>
          <w:sz w:val="24"/>
          <w:szCs w:val="24"/>
        </w:rPr>
        <w:t>Zamawiający informuje, iż podczas wizji nie będzie udzielał wyjaśnień w zakresie zapisów SWZ.</w:t>
      </w:r>
    </w:p>
    <w:bookmarkEnd w:id="38"/>
    <w:p w14:paraId="710D22C8" w14:textId="77777777" w:rsidR="00663458" w:rsidRPr="00663458" w:rsidRDefault="00663458">
      <w:pPr>
        <w:pStyle w:val="Akapitzlist"/>
        <w:numPr>
          <w:ilvl w:val="0"/>
          <w:numId w:val="143"/>
        </w:numPr>
        <w:spacing w:after="0" w:line="240" w:lineRule="auto"/>
        <w:ind w:left="227" w:hanging="227"/>
        <w:jc w:val="both"/>
        <w:rPr>
          <w:rFonts w:ascii="Times New Roman" w:hAnsi="Times New Roman" w:cs="Times New Roman"/>
          <w:bCs/>
          <w:sz w:val="24"/>
          <w:szCs w:val="24"/>
        </w:rPr>
      </w:pPr>
      <w:r w:rsidRPr="00663458">
        <w:rPr>
          <w:rFonts w:ascii="Times New Roman" w:hAnsi="Times New Roman" w:cs="Times New Roman"/>
          <w:bCs/>
          <w:sz w:val="24"/>
          <w:szCs w:val="24"/>
        </w:rPr>
        <w:t>W ramach wizji lokalnej Zamawiający udostępni do wglądu posiadaną dokumentację papierową szpitala w n/w zakresie:</w:t>
      </w:r>
    </w:p>
    <w:p w14:paraId="1FFC47C5" w14:textId="77777777" w:rsidR="00663458" w:rsidRPr="00663458" w:rsidRDefault="00663458">
      <w:pPr>
        <w:pStyle w:val="Akapitzlist"/>
        <w:numPr>
          <w:ilvl w:val="0"/>
          <w:numId w:val="146"/>
        </w:numPr>
        <w:spacing w:after="0" w:line="240" w:lineRule="auto"/>
        <w:ind w:left="454" w:hanging="227"/>
        <w:jc w:val="both"/>
        <w:rPr>
          <w:rFonts w:ascii="Times New Roman" w:hAnsi="Times New Roman" w:cs="Times New Roman"/>
          <w:bCs/>
          <w:sz w:val="24"/>
          <w:szCs w:val="24"/>
        </w:rPr>
      </w:pPr>
      <w:r w:rsidRPr="00663458">
        <w:rPr>
          <w:rFonts w:ascii="Times New Roman" w:hAnsi="Times New Roman" w:cs="Times New Roman"/>
          <w:bCs/>
          <w:sz w:val="24"/>
          <w:szCs w:val="24"/>
        </w:rPr>
        <w:t>Archiwalna Dokumentacja architektoniczno-konstrukcyjna;</w:t>
      </w:r>
    </w:p>
    <w:p w14:paraId="2C5A26CF" w14:textId="77777777" w:rsidR="00663458" w:rsidRPr="00663458" w:rsidRDefault="00663458">
      <w:pPr>
        <w:pStyle w:val="Akapitzlist"/>
        <w:numPr>
          <w:ilvl w:val="0"/>
          <w:numId w:val="146"/>
        </w:numPr>
        <w:spacing w:after="0" w:line="240" w:lineRule="auto"/>
        <w:ind w:left="454" w:hanging="227"/>
        <w:jc w:val="both"/>
        <w:rPr>
          <w:rFonts w:ascii="Times New Roman" w:hAnsi="Times New Roman" w:cs="Times New Roman"/>
          <w:bCs/>
          <w:sz w:val="24"/>
          <w:szCs w:val="24"/>
        </w:rPr>
      </w:pPr>
      <w:r w:rsidRPr="00663458">
        <w:rPr>
          <w:rFonts w:ascii="Times New Roman" w:hAnsi="Times New Roman" w:cs="Times New Roman"/>
          <w:bCs/>
          <w:sz w:val="24"/>
          <w:szCs w:val="24"/>
        </w:rPr>
        <w:t>Dokumentacja archiwalna branżowa;</w:t>
      </w:r>
    </w:p>
    <w:p w14:paraId="198FAFAA" w14:textId="77777777" w:rsidR="00663458" w:rsidRPr="00663458" w:rsidRDefault="00663458">
      <w:pPr>
        <w:pStyle w:val="Akapitzlist"/>
        <w:numPr>
          <w:ilvl w:val="0"/>
          <w:numId w:val="146"/>
        </w:numPr>
        <w:spacing w:after="0" w:line="240" w:lineRule="auto"/>
        <w:ind w:left="454" w:hanging="227"/>
        <w:jc w:val="both"/>
        <w:rPr>
          <w:rFonts w:ascii="Times New Roman" w:hAnsi="Times New Roman" w:cs="Times New Roman"/>
          <w:bCs/>
          <w:sz w:val="24"/>
          <w:szCs w:val="24"/>
        </w:rPr>
      </w:pPr>
      <w:r w:rsidRPr="00663458">
        <w:rPr>
          <w:rFonts w:ascii="Times New Roman" w:hAnsi="Times New Roman" w:cs="Times New Roman"/>
          <w:bCs/>
          <w:sz w:val="24"/>
          <w:szCs w:val="24"/>
        </w:rPr>
        <w:t>Ekspertyza stanu ochrony przeciwpożarowej wraz z Postanowieniami KWPSP w Warszawie z dnia 21.03.2024 r.</w:t>
      </w:r>
    </w:p>
    <w:p w14:paraId="3852C5C7" w14:textId="77777777" w:rsidR="00663458" w:rsidRPr="00663458" w:rsidRDefault="00663458" w:rsidP="00663458">
      <w:pPr>
        <w:spacing w:before="120" w:after="0"/>
        <w:jc w:val="both"/>
        <w:rPr>
          <w:rFonts w:ascii="Times New Roman" w:hAnsi="Times New Roman" w:cs="Times New Roman"/>
          <w:b/>
          <w:sz w:val="24"/>
          <w:szCs w:val="24"/>
        </w:rPr>
      </w:pPr>
      <w:r w:rsidRPr="00663458">
        <w:rPr>
          <w:rFonts w:ascii="Times New Roman" w:hAnsi="Times New Roman" w:cs="Times New Roman"/>
          <w:b/>
          <w:sz w:val="24"/>
          <w:szCs w:val="24"/>
        </w:rPr>
        <w:t>Wykaz dokumentacji:</w:t>
      </w:r>
    </w:p>
    <w:p w14:paraId="5A7A45E6" w14:textId="2B6FE1E7" w:rsidR="00663458" w:rsidRPr="00663458" w:rsidRDefault="00663458" w:rsidP="00663458">
      <w:pPr>
        <w:spacing w:after="0"/>
        <w:ind w:left="397" w:hanging="397"/>
        <w:jc w:val="both"/>
        <w:rPr>
          <w:rFonts w:ascii="Times New Roman" w:hAnsi="Times New Roman" w:cs="Times New Roman"/>
          <w:bCs/>
          <w:sz w:val="24"/>
          <w:szCs w:val="24"/>
        </w:rPr>
      </w:pPr>
      <w:r w:rsidRPr="00663458">
        <w:rPr>
          <w:rFonts w:ascii="Times New Roman" w:hAnsi="Times New Roman" w:cs="Times New Roman"/>
          <w:bCs/>
          <w:sz w:val="24"/>
          <w:szCs w:val="24"/>
        </w:rPr>
        <w:t>1.</w:t>
      </w:r>
      <w:r w:rsidRPr="00663458">
        <w:rPr>
          <w:rFonts w:ascii="Times New Roman" w:hAnsi="Times New Roman" w:cs="Times New Roman"/>
          <w:bCs/>
          <w:sz w:val="24"/>
          <w:szCs w:val="24"/>
        </w:rPr>
        <w:tab/>
        <w:t xml:space="preserve">Program Funkcjonalno-Użytkowy z załącznikami który stanowi osobny załącznik </w:t>
      </w:r>
      <w:r w:rsidR="00636725">
        <w:rPr>
          <w:rFonts w:ascii="Times New Roman" w:hAnsi="Times New Roman" w:cs="Times New Roman"/>
          <w:bCs/>
          <w:sz w:val="24"/>
          <w:szCs w:val="24"/>
        </w:rPr>
        <w:t xml:space="preserve">nr 16 </w:t>
      </w:r>
      <w:r w:rsidRPr="00663458">
        <w:rPr>
          <w:rFonts w:ascii="Times New Roman" w:hAnsi="Times New Roman" w:cs="Times New Roman"/>
          <w:bCs/>
          <w:sz w:val="24"/>
          <w:szCs w:val="24"/>
        </w:rPr>
        <w:t>do SWZ;</w:t>
      </w:r>
    </w:p>
    <w:p w14:paraId="1FD863E5" w14:textId="77777777" w:rsidR="00663458" w:rsidRPr="00663458" w:rsidRDefault="00663458" w:rsidP="00663458">
      <w:pPr>
        <w:spacing w:after="0"/>
        <w:ind w:left="397" w:hanging="397"/>
        <w:jc w:val="both"/>
        <w:rPr>
          <w:rFonts w:ascii="Times New Roman" w:hAnsi="Times New Roman" w:cs="Times New Roman"/>
          <w:bCs/>
          <w:sz w:val="24"/>
          <w:szCs w:val="24"/>
        </w:rPr>
      </w:pPr>
      <w:r w:rsidRPr="00663458">
        <w:rPr>
          <w:rFonts w:ascii="Times New Roman" w:hAnsi="Times New Roman" w:cs="Times New Roman"/>
          <w:bCs/>
          <w:sz w:val="24"/>
          <w:szCs w:val="24"/>
        </w:rPr>
        <w:t>2.</w:t>
      </w:r>
      <w:r w:rsidRPr="00663458">
        <w:rPr>
          <w:rFonts w:ascii="Times New Roman" w:hAnsi="Times New Roman" w:cs="Times New Roman"/>
          <w:bCs/>
          <w:sz w:val="24"/>
          <w:szCs w:val="24"/>
        </w:rPr>
        <w:tab/>
        <w:t>Dokumentacja do wglądu u Zamawiającego:</w:t>
      </w:r>
    </w:p>
    <w:p w14:paraId="4B7D0BC7" w14:textId="7C554D64" w:rsidR="00663458" w:rsidRPr="006364E8" w:rsidRDefault="00663458">
      <w:pPr>
        <w:pStyle w:val="Akapitzlist"/>
        <w:numPr>
          <w:ilvl w:val="0"/>
          <w:numId w:val="145"/>
        </w:numPr>
        <w:spacing w:after="0" w:line="240" w:lineRule="auto"/>
        <w:ind w:left="567" w:hanging="170"/>
        <w:jc w:val="both"/>
        <w:rPr>
          <w:rFonts w:ascii="Times New Roman" w:hAnsi="Times New Roman" w:cs="Times New Roman"/>
          <w:bCs/>
          <w:sz w:val="24"/>
          <w:szCs w:val="24"/>
        </w:rPr>
      </w:pPr>
      <w:r w:rsidRPr="00663458">
        <w:rPr>
          <w:rFonts w:ascii="Times New Roman" w:hAnsi="Times New Roman" w:cs="Times New Roman"/>
          <w:bCs/>
          <w:sz w:val="24"/>
          <w:szCs w:val="24"/>
        </w:rPr>
        <w:t>Archiwalna Dokumentacja architektoniczno-</w:t>
      </w:r>
      <w:r w:rsidRPr="006364E8">
        <w:rPr>
          <w:rFonts w:ascii="Times New Roman" w:hAnsi="Times New Roman" w:cs="Times New Roman"/>
          <w:bCs/>
          <w:sz w:val="24"/>
          <w:szCs w:val="24"/>
        </w:rPr>
        <w:t xml:space="preserve">konstrukcyjna </w:t>
      </w:r>
      <w:r w:rsidR="00636725" w:rsidRPr="006364E8">
        <w:rPr>
          <w:rFonts w:ascii="Times New Roman" w:hAnsi="Times New Roman" w:cs="Times New Roman"/>
          <w:bCs/>
          <w:sz w:val="24"/>
          <w:szCs w:val="24"/>
        </w:rPr>
        <w:t xml:space="preserve">(wersja papierowa) </w:t>
      </w:r>
      <w:r w:rsidRPr="006364E8">
        <w:rPr>
          <w:rFonts w:ascii="Times New Roman" w:hAnsi="Times New Roman" w:cs="Times New Roman"/>
          <w:bCs/>
          <w:sz w:val="24"/>
          <w:szCs w:val="24"/>
        </w:rPr>
        <w:t>- do wglądu u Zamawiającego.;</w:t>
      </w:r>
    </w:p>
    <w:p w14:paraId="1739A4FE" w14:textId="6C3409BD" w:rsidR="00663458" w:rsidRPr="006364E8" w:rsidRDefault="00663458">
      <w:pPr>
        <w:pStyle w:val="Akapitzlist"/>
        <w:numPr>
          <w:ilvl w:val="0"/>
          <w:numId w:val="145"/>
        </w:numPr>
        <w:spacing w:after="0" w:line="240" w:lineRule="auto"/>
        <w:ind w:left="567" w:hanging="170"/>
        <w:jc w:val="both"/>
        <w:rPr>
          <w:rFonts w:ascii="Times New Roman" w:hAnsi="Times New Roman" w:cs="Times New Roman"/>
          <w:bCs/>
          <w:sz w:val="24"/>
          <w:szCs w:val="24"/>
        </w:rPr>
      </w:pPr>
      <w:r w:rsidRPr="006364E8">
        <w:rPr>
          <w:rFonts w:ascii="Times New Roman" w:hAnsi="Times New Roman" w:cs="Times New Roman"/>
          <w:bCs/>
          <w:sz w:val="24"/>
          <w:szCs w:val="24"/>
        </w:rPr>
        <w:t>Dokumentacja archiwalna branżowa</w:t>
      </w:r>
      <w:r w:rsidR="00636725" w:rsidRPr="006364E8">
        <w:rPr>
          <w:rFonts w:ascii="Times New Roman" w:hAnsi="Times New Roman" w:cs="Times New Roman"/>
          <w:bCs/>
          <w:sz w:val="24"/>
          <w:szCs w:val="24"/>
        </w:rPr>
        <w:t xml:space="preserve"> (wersja papierowa) </w:t>
      </w:r>
      <w:r w:rsidRPr="006364E8">
        <w:rPr>
          <w:rFonts w:ascii="Times New Roman" w:hAnsi="Times New Roman" w:cs="Times New Roman"/>
          <w:bCs/>
          <w:sz w:val="24"/>
          <w:szCs w:val="24"/>
        </w:rPr>
        <w:t>;</w:t>
      </w:r>
    </w:p>
    <w:p w14:paraId="197B53A1" w14:textId="52A9815F" w:rsidR="00663458" w:rsidRPr="006364E8" w:rsidRDefault="00663458">
      <w:pPr>
        <w:pStyle w:val="Akapitzlist"/>
        <w:numPr>
          <w:ilvl w:val="0"/>
          <w:numId w:val="145"/>
        </w:numPr>
        <w:spacing w:after="0" w:line="240" w:lineRule="auto"/>
        <w:ind w:left="567" w:hanging="170"/>
        <w:jc w:val="both"/>
        <w:rPr>
          <w:rFonts w:ascii="Times New Roman" w:hAnsi="Times New Roman" w:cs="Times New Roman"/>
          <w:bCs/>
          <w:sz w:val="24"/>
          <w:szCs w:val="24"/>
        </w:rPr>
      </w:pPr>
      <w:r w:rsidRPr="006364E8">
        <w:rPr>
          <w:rFonts w:ascii="Times New Roman" w:hAnsi="Times New Roman" w:cs="Times New Roman"/>
          <w:bCs/>
          <w:sz w:val="24"/>
          <w:szCs w:val="24"/>
        </w:rPr>
        <w:t>Ekspertyza stanu ochrony przeciwpożarowej wraz z Postanowieniami KWPSP w Warszawie z dnia 21.03.2024 r.</w:t>
      </w:r>
      <w:r w:rsidR="000A4F07" w:rsidRPr="006364E8">
        <w:rPr>
          <w:rFonts w:ascii="Times New Roman" w:hAnsi="Times New Roman" w:cs="Times New Roman"/>
          <w:bCs/>
          <w:sz w:val="24"/>
          <w:szCs w:val="24"/>
        </w:rPr>
        <w:t xml:space="preserve"> (wersja papierowa)</w:t>
      </w:r>
    </w:p>
    <w:p w14:paraId="2B441989" w14:textId="77777777" w:rsidR="00663458" w:rsidRPr="00663458" w:rsidRDefault="00663458" w:rsidP="00663458">
      <w:pPr>
        <w:spacing w:before="120" w:after="0"/>
        <w:jc w:val="both"/>
        <w:rPr>
          <w:rFonts w:ascii="Times New Roman" w:hAnsi="Times New Roman" w:cs="Times New Roman"/>
          <w:bCs/>
          <w:sz w:val="24"/>
          <w:szCs w:val="24"/>
        </w:rPr>
      </w:pPr>
      <w:r w:rsidRPr="00663458">
        <w:rPr>
          <w:rFonts w:ascii="Times New Roman" w:hAnsi="Times New Roman" w:cs="Times New Roman"/>
          <w:b/>
          <w:bCs/>
          <w:sz w:val="24"/>
          <w:szCs w:val="24"/>
        </w:rPr>
        <w:t>Zakres realizacji przedmiotowego zadania zgodnie z PFU obejmuje w szczególności:</w:t>
      </w:r>
    </w:p>
    <w:p w14:paraId="6E9472A3" w14:textId="77777777" w:rsidR="00663458" w:rsidRPr="00663458" w:rsidRDefault="00663458" w:rsidP="00663458">
      <w:pPr>
        <w:spacing w:after="0" w:line="240" w:lineRule="auto"/>
        <w:ind w:left="397" w:hanging="397"/>
        <w:rPr>
          <w:rFonts w:ascii="Times New Roman" w:hAnsi="Times New Roman" w:cs="Times New Roman"/>
          <w:sz w:val="24"/>
          <w:szCs w:val="24"/>
        </w:rPr>
      </w:pPr>
      <w:r w:rsidRPr="00663458">
        <w:rPr>
          <w:rFonts w:ascii="Times New Roman" w:hAnsi="Times New Roman" w:cs="Times New Roman"/>
          <w:sz w:val="24"/>
          <w:szCs w:val="24"/>
        </w:rPr>
        <w:t xml:space="preserve">1. </w:t>
      </w:r>
      <w:r w:rsidRPr="00663458">
        <w:rPr>
          <w:rFonts w:ascii="Times New Roman" w:hAnsi="Times New Roman" w:cs="Times New Roman"/>
          <w:sz w:val="24"/>
          <w:szCs w:val="24"/>
        </w:rPr>
        <w:tab/>
        <w:t>Wykonanie projektu koncepcyjnego, projektu architektoniczno - budowlanego i projektów wykonawczych w zakresie wszystkich branż zapewniających realizację zadania inwestycyjnego  posiadające wymagane uzgodnienia i opinie (zaakceptowane przez Szpital Zachodni);</w:t>
      </w:r>
    </w:p>
    <w:p w14:paraId="4FFEB733" w14:textId="77777777" w:rsidR="00663458" w:rsidRPr="00663458" w:rsidRDefault="00663458" w:rsidP="00663458">
      <w:pPr>
        <w:spacing w:after="0" w:line="240" w:lineRule="auto"/>
        <w:ind w:left="397" w:hanging="397"/>
        <w:rPr>
          <w:rFonts w:ascii="Times New Roman" w:hAnsi="Times New Roman" w:cs="Times New Roman"/>
          <w:sz w:val="24"/>
          <w:szCs w:val="24"/>
        </w:rPr>
      </w:pPr>
      <w:r w:rsidRPr="00663458">
        <w:rPr>
          <w:rFonts w:ascii="Times New Roman" w:hAnsi="Times New Roman" w:cs="Times New Roman"/>
          <w:sz w:val="24"/>
          <w:szCs w:val="24"/>
        </w:rPr>
        <w:t>2.</w:t>
      </w:r>
      <w:r w:rsidRPr="00663458">
        <w:rPr>
          <w:rFonts w:ascii="Times New Roman" w:hAnsi="Times New Roman" w:cs="Times New Roman"/>
          <w:sz w:val="24"/>
          <w:szCs w:val="24"/>
        </w:rPr>
        <w:tab/>
        <w:t>Projekty techniczne - branżowe w tym:</w:t>
      </w:r>
    </w:p>
    <w:p w14:paraId="79C6ED3A" w14:textId="77777777" w:rsidR="00663458" w:rsidRPr="00663458" w:rsidRDefault="00663458">
      <w:pPr>
        <w:numPr>
          <w:ilvl w:val="0"/>
          <w:numId w:val="144"/>
        </w:numPr>
        <w:spacing w:after="0" w:line="240" w:lineRule="auto"/>
        <w:ind w:left="624" w:hanging="227"/>
        <w:jc w:val="both"/>
        <w:textAlignment w:val="baseline"/>
        <w:rPr>
          <w:rFonts w:ascii="Times New Roman" w:hAnsi="Times New Roman" w:cs="Times New Roman"/>
          <w:color w:val="000000"/>
          <w:sz w:val="24"/>
          <w:szCs w:val="24"/>
        </w:rPr>
      </w:pPr>
      <w:r w:rsidRPr="00663458">
        <w:rPr>
          <w:rFonts w:ascii="Times New Roman" w:hAnsi="Times New Roman" w:cs="Times New Roman"/>
          <w:sz w:val="24"/>
          <w:szCs w:val="24"/>
        </w:rPr>
        <w:t>architektonicznej wraz z technologią, konstrukcyjno-budowlanej;</w:t>
      </w:r>
    </w:p>
    <w:p w14:paraId="5F87B1C5" w14:textId="77777777" w:rsidR="00663458" w:rsidRPr="00663458" w:rsidRDefault="00663458">
      <w:pPr>
        <w:numPr>
          <w:ilvl w:val="0"/>
          <w:numId w:val="144"/>
        </w:numPr>
        <w:spacing w:after="0" w:line="240" w:lineRule="auto"/>
        <w:ind w:left="624" w:hanging="227"/>
        <w:jc w:val="both"/>
        <w:textAlignment w:val="baseline"/>
        <w:rPr>
          <w:rFonts w:ascii="Times New Roman" w:hAnsi="Times New Roman" w:cs="Times New Roman"/>
          <w:color w:val="000000"/>
          <w:sz w:val="24"/>
          <w:szCs w:val="24"/>
        </w:rPr>
      </w:pPr>
      <w:r w:rsidRPr="00663458">
        <w:rPr>
          <w:rFonts w:ascii="Times New Roman" w:hAnsi="Times New Roman" w:cs="Times New Roman"/>
          <w:color w:val="000000"/>
          <w:sz w:val="24"/>
          <w:szCs w:val="24"/>
        </w:rPr>
        <w:t xml:space="preserve">instalacji sanitarnych: </w:t>
      </w:r>
      <w:proofErr w:type="spellStart"/>
      <w:r w:rsidRPr="00663458">
        <w:rPr>
          <w:rFonts w:ascii="Times New Roman" w:hAnsi="Times New Roman" w:cs="Times New Roman"/>
          <w:color w:val="000000"/>
          <w:sz w:val="24"/>
          <w:szCs w:val="24"/>
        </w:rPr>
        <w:t>wod</w:t>
      </w:r>
      <w:proofErr w:type="spellEnd"/>
      <w:r w:rsidRPr="00663458">
        <w:rPr>
          <w:rFonts w:ascii="Times New Roman" w:hAnsi="Times New Roman" w:cs="Times New Roman"/>
          <w:color w:val="000000"/>
          <w:sz w:val="24"/>
          <w:szCs w:val="24"/>
        </w:rPr>
        <w:t xml:space="preserve"> - </w:t>
      </w:r>
      <w:proofErr w:type="spellStart"/>
      <w:r w:rsidRPr="00663458">
        <w:rPr>
          <w:rFonts w:ascii="Times New Roman" w:hAnsi="Times New Roman" w:cs="Times New Roman"/>
          <w:color w:val="000000"/>
          <w:sz w:val="24"/>
          <w:szCs w:val="24"/>
        </w:rPr>
        <w:t>kan</w:t>
      </w:r>
      <w:proofErr w:type="spellEnd"/>
      <w:r w:rsidRPr="00663458">
        <w:rPr>
          <w:rFonts w:ascii="Times New Roman" w:hAnsi="Times New Roman" w:cs="Times New Roman"/>
          <w:color w:val="000000"/>
          <w:sz w:val="24"/>
          <w:szCs w:val="24"/>
        </w:rPr>
        <w:t xml:space="preserve"> i </w:t>
      </w:r>
      <w:proofErr w:type="spellStart"/>
      <w:r w:rsidRPr="00663458">
        <w:rPr>
          <w:rFonts w:ascii="Times New Roman" w:hAnsi="Times New Roman" w:cs="Times New Roman"/>
          <w:color w:val="000000"/>
          <w:sz w:val="24"/>
          <w:szCs w:val="24"/>
        </w:rPr>
        <w:t>cwu</w:t>
      </w:r>
      <w:proofErr w:type="spellEnd"/>
      <w:r w:rsidRPr="00663458">
        <w:rPr>
          <w:rFonts w:ascii="Times New Roman" w:hAnsi="Times New Roman" w:cs="Times New Roman"/>
          <w:color w:val="000000"/>
          <w:sz w:val="24"/>
          <w:szCs w:val="24"/>
        </w:rPr>
        <w:t xml:space="preserve">, instalacji co, </w:t>
      </w:r>
      <w:proofErr w:type="spellStart"/>
      <w:r w:rsidRPr="00663458">
        <w:rPr>
          <w:rFonts w:ascii="Times New Roman" w:hAnsi="Times New Roman" w:cs="Times New Roman"/>
          <w:color w:val="000000"/>
          <w:sz w:val="24"/>
          <w:szCs w:val="24"/>
        </w:rPr>
        <w:t>ct</w:t>
      </w:r>
      <w:proofErr w:type="spellEnd"/>
      <w:r w:rsidRPr="00663458">
        <w:rPr>
          <w:rFonts w:ascii="Times New Roman" w:hAnsi="Times New Roman" w:cs="Times New Roman"/>
          <w:color w:val="000000"/>
          <w:sz w:val="24"/>
          <w:szCs w:val="24"/>
        </w:rPr>
        <w:t>, instalacji wentylacji mechanicznej- stosowanie do wymagań;</w:t>
      </w:r>
    </w:p>
    <w:p w14:paraId="73BBBB63" w14:textId="77777777" w:rsidR="00663458" w:rsidRPr="00663458" w:rsidRDefault="00663458">
      <w:pPr>
        <w:numPr>
          <w:ilvl w:val="0"/>
          <w:numId w:val="144"/>
        </w:numPr>
        <w:spacing w:after="0" w:line="240" w:lineRule="auto"/>
        <w:ind w:left="624" w:hanging="227"/>
        <w:jc w:val="both"/>
        <w:textAlignment w:val="baseline"/>
        <w:rPr>
          <w:rFonts w:ascii="Times New Roman" w:hAnsi="Times New Roman" w:cs="Times New Roman"/>
          <w:color w:val="000000"/>
          <w:sz w:val="24"/>
          <w:szCs w:val="24"/>
        </w:rPr>
      </w:pPr>
      <w:r w:rsidRPr="00663458">
        <w:rPr>
          <w:rFonts w:ascii="Times New Roman" w:hAnsi="Times New Roman" w:cs="Times New Roman"/>
          <w:kern w:val="3"/>
          <w:sz w:val="24"/>
          <w:szCs w:val="24"/>
          <w:lang w:eastAsia="zh-CN" w:bidi="hi-IN"/>
        </w:rPr>
        <w:t>instalacja gazów medycznych;</w:t>
      </w:r>
    </w:p>
    <w:p w14:paraId="0410C998" w14:textId="77777777" w:rsidR="00663458" w:rsidRPr="00663458" w:rsidRDefault="00663458">
      <w:pPr>
        <w:numPr>
          <w:ilvl w:val="0"/>
          <w:numId w:val="144"/>
        </w:numPr>
        <w:spacing w:after="0" w:line="240" w:lineRule="auto"/>
        <w:ind w:left="624" w:hanging="227"/>
        <w:jc w:val="both"/>
        <w:textAlignment w:val="baseline"/>
        <w:rPr>
          <w:rFonts w:ascii="Times New Roman" w:hAnsi="Times New Roman" w:cs="Times New Roman"/>
          <w:color w:val="000000"/>
          <w:sz w:val="24"/>
          <w:szCs w:val="24"/>
        </w:rPr>
      </w:pPr>
      <w:r w:rsidRPr="00663458">
        <w:rPr>
          <w:rFonts w:ascii="Times New Roman" w:hAnsi="Times New Roman" w:cs="Times New Roman"/>
          <w:color w:val="000000"/>
          <w:kern w:val="3"/>
          <w:sz w:val="24"/>
          <w:szCs w:val="24"/>
          <w:lang w:eastAsia="zh-CN" w:bidi="hi-IN"/>
        </w:rPr>
        <w:t>instalacji elektrycznej- stosowanie do wymagań</w:t>
      </w:r>
      <w:r w:rsidRPr="00663458">
        <w:rPr>
          <w:rFonts w:ascii="Times New Roman" w:hAnsi="Times New Roman" w:cs="Times New Roman"/>
          <w:color w:val="000000"/>
          <w:sz w:val="24"/>
          <w:szCs w:val="24"/>
        </w:rPr>
        <w:t>;</w:t>
      </w:r>
    </w:p>
    <w:p w14:paraId="13126CD1" w14:textId="77777777" w:rsidR="00663458" w:rsidRPr="00663458" w:rsidRDefault="00663458">
      <w:pPr>
        <w:numPr>
          <w:ilvl w:val="0"/>
          <w:numId w:val="144"/>
        </w:numPr>
        <w:spacing w:after="0" w:line="240" w:lineRule="auto"/>
        <w:ind w:left="624" w:hanging="227"/>
        <w:jc w:val="both"/>
        <w:textAlignment w:val="baseline"/>
        <w:rPr>
          <w:rFonts w:ascii="Times New Roman" w:hAnsi="Times New Roman" w:cs="Times New Roman"/>
          <w:color w:val="000000"/>
          <w:sz w:val="24"/>
          <w:szCs w:val="24"/>
        </w:rPr>
      </w:pPr>
      <w:r w:rsidRPr="00663458">
        <w:rPr>
          <w:rFonts w:ascii="Times New Roman" w:hAnsi="Times New Roman" w:cs="Times New Roman"/>
          <w:color w:val="000000"/>
          <w:kern w:val="3"/>
          <w:sz w:val="24"/>
          <w:szCs w:val="24"/>
          <w:lang w:eastAsia="zh-CN" w:bidi="hi-IN"/>
        </w:rPr>
        <w:t>instalacji teletechnicznej i informatycznej</w:t>
      </w:r>
      <w:r w:rsidRPr="00663458">
        <w:rPr>
          <w:rFonts w:ascii="Times New Roman" w:hAnsi="Times New Roman" w:cs="Times New Roman"/>
          <w:color w:val="000000"/>
          <w:sz w:val="24"/>
          <w:szCs w:val="24"/>
        </w:rPr>
        <w:t>;</w:t>
      </w:r>
    </w:p>
    <w:p w14:paraId="44E541ED" w14:textId="77777777" w:rsidR="00663458" w:rsidRPr="00663458" w:rsidRDefault="00663458">
      <w:pPr>
        <w:numPr>
          <w:ilvl w:val="0"/>
          <w:numId w:val="144"/>
        </w:numPr>
        <w:spacing w:after="0" w:line="240" w:lineRule="auto"/>
        <w:ind w:left="624" w:hanging="227"/>
        <w:jc w:val="both"/>
        <w:textAlignment w:val="baseline"/>
        <w:rPr>
          <w:rFonts w:ascii="Times New Roman" w:hAnsi="Times New Roman" w:cs="Times New Roman"/>
          <w:color w:val="000000"/>
          <w:sz w:val="24"/>
          <w:szCs w:val="24"/>
        </w:rPr>
      </w:pPr>
      <w:r w:rsidRPr="00663458">
        <w:rPr>
          <w:rFonts w:ascii="Times New Roman" w:hAnsi="Times New Roman" w:cs="Times New Roman"/>
          <w:color w:val="000000"/>
          <w:sz w:val="24"/>
          <w:szCs w:val="24"/>
        </w:rPr>
        <w:t xml:space="preserve">instalacji p.poż SSP </w:t>
      </w:r>
    </w:p>
    <w:p w14:paraId="2A1EFD30" w14:textId="77777777" w:rsidR="00663458" w:rsidRPr="00663458" w:rsidRDefault="00663458">
      <w:pPr>
        <w:numPr>
          <w:ilvl w:val="0"/>
          <w:numId w:val="144"/>
        </w:numPr>
        <w:spacing w:after="0" w:line="240" w:lineRule="auto"/>
        <w:ind w:left="624" w:hanging="227"/>
        <w:jc w:val="both"/>
        <w:textAlignment w:val="baseline"/>
        <w:rPr>
          <w:rFonts w:ascii="Times New Roman" w:hAnsi="Times New Roman" w:cs="Times New Roman"/>
          <w:color w:val="000000"/>
          <w:sz w:val="24"/>
          <w:szCs w:val="24"/>
        </w:rPr>
      </w:pPr>
      <w:r w:rsidRPr="00663458">
        <w:rPr>
          <w:rFonts w:ascii="Times New Roman" w:hAnsi="Times New Roman" w:cs="Times New Roman"/>
          <w:color w:val="000000"/>
          <w:sz w:val="24"/>
          <w:szCs w:val="24"/>
        </w:rPr>
        <w:t>inne wynikłe z konieczności realizacji prac, a nie opisane powyżej.</w:t>
      </w:r>
    </w:p>
    <w:p w14:paraId="01E3D6FC" w14:textId="77777777" w:rsidR="00663458" w:rsidRPr="00663458" w:rsidRDefault="00663458" w:rsidP="00663458">
      <w:pPr>
        <w:spacing w:after="0" w:line="240" w:lineRule="auto"/>
        <w:ind w:left="624"/>
        <w:jc w:val="both"/>
        <w:textAlignment w:val="baseline"/>
        <w:rPr>
          <w:rFonts w:ascii="Times New Roman" w:hAnsi="Times New Roman" w:cs="Times New Roman"/>
          <w:color w:val="000000"/>
          <w:sz w:val="24"/>
          <w:szCs w:val="24"/>
        </w:rPr>
      </w:pPr>
    </w:p>
    <w:p w14:paraId="1CBB2C09" w14:textId="77777777" w:rsidR="00663458" w:rsidRPr="00663458" w:rsidRDefault="00663458" w:rsidP="00663458">
      <w:pPr>
        <w:tabs>
          <w:tab w:val="left" w:pos="0"/>
        </w:tabs>
        <w:spacing w:after="0" w:line="240" w:lineRule="auto"/>
        <w:ind w:left="397" w:hanging="397"/>
        <w:rPr>
          <w:rFonts w:ascii="Times New Roman" w:hAnsi="Times New Roman" w:cs="Times New Roman"/>
          <w:sz w:val="24"/>
          <w:szCs w:val="24"/>
        </w:rPr>
      </w:pPr>
      <w:r w:rsidRPr="00663458">
        <w:rPr>
          <w:rFonts w:ascii="Times New Roman" w:hAnsi="Times New Roman" w:cs="Times New Roman"/>
          <w:sz w:val="24"/>
          <w:szCs w:val="24"/>
        </w:rPr>
        <w:t>3.</w:t>
      </w:r>
      <w:r w:rsidRPr="00663458">
        <w:rPr>
          <w:rFonts w:ascii="Times New Roman" w:hAnsi="Times New Roman" w:cs="Times New Roman"/>
          <w:sz w:val="24"/>
          <w:szCs w:val="24"/>
        </w:rPr>
        <w:tab/>
        <w:t>Uzyskanie w imieniu Zamawiającego Decyzji pozwolenia na budowę jeżeli dotyczy lub dokonanie</w:t>
      </w:r>
      <w:r w:rsidRPr="00663458">
        <w:rPr>
          <w:rFonts w:ascii="Times New Roman" w:hAnsi="Times New Roman" w:cs="Times New Roman"/>
          <w:color w:val="FF0000"/>
          <w:sz w:val="24"/>
          <w:szCs w:val="24"/>
        </w:rPr>
        <w:t xml:space="preserve"> </w:t>
      </w:r>
      <w:r w:rsidRPr="00663458">
        <w:rPr>
          <w:rFonts w:ascii="Times New Roman" w:hAnsi="Times New Roman" w:cs="Times New Roman"/>
          <w:sz w:val="24"/>
          <w:szCs w:val="24"/>
        </w:rPr>
        <w:t>zgłoszenia   zgodnie z kwalifikacją projektanta wymagane obowiązującym prawem oraz wszelkich innych niezbędnych decyzji administracyjnych wymaganych w procedurach uzyskiwania prawnej zgodny na realizację prac budowlanych</w:t>
      </w:r>
    </w:p>
    <w:p w14:paraId="176F10B6" w14:textId="00BC230E" w:rsidR="00663458" w:rsidRPr="00663458" w:rsidRDefault="00663458" w:rsidP="005B7112">
      <w:pPr>
        <w:tabs>
          <w:tab w:val="left" w:pos="0"/>
        </w:tabs>
        <w:spacing w:after="0" w:line="240" w:lineRule="auto"/>
        <w:ind w:left="397" w:hanging="397"/>
        <w:jc w:val="both"/>
        <w:rPr>
          <w:rFonts w:ascii="Times New Roman" w:hAnsi="Times New Roman" w:cs="Times New Roman"/>
          <w:sz w:val="24"/>
          <w:szCs w:val="24"/>
        </w:rPr>
      </w:pPr>
      <w:r w:rsidRPr="00663458">
        <w:rPr>
          <w:rFonts w:ascii="Times New Roman" w:hAnsi="Times New Roman" w:cs="Times New Roman"/>
          <w:sz w:val="24"/>
          <w:szCs w:val="24"/>
        </w:rPr>
        <w:t xml:space="preserve">4. </w:t>
      </w:r>
      <w:r w:rsidRPr="00663458">
        <w:rPr>
          <w:rFonts w:ascii="Times New Roman" w:hAnsi="Times New Roman" w:cs="Times New Roman"/>
          <w:sz w:val="24"/>
          <w:szCs w:val="24"/>
        </w:rPr>
        <w:tab/>
        <w:t>Wykonanie robót budowlanych w Samodzielnym Publicznym Specjalistycznym Szpitalu Zachodnim im. św. Jana Pawła II zgodnie z PFU.</w:t>
      </w:r>
    </w:p>
    <w:p w14:paraId="1AE0D4AF" w14:textId="77777777" w:rsidR="00663458" w:rsidRPr="00663458" w:rsidRDefault="00663458" w:rsidP="00663458">
      <w:pPr>
        <w:tabs>
          <w:tab w:val="left" w:pos="0"/>
        </w:tabs>
        <w:spacing w:after="0" w:line="240" w:lineRule="auto"/>
        <w:ind w:left="397" w:hanging="397"/>
        <w:jc w:val="both"/>
        <w:rPr>
          <w:rFonts w:ascii="Times New Roman" w:hAnsi="Times New Roman" w:cs="Times New Roman"/>
          <w:sz w:val="24"/>
          <w:szCs w:val="24"/>
        </w:rPr>
      </w:pPr>
      <w:r w:rsidRPr="00663458">
        <w:rPr>
          <w:rFonts w:ascii="Times New Roman" w:hAnsi="Times New Roman" w:cs="Times New Roman"/>
          <w:sz w:val="24"/>
          <w:szCs w:val="24"/>
        </w:rPr>
        <w:t>5. Wykonanie dokumentacji powykonawczej</w:t>
      </w:r>
    </w:p>
    <w:p w14:paraId="38EE7643" w14:textId="30E2AA8B" w:rsidR="005B7112" w:rsidRPr="00663458" w:rsidRDefault="00663458" w:rsidP="0085668C">
      <w:pPr>
        <w:tabs>
          <w:tab w:val="left" w:pos="0"/>
        </w:tabs>
        <w:spacing w:after="0" w:line="240" w:lineRule="auto"/>
        <w:ind w:left="397" w:hanging="397"/>
        <w:jc w:val="both"/>
        <w:rPr>
          <w:rFonts w:ascii="Times New Roman" w:hAnsi="Times New Roman" w:cs="Times New Roman"/>
          <w:sz w:val="24"/>
          <w:szCs w:val="24"/>
        </w:rPr>
      </w:pPr>
      <w:r w:rsidRPr="00663458">
        <w:rPr>
          <w:rFonts w:ascii="Times New Roman" w:hAnsi="Times New Roman" w:cs="Times New Roman"/>
          <w:sz w:val="24"/>
          <w:szCs w:val="24"/>
        </w:rPr>
        <w:t>6. Uzyskanie prawnomocnej i ostatecznej decyzji pozwolenia na użytkowanie wykonanego obiektu.</w:t>
      </w:r>
    </w:p>
    <w:p w14:paraId="16F18E68" w14:textId="77777777" w:rsidR="00663458" w:rsidRPr="00663458" w:rsidRDefault="00663458" w:rsidP="00663458">
      <w:pPr>
        <w:tabs>
          <w:tab w:val="left" w:pos="0"/>
        </w:tabs>
        <w:spacing w:after="0" w:line="240" w:lineRule="auto"/>
        <w:ind w:left="397" w:hanging="397"/>
        <w:jc w:val="both"/>
        <w:rPr>
          <w:rFonts w:ascii="Times New Roman" w:hAnsi="Times New Roman" w:cs="Times New Roman"/>
          <w:sz w:val="24"/>
          <w:szCs w:val="24"/>
        </w:rPr>
      </w:pPr>
    </w:p>
    <w:p w14:paraId="4BF0E4E0" w14:textId="31782F7C" w:rsidR="00663458" w:rsidRPr="00663458" w:rsidRDefault="00636725" w:rsidP="00663458">
      <w:pPr>
        <w:pStyle w:val="Default"/>
        <w:suppressAutoHyphens/>
        <w:autoSpaceDE/>
        <w:autoSpaceDN/>
        <w:adjustRightInd/>
        <w:spacing w:line="100" w:lineRule="atLeast"/>
        <w:ind w:left="397" w:hanging="397"/>
        <w:jc w:val="both"/>
        <w:rPr>
          <w:rFonts w:ascii="Times New Roman" w:eastAsia="Calibri" w:hAnsi="Times New Roman" w:cs="Times New Roman"/>
          <w:b/>
          <w:bCs/>
        </w:rPr>
      </w:pPr>
      <w:r>
        <w:rPr>
          <w:rFonts w:ascii="Times New Roman" w:hAnsi="Times New Roman" w:cs="Times New Roman"/>
        </w:rPr>
        <w:t>7</w:t>
      </w:r>
      <w:r w:rsidR="00663458" w:rsidRPr="00663458">
        <w:rPr>
          <w:rFonts w:ascii="Times New Roman" w:hAnsi="Times New Roman" w:cs="Times New Roman"/>
        </w:rPr>
        <w:t>.</w:t>
      </w:r>
      <w:r w:rsidR="00663458" w:rsidRPr="00663458">
        <w:rPr>
          <w:rFonts w:ascii="Times New Roman" w:eastAsia="Calibri" w:hAnsi="Times New Roman" w:cs="Times New Roman"/>
          <w:b/>
          <w:bCs/>
        </w:rPr>
        <w:tab/>
        <w:t xml:space="preserve">Główne kody CPV: </w:t>
      </w:r>
    </w:p>
    <w:p w14:paraId="73894EF2" w14:textId="77777777" w:rsidR="00663458" w:rsidRPr="00663458" w:rsidRDefault="00663458" w:rsidP="00663458">
      <w:pPr>
        <w:pStyle w:val="Default"/>
        <w:suppressAutoHyphens/>
        <w:autoSpaceDE/>
        <w:autoSpaceDN/>
        <w:adjustRightInd/>
        <w:spacing w:line="100" w:lineRule="atLeast"/>
        <w:ind w:left="397" w:hanging="397"/>
        <w:jc w:val="both"/>
        <w:rPr>
          <w:rFonts w:ascii="Times New Roman" w:eastAsia="Calibri" w:hAnsi="Times New Roman" w:cs="Times New Roman"/>
          <w:b/>
          <w:bCs/>
        </w:rPr>
      </w:pPr>
    </w:p>
    <w:p w14:paraId="75A6977E" w14:textId="77777777" w:rsidR="00663458" w:rsidRPr="00663458" w:rsidRDefault="00663458" w:rsidP="00663458">
      <w:pPr>
        <w:spacing w:after="0"/>
        <w:rPr>
          <w:rFonts w:ascii="Times New Roman" w:hAnsi="Times New Roman" w:cs="Times New Roman"/>
          <w:sz w:val="24"/>
          <w:szCs w:val="24"/>
        </w:rPr>
      </w:pPr>
      <w:r w:rsidRPr="00663458">
        <w:rPr>
          <w:rFonts w:ascii="Times New Roman" w:hAnsi="Times New Roman" w:cs="Times New Roman"/>
          <w:sz w:val="24"/>
          <w:szCs w:val="24"/>
        </w:rPr>
        <w:t>71000000-8 - Usługi architektoniczne, budowlane, inżynieryjne i kontrolne</w:t>
      </w:r>
    </w:p>
    <w:p w14:paraId="130EA71A" w14:textId="77777777" w:rsidR="00663458" w:rsidRPr="00663458" w:rsidRDefault="00663458" w:rsidP="00663458">
      <w:pPr>
        <w:spacing w:after="0"/>
        <w:rPr>
          <w:rFonts w:ascii="Times New Roman" w:hAnsi="Times New Roman" w:cs="Times New Roman"/>
          <w:sz w:val="24"/>
          <w:szCs w:val="24"/>
        </w:rPr>
      </w:pPr>
      <w:r w:rsidRPr="00663458">
        <w:rPr>
          <w:rFonts w:ascii="Times New Roman" w:hAnsi="Times New Roman" w:cs="Times New Roman"/>
          <w:sz w:val="24"/>
          <w:szCs w:val="24"/>
        </w:rPr>
        <w:t xml:space="preserve">45000000-7 - Roboty budowlane </w:t>
      </w:r>
    </w:p>
    <w:p w14:paraId="342D3A55" w14:textId="77777777" w:rsidR="00663458" w:rsidRPr="00663458" w:rsidRDefault="00663458" w:rsidP="00663458">
      <w:pPr>
        <w:spacing w:after="0"/>
        <w:rPr>
          <w:rFonts w:ascii="Times New Roman" w:hAnsi="Times New Roman" w:cs="Times New Roman"/>
          <w:sz w:val="24"/>
          <w:szCs w:val="24"/>
        </w:rPr>
      </w:pPr>
      <w:r w:rsidRPr="00663458">
        <w:rPr>
          <w:rFonts w:ascii="Times New Roman" w:hAnsi="Times New Roman" w:cs="Times New Roman"/>
          <w:sz w:val="24"/>
          <w:szCs w:val="24"/>
        </w:rPr>
        <w:lastRenderedPageBreak/>
        <w:t>45100000-1 - Przygotowanie terenu pod budowę</w:t>
      </w:r>
    </w:p>
    <w:p w14:paraId="462396F6" w14:textId="77777777" w:rsidR="00663458" w:rsidRPr="00663458" w:rsidRDefault="00663458" w:rsidP="00663458">
      <w:pPr>
        <w:spacing w:after="0"/>
        <w:rPr>
          <w:rFonts w:ascii="Times New Roman" w:hAnsi="Times New Roman" w:cs="Times New Roman"/>
          <w:sz w:val="24"/>
          <w:szCs w:val="24"/>
        </w:rPr>
      </w:pPr>
      <w:r w:rsidRPr="00663458">
        <w:rPr>
          <w:rFonts w:ascii="Times New Roman" w:hAnsi="Times New Roman" w:cs="Times New Roman"/>
          <w:sz w:val="24"/>
          <w:szCs w:val="24"/>
        </w:rPr>
        <w:t xml:space="preserve">45210000-2 - Roboty budowlane w zakresie budynków </w:t>
      </w:r>
    </w:p>
    <w:p w14:paraId="5E632B2A" w14:textId="77777777" w:rsidR="00663458" w:rsidRPr="00663458" w:rsidRDefault="00663458" w:rsidP="00663458">
      <w:pPr>
        <w:spacing w:after="0"/>
        <w:rPr>
          <w:rFonts w:ascii="Times New Roman" w:hAnsi="Times New Roman" w:cs="Times New Roman"/>
          <w:sz w:val="24"/>
          <w:szCs w:val="24"/>
        </w:rPr>
      </w:pPr>
      <w:r w:rsidRPr="00663458">
        <w:rPr>
          <w:rFonts w:ascii="Times New Roman" w:hAnsi="Times New Roman" w:cs="Times New Roman"/>
          <w:sz w:val="24"/>
          <w:szCs w:val="24"/>
        </w:rPr>
        <w:t xml:space="preserve">45300000-0 - Roboty instalacyjne w budynkach </w:t>
      </w:r>
    </w:p>
    <w:p w14:paraId="1D7BD542" w14:textId="77777777" w:rsidR="00663458" w:rsidRDefault="00663458" w:rsidP="00663458">
      <w:pPr>
        <w:spacing w:after="0"/>
        <w:rPr>
          <w:rFonts w:ascii="Times New Roman" w:hAnsi="Times New Roman" w:cs="Times New Roman"/>
          <w:sz w:val="24"/>
          <w:szCs w:val="24"/>
        </w:rPr>
      </w:pPr>
      <w:r w:rsidRPr="00663458">
        <w:rPr>
          <w:rFonts w:ascii="Times New Roman" w:hAnsi="Times New Roman" w:cs="Times New Roman"/>
          <w:sz w:val="24"/>
          <w:szCs w:val="24"/>
        </w:rPr>
        <w:t xml:space="preserve">45400000-1 - Roboty wykończeniowe w zakresie obiektów budowlanych </w:t>
      </w:r>
    </w:p>
    <w:p w14:paraId="32DD30E7" w14:textId="2B388437" w:rsidR="0028403D" w:rsidRPr="006364E8" w:rsidRDefault="0028403D" w:rsidP="00663458">
      <w:pPr>
        <w:spacing w:after="0"/>
        <w:rPr>
          <w:rFonts w:ascii="Times New Roman" w:hAnsi="Times New Roman" w:cs="Times New Roman"/>
          <w:sz w:val="24"/>
          <w:szCs w:val="24"/>
        </w:rPr>
      </w:pPr>
      <w:r w:rsidRPr="006364E8">
        <w:rPr>
          <w:rFonts w:ascii="Times New Roman" w:hAnsi="Times New Roman" w:cs="Times New Roman"/>
          <w:sz w:val="24"/>
          <w:szCs w:val="24"/>
        </w:rPr>
        <w:t xml:space="preserve">44000000 – Konstrukcje i materiały budowlane; wyroby pomocnicze dla budownictwa   ( z wyjątkiem aparatury elektrycznej) </w:t>
      </w:r>
    </w:p>
    <w:p w14:paraId="4C6BB277" w14:textId="77777777" w:rsidR="00663458" w:rsidRPr="006364E8" w:rsidRDefault="00663458" w:rsidP="00663458">
      <w:pPr>
        <w:spacing w:after="0"/>
        <w:rPr>
          <w:rFonts w:ascii="Times New Roman" w:hAnsi="Times New Roman" w:cs="Times New Roman"/>
          <w:sz w:val="24"/>
          <w:szCs w:val="24"/>
        </w:rPr>
      </w:pPr>
      <w:r w:rsidRPr="006364E8">
        <w:rPr>
          <w:rFonts w:ascii="Times New Roman" w:hAnsi="Times New Roman" w:cs="Times New Roman"/>
          <w:sz w:val="24"/>
          <w:szCs w:val="24"/>
        </w:rPr>
        <w:t>33100000-1 - Urządzenia medyczne</w:t>
      </w:r>
    </w:p>
    <w:p w14:paraId="5AAA5685" w14:textId="77777777" w:rsidR="00663458" w:rsidRPr="00663458" w:rsidRDefault="00663458" w:rsidP="00663458">
      <w:pPr>
        <w:spacing w:after="0"/>
        <w:rPr>
          <w:rFonts w:ascii="Times New Roman" w:hAnsi="Times New Roman" w:cs="Times New Roman"/>
          <w:sz w:val="24"/>
          <w:szCs w:val="24"/>
        </w:rPr>
      </w:pPr>
    </w:p>
    <w:p w14:paraId="53C61D9B" w14:textId="77777777" w:rsidR="00663458" w:rsidRPr="00663458" w:rsidRDefault="00663458" w:rsidP="00663458">
      <w:pPr>
        <w:tabs>
          <w:tab w:val="left" w:pos="0"/>
        </w:tabs>
        <w:spacing w:before="120" w:after="120" w:line="240" w:lineRule="auto"/>
        <w:ind w:left="567" w:hanging="567"/>
        <w:jc w:val="both"/>
        <w:rPr>
          <w:rFonts w:ascii="Times New Roman" w:hAnsi="Times New Roman" w:cs="Times New Roman"/>
          <w:b/>
          <w:bCs/>
          <w:sz w:val="24"/>
          <w:szCs w:val="24"/>
        </w:rPr>
      </w:pPr>
      <w:r w:rsidRPr="00663458">
        <w:rPr>
          <w:rFonts w:ascii="Times New Roman" w:hAnsi="Times New Roman" w:cs="Times New Roman"/>
          <w:b/>
          <w:bCs/>
          <w:sz w:val="24"/>
          <w:szCs w:val="24"/>
        </w:rPr>
        <w:t>W ramach budowlanej części realizacji  przedmiotu umowy do zadań Wykonawcy należy:</w:t>
      </w:r>
    </w:p>
    <w:p w14:paraId="726AB5B9" w14:textId="77777777" w:rsidR="00663458" w:rsidRPr="006364E8" w:rsidRDefault="00663458" w:rsidP="00663458">
      <w:pPr>
        <w:spacing w:after="0" w:line="240" w:lineRule="auto"/>
        <w:ind w:left="397" w:hanging="397"/>
        <w:jc w:val="both"/>
        <w:rPr>
          <w:rFonts w:ascii="Times New Roman" w:hAnsi="Times New Roman" w:cs="Times New Roman"/>
          <w:sz w:val="24"/>
          <w:szCs w:val="24"/>
        </w:rPr>
      </w:pPr>
      <w:r w:rsidRPr="00663458">
        <w:rPr>
          <w:rFonts w:ascii="Times New Roman" w:hAnsi="Times New Roman" w:cs="Times New Roman"/>
          <w:sz w:val="24"/>
          <w:szCs w:val="24"/>
        </w:rPr>
        <w:t xml:space="preserve">1. </w:t>
      </w:r>
      <w:r w:rsidRPr="00663458">
        <w:rPr>
          <w:rFonts w:ascii="Times New Roman" w:hAnsi="Times New Roman" w:cs="Times New Roman"/>
          <w:sz w:val="24"/>
          <w:szCs w:val="24"/>
        </w:rPr>
        <w:tab/>
        <w:t xml:space="preserve">Przed przystąpieniem do realizacji opracowanie planu budowy, który uzgodni z Zamawiającym. </w:t>
      </w:r>
      <w:r w:rsidRPr="006364E8">
        <w:rPr>
          <w:rFonts w:ascii="Times New Roman" w:hAnsi="Times New Roman" w:cs="Times New Roman"/>
          <w:sz w:val="24"/>
          <w:szCs w:val="24"/>
        </w:rPr>
        <w:t>Wykonawca uzgodni lokalizację zaplecza budowy z Zamawiającym.</w:t>
      </w:r>
    </w:p>
    <w:p w14:paraId="02CA6210" w14:textId="2D2CA67C" w:rsidR="00663458" w:rsidRPr="006364E8" w:rsidRDefault="00663458" w:rsidP="00663458">
      <w:pPr>
        <w:spacing w:after="0" w:line="240" w:lineRule="auto"/>
        <w:ind w:left="397" w:hanging="397"/>
        <w:jc w:val="both"/>
        <w:rPr>
          <w:rFonts w:ascii="Times New Roman" w:hAnsi="Times New Roman" w:cs="Times New Roman"/>
          <w:sz w:val="24"/>
          <w:szCs w:val="24"/>
        </w:rPr>
      </w:pPr>
      <w:r w:rsidRPr="006364E8">
        <w:rPr>
          <w:rFonts w:ascii="Times New Roman" w:hAnsi="Times New Roman" w:cs="Times New Roman"/>
          <w:sz w:val="24"/>
          <w:szCs w:val="24"/>
        </w:rPr>
        <w:t xml:space="preserve">2. </w:t>
      </w:r>
      <w:r w:rsidRPr="006364E8">
        <w:rPr>
          <w:rFonts w:ascii="Times New Roman" w:hAnsi="Times New Roman" w:cs="Times New Roman"/>
          <w:sz w:val="24"/>
          <w:szCs w:val="24"/>
        </w:rPr>
        <w:tab/>
        <w:t>Ustanowienie Kierownika Zespołu Projektowego,</w:t>
      </w:r>
      <w:r w:rsidR="00EC7F71" w:rsidRPr="006364E8">
        <w:rPr>
          <w:rFonts w:ascii="Times New Roman" w:hAnsi="Times New Roman" w:cs="Times New Roman"/>
          <w:sz w:val="24"/>
          <w:szCs w:val="24"/>
        </w:rPr>
        <w:t xml:space="preserve"> który zostanie ustanowiony przez Wykonawcę po podpisaniu umowy spośród projektantów podanych w ofercie, </w:t>
      </w:r>
      <w:r w:rsidRPr="006364E8">
        <w:rPr>
          <w:rFonts w:ascii="Times New Roman" w:hAnsi="Times New Roman" w:cs="Times New Roman"/>
          <w:sz w:val="24"/>
          <w:szCs w:val="24"/>
        </w:rPr>
        <w:t xml:space="preserve"> Kierownika Budowy, Kierownika Robót Instalacyjnych Sanitarnych, Kierownika Robót Elektrycznych, Kierownika Robót Teletechnicznych, Kierownika Robót Drogowych,</w:t>
      </w:r>
    </w:p>
    <w:p w14:paraId="2920AA00" w14:textId="77777777" w:rsidR="00663458" w:rsidRPr="00663458" w:rsidRDefault="00663458" w:rsidP="00663458">
      <w:pPr>
        <w:spacing w:after="0" w:line="240" w:lineRule="auto"/>
        <w:ind w:left="397" w:hanging="397"/>
        <w:jc w:val="both"/>
        <w:rPr>
          <w:rFonts w:ascii="Times New Roman" w:hAnsi="Times New Roman" w:cs="Times New Roman"/>
          <w:sz w:val="24"/>
          <w:szCs w:val="24"/>
        </w:rPr>
      </w:pPr>
      <w:r w:rsidRPr="00663458">
        <w:rPr>
          <w:rFonts w:ascii="Times New Roman" w:hAnsi="Times New Roman" w:cs="Times New Roman"/>
          <w:sz w:val="24"/>
          <w:szCs w:val="24"/>
        </w:rPr>
        <w:t xml:space="preserve">3. </w:t>
      </w:r>
      <w:r w:rsidRPr="00663458">
        <w:rPr>
          <w:rFonts w:ascii="Times New Roman" w:hAnsi="Times New Roman" w:cs="Times New Roman"/>
          <w:sz w:val="24"/>
          <w:szCs w:val="24"/>
        </w:rPr>
        <w:tab/>
        <w:t>Przygotowanie dokumentów związanych z oddaniem do użytkowania wykonanego Zadania wraz z uzyskaniem w imieniu i na rzecz Zamawiającego odbiorów wynikających z decyzji administracyjnych zgłoszeń , pozwoleń.</w:t>
      </w:r>
    </w:p>
    <w:p w14:paraId="65267F97" w14:textId="77777777" w:rsidR="00663458" w:rsidRPr="00663458" w:rsidRDefault="00663458" w:rsidP="00663458">
      <w:pPr>
        <w:spacing w:after="0" w:line="240" w:lineRule="auto"/>
        <w:ind w:left="397" w:hanging="397"/>
        <w:jc w:val="both"/>
        <w:rPr>
          <w:rFonts w:ascii="Times New Roman" w:hAnsi="Times New Roman" w:cs="Times New Roman"/>
          <w:sz w:val="24"/>
          <w:szCs w:val="24"/>
        </w:rPr>
      </w:pPr>
      <w:r w:rsidRPr="00663458">
        <w:rPr>
          <w:rFonts w:ascii="Times New Roman" w:hAnsi="Times New Roman" w:cs="Times New Roman"/>
          <w:sz w:val="24"/>
          <w:szCs w:val="24"/>
        </w:rPr>
        <w:t>4.</w:t>
      </w:r>
      <w:r w:rsidRPr="00663458">
        <w:rPr>
          <w:rFonts w:ascii="Times New Roman" w:hAnsi="Times New Roman" w:cs="Times New Roman"/>
          <w:sz w:val="24"/>
          <w:szCs w:val="24"/>
        </w:rPr>
        <w:tab/>
        <w:t>Przygotowanie dokumentacji powykonawczej, w skład której wejdą dokumentacje powykonawcze techniczne wszystkich branż adekwatne do wykonania, certyfikaty, aprobaty techniczne i gwarancje na materiały i urządzenia zastosowane w realizacji z potwierdzeniem przez kierownika budowy faktu ich zastosowania.</w:t>
      </w:r>
    </w:p>
    <w:p w14:paraId="10F9C08A" w14:textId="77777777" w:rsidR="00663458" w:rsidRPr="00663458" w:rsidRDefault="00663458" w:rsidP="00663458">
      <w:pPr>
        <w:spacing w:after="0" w:line="240" w:lineRule="auto"/>
        <w:ind w:left="397" w:hanging="397"/>
        <w:jc w:val="both"/>
        <w:rPr>
          <w:rFonts w:ascii="Times New Roman" w:hAnsi="Times New Roman" w:cs="Times New Roman"/>
          <w:sz w:val="24"/>
          <w:szCs w:val="24"/>
        </w:rPr>
      </w:pPr>
      <w:r w:rsidRPr="00663458">
        <w:rPr>
          <w:rFonts w:ascii="Times New Roman" w:hAnsi="Times New Roman" w:cs="Times New Roman"/>
          <w:sz w:val="24"/>
          <w:szCs w:val="24"/>
        </w:rPr>
        <w:t>5.</w:t>
      </w:r>
      <w:r w:rsidRPr="00663458">
        <w:rPr>
          <w:rFonts w:ascii="Times New Roman" w:hAnsi="Times New Roman" w:cs="Times New Roman"/>
          <w:sz w:val="24"/>
          <w:szCs w:val="24"/>
        </w:rPr>
        <w:tab/>
        <w:t>Opracowanie planu bezpieczeństwa i ochrony zdrowia - plan BIOZ- o ile będzie wymagane.</w:t>
      </w:r>
    </w:p>
    <w:p w14:paraId="585C2B33" w14:textId="20DD642C" w:rsidR="00663458" w:rsidRPr="00663458" w:rsidRDefault="00663458" w:rsidP="00663458">
      <w:pPr>
        <w:spacing w:after="0" w:line="240" w:lineRule="auto"/>
        <w:ind w:left="397" w:hanging="397"/>
        <w:jc w:val="both"/>
        <w:rPr>
          <w:rFonts w:ascii="Times New Roman" w:hAnsi="Times New Roman" w:cs="Times New Roman"/>
          <w:sz w:val="24"/>
          <w:szCs w:val="24"/>
        </w:rPr>
      </w:pPr>
      <w:r w:rsidRPr="00663458">
        <w:rPr>
          <w:rFonts w:ascii="Times New Roman" w:hAnsi="Times New Roman" w:cs="Times New Roman"/>
          <w:sz w:val="24"/>
          <w:szCs w:val="24"/>
        </w:rPr>
        <w:t xml:space="preserve">6. </w:t>
      </w:r>
      <w:r w:rsidR="005B7112">
        <w:rPr>
          <w:rFonts w:ascii="Times New Roman" w:hAnsi="Times New Roman" w:cs="Times New Roman"/>
          <w:sz w:val="24"/>
          <w:szCs w:val="24"/>
        </w:rPr>
        <w:t xml:space="preserve">  </w:t>
      </w:r>
      <w:r w:rsidRPr="00663458">
        <w:rPr>
          <w:rFonts w:ascii="Times New Roman" w:hAnsi="Times New Roman" w:cs="Times New Roman"/>
          <w:sz w:val="24"/>
          <w:szCs w:val="24"/>
        </w:rPr>
        <w:t xml:space="preserve">Wykonanie zadania  - rozbudowy bloku operacyjnego w formule zaprojektuj i wybuduj, w tym dokumentacji projektowej i </w:t>
      </w:r>
      <w:proofErr w:type="spellStart"/>
      <w:r w:rsidRPr="00663458">
        <w:rPr>
          <w:rFonts w:ascii="Times New Roman" w:hAnsi="Times New Roman" w:cs="Times New Roman"/>
          <w:sz w:val="24"/>
          <w:szCs w:val="24"/>
        </w:rPr>
        <w:t>STWiOR</w:t>
      </w:r>
      <w:proofErr w:type="spellEnd"/>
      <w:r w:rsidRPr="00663458">
        <w:rPr>
          <w:rFonts w:ascii="Times New Roman" w:hAnsi="Times New Roman" w:cs="Times New Roman"/>
          <w:sz w:val="24"/>
          <w:szCs w:val="24"/>
        </w:rPr>
        <w:t>.</w:t>
      </w:r>
    </w:p>
    <w:p w14:paraId="62F21ECA" w14:textId="77777777" w:rsidR="00663458" w:rsidRPr="00663458" w:rsidRDefault="00663458" w:rsidP="00663458">
      <w:pPr>
        <w:spacing w:after="0" w:line="240" w:lineRule="auto"/>
        <w:ind w:left="397" w:hanging="397"/>
        <w:jc w:val="both"/>
        <w:rPr>
          <w:rFonts w:ascii="Times New Roman" w:hAnsi="Times New Roman" w:cs="Times New Roman"/>
          <w:sz w:val="24"/>
          <w:szCs w:val="24"/>
        </w:rPr>
      </w:pPr>
      <w:r w:rsidRPr="00663458">
        <w:rPr>
          <w:rFonts w:ascii="Times New Roman" w:hAnsi="Times New Roman" w:cs="Times New Roman"/>
          <w:sz w:val="24"/>
          <w:szCs w:val="24"/>
        </w:rPr>
        <w:t>7.</w:t>
      </w:r>
      <w:r w:rsidRPr="00663458">
        <w:rPr>
          <w:rFonts w:ascii="Times New Roman" w:hAnsi="Times New Roman" w:cs="Times New Roman"/>
          <w:sz w:val="24"/>
          <w:szCs w:val="24"/>
        </w:rPr>
        <w:tab/>
        <w:t>Wykonanie na własny koszt zabezpieczenia budynków i wyposażenia przed uszkodzeniem na czas realizacji.</w:t>
      </w:r>
    </w:p>
    <w:p w14:paraId="7D940E5C" w14:textId="77777777" w:rsidR="00663458" w:rsidRPr="00663458" w:rsidRDefault="00663458" w:rsidP="00663458">
      <w:pPr>
        <w:spacing w:after="0" w:line="240" w:lineRule="auto"/>
        <w:ind w:left="397" w:hanging="397"/>
        <w:jc w:val="both"/>
        <w:rPr>
          <w:rFonts w:ascii="Times New Roman" w:hAnsi="Times New Roman" w:cs="Times New Roman"/>
          <w:sz w:val="24"/>
          <w:szCs w:val="24"/>
        </w:rPr>
      </w:pPr>
      <w:r w:rsidRPr="00663458">
        <w:rPr>
          <w:rFonts w:ascii="Times New Roman" w:hAnsi="Times New Roman" w:cs="Times New Roman"/>
          <w:sz w:val="24"/>
          <w:szCs w:val="24"/>
        </w:rPr>
        <w:t>8.</w:t>
      </w:r>
      <w:r w:rsidRPr="00663458">
        <w:rPr>
          <w:rFonts w:ascii="Times New Roman" w:hAnsi="Times New Roman" w:cs="Times New Roman"/>
          <w:sz w:val="24"/>
          <w:szCs w:val="24"/>
        </w:rPr>
        <w:tab/>
        <w:t>Usunięcie materiałów po rozbiórce z terenu Szpitala i ich utylizacja.</w:t>
      </w:r>
    </w:p>
    <w:p w14:paraId="33F7DD9A" w14:textId="77777777" w:rsidR="00663458" w:rsidRPr="00663458" w:rsidRDefault="00663458" w:rsidP="00663458">
      <w:pPr>
        <w:spacing w:after="0" w:line="240" w:lineRule="auto"/>
        <w:ind w:left="397" w:hanging="397"/>
        <w:jc w:val="both"/>
        <w:rPr>
          <w:rFonts w:ascii="Times New Roman" w:hAnsi="Times New Roman" w:cs="Times New Roman"/>
          <w:sz w:val="24"/>
          <w:szCs w:val="24"/>
        </w:rPr>
      </w:pPr>
      <w:r w:rsidRPr="00663458">
        <w:rPr>
          <w:rFonts w:ascii="Times New Roman" w:hAnsi="Times New Roman" w:cs="Times New Roman"/>
          <w:sz w:val="24"/>
          <w:szCs w:val="24"/>
        </w:rPr>
        <w:t>9.</w:t>
      </w:r>
      <w:r w:rsidRPr="00663458">
        <w:rPr>
          <w:rFonts w:ascii="Times New Roman" w:hAnsi="Times New Roman" w:cs="Times New Roman"/>
          <w:sz w:val="24"/>
          <w:szCs w:val="24"/>
        </w:rPr>
        <w:tab/>
        <w:t>Przeszkolenie pracowników Szpitala Zachodniego w zakresie obsługi urządzeń i eksploatacji.</w:t>
      </w:r>
    </w:p>
    <w:p w14:paraId="46FD324A" w14:textId="77777777" w:rsidR="00663458" w:rsidRPr="00663458" w:rsidRDefault="00663458" w:rsidP="00663458">
      <w:pPr>
        <w:spacing w:after="0" w:line="240" w:lineRule="auto"/>
        <w:jc w:val="both"/>
        <w:rPr>
          <w:rFonts w:ascii="Times New Roman" w:hAnsi="Times New Roman" w:cs="Times New Roman"/>
          <w:b/>
          <w:bCs/>
          <w:sz w:val="24"/>
          <w:szCs w:val="24"/>
        </w:rPr>
      </w:pPr>
      <w:r w:rsidRPr="00663458">
        <w:rPr>
          <w:rFonts w:ascii="Times New Roman" w:hAnsi="Times New Roman" w:cs="Times New Roman"/>
          <w:b/>
          <w:bCs/>
          <w:sz w:val="24"/>
          <w:szCs w:val="24"/>
        </w:rPr>
        <w:t xml:space="preserve">Uwaga: </w:t>
      </w:r>
    </w:p>
    <w:p w14:paraId="7A7F1673" w14:textId="77777777" w:rsidR="00663458" w:rsidRPr="000A4F07" w:rsidRDefault="00663458" w:rsidP="00663458">
      <w:pPr>
        <w:rPr>
          <w:rFonts w:ascii="Times New Roman" w:hAnsi="Times New Roman" w:cs="Times New Roman"/>
          <w:sz w:val="24"/>
          <w:szCs w:val="24"/>
        </w:rPr>
      </w:pPr>
      <w:r w:rsidRPr="00663458">
        <w:rPr>
          <w:rFonts w:ascii="Times New Roman" w:hAnsi="Times New Roman" w:cs="Times New Roman"/>
          <w:sz w:val="24"/>
          <w:szCs w:val="24"/>
        </w:rPr>
        <w:t xml:space="preserve">Ze względu na wykonywanie </w:t>
      </w:r>
      <w:r w:rsidRPr="000A4F07">
        <w:rPr>
          <w:rFonts w:ascii="Times New Roman" w:hAnsi="Times New Roman" w:cs="Times New Roman"/>
          <w:sz w:val="24"/>
          <w:szCs w:val="24"/>
        </w:rPr>
        <w:t xml:space="preserve">prac w czynnym obiekcie budowlanym należy ten fakt  uwzględnić w kalkulacji cen do składanej oferty na wykonanie zadania rozbudowy Bloku Operacyjnego o salę operacyjną 2 - stanowiskową (neurochirurgia, chirurgia naczyniowa) na terenie Samodzielnego Publicznego Specjalistycznego Szpitala Zachodniego im. św. Jana Pawła II, ul. Daleka 11, 05-825 Grodzisk Mazowiecki” </w:t>
      </w:r>
      <w:r w:rsidRPr="000A4F07">
        <w:rPr>
          <w:rFonts w:ascii="Times New Roman" w:hAnsi="Times New Roman" w:cs="Times New Roman"/>
          <w:color w:val="000000"/>
          <w:sz w:val="24"/>
          <w:szCs w:val="24"/>
        </w:rPr>
        <w:t>w zakresie objętym PFU</w:t>
      </w:r>
      <w:r w:rsidRPr="000A4F07">
        <w:rPr>
          <w:rFonts w:ascii="Times New Roman" w:hAnsi="Times New Roman" w:cs="Times New Roman"/>
          <w:sz w:val="24"/>
          <w:szCs w:val="24"/>
        </w:rPr>
        <w:t>.</w:t>
      </w:r>
    </w:p>
    <w:p w14:paraId="788D243F" w14:textId="10AD76DC" w:rsidR="00663458" w:rsidRPr="00663458" w:rsidRDefault="00663458" w:rsidP="00663458">
      <w:pPr>
        <w:spacing w:after="0" w:line="240" w:lineRule="auto"/>
        <w:jc w:val="both"/>
        <w:rPr>
          <w:rFonts w:ascii="Times New Roman" w:hAnsi="Times New Roman" w:cs="Times New Roman"/>
          <w:sz w:val="24"/>
          <w:szCs w:val="24"/>
        </w:rPr>
      </w:pPr>
      <w:r w:rsidRPr="000A4F07">
        <w:rPr>
          <w:rFonts w:ascii="Times New Roman" w:hAnsi="Times New Roman" w:cs="Times New Roman"/>
          <w:sz w:val="24"/>
          <w:szCs w:val="24"/>
        </w:rPr>
        <w:t>Zastosowane materiały i wyroby medyczne</w:t>
      </w:r>
      <w:r w:rsidRPr="00663458">
        <w:rPr>
          <w:rFonts w:ascii="Times New Roman" w:hAnsi="Times New Roman" w:cs="Times New Roman"/>
          <w:sz w:val="24"/>
          <w:szCs w:val="24"/>
        </w:rPr>
        <w:t xml:space="preserve"> muszą być nowe fabrycznie i posiadać ważne atesty higieniczne, aprobaty techniczne i ważne certyfikaty dopuszczające do stosowania w budownictwie i służbie </w:t>
      </w:r>
      <w:r w:rsidRPr="006364E8">
        <w:rPr>
          <w:rFonts w:ascii="Times New Roman" w:hAnsi="Times New Roman" w:cs="Times New Roman"/>
          <w:sz w:val="24"/>
          <w:szCs w:val="24"/>
        </w:rPr>
        <w:t>zdrowia</w:t>
      </w:r>
      <w:r w:rsidR="00636725" w:rsidRPr="006364E8">
        <w:rPr>
          <w:rFonts w:ascii="Times New Roman" w:hAnsi="Times New Roman" w:cs="Times New Roman"/>
          <w:sz w:val="24"/>
          <w:szCs w:val="24"/>
        </w:rPr>
        <w:t xml:space="preserve"> uwzgledniające zasadę  DNSH </w:t>
      </w:r>
      <w:r w:rsidRPr="006364E8">
        <w:rPr>
          <w:rFonts w:ascii="Times New Roman" w:hAnsi="Times New Roman" w:cs="Times New Roman"/>
          <w:sz w:val="24"/>
          <w:szCs w:val="24"/>
        </w:rPr>
        <w:t>.</w:t>
      </w:r>
    </w:p>
    <w:p w14:paraId="59B4896F" w14:textId="77777777" w:rsidR="00663458" w:rsidRPr="00663458" w:rsidRDefault="00663458" w:rsidP="00663458">
      <w:pPr>
        <w:spacing w:before="120" w:after="0"/>
        <w:rPr>
          <w:rFonts w:ascii="Times New Roman" w:hAnsi="Times New Roman" w:cs="Times New Roman"/>
          <w:b/>
          <w:color w:val="000000"/>
          <w:sz w:val="24"/>
          <w:szCs w:val="24"/>
        </w:rPr>
      </w:pPr>
      <w:r w:rsidRPr="00663458">
        <w:rPr>
          <w:rFonts w:ascii="Times New Roman" w:hAnsi="Times New Roman" w:cs="Times New Roman"/>
          <w:b/>
          <w:color w:val="000000"/>
          <w:sz w:val="24"/>
          <w:szCs w:val="24"/>
        </w:rPr>
        <w:t>Stan istniejący:</w:t>
      </w:r>
    </w:p>
    <w:p w14:paraId="7E094D99" w14:textId="77777777" w:rsidR="00663458" w:rsidRPr="00663458" w:rsidRDefault="00663458" w:rsidP="00663458">
      <w:pPr>
        <w:autoSpaceDE w:val="0"/>
        <w:autoSpaceDN w:val="0"/>
        <w:adjustRightInd w:val="0"/>
        <w:spacing w:after="0" w:line="240" w:lineRule="auto"/>
        <w:jc w:val="both"/>
        <w:rPr>
          <w:rFonts w:ascii="Times New Roman" w:eastAsia="Calibri" w:hAnsi="Times New Roman" w:cs="Times New Roman"/>
          <w:color w:val="000000"/>
          <w:sz w:val="24"/>
          <w:szCs w:val="24"/>
        </w:rPr>
      </w:pPr>
      <w:r w:rsidRPr="00663458">
        <w:rPr>
          <w:rFonts w:ascii="Times New Roman" w:eastAsia="Calibri" w:hAnsi="Times New Roman" w:cs="Times New Roman"/>
          <w:color w:val="000000"/>
          <w:sz w:val="24"/>
          <w:szCs w:val="24"/>
        </w:rPr>
        <w:t xml:space="preserve">Poddany rozbudowie obiekt, którego dotyczy opracowany PFU znajdują się na terenie Samodzielnego Publicznego Specjalistycznego Szpitala Zachodniego im św. Jana Pawła II w Grodzisku Mazowieckim przy ul. Dalekiej 11. Budynek jest zlokalizowany na działce nr 24/1 obręb 0055, którą dysponuje szpital. Stanowi ona obszar zagospodarowany, ogrodzony. Przedmiotowy obiekt jest zlokalizowany w kompleksie budynków szpitalnych usytuowanych w południowo-zachodniej części posesji. Rozbudowywany obiekt  posiada uzbrojenie: energetyczne, </w:t>
      </w:r>
      <w:proofErr w:type="spellStart"/>
      <w:r w:rsidRPr="00663458">
        <w:rPr>
          <w:rFonts w:ascii="Times New Roman" w:eastAsia="Calibri" w:hAnsi="Times New Roman" w:cs="Times New Roman"/>
          <w:color w:val="000000"/>
          <w:sz w:val="24"/>
          <w:szCs w:val="24"/>
        </w:rPr>
        <w:t>wod</w:t>
      </w:r>
      <w:proofErr w:type="spellEnd"/>
      <w:r w:rsidRPr="00663458">
        <w:rPr>
          <w:rFonts w:ascii="Times New Roman" w:eastAsia="Calibri" w:hAnsi="Times New Roman" w:cs="Times New Roman"/>
          <w:color w:val="000000"/>
          <w:sz w:val="24"/>
          <w:szCs w:val="24"/>
        </w:rPr>
        <w:t xml:space="preserve"> - </w:t>
      </w:r>
      <w:proofErr w:type="spellStart"/>
      <w:r w:rsidRPr="00663458">
        <w:rPr>
          <w:rFonts w:ascii="Times New Roman" w:eastAsia="Calibri" w:hAnsi="Times New Roman" w:cs="Times New Roman"/>
          <w:color w:val="000000"/>
          <w:sz w:val="24"/>
          <w:szCs w:val="24"/>
        </w:rPr>
        <w:t>kan</w:t>
      </w:r>
      <w:proofErr w:type="spellEnd"/>
      <w:r w:rsidRPr="00663458">
        <w:rPr>
          <w:rFonts w:ascii="Times New Roman" w:eastAsia="Calibri" w:hAnsi="Times New Roman" w:cs="Times New Roman"/>
          <w:color w:val="000000"/>
          <w:sz w:val="24"/>
          <w:szCs w:val="24"/>
        </w:rPr>
        <w:t>, kanalizacji deszczowej, ciepłownicze, gazowe, teletechniczne.</w:t>
      </w:r>
    </w:p>
    <w:p w14:paraId="45F2E476" w14:textId="77777777" w:rsidR="00663458" w:rsidRPr="00663458" w:rsidRDefault="00663458" w:rsidP="00663458">
      <w:pPr>
        <w:autoSpaceDE w:val="0"/>
        <w:autoSpaceDN w:val="0"/>
        <w:adjustRightInd w:val="0"/>
        <w:spacing w:after="0" w:line="240" w:lineRule="auto"/>
        <w:jc w:val="both"/>
        <w:rPr>
          <w:rFonts w:ascii="Times New Roman" w:eastAsia="Calibri" w:hAnsi="Times New Roman" w:cs="Times New Roman"/>
          <w:color w:val="000000"/>
          <w:sz w:val="24"/>
          <w:szCs w:val="24"/>
        </w:rPr>
      </w:pPr>
      <w:r w:rsidRPr="00663458">
        <w:rPr>
          <w:rFonts w:ascii="Times New Roman" w:eastAsia="Calibri" w:hAnsi="Times New Roman" w:cs="Times New Roman"/>
          <w:color w:val="000000"/>
          <w:sz w:val="24"/>
          <w:szCs w:val="24"/>
        </w:rPr>
        <w:t>Drogi na terenie przedmiotowej działki są utwardzone i odwodnione do kanalizacji deszczowej.</w:t>
      </w:r>
    </w:p>
    <w:p w14:paraId="123362B4" w14:textId="77777777" w:rsidR="00663458" w:rsidRPr="00663458" w:rsidRDefault="00663458" w:rsidP="00663458">
      <w:pPr>
        <w:autoSpaceDE w:val="0"/>
        <w:autoSpaceDN w:val="0"/>
        <w:adjustRightInd w:val="0"/>
        <w:spacing w:after="0" w:line="240" w:lineRule="auto"/>
        <w:jc w:val="both"/>
        <w:rPr>
          <w:rFonts w:ascii="Times New Roman" w:eastAsia="Calibri" w:hAnsi="Times New Roman" w:cs="Times New Roman"/>
          <w:color w:val="000000"/>
          <w:sz w:val="24"/>
          <w:szCs w:val="24"/>
        </w:rPr>
      </w:pPr>
      <w:r w:rsidRPr="00663458">
        <w:rPr>
          <w:rFonts w:ascii="Times New Roman" w:eastAsia="Calibri" w:hAnsi="Times New Roman" w:cs="Times New Roman"/>
          <w:color w:val="000000"/>
          <w:sz w:val="24"/>
          <w:szCs w:val="24"/>
        </w:rPr>
        <w:lastRenderedPageBreak/>
        <w:t>Działki nie są objęte ochroną konserwatorską.</w:t>
      </w:r>
    </w:p>
    <w:p w14:paraId="585E5314" w14:textId="77777777" w:rsidR="00663458" w:rsidRPr="00663458" w:rsidRDefault="00663458" w:rsidP="00663458">
      <w:pPr>
        <w:autoSpaceDE w:val="0"/>
        <w:autoSpaceDN w:val="0"/>
        <w:adjustRightInd w:val="0"/>
        <w:spacing w:after="0" w:line="240" w:lineRule="auto"/>
        <w:jc w:val="both"/>
        <w:rPr>
          <w:rFonts w:ascii="Times New Roman" w:eastAsia="Calibri" w:hAnsi="Times New Roman" w:cs="Times New Roman"/>
          <w:color w:val="000000"/>
          <w:sz w:val="24"/>
          <w:szCs w:val="24"/>
        </w:rPr>
      </w:pPr>
      <w:r w:rsidRPr="00663458">
        <w:rPr>
          <w:rFonts w:ascii="Times New Roman" w:eastAsia="Calibri" w:hAnsi="Times New Roman" w:cs="Times New Roman"/>
          <w:color w:val="000000"/>
          <w:sz w:val="24"/>
          <w:szCs w:val="24"/>
        </w:rPr>
        <w:t>Działki nie są w obszarze eksploatacji górniczej.</w:t>
      </w:r>
    </w:p>
    <w:p w14:paraId="35A60F3E" w14:textId="77777777" w:rsidR="00663458" w:rsidRPr="00663458" w:rsidRDefault="00663458" w:rsidP="00663458">
      <w:pPr>
        <w:autoSpaceDE w:val="0"/>
        <w:autoSpaceDN w:val="0"/>
        <w:adjustRightInd w:val="0"/>
        <w:spacing w:after="0" w:line="240" w:lineRule="auto"/>
        <w:jc w:val="both"/>
        <w:rPr>
          <w:rFonts w:ascii="Times New Roman" w:eastAsia="Calibri" w:hAnsi="Times New Roman" w:cs="Times New Roman"/>
          <w:color w:val="000000"/>
          <w:sz w:val="24"/>
          <w:szCs w:val="24"/>
        </w:rPr>
      </w:pPr>
      <w:r w:rsidRPr="00663458">
        <w:rPr>
          <w:rFonts w:ascii="Times New Roman" w:eastAsia="Calibri" w:hAnsi="Times New Roman" w:cs="Times New Roman"/>
          <w:color w:val="000000"/>
          <w:sz w:val="24"/>
          <w:szCs w:val="24"/>
        </w:rPr>
        <w:t xml:space="preserve">Budynki kubaturowe: kompleks budynków połączonych ze sobą składa się ze zwartego kompleksu budynków wielokondygnacyjnych, przy czym najwyższy posiada  </w:t>
      </w:r>
      <w:r w:rsidRPr="00663458">
        <w:rPr>
          <w:rFonts w:ascii="Times New Roman" w:eastAsia="Calibri" w:hAnsi="Times New Roman" w:cs="Times New Roman"/>
          <w:color w:val="000000"/>
          <w:sz w:val="24"/>
          <w:szCs w:val="24"/>
        </w:rPr>
        <w:br/>
        <w:t>6 kondygnacji nadziemnych. Wszystkie budynki są przykryte stropodachami, wymurowane tradycyjnie w oparciu o konstrukcję ramową, wykonane w konstrukcji monolitycznej żelbetowej (słupy i stropy), ściany zewnętrzne osłonowe z pustaków gazobetonowych, elewacja z okładziny ALUCOBOND - elewacja bloku D / G1.</w:t>
      </w:r>
    </w:p>
    <w:p w14:paraId="3EA3835B" w14:textId="77777777" w:rsidR="00663458" w:rsidRPr="00663458" w:rsidRDefault="00663458" w:rsidP="00663458">
      <w:pPr>
        <w:autoSpaceDE w:val="0"/>
        <w:autoSpaceDN w:val="0"/>
        <w:adjustRightInd w:val="0"/>
        <w:spacing w:after="0" w:line="240" w:lineRule="auto"/>
        <w:jc w:val="both"/>
        <w:rPr>
          <w:rFonts w:ascii="Times New Roman" w:eastAsia="Calibri" w:hAnsi="Times New Roman" w:cs="Times New Roman"/>
          <w:color w:val="000000"/>
          <w:sz w:val="24"/>
          <w:szCs w:val="24"/>
        </w:rPr>
      </w:pPr>
      <w:r w:rsidRPr="00663458">
        <w:rPr>
          <w:rFonts w:ascii="Times New Roman" w:eastAsia="Calibri" w:hAnsi="Times New Roman" w:cs="Times New Roman"/>
          <w:color w:val="000000"/>
          <w:sz w:val="24"/>
          <w:szCs w:val="24"/>
        </w:rPr>
        <w:t xml:space="preserve">Nad Blokiem Operacyjnym zlokalizowana jest </w:t>
      </w:r>
      <w:proofErr w:type="spellStart"/>
      <w:r w:rsidRPr="00663458">
        <w:rPr>
          <w:rFonts w:ascii="Times New Roman" w:eastAsia="Calibri" w:hAnsi="Times New Roman" w:cs="Times New Roman"/>
          <w:color w:val="000000"/>
          <w:sz w:val="24"/>
          <w:szCs w:val="24"/>
        </w:rPr>
        <w:t>wentylatornia</w:t>
      </w:r>
      <w:proofErr w:type="spellEnd"/>
      <w:r w:rsidRPr="00663458">
        <w:rPr>
          <w:rFonts w:ascii="Times New Roman" w:eastAsia="Calibri" w:hAnsi="Times New Roman" w:cs="Times New Roman"/>
          <w:color w:val="000000"/>
          <w:sz w:val="24"/>
          <w:szCs w:val="24"/>
        </w:rPr>
        <w:t xml:space="preserve"> wyposażona w media; zasilanie elektryczne, instalacje </w:t>
      </w:r>
      <w:proofErr w:type="spellStart"/>
      <w:r w:rsidRPr="00663458">
        <w:rPr>
          <w:rFonts w:ascii="Times New Roman" w:eastAsia="Calibri" w:hAnsi="Times New Roman" w:cs="Times New Roman"/>
          <w:color w:val="000000"/>
          <w:sz w:val="24"/>
          <w:szCs w:val="24"/>
        </w:rPr>
        <w:t>wod</w:t>
      </w:r>
      <w:proofErr w:type="spellEnd"/>
      <w:r w:rsidRPr="00663458">
        <w:rPr>
          <w:rFonts w:ascii="Times New Roman" w:eastAsia="Calibri" w:hAnsi="Times New Roman" w:cs="Times New Roman"/>
          <w:color w:val="000000"/>
          <w:sz w:val="24"/>
          <w:szCs w:val="24"/>
        </w:rPr>
        <w:t xml:space="preserve"> - </w:t>
      </w:r>
      <w:proofErr w:type="spellStart"/>
      <w:r w:rsidRPr="00663458">
        <w:rPr>
          <w:rFonts w:ascii="Times New Roman" w:eastAsia="Calibri" w:hAnsi="Times New Roman" w:cs="Times New Roman"/>
          <w:color w:val="000000"/>
          <w:sz w:val="24"/>
          <w:szCs w:val="24"/>
        </w:rPr>
        <w:t>kan</w:t>
      </w:r>
      <w:proofErr w:type="spellEnd"/>
      <w:r w:rsidRPr="00663458">
        <w:rPr>
          <w:rFonts w:ascii="Times New Roman" w:eastAsia="Calibri" w:hAnsi="Times New Roman" w:cs="Times New Roman"/>
          <w:color w:val="000000"/>
          <w:sz w:val="24"/>
          <w:szCs w:val="24"/>
        </w:rPr>
        <w:t>, ciepła technologicznego, pary, instalację chłodu, czerpnie i wyrzutnie powietrza. Pod Blokiem Operacyjnym znajduje się Oddział Kardiologii Inwazyjnej.</w:t>
      </w:r>
    </w:p>
    <w:p w14:paraId="21F31EFD" w14:textId="77777777" w:rsidR="00663458" w:rsidRPr="00663458" w:rsidRDefault="00663458" w:rsidP="00663458">
      <w:pPr>
        <w:widowControl w:val="0"/>
        <w:suppressAutoHyphens/>
        <w:autoSpaceDN w:val="0"/>
        <w:spacing w:after="0" w:line="240" w:lineRule="auto"/>
        <w:jc w:val="both"/>
        <w:rPr>
          <w:rFonts w:ascii="Times New Roman" w:hAnsi="Times New Roman" w:cs="Times New Roman"/>
          <w:kern w:val="3"/>
          <w:sz w:val="24"/>
          <w:szCs w:val="24"/>
          <w:lang w:eastAsia="zh-CN" w:bidi="hi-IN"/>
        </w:rPr>
      </w:pPr>
      <w:r w:rsidRPr="00663458">
        <w:rPr>
          <w:rFonts w:ascii="Times New Roman" w:eastAsia="Arial, Arial" w:hAnsi="Times New Roman" w:cs="Times New Roman"/>
          <w:color w:val="000000"/>
          <w:kern w:val="3"/>
          <w:sz w:val="24"/>
          <w:szCs w:val="24"/>
          <w:lang w:eastAsia="zh-CN" w:bidi="hi-IN"/>
        </w:rPr>
        <w:t>Teren jest ogrodzony. Wjazd i wyjazd na teren szpitala po rozbudowie pozostanie na dotychczasowych warunkach.</w:t>
      </w:r>
    </w:p>
    <w:p w14:paraId="06F89D17" w14:textId="77777777" w:rsidR="00663458" w:rsidRPr="00663458" w:rsidRDefault="00663458" w:rsidP="00663458">
      <w:pPr>
        <w:autoSpaceDE w:val="0"/>
        <w:autoSpaceDN w:val="0"/>
        <w:adjustRightInd w:val="0"/>
        <w:spacing w:after="0" w:line="240" w:lineRule="auto"/>
        <w:jc w:val="both"/>
        <w:rPr>
          <w:rFonts w:ascii="Times New Roman" w:eastAsia="Calibri" w:hAnsi="Times New Roman" w:cs="Times New Roman"/>
          <w:color w:val="000000"/>
          <w:sz w:val="24"/>
          <w:szCs w:val="24"/>
        </w:rPr>
      </w:pPr>
      <w:r w:rsidRPr="00663458">
        <w:rPr>
          <w:rFonts w:ascii="Times New Roman" w:eastAsia="Calibri" w:hAnsi="Times New Roman" w:cs="Times New Roman"/>
          <w:color w:val="000000"/>
          <w:sz w:val="24"/>
          <w:szCs w:val="24"/>
        </w:rPr>
        <w:t>Obecne zagospodarowanie terenu szpitalnego zapewnia pełną obsługę komunikacyjną funkcjonujących budynków w zakresie ich wszystkich funkcji, a rozbudowywany obiekt posiada dostęp do pełnej infrastruktury technicznej, nie ma potrzeby budowy bądź rozbudowy zewnętrznych sieci.</w:t>
      </w:r>
    </w:p>
    <w:p w14:paraId="0AAF3248" w14:textId="77777777" w:rsidR="00663458" w:rsidRPr="00663458" w:rsidRDefault="00663458" w:rsidP="0066345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E28AD19" w14:textId="77777777" w:rsidR="00663458" w:rsidRPr="00663458" w:rsidRDefault="00663458" w:rsidP="00663458">
      <w:pPr>
        <w:autoSpaceDE w:val="0"/>
        <w:autoSpaceDN w:val="0"/>
        <w:adjustRightInd w:val="0"/>
        <w:spacing w:after="0" w:line="240" w:lineRule="auto"/>
        <w:jc w:val="both"/>
        <w:rPr>
          <w:rFonts w:ascii="Times New Roman" w:eastAsia="Calibri" w:hAnsi="Times New Roman" w:cs="Times New Roman"/>
          <w:color w:val="000000"/>
          <w:sz w:val="24"/>
          <w:szCs w:val="24"/>
        </w:rPr>
      </w:pPr>
      <w:r w:rsidRPr="00663458">
        <w:rPr>
          <w:rFonts w:ascii="Times New Roman" w:eastAsia="Calibri" w:hAnsi="Times New Roman" w:cs="Times New Roman"/>
          <w:color w:val="000000"/>
          <w:sz w:val="24"/>
          <w:szCs w:val="24"/>
        </w:rPr>
        <w:t>W obszarze objętym inwestycją przebiega droga pożarowa.</w:t>
      </w:r>
    </w:p>
    <w:p w14:paraId="79859A14" w14:textId="77777777" w:rsidR="00663458" w:rsidRPr="00663458" w:rsidRDefault="00663458" w:rsidP="0066345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574F72A" w14:textId="77777777" w:rsidR="00663458" w:rsidRPr="00663458" w:rsidRDefault="00663458" w:rsidP="00663458">
      <w:pPr>
        <w:spacing w:before="120" w:after="0"/>
        <w:rPr>
          <w:rFonts w:ascii="Times New Roman" w:hAnsi="Times New Roman" w:cs="Times New Roman"/>
          <w:b/>
          <w:bCs/>
          <w:sz w:val="24"/>
          <w:szCs w:val="24"/>
        </w:rPr>
      </w:pPr>
      <w:r w:rsidRPr="00663458">
        <w:rPr>
          <w:rFonts w:ascii="Times New Roman" w:hAnsi="Times New Roman" w:cs="Times New Roman"/>
          <w:b/>
          <w:bCs/>
          <w:sz w:val="24"/>
          <w:szCs w:val="24"/>
        </w:rPr>
        <w:t>Warunki i wymagania dotyczące wykonania przedmiotu zamówienia:</w:t>
      </w:r>
    </w:p>
    <w:p w14:paraId="433AD083" w14:textId="77777777" w:rsidR="00663458" w:rsidRPr="00663458" w:rsidRDefault="00663458" w:rsidP="00663458">
      <w:pPr>
        <w:tabs>
          <w:tab w:val="left" w:pos="284"/>
        </w:tabs>
        <w:suppressAutoHyphens/>
        <w:spacing w:after="0" w:line="240" w:lineRule="auto"/>
        <w:ind w:left="397" w:hanging="397"/>
        <w:contextualSpacing/>
        <w:jc w:val="both"/>
        <w:rPr>
          <w:rFonts w:ascii="Times New Roman" w:hAnsi="Times New Roman" w:cs="Times New Roman"/>
          <w:color w:val="000000"/>
          <w:sz w:val="24"/>
          <w:szCs w:val="24"/>
        </w:rPr>
      </w:pPr>
      <w:r w:rsidRPr="00663458">
        <w:rPr>
          <w:rFonts w:ascii="Times New Roman" w:hAnsi="Times New Roman" w:cs="Times New Roman"/>
          <w:color w:val="000000"/>
          <w:sz w:val="24"/>
          <w:szCs w:val="24"/>
        </w:rPr>
        <w:t>1.</w:t>
      </w:r>
      <w:r w:rsidRPr="00663458">
        <w:rPr>
          <w:rFonts w:ascii="Times New Roman" w:hAnsi="Times New Roman" w:cs="Times New Roman"/>
          <w:color w:val="000000"/>
          <w:sz w:val="24"/>
          <w:szCs w:val="24"/>
        </w:rPr>
        <w:tab/>
      </w:r>
      <w:r w:rsidRPr="00663458">
        <w:rPr>
          <w:rFonts w:ascii="Times New Roman" w:hAnsi="Times New Roman" w:cs="Times New Roman"/>
          <w:color w:val="000000"/>
          <w:sz w:val="24"/>
          <w:szCs w:val="24"/>
        </w:rPr>
        <w:tab/>
        <w:t>Wszelkie ewentualne spory między stronami umowy dotyczące np. robót dodatkowych, zamiennych itp. będą rozstrzygane po zakończeniu i odbiorze robót i nie mogą być podstawą do przerwania robót przez Wykonawcę.</w:t>
      </w:r>
    </w:p>
    <w:p w14:paraId="44553EDD" w14:textId="77777777" w:rsidR="00670135" w:rsidRPr="006364E8" w:rsidRDefault="00663458" w:rsidP="00670135">
      <w:pPr>
        <w:tabs>
          <w:tab w:val="left" w:pos="284"/>
        </w:tabs>
        <w:suppressAutoHyphens/>
        <w:spacing w:after="0" w:line="240" w:lineRule="auto"/>
        <w:ind w:left="397" w:hanging="397"/>
        <w:contextualSpacing/>
        <w:jc w:val="both"/>
        <w:rPr>
          <w:rFonts w:ascii="Times New Roman" w:hAnsi="Times New Roman" w:cs="Times New Roman"/>
          <w:sz w:val="24"/>
          <w:szCs w:val="24"/>
        </w:rPr>
      </w:pPr>
      <w:r w:rsidRPr="00663458">
        <w:rPr>
          <w:rFonts w:ascii="Times New Roman" w:hAnsi="Times New Roman" w:cs="Times New Roman"/>
          <w:color w:val="000000"/>
          <w:sz w:val="24"/>
          <w:szCs w:val="24"/>
        </w:rPr>
        <w:t>2.</w:t>
      </w:r>
      <w:r w:rsidRPr="00663458">
        <w:rPr>
          <w:rFonts w:ascii="Times New Roman" w:hAnsi="Times New Roman" w:cs="Times New Roman"/>
          <w:color w:val="000000"/>
          <w:sz w:val="24"/>
          <w:szCs w:val="24"/>
        </w:rPr>
        <w:tab/>
      </w:r>
      <w:r w:rsidRPr="00663458">
        <w:rPr>
          <w:rFonts w:ascii="Times New Roman" w:hAnsi="Times New Roman" w:cs="Times New Roman"/>
          <w:color w:val="000000"/>
          <w:sz w:val="24"/>
          <w:szCs w:val="24"/>
        </w:rPr>
        <w:tab/>
        <w:t xml:space="preserve">Ewentualne użycie w dokumentacji nazw własnych ma na celu uszczegółowienie parametrów technicznych i eksploatacyjnych przyjętych w obliczeniach. Każde takie wskazanie należy odczytywać z dopiskiem „lub </w:t>
      </w:r>
      <w:r w:rsidRPr="006364E8">
        <w:rPr>
          <w:rFonts w:ascii="Times New Roman" w:hAnsi="Times New Roman" w:cs="Times New Roman"/>
          <w:sz w:val="24"/>
          <w:szCs w:val="24"/>
        </w:rPr>
        <w:t xml:space="preserve">równoważne”. Wykonawca może zastosować równoważne rozwiązania zamienne zaakceptowane przez projektanta i </w:t>
      </w:r>
      <w:bookmarkStart w:id="39" w:name="_Hlk103347871"/>
      <w:r w:rsidRPr="006364E8">
        <w:rPr>
          <w:rFonts w:ascii="Times New Roman" w:hAnsi="Times New Roman" w:cs="Times New Roman"/>
          <w:sz w:val="24"/>
          <w:szCs w:val="24"/>
        </w:rPr>
        <w:t>inspektora nadzoru inwestorskiego Zamawiającego</w:t>
      </w:r>
      <w:bookmarkEnd w:id="39"/>
      <w:r w:rsidRPr="006364E8">
        <w:rPr>
          <w:rFonts w:ascii="Times New Roman" w:hAnsi="Times New Roman" w:cs="Times New Roman"/>
          <w:sz w:val="24"/>
          <w:szCs w:val="24"/>
        </w:rPr>
        <w:t xml:space="preserve"> bez zwiększenia kosztów.</w:t>
      </w:r>
      <w:r w:rsidR="00670135" w:rsidRPr="006364E8">
        <w:rPr>
          <w:rFonts w:ascii="Times New Roman" w:hAnsi="Times New Roman" w:cs="Times New Roman"/>
          <w:sz w:val="24"/>
          <w:szCs w:val="24"/>
        </w:rPr>
        <w:t xml:space="preserve">   </w:t>
      </w:r>
    </w:p>
    <w:p w14:paraId="425E0BA7" w14:textId="6D48944C" w:rsidR="00663458" w:rsidRPr="006364E8" w:rsidRDefault="00670135" w:rsidP="00670135">
      <w:pPr>
        <w:tabs>
          <w:tab w:val="left" w:pos="284"/>
        </w:tabs>
        <w:suppressAutoHyphens/>
        <w:spacing w:after="0" w:line="240" w:lineRule="auto"/>
        <w:ind w:left="397" w:hanging="397"/>
        <w:contextualSpacing/>
        <w:jc w:val="both"/>
        <w:rPr>
          <w:rFonts w:ascii="Times New Roman" w:hAnsi="Times New Roman" w:cs="Times New Roman"/>
          <w:sz w:val="24"/>
          <w:szCs w:val="24"/>
        </w:rPr>
      </w:pPr>
      <w:r w:rsidRPr="006364E8">
        <w:rPr>
          <w:rFonts w:ascii="Times New Roman" w:hAnsi="Times New Roman" w:cs="Times New Roman"/>
          <w:sz w:val="24"/>
          <w:szCs w:val="24"/>
        </w:rPr>
        <w:t xml:space="preserve">      Wykonawca, który powoła się na zastosowanie produktów równoważnych do opisywanych przez zamawiającego, jest obowiązany wykazać że oferowane przez niego produkty </w:t>
      </w:r>
      <w:r w:rsidRPr="006364E8">
        <w:rPr>
          <w:rFonts w:ascii="Times New Roman" w:hAnsi="Times New Roman" w:cs="Times New Roman"/>
          <w:sz w:val="24"/>
          <w:szCs w:val="24"/>
        </w:rPr>
        <w:tab/>
        <w:t xml:space="preserve">spełniają wymagania/parametry określone przez zamawiającego. </w:t>
      </w:r>
    </w:p>
    <w:p w14:paraId="2CF1EC3F" w14:textId="77777777" w:rsidR="00663458" w:rsidRPr="00663458" w:rsidRDefault="00663458" w:rsidP="00663458">
      <w:pPr>
        <w:tabs>
          <w:tab w:val="left" w:pos="284"/>
        </w:tabs>
        <w:suppressAutoHyphens/>
        <w:spacing w:after="0" w:line="240" w:lineRule="auto"/>
        <w:ind w:left="397" w:hanging="397"/>
        <w:contextualSpacing/>
        <w:jc w:val="both"/>
        <w:rPr>
          <w:rFonts w:ascii="Times New Roman" w:hAnsi="Times New Roman" w:cs="Times New Roman"/>
          <w:color w:val="000000"/>
          <w:sz w:val="24"/>
          <w:szCs w:val="24"/>
        </w:rPr>
      </w:pPr>
      <w:r w:rsidRPr="00663458">
        <w:rPr>
          <w:rFonts w:ascii="Times New Roman" w:hAnsi="Times New Roman" w:cs="Times New Roman"/>
          <w:color w:val="000000"/>
          <w:sz w:val="24"/>
          <w:szCs w:val="24"/>
        </w:rPr>
        <w:t>3.</w:t>
      </w:r>
      <w:r w:rsidRPr="00663458">
        <w:rPr>
          <w:rFonts w:ascii="Times New Roman" w:hAnsi="Times New Roman" w:cs="Times New Roman"/>
          <w:color w:val="000000"/>
          <w:sz w:val="24"/>
          <w:szCs w:val="24"/>
        </w:rPr>
        <w:tab/>
      </w:r>
      <w:r w:rsidRPr="00663458">
        <w:rPr>
          <w:rFonts w:ascii="Times New Roman" w:hAnsi="Times New Roman" w:cs="Times New Roman"/>
          <w:color w:val="000000"/>
          <w:sz w:val="24"/>
          <w:szCs w:val="24"/>
        </w:rPr>
        <w:tab/>
        <w:t>Podstawą wyceny zamówienia jest PFU i pozostałe dokumenty tworzące SWZ. Wykonawca jest zobowiązany zaplanować i wycenić wszystkie czynności niezbędne dla realizacji zamówienia zgodnie z zasadami sztuki budowlanej, obowiązującymi przepisami, uwzględniając przyjęte technologie i warunki wykonywania robót bez względu na to, czy czynności te (prace) są odrębnie wymienione w jakimkolwiek dokumencie.</w:t>
      </w:r>
      <w:r w:rsidRPr="00663458">
        <w:rPr>
          <w:rFonts w:ascii="Times New Roman" w:hAnsi="Times New Roman" w:cs="Times New Roman"/>
          <w:b/>
          <w:color w:val="000000"/>
          <w:sz w:val="24"/>
          <w:szCs w:val="24"/>
        </w:rPr>
        <w:t xml:space="preserve"> </w:t>
      </w:r>
      <w:r w:rsidRPr="00663458">
        <w:rPr>
          <w:rFonts w:ascii="Times New Roman" w:hAnsi="Times New Roman" w:cs="Times New Roman"/>
          <w:color w:val="000000"/>
          <w:sz w:val="24"/>
          <w:szCs w:val="24"/>
        </w:rPr>
        <w:t>Wykonawca powinien wycenić w ofercie również wszelkie prace czasowe i pomocnicze niezbędne do wykonania zamówienia jak np. drogi dojazdowe, odtworzenie stanu istniejącego terenu, wycinkę i zabezpieczenie drzew itp. Wymagane jest wykonanie wizji w terenie przed złożeniem oferty. Przyjmuje się, że zestawienie planowanych prac, na podstawie którego zostało ustalone wynagrodzenie sporządził Wykonawca.</w:t>
      </w:r>
    </w:p>
    <w:p w14:paraId="5800F9E9" w14:textId="430D6CFB" w:rsidR="00663458" w:rsidRPr="00663458" w:rsidRDefault="00663458" w:rsidP="00663458">
      <w:pPr>
        <w:tabs>
          <w:tab w:val="left" w:pos="284"/>
        </w:tabs>
        <w:suppressAutoHyphens/>
        <w:spacing w:after="0" w:line="240" w:lineRule="auto"/>
        <w:ind w:left="397" w:hanging="397"/>
        <w:contextualSpacing/>
        <w:jc w:val="both"/>
        <w:rPr>
          <w:rFonts w:ascii="Times New Roman" w:hAnsi="Times New Roman" w:cs="Times New Roman"/>
          <w:color w:val="000000"/>
          <w:sz w:val="24"/>
          <w:szCs w:val="24"/>
        </w:rPr>
      </w:pPr>
      <w:r w:rsidRPr="00663458">
        <w:rPr>
          <w:rFonts w:ascii="Times New Roman" w:hAnsi="Times New Roman" w:cs="Times New Roman"/>
          <w:color w:val="000000"/>
          <w:sz w:val="24"/>
          <w:szCs w:val="24"/>
        </w:rPr>
        <w:t>4.</w:t>
      </w:r>
      <w:r w:rsidRPr="00663458">
        <w:rPr>
          <w:rFonts w:ascii="Times New Roman" w:hAnsi="Times New Roman" w:cs="Times New Roman"/>
          <w:color w:val="000000"/>
          <w:sz w:val="24"/>
          <w:szCs w:val="24"/>
        </w:rPr>
        <w:tab/>
      </w:r>
      <w:r w:rsidRPr="00663458">
        <w:rPr>
          <w:rFonts w:ascii="Times New Roman" w:hAnsi="Times New Roman" w:cs="Times New Roman"/>
          <w:color w:val="000000"/>
          <w:sz w:val="24"/>
          <w:szCs w:val="24"/>
        </w:rPr>
        <w:tab/>
      </w:r>
      <w:r w:rsidRPr="00663458">
        <w:rPr>
          <w:rFonts w:ascii="Times New Roman" w:hAnsi="Times New Roman" w:cs="Times New Roman"/>
          <w:kern w:val="3"/>
          <w:sz w:val="24"/>
          <w:szCs w:val="24"/>
          <w:lang w:eastAsia="zh-CN" w:bidi="hi-IN"/>
        </w:rPr>
        <w:t xml:space="preserve">Przed złożeniem oferty cenowej sugeruje się aby każdy z wykonawców  zapoznał się  szczegółowo z posiadaną przez </w:t>
      </w:r>
      <w:r w:rsidRPr="006364E8">
        <w:rPr>
          <w:rFonts w:ascii="Times New Roman" w:hAnsi="Times New Roman" w:cs="Times New Roman"/>
          <w:kern w:val="3"/>
          <w:sz w:val="24"/>
          <w:szCs w:val="24"/>
          <w:lang w:eastAsia="zh-CN" w:bidi="hi-IN"/>
        </w:rPr>
        <w:t>Zamawiającego dokumentacją projektową</w:t>
      </w:r>
      <w:r w:rsidR="00941C72" w:rsidRPr="006364E8">
        <w:rPr>
          <w:rFonts w:ascii="Times New Roman" w:hAnsi="Times New Roman" w:cs="Times New Roman"/>
          <w:kern w:val="3"/>
          <w:sz w:val="24"/>
          <w:szCs w:val="24"/>
          <w:lang w:eastAsia="zh-CN" w:bidi="hi-IN"/>
        </w:rPr>
        <w:t xml:space="preserve"> archiwalną udostępnioną w wersji papierowej  w czasie wizji lokalnej</w:t>
      </w:r>
      <w:r w:rsidRPr="006364E8">
        <w:rPr>
          <w:rFonts w:ascii="Times New Roman" w:hAnsi="Times New Roman" w:cs="Times New Roman"/>
          <w:kern w:val="3"/>
          <w:sz w:val="24"/>
          <w:szCs w:val="24"/>
          <w:lang w:eastAsia="zh-CN" w:bidi="hi-IN"/>
        </w:rPr>
        <w:t xml:space="preserve">, dokumentacją przetargową oraz odbył obowiązkową wizję lokalną w celu właściwej i rzeczowej </w:t>
      </w:r>
      <w:r w:rsidRPr="00663458">
        <w:rPr>
          <w:rFonts w:ascii="Times New Roman" w:hAnsi="Times New Roman" w:cs="Times New Roman"/>
          <w:kern w:val="3"/>
          <w:sz w:val="24"/>
          <w:szCs w:val="24"/>
          <w:lang w:eastAsia="zh-CN" w:bidi="hi-IN"/>
        </w:rPr>
        <w:t>analizy zakresu robót;</w:t>
      </w:r>
    </w:p>
    <w:p w14:paraId="3880555C" w14:textId="77777777" w:rsidR="00663458" w:rsidRPr="00663458" w:rsidRDefault="00663458" w:rsidP="00663458">
      <w:pPr>
        <w:tabs>
          <w:tab w:val="left" w:pos="284"/>
        </w:tabs>
        <w:suppressAutoHyphens/>
        <w:spacing w:after="0" w:line="240" w:lineRule="auto"/>
        <w:ind w:left="397" w:hanging="397"/>
        <w:contextualSpacing/>
        <w:jc w:val="both"/>
        <w:rPr>
          <w:rFonts w:ascii="Times New Roman" w:hAnsi="Times New Roman" w:cs="Times New Roman"/>
          <w:color w:val="000000"/>
          <w:sz w:val="24"/>
          <w:szCs w:val="24"/>
        </w:rPr>
      </w:pPr>
      <w:r w:rsidRPr="00663458">
        <w:rPr>
          <w:rFonts w:ascii="Times New Roman" w:hAnsi="Times New Roman" w:cs="Times New Roman"/>
          <w:color w:val="000000"/>
          <w:sz w:val="24"/>
          <w:szCs w:val="24"/>
        </w:rPr>
        <w:t>5.</w:t>
      </w:r>
      <w:r w:rsidRPr="00663458">
        <w:rPr>
          <w:rFonts w:ascii="Times New Roman" w:hAnsi="Times New Roman" w:cs="Times New Roman"/>
          <w:sz w:val="24"/>
          <w:szCs w:val="24"/>
        </w:rPr>
        <w:tab/>
      </w:r>
      <w:r w:rsidRPr="00663458">
        <w:rPr>
          <w:rFonts w:ascii="Times New Roman" w:hAnsi="Times New Roman" w:cs="Times New Roman"/>
          <w:sz w:val="24"/>
          <w:szCs w:val="24"/>
        </w:rPr>
        <w:tab/>
        <w:t>Wykonawca rozbudowy bloku operacyjnego w SPS Szpitalu Zachodnim im. św. Jana Pawła II w Grodzisku Mazowieckim w formule zaprojektuj-wybuduj zobowiązany jest do przestrzegania i stosowania  obowiązujących przepisów prawa z w przedmiotowym zakresie dotyczącym niniejszej inwestycji.</w:t>
      </w:r>
    </w:p>
    <w:p w14:paraId="2E576B9C" w14:textId="77777777" w:rsidR="00663458" w:rsidRPr="00663458" w:rsidRDefault="00663458" w:rsidP="00663458">
      <w:pPr>
        <w:tabs>
          <w:tab w:val="left" w:pos="284"/>
        </w:tabs>
        <w:suppressAutoHyphens/>
        <w:spacing w:after="0" w:line="240" w:lineRule="auto"/>
        <w:ind w:left="397" w:hanging="397"/>
        <w:contextualSpacing/>
        <w:jc w:val="both"/>
        <w:rPr>
          <w:rFonts w:ascii="Times New Roman" w:hAnsi="Times New Roman" w:cs="Times New Roman"/>
          <w:sz w:val="24"/>
          <w:szCs w:val="24"/>
        </w:rPr>
      </w:pPr>
      <w:r w:rsidRPr="00663458">
        <w:rPr>
          <w:rFonts w:ascii="Times New Roman" w:hAnsi="Times New Roman" w:cs="Times New Roman"/>
          <w:color w:val="000000"/>
          <w:sz w:val="24"/>
          <w:szCs w:val="24"/>
        </w:rPr>
        <w:lastRenderedPageBreak/>
        <w:t>6.</w:t>
      </w:r>
      <w:r w:rsidRPr="00663458">
        <w:rPr>
          <w:rFonts w:ascii="Times New Roman" w:hAnsi="Times New Roman" w:cs="Times New Roman"/>
          <w:sz w:val="24"/>
          <w:szCs w:val="24"/>
        </w:rPr>
        <w:tab/>
      </w:r>
      <w:r w:rsidRPr="00663458">
        <w:rPr>
          <w:rFonts w:ascii="Times New Roman" w:hAnsi="Times New Roman" w:cs="Times New Roman"/>
          <w:sz w:val="24"/>
          <w:szCs w:val="24"/>
        </w:rPr>
        <w:tab/>
        <w:t xml:space="preserve">Podczas montażu należy zwrócić uwagę na stosowanie się do zaleceń producentów urządzeń i armatury. Wszystkie materiały, dla których normy PN i BN przewidują posiadanie zaświadczenia o jakości lub atestu, powinny być zaopatrzone przez producenta w taki dokument. Używane w realizacji zadania materiały i urządzenia powinny mieć dopuszczenia do stosowania w budynkach Służby Zdrowia, wymagane przepisami. </w:t>
      </w:r>
    </w:p>
    <w:p w14:paraId="6AC81A8F" w14:textId="77777777" w:rsidR="00663458" w:rsidRPr="00663458" w:rsidRDefault="00663458" w:rsidP="00663458">
      <w:pPr>
        <w:tabs>
          <w:tab w:val="left" w:pos="284"/>
        </w:tabs>
        <w:suppressAutoHyphens/>
        <w:spacing w:after="0" w:line="240" w:lineRule="auto"/>
        <w:ind w:left="397" w:hanging="397"/>
        <w:contextualSpacing/>
        <w:jc w:val="both"/>
        <w:rPr>
          <w:rFonts w:ascii="Times New Roman" w:hAnsi="Times New Roman" w:cs="Times New Roman"/>
          <w:sz w:val="24"/>
          <w:szCs w:val="24"/>
        </w:rPr>
      </w:pPr>
      <w:r w:rsidRPr="00663458">
        <w:rPr>
          <w:rFonts w:ascii="Times New Roman" w:hAnsi="Times New Roman" w:cs="Times New Roman"/>
          <w:sz w:val="24"/>
          <w:szCs w:val="24"/>
        </w:rPr>
        <w:t xml:space="preserve">7. W związku z upowszechnianiem przez Unię Europejską zasady DNSH (Do No </w:t>
      </w:r>
      <w:proofErr w:type="spellStart"/>
      <w:r w:rsidRPr="00663458">
        <w:rPr>
          <w:rFonts w:ascii="Times New Roman" w:hAnsi="Times New Roman" w:cs="Times New Roman"/>
          <w:sz w:val="24"/>
          <w:szCs w:val="24"/>
        </w:rPr>
        <w:t>Significant</w:t>
      </w:r>
      <w:proofErr w:type="spellEnd"/>
      <w:r w:rsidRPr="00663458">
        <w:rPr>
          <w:rFonts w:ascii="Times New Roman" w:hAnsi="Times New Roman" w:cs="Times New Roman"/>
          <w:sz w:val="24"/>
          <w:szCs w:val="24"/>
        </w:rPr>
        <w:t xml:space="preserve"> </w:t>
      </w:r>
      <w:proofErr w:type="spellStart"/>
      <w:r w:rsidRPr="00663458">
        <w:rPr>
          <w:rFonts w:ascii="Times New Roman" w:hAnsi="Times New Roman" w:cs="Times New Roman"/>
          <w:sz w:val="24"/>
          <w:szCs w:val="24"/>
        </w:rPr>
        <w:t>Harm</w:t>
      </w:r>
      <w:proofErr w:type="spellEnd"/>
      <w:r w:rsidRPr="00663458">
        <w:rPr>
          <w:rFonts w:ascii="Times New Roman" w:hAnsi="Times New Roman" w:cs="Times New Roman"/>
          <w:sz w:val="24"/>
          <w:szCs w:val="24"/>
        </w:rPr>
        <w:t xml:space="preserve"> = „nie czyń poważnych szkód”), Zamawiający wymaga, aby przedmiot zamówienia został zrealizowany przez Wykonawcę w pełni zgodnie z aktualnie obowiązującymi przepisami i normami z zakresu ochrony środowiska oraz z poszanowaniem sześciu celów środowiskowych wynikających z tej zasady:</w:t>
      </w:r>
    </w:p>
    <w:p w14:paraId="075D1634" w14:textId="77777777" w:rsidR="00663458" w:rsidRPr="00663458" w:rsidRDefault="00663458" w:rsidP="00670135">
      <w:pPr>
        <w:tabs>
          <w:tab w:val="left" w:pos="284"/>
        </w:tabs>
        <w:suppressAutoHyphens/>
        <w:spacing w:after="0" w:line="240" w:lineRule="auto"/>
        <w:contextualSpacing/>
        <w:jc w:val="both"/>
        <w:rPr>
          <w:rFonts w:ascii="Times New Roman" w:hAnsi="Times New Roman" w:cs="Times New Roman"/>
          <w:sz w:val="24"/>
          <w:szCs w:val="24"/>
        </w:rPr>
      </w:pPr>
    </w:p>
    <w:p w14:paraId="19297600" w14:textId="77777777" w:rsidR="00663458" w:rsidRPr="00663458" w:rsidRDefault="00663458">
      <w:pPr>
        <w:pStyle w:val="Akapitzlist"/>
        <w:numPr>
          <w:ilvl w:val="0"/>
          <w:numId w:val="147"/>
        </w:numPr>
        <w:tabs>
          <w:tab w:val="left" w:pos="284"/>
        </w:tabs>
        <w:suppressAutoHyphens/>
        <w:spacing w:after="0" w:line="240" w:lineRule="auto"/>
        <w:jc w:val="both"/>
        <w:rPr>
          <w:rFonts w:ascii="Times New Roman" w:hAnsi="Times New Roman" w:cs="Times New Roman"/>
          <w:sz w:val="24"/>
          <w:szCs w:val="24"/>
        </w:rPr>
      </w:pPr>
      <w:r w:rsidRPr="00663458">
        <w:rPr>
          <w:rFonts w:ascii="Times New Roman" w:hAnsi="Times New Roman" w:cs="Times New Roman"/>
          <w:sz w:val="24"/>
          <w:szCs w:val="24"/>
        </w:rPr>
        <w:t xml:space="preserve">Łagodzenie zmian klimatu </w:t>
      </w:r>
    </w:p>
    <w:p w14:paraId="66A09ED0" w14:textId="77777777" w:rsidR="00663458" w:rsidRPr="00663458" w:rsidRDefault="00663458">
      <w:pPr>
        <w:pStyle w:val="Akapitzlist"/>
        <w:numPr>
          <w:ilvl w:val="0"/>
          <w:numId w:val="147"/>
        </w:numPr>
        <w:tabs>
          <w:tab w:val="left" w:pos="284"/>
        </w:tabs>
        <w:suppressAutoHyphens/>
        <w:spacing w:after="0" w:line="240" w:lineRule="auto"/>
        <w:jc w:val="both"/>
        <w:rPr>
          <w:rFonts w:ascii="Times New Roman" w:hAnsi="Times New Roman" w:cs="Times New Roman"/>
          <w:sz w:val="24"/>
          <w:szCs w:val="24"/>
        </w:rPr>
      </w:pPr>
      <w:r w:rsidRPr="00663458">
        <w:rPr>
          <w:rFonts w:ascii="Times New Roman" w:hAnsi="Times New Roman" w:cs="Times New Roman"/>
          <w:sz w:val="24"/>
          <w:szCs w:val="24"/>
        </w:rPr>
        <w:t xml:space="preserve">Adaptacja do zmian klimatu </w:t>
      </w:r>
    </w:p>
    <w:p w14:paraId="3AF96FF9" w14:textId="77777777" w:rsidR="00663458" w:rsidRPr="00663458" w:rsidRDefault="00663458">
      <w:pPr>
        <w:pStyle w:val="Akapitzlist"/>
        <w:numPr>
          <w:ilvl w:val="0"/>
          <w:numId w:val="147"/>
        </w:numPr>
        <w:tabs>
          <w:tab w:val="left" w:pos="284"/>
        </w:tabs>
        <w:suppressAutoHyphens/>
        <w:spacing w:after="0" w:line="240" w:lineRule="auto"/>
        <w:jc w:val="both"/>
        <w:rPr>
          <w:rFonts w:ascii="Times New Roman" w:hAnsi="Times New Roman" w:cs="Times New Roman"/>
          <w:sz w:val="24"/>
          <w:szCs w:val="24"/>
        </w:rPr>
      </w:pPr>
      <w:r w:rsidRPr="00663458">
        <w:rPr>
          <w:rFonts w:ascii="Times New Roman" w:hAnsi="Times New Roman" w:cs="Times New Roman"/>
          <w:sz w:val="24"/>
          <w:szCs w:val="24"/>
        </w:rPr>
        <w:t xml:space="preserve">Odpowiednie użytkowanie i ochrona zasobów wodnych i morskich </w:t>
      </w:r>
    </w:p>
    <w:p w14:paraId="0E497834" w14:textId="77777777" w:rsidR="00663458" w:rsidRPr="00663458" w:rsidRDefault="00663458">
      <w:pPr>
        <w:pStyle w:val="Akapitzlist"/>
        <w:numPr>
          <w:ilvl w:val="0"/>
          <w:numId w:val="147"/>
        </w:numPr>
        <w:tabs>
          <w:tab w:val="left" w:pos="284"/>
        </w:tabs>
        <w:suppressAutoHyphens/>
        <w:spacing w:after="0" w:line="240" w:lineRule="auto"/>
        <w:jc w:val="both"/>
        <w:rPr>
          <w:rFonts w:ascii="Times New Roman" w:hAnsi="Times New Roman" w:cs="Times New Roman"/>
          <w:sz w:val="24"/>
          <w:szCs w:val="24"/>
        </w:rPr>
      </w:pPr>
      <w:r w:rsidRPr="00663458">
        <w:rPr>
          <w:rFonts w:ascii="Times New Roman" w:hAnsi="Times New Roman" w:cs="Times New Roman"/>
          <w:sz w:val="24"/>
          <w:szCs w:val="24"/>
        </w:rPr>
        <w:t xml:space="preserve">Gospodarka o obiegu zamkniętym, w tym zapobieganie powstawaniu odpadów i recykling </w:t>
      </w:r>
    </w:p>
    <w:p w14:paraId="33952714" w14:textId="77777777" w:rsidR="00663458" w:rsidRPr="00663458" w:rsidRDefault="00663458">
      <w:pPr>
        <w:pStyle w:val="Akapitzlist"/>
        <w:numPr>
          <w:ilvl w:val="0"/>
          <w:numId w:val="147"/>
        </w:numPr>
        <w:tabs>
          <w:tab w:val="left" w:pos="284"/>
        </w:tabs>
        <w:suppressAutoHyphens/>
        <w:spacing w:after="0" w:line="240" w:lineRule="auto"/>
        <w:jc w:val="both"/>
        <w:rPr>
          <w:rFonts w:ascii="Times New Roman" w:hAnsi="Times New Roman" w:cs="Times New Roman"/>
          <w:sz w:val="24"/>
          <w:szCs w:val="24"/>
        </w:rPr>
      </w:pPr>
      <w:r w:rsidRPr="00663458">
        <w:rPr>
          <w:rFonts w:ascii="Times New Roman" w:hAnsi="Times New Roman" w:cs="Times New Roman"/>
          <w:sz w:val="24"/>
          <w:szCs w:val="24"/>
        </w:rPr>
        <w:t xml:space="preserve">Zapobieganie i kontrola zanieczyszczeń powietrza, wody lub ziemi </w:t>
      </w:r>
    </w:p>
    <w:p w14:paraId="7C08E8FA" w14:textId="77777777" w:rsidR="00663458" w:rsidRPr="00663458" w:rsidRDefault="00663458">
      <w:pPr>
        <w:pStyle w:val="Akapitzlist"/>
        <w:numPr>
          <w:ilvl w:val="0"/>
          <w:numId w:val="147"/>
        </w:numPr>
        <w:tabs>
          <w:tab w:val="left" w:pos="284"/>
        </w:tabs>
        <w:suppressAutoHyphens/>
        <w:spacing w:after="0" w:line="240" w:lineRule="auto"/>
        <w:jc w:val="both"/>
        <w:rPr>
          <w:rFonts w:ascii="Times New Roman" w:hAnsi="Times New Roman" w:cs="Times New Roman"/>
          <w:sz w:val="24"/>
          <w:szCs w:val="24"/>
        </w:rPr>
      </w:pPr>
      <w:r w:rsidRPr="00663458">
        <w:rPr>
          <w:rFonts w:ascii="Times New Roman" w:hAnsi="Times New Roman" w:cs="Times New Roman"/>
          <w:sz w:val="24"/>
          <w:szCs w:val="24"/>
        </w:rPr>
        <w:t xml:space="preserve">Ochrona i odtwarzanie bioróżnorodności i ekosystemów </w:t>
      </w:r>
    </w:p>
    <w:p w14:paraId="0883F8A8" w14:textId="77777777" w:rsidR="00663458" w:rsidRPr="00663458" w:rsidRDefault="00663458" w:rsidP="00663458">
      <w:pPr>
        <w:tabs>
          <w:tab w:val="left" w:pos="284"/>
        </w:tabs>
        <w:suppressAutoHyphens/>
        <w:spacing w:after="0" w:line="240" w:lineRule="auto"/>
        <w:ind w:left="397" w:hanging="397"/>
        <w:contextualSpacing/>
        <w:jc w:val="both"/>
        <w:rPr>
          <w:rFonts w:ascii="Times New Roman" w:hAnsi="Times New Roman" w:cs="Times New Roman"/>
          <w:sz w:val="24"/>
          <w:szCs w:val="24"/>
        </w:rPr>
      </w:pPr>
    </w:p>
    <w:p w14:paraId="49E6FECD" w14:textId="77777777" w:rsidR="00663458" w:rsidRPr="00663458" w:rsidRDefault="00663458" w:rsidP="00663458">
      <w:pPr>
        <w:tabs>
          <w:tab w:val="left" w:pos="284"/>
        </w:tabs>
        <w:suppressAutoHyphens/>
        <w:spacing w:after="0" w:line="240" w:lineRule="auto"/>
        <w:ind w:left="397" w:hanging="397"/>
        <w:contextualSpacing/>
        <w:jc w:val="both"/>
        <w:rPr>
          <w:rFonts w:ascii="Times New Roman" w:hAnsi="Times New Roman" w:cs="Times New Roman"/>
          <w:sz w:val="24"/>
          <w:szCs w:val="24"/>
        </w:rPr>
      </w:pPr>
      <w:r w:rsidRPr="00663458">
        <w:rPr>
          <w:rFonts w:ascii="Times New Roman" w:hAnsi="Times New Roman" w:cs="Times New Roman"/>
          <w:sz w:val="24"/>
          <w:szCs w:val="24"/>
        </w:rPr>
        <w:tab/>
      </w:r>
      <w:r w:rsidRPr="00663458">
        <w:rPr>
          <w:rFonts w:ascii="Times New Roman" w:hAnsi="Times New Roman" w:cs="Times New Roman"/>
          <w:sz w:val="24"/>
          <w:szCs w:val="24"/>
        </w:rPr>
        <w:tab/>
        <w:t>Dokumentacja techniczna oraz realizacja inwestycji muszą uwzględniać spełnienie powyższych celów, zgodnie z listą kontrolną oraz oceną dokonywaną na podstawie wytycznych technicznych Komisji Europejskiej dotyczących stosowania zasady „nie czyń poważnych szkód”, wynikających z rozporządzenia ustanawiającego Instrument na rzecz Odbudowy i Zwiększania Odporności (2021/C 58/01).</w:t>
      </w:r>
    </w:p>
    <w:p w14:paraId="3DC9DA09" w14:textId="4B502AE9" w:rsidR="00663458" w:rsidRPr="00663458" w:rsidRDefault="00663458" w:rsidP="00663458">
      <w:pPr>
        <w:tabs>
          <w:tab w:val="left" w:pos="284"/>
        </w:tabs>
        <w:suppressAutoHyphens/>
        <w:spacing w:after="0" w:line="240" w:lineRule="auto"/>
        <w:ind w:left="397" w:hanging="397"/>
        <w:contextualSpacing/>
        <w:jc w:val="both"/>
        <w:rPr>
          <w:rFonts w:ascii="Times New Roman" w:hAnsi="Times New Roman" w:cs="Times New Roman"/>
          <w:sz w:val="24"/>
          <w:szCs w:val="24"/>
        </w:rPr>
      </w:pPr>
      <w:r w:rsidRPr="00663458">
        <w:rPr>
          <w:rFonts w:ascii="Times New Roman" w:hAnsi="Times New Roman" w:cs="Times New Roman"/>
          <w:sz w:val="24"/>
          <w:szCs w:val="24"/>
        </w:rPr>
        <w:tab/>
      </w:r>
      <w:r w:rsidRPr="00663458">
        <w:rPr>
          <w:rFonts w:ascii="Times New Roman" w:hAnsi="Times New Roman" w:cs="Times New Roman"/>
          <w:sz w:val="24"/>
          <w:szCs w:val="24"/>
        </w:rPr>
        <w:tab/>
        <w:t xml:space="preserve">Szczegółowe uwarunkowania związane ze spełnieniem zasady DNSH zostały określone w załączniku nr 2 (TOM II)  do Programu Funkcjonalno-Użytkowego (PFU), który stanowi załącznik </w:t>
      </w:r>
      <w:r w:rsidR="00670135">
        <w:rPr>
          <w:rFonts w:ascii="Times New Roman" w:hAnsi="Times New Roman" w:cs="Times New Roman"/>
          <w:sz w:val="24"/>
          <w:szCs w:val="24"/>
        </w:rPr>
        <w:t xml:space="preserve">nr 16 </w:t>
      </w:r>
      <w:r w:rsidRPr="00663458">
        <w:rPr>
          <w:rFonts w:ascii="Times New Roman" w:hAnsi="Times New Roman" w:cs="Times New Roman"/>
          <w:sz w:val="24"/>
          <w:szCs w:val="24"/>
        </w:rPr>
        <w:t>do niniejszego postępowania.</w:t>
      </w:r>
    </w:p>
    <w:p w14:paraId="03BE63C4" w14:textId="77777777" w:rsidR="00663458" w:rsidRPr="00663458" w:rsidRDefault="00663458" w:rsidP="00663458">
      <w:pPr>
        <w:tabs>
          <w:tab w:val="left" w:pos="284"/>
        </w:tabs>
        <w:suppressAutoHyphens/>
        <w:spacing w:after="0" w:line="240" w:lineRule="auto"/>
        <w:ind w:left="397" w:hanging="397"/>
        <w:contextualSpacing/>
        <w:jc w:val="both"/>
        <w:rPr>
          <w:rFonts w:ascii="Times New Roman" w:hAnsi="Times New Roman" w:cs="Times New Roman"/>
          <w:color w:val="000000"/>
          <w:sz w:val="24"/>
          <w:szCs w:val="24"/>
        </w:rPr>
      </w:pPr>
    </w:p>
    <w:p w14:paraId="3A05F72C" w14:textId="77777777" w:rsidR="00663458" w:rsidRPr="00663458" w:rsidRDefault="00663458" w:rsidP="00663458">
      <w:pPr>
        <w:spacing w:after="0" w:line="240" w:lineRule="auto"/>
        <w:rPr>
          <w:rFonts w:ascii="Times New Roman" w:hAnsi="Times New Roman" w:cs="Times New Roman"/>
          <w:b/>
          <w:sz w:val="24"/>
          <w:szCs w:val="24"/>
          <w:u w:val="single"/>
        </w:rPr>
      </w:pPr>
    </w:p>
    <w:p w14:paraId="11E829D4" w14:textId="77777777" w:rsidR="00663458" w:rsidRPr="00663458" w:rsidRDefault="00663458" w:rsidP="00663458">
      <w:pPr>
        <w:rPr>
          <w:rFonts w:ascii="Times New Roman" w:hAnsi="Times New Roman" w:cs="Times New Roman"/>
          <w:sz w:val="24"/>
          <w:szCs w:val="24"/>
        </w:rPr>
      </w:pPr>
    </w:p>
    <w:p w14:paraId="3B8E281E" w14:textId="77777777" w:rsidR="00CB4806" w:rsidRPr="00663458" w:rsidRDefault="00CB4806" w:rsidP="004705E9">
      <w:pPr>
        <w:widowControl w:val="0"/>
        <w:tabs>
          <w:tab w:val="left" w:pos="0"/>
        </w:tabs>
        <w:suppressAutoHyphens/>
        <w:spacing w:after="0" w:line="100" w:lineRule="atLeast"/>
        <w:rPr>
          <w:rFonts w:ascii="Times New Roman" w:eastAsia="Calibri" w:hAnsi="Times New Roman" w:cs="Times New Roman"/>
          <w:b/>
          <w:bCs/>
          <w:color w:val="FF0000"/>
          <w:kern w:val="3"/>
          <w:sz w:val="24"/>
          <w:szCs w:val="24"/>
          <w:lang w:eastAsia="zh-CN" w:bidi="hi-IN"/>
        </w:rPr>
      </w:pPr>
    </w:p>
    <w:p w14:paraId="76FA995F" w14:textId="77777777" w:rsidR="006C617D" w:rsidRPr="00663458"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FDAD734"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70B311F"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48247A9A"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75FC7ABB"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1BF4ED74"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4DBFC0F"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418A9BC"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76630854"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45C64898"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2544300B"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7FEB9A6B"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C7464A6"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5BF0DFCD"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5B51A215" w14:textId="32254B41" w:rsidR="004A1F88" w:rsidRDefault="004A1F88" w:rsidP="00E00511">
      <w:pPr>
        <w:widowControl w:val="0"/>
        <w:tabs>
          <w:tab w:val="left" w:pos="0"/>
        </w:tabs>
        <w:suppressAutoHyphens/>
        <w:spacing w:after="0" w:line="100" w:lineRule="atLeast"/>
        <w:rPr>
          <w:rFonts w:ascii="Times New Roman" w:eastAsia="Calibri" w:hAnsi="Times New Roman" w:cs="Times New Roman"/>
          <w:b/>
          <w:bCs/>
          <w:color w:val="000000"/>
          <w:kern w:val="3"/>
          <w:sz w:val="24"/>
          <w:szCs w:val="24"/>
          <w:lang w:eastAsia="zh-CN" w:bidi="hi-IN"/>
        </w:rPr>
      </w:pPr>
    </w:p>
    <w:p w14:paraId="25DF3DBE"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263D320B"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16A958B" w14:textId="77777777" w:rsidR="0085668C" w:rsidRDefault="0085668C"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A47E809" w14:textId="77777777" w:rsidR="0085668C" w:rsidRDefault="0085668C"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2DEA176E" w14:textId="77777777" w:rsidR="0085668C" w:rsidRDefault="0085668C"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53B4EE22" w14:textId="77777777" w:rsidR="0085668C" w:rsidRDefault="0085668C"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36BC3983" w14:textId="667D1EDC" w:rsidR="004A1F88" w:rsidRPr="0090241C" w:rsidRDefault="004A1F88" w:rsidP="004A1F88">
      <w:pPr>
        <w:rPr>
          <w:rFonts w:ascii="Times New Roman" w:hAnsi="Times New Roman" w:cs="Times New Roman"/>
        </w:rPr>
      </w:pPr>
      <w:r w:rsidRPr="0090241C">
        <w:rPr>
          <w:rFonts w:ascii="Times New Roman" w:hAnsi="Times New Roman" w:cs="Times New Roman"/>
        </w:rPr>
        <w:t xml:space="preserve">Załącznik  do opisu przedmiotu zamówienia  - Wykaz planowanego wyposażenia </w:t>
      </w:r>
    </w:p>
    <w:p w14:paraId="2DFAF18B" w14:textId="3E9A2787" w:rsidR="004A1F88" w:rsidRPr="0090241C" w:rsidRDefault="004A1F88" w:rsidP="004A1F88">
      <w:pPr>
        <w:rPr>
          <w:rFonts w:ascii="Times New Roman" w:hAnsi="Times New Roman" w:cs="Times New Roman"/>
        </w:rPr>
      </w:pPr>
      <w:r w:rsidRPr="0090241C">
        <w:rPr>
          <w:rFonts w:ascii="Times New Roman" w:hAnsi="Times New Roman" w:cs="Times New Roman"/>
        </w:rPr>
        <w:t>Zamawiający przedstawia  informacyjnie  wykaz planowanego wyposażenia, jakie zamierza nabyć w odrębnych postepowaniach</w:t>
      </w:r>
      <w:r w:rsidR="00111EFA" w:rsidRPr="0090241C">
        <w:rPr>
          <w:rFonts w:ascii="Times New Roman" w:hAnsi="Times New Roman" w:cs="Times New Roman"/>
        </w:rPr>
        <w:t>.</w:t>
      </w:r>
    </w:p>
    <w:p w14:paraId="1A2517F2" w14:textId="753B110F" w:rsidR="00941C72" w:rsidRPr="0090241C" w:rsidRDefault="00BC2769" w:rsidP="004A1F88">
      <w:pPr>
        <w:rPr>
          <w:rFonts w:ascii="Times New Roman" w:hAnsi="Times New Roman" w:cs="Times New Roman"/>
        </w:rPr>
      </w:pPr>
      <w:r w:rsidRPr="0090241C">
        <w:rPr>
          <w:rFonts w:ascii="Times New Roman" w:hAnsi="Times New Roman" w:cs="Times New Roman"/>
        </w:rPr>
        <w:t>Wymagania niżej wymienionego</w:t>
      </w:r>
      <w:r w:rsidR="00941C72" w:rsidRPr="0090241C">
        <w:rPr>
          <w:rFonts w:ascii="Times New Roman" w:hAnsi="Times New Roman" w:cs="Times New Roman"/>
        </w:rPr>
        <w:t xml:space="preserve"> sprzęt</w:t>
      </w:r>
      <w:r w:rsidRPr="0090241C">
        <w:rPr>
          <w:rFonts w:ascii="Times New Roman" w:hAnsi="Times New Roman" w:cs="Times New Roman"/>
        </w:rPr>
        <w:t>u</w:t>
      </w:r>
      <w:r w:rsidR="00941C72" w:rsidRPr="0090241C">
        <w:rPr>
          <w:rFonts w:ascii="Times New Roman" w:hAnsi="Times New Roman" w:cs="Times New Roman"/>
        </w:rPr>
        <w:t xml:space="preserve"> należy uwzględnić w projekcie</w:t>
      </w:r>
      <w:r w:rsidR="00111EFA" w:rsidRPr="0090241C">
        <w:rPr>
          <w:rFonts w:ascii="Times New Roman" w:hAnsi="Times New Roman" w:cs="Times New Roman"/>
        </w:rPr>
        <w:t>.</w:t>
      </w:r>
    </w:p>
    <w:tbl>
      <w:tblPr>
        <w:tblW w:w="8500" w:type="dxa"/>
        <w:tblCellMar>
          <w:left w:w="70" w:type="dxa"/>
          <w:right w:w="70" w:type="dxa"/>
        </w:tblCellMar>
        <w:tblLook w:val="04A0" w:firstRow="1" w:lastRow="0" w:firstColumn="1" w:lastColumn="0" w:noHBand="0" w:noVBand="1"/>
      </w:tblPr>
      <w:tblGrid>
        <w:gridCol w:w="6658"/>
        <w:gridCol w:w="1842"/>
      </w:tblGrid>
      <w:tr w:rsidR="004A1F88" w:rsidRPr="0090241C" w14:paraId="31B53FC2" w14:textId="77777777" w:rsidTr="008B10B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11B92"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 xml:space="preserve">System </w:t>
            </w:r>
            <w:proofErr w:type="spellStart"/>
            <w:r w:rsidRPr="0090241C">
              <w:rPr>
                <w:rFonts w:ascii="Times New Roman" w:eastAsia="Times New Roman" w:hAnsi="Times New Roman" w:cs="Times New Roman"/>
                <w:color w:val="000000"/>
                <w:lang w:eastAsia="pl-PL"/>
              </w:rPr>
              <w:t>neuronawigacji</w:t>
            </w:r>
            <w:proofErr w:type="spellEnd"/>
            <w:r w:rsidRPr="0090241C">
              <w:rPr>
                <w:rFonts w:ascii="Times New Roman" w:eastAsia="Times New Roman" w:hAnsi="Times New Roman" w:cs="Times New Roman"/>
                <w:color w:val="000000"/>
                <w:lang w:eastAsia="pl-PL"/>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5B5AC0"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38F83B4B" w14:textId="77777777" w:rsidTr="00FF7633">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15BBE4F"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proofErr w:type="spellStart"/>
            <w:r w:rsidRPr="0090241C">
              <w:rPr>
                <w:rFonts w:ascii="Times New Roman" w:eastAsia="Times New Roman" w:hAnsi="Times New Roman" w:cs="Times New Roman"/>
                <w:color w:val="000000"/>
                <w:lang w:eastAsia="pl-PL"/>
              </w:rPr>
              <w:t>Angiograf</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07A0A575"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22FB0B3C" w14:textId="77777777" w:rsidTr="008B10B3">
        <w:trPr>
          <w:trHeight w:val="579"/>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26077228"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System wymiennych blatów (stół operacyjny) do</w:t>
            </w:r>
            <w:r w:rsidRPr="0090241C">
              <w:rPr>
                <w:rFonts w:ascii="Times New Roman" w:eastAsia="Times New Roman" w:hAnsi="Times New Roman" w:cs="Times New Roman"/>
                <w:color w:val="000000"/>
                <w:lang w:eastAsia="pl-PL"/>
              </w:rPr>
              <w:br/>
              <w:t xml:space="preserve">systemu </w:t>
            </w:r>
            <w:proofErr w:type="spellStart"/>
            <w:r w:rsidRPr="0090241C">
              <w:rPr>
                <w:rFonts w:ascii="Times New Roman" w:eastAsia="Times New Roman" w:hAnsi="Times New Roman" w:cs="Times New Roman"/>
                <w:color w:val="000000"/>
                <w:lang w:eastAsia="pl-PL"/>
              </w:rPr>
              <w:t>neuronawigacji</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06B32E12"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177DBA43" w14:textId="77777777" w:rsidTr="008B10B3">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3EAB419"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Aparat USG</w:t>
            </w:r>
          </w:p>
        </w:tc>
        <w:tc>
          <w:tcPr>
            <w:tcW w:w="1842" w:type="dxa"/>
            <w:tcBorders>
              <w:top w:val="nil"/>
              <w:left w:val="nil"/>
              <w:bottom w:val="single" w:sz="4" w:space="0" w:color="auto"/>
              <w:right w:val="single" w:sz="4" w:space="0" w:color="auto"/>
            </w:tcBorders>
            <w:shd w:val="clear" w:color="auto" w:fill="auto"/>
            <w:noWrap/>
            <w:vAlign w:val="bottom"/>
            <w:hideMark/>
          </w:tcPr>
          <w:p w14:paraId="2E0BD882"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2907E20A" w14:textId="77777777" w:rsidTr="008B10B3">
        <w:trPr>
          <w:trHeight w:val="394"/>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4D5F574F"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 xml:space="preserve">Aparat USG dedykowany dla neurochirurgii (do systemu </w:t>
            </w:r>
            <w:proofErr w:type="spellStart"/>
            <w:r w:rsidRPr="0090241C">
              <w:rPr>
                <w:rFonts w:ascii="Times New Roman" w:eastAsia="Times New Roman" w:hAnsi="Times New Roman" w:cs="Times New Roman"/>
                <w:color w:val="000000"/>
                <w:lang w:eastAsia="pl-PL"/>
              </w:rPr>
              <w:t>neuronawigacji</w:t>
            </w:r>
            <w:proofErr w:type="spellEnd"/>
            <w:r w:rsidRPr="0090241C">
              <w:rPr>
                <w:rFonts w:ascii="Times New Roman" w:eastAsia="Times New Roman" w:hAnsi="Times New Roman" w:cs="Times New Roman"/>
                <w:color w:val="000000"/>
                <w:lang w:eastAsia="pl-PL"/>
              </w:rPr>
              <w:t>)</w:t>
            </w:r>
          </w:p>
        </w:tc>
        <w:tc>
          <w:tcPr>
            <w:tcW w:w="1842" w:type="dxa"/>
            <w:tcBorders>
              <w:top w:val="nil"/>
              <w:left w:val="nil"/>
              <w:bottom w:val="single" w:sz="4" w:space="0" w:color="auto"/>
              <w:right w:val="single" w:sz="4" w:space="0" w:color="auto"/>
            </w:tcBorders>
            <w:shd w:val="clear" w:color="auto" w:fill="auto"/>
            <w:noWrap/>
            <w:vAlign w:val="bottom"/>
            <w:hideMark/>
          </w:tcPr>
          <w:p w14:paraId="5DA549AA"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16367824" w14:textId="77777777" w:rsidTr="008B10B3">
        <w:trPr>
          <w:trHeight w:val="300"/>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2E7766F6"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Aparat RTG z ramieniem C</w:t>
            </w:r>
          </w:p>
        </w:tc>
        <w:tc>
          <w:tcPr>
            <w:tcW w:w="1842" w:type="dxa"/>
            <w:tcBorders>
              <w:top w:val="nil"/>
              <w:left w:val="nil"/>
              <w:bottom w:val="single" w:sz="4" w:space="0" w:color="auto"/>
              <w:right w:val="single" w:sz="4" w:space="0" w:color="auto"/>
            </w:tcBorders>
            <w:shd w:val="clear" w:color="auto" w:fill="auto"/>
            <w:noWrap/>
            <w:vAlign w:val="bottom"/>
            <w:hideMark/>
          </w:tcPr>
          <w:p w14:paraId="35B5B03A"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154712A7" w14:textId="77777777" w:rsidTr="008B10B3">
        <w:trPr>
          <w:trHeight w:val="300"/>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42ABB31A"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 xml:space="preserve">Nóż </w:t>
            </w:r>
            <w:proofErr w:type="spellStart"/>
            <w:r w:rsidRPr="0090241C">
              <w:rPr>
                <w:rFonts w:ascii="Times New Roman" w:eastAsia="Times New Roman" w:hAnsi="Times New Roman" w:cs="Times New Roman"/>
                <w:color w:val="000000"/>
                <w:lang w:eastAsia="pl-PL"/>
              </w:rPr>
              <w:t>ultradzwiękowy</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5002C4DC"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580F9349" w14:textId="77777777" w:rsidTr="00FF7633">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2A34544"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 xml:space="preserve">Lampa operacyjna </w:t>
            </w:r>
          </w:p>
        </w:tc>
        <w:tc>
          <w:tcPr>
            <w:tcW w:w="1842" w:type="dxa"/>
            <w:tcBorders>
              <w:top w:val="nil"/>
              <w:left w:val="nil"/>
              <w:bottom w:val="single" w:sz="4" w:space="0" w:color="auto"/>
              <w:right w:val="single" w:sz="4" w:space="0" w:color="auto"/>
            </w:tcBorders>
            <w:shd w:val="clear" w:color="auto" w:fill="auto"/>
            <w:noWrap/>
            <w:vAlign w:val="bottom"/>
            <w:hideMark/>
          </w:tcPr>
          <w:p w14:paraId="2CA52F2D"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2 komplety</w:t>
            </w:r>
          </w:p>
        </w:tc>
      </w:tr>
      <w:tr w:rsidR="004A1F88" w:rsidRPr="0090241C" w14:paraId="08B122DC" w14:textId="77777777" w:rsidTr="008B10B3">
        <w:trPr>
          <w:trHeight w:val="300"/>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68922B5D"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Tor wizyjny</w:t>
            </w:r>
          </w:p>
        </w:tc>
        <w:tc>
          <w:tcPr>
            <w:tcW w:w="1842" w:type="dxa"/>
            <w:tcBorders>
              <w:top w:val="nil"/>
              <w:left w:val="nil"/>
              <w:bottom w:val="single" w:sz="4" w:space="0" w:color="auto"/>
              <w:right w:val="single" w:sz="4" w:space="0" w:color="auto"/>
            </w:tcBorders>
            <w:shd w:val="clear" w:color="auto" w:fill="auto"/>
            <w:noWrap/>
            <w:vAlign w:val="bottom"/>
            <w:hideMark/>
          </w:tcPr>
          <w:p w14:paraId="4A967271"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51864EA9" w14:textId="77777777" w:rsidTr="008B10B3">
        <w:trPr>
          <w:trHeight w:val="300"/>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0E93022E"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System stereotaktyczny</w:t>
            </w:r>
          </w:p>
        </w:tc>
        <w:tc>
          <w:tcPr>
            <w:tcW w:w="1842" w:type="dxa"/>
            <w:tcBorders>
              <w:top w:val="nil"/>
              <w:left w:val="nil"/>
              <w:bottom w:val="single" w:sz="4" w:space="0" w:color="auto"/>
              <w:right w:val="single" w:sz="4" w:space="0" w:color="auto"/>
            </w:tcBorders>
            <w:shd w:val="clear" w:color="auto" w:fill="auto"/>
            <w:noWrap/>
            <w:vAlign w:val="bottom"/>
            <w:hideMark/>
          </w:tcPr>
          <w:p w14:paraId="38C7514A"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3B959F75" w14:textId="77777777" w:rsidTr="008B10B3">
        <w:trPr>
          <w:trHeight w:val="300"/>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28848DE0"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 xml:space="preserve">Aparat do znieczulenia </w:t>
            </w:r>
          </w:p>
        </w:tc>
        <w:tc>
          <w:tcPr>
            <w:tcW w:w="1842" w:type="dxa"/>
            <w:tcBorders>
              <w:top w:val="nil"/>
              <w:left w:val="nil"/>
              <w:bottom w:val="single" w:sz="4" w:space="0" w:color="auto"/>
              <w:right w:val="single" w:sz="4" w:space="0" w:color="auto"/>
            </w:tcBorders>
            <w:shd w:val="clear" w:color="auto" w:fill="auto"/>
            <w:noWrap/>
            <w:vAlign w:val="bottom"/>
            <w:hideMark/>
          </w:tcPr>
          <w:p w14:paraId="0043941C"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2</w:t>
            </w:r>
          </w:p>
        </w:tc>
      </w:tr>
      <w:tr w:rsidR="004A1F88" w:rsidRPr="0090241C" w14:paraId="4A128783" w14:textId="77777777" w:rsidTr="008B10B3">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6132890"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Diatermia</w:t>
            </w:r>
          </w:p>
        </w:tc>
        <w:tc>
          <w:tcPr>
            <w:tcW w:w="1842" w:type="dxa"/>
            <w:tcBorders>
              <w:top w:val="nil"/>
              <w:left w:val="nil"/>
              <w:bottom w:val="single" w:sz="4" w:space="0" w:color="auto"/>
              <w:right w:val="single" w:sz="4" w:space="0" w:color="auto"/>
            </w:tcBorders>
            <w:shd w:val="clear" w:color="auto" w:fill="auto"/>
            <w:noWrap/>
            <w:vAlign w:val="bottom"/>
            <w:hideMark/>
          </w:tcPr>
          <w:p w14:paraId="58081B77" w14:textId="77777777" w:rsidR="004A1F88" w:rsidRPr="0090241C" w:rsidRDefault="004A1F88" w:rsidP="008B10B3">
            <w:pPr>
              <w:spacing w:after="0" w:line="240" w:lineRule="auto"/>
              <w:jc w:val="center"/>
              <w:rPr>
                <w:rFonts w:ascii="Times New Roman" w:eastAsia="Times New Roman" w:hAnsi="Times New Roman" w:cs="Times New Roman"/>
                <w:b/>
                <w:bCs/>
                <w:color w:val="000000"/>
                <w:lang w:eastAsia="pl-PL"/>
              </w:rPr>
            </w:pPr>
            <w:r w:rsidRPr="0090241C">
              <w:rPr>
                <w:rFonts w:ascii="Times New Roman" w:eastAsia="Times New Roman" w:hAnsi="Times New Roman" w:cs="Times New Roman"/>
                <w:b/>
                <w:bCs/>
                <w:color w:val="000000"/>
                <w:lang w:eastAsia="pl-PL"/>
              </w:rPr>
              <w:t>2</w:t>
            </w:r>
          </w:p>
        </w:tc>
      </w:tr>
      <w:tr w:rsidR="004A1F88" w:rsidRPr="0090241C" w14:paraId="1B6D3B81" w14:textId="77777777" w:rsidTr="008B10B3">
        <w:trPr>
          <w:trHeight w:val="360"/>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43E579EA"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Sprzęt treningowy do nauczania RKO</w:t>
            </w:r>
          </w:p>
        </w:tc>
        <w:tc>
          <w:tcPr>
            <w:tcW w:w="1842" w:type="dxa"/>
            <w:tcBorders>
              <w:top w:val="nil"/>
              <w:left w:val="nil"/>
              <w:bottom w:val="single" w:sz="4" w:space="0" w:color="auto"/>
              <w:right w:val="single" w:sz="4" w:space="0" w:color="auto"/>
            </w:tcBorders>
            <w:shd w:val="clear" w:color="auto" w:fill="auto"/>
            <w:noWrap/>
            <w:vAlign w:val="bottom"/>
            <w:hideMark/>
          </w:tcPr>
          <w:p w14:paraId="5582F13B"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59A08B77" w14:textId="77777777" w:rsidTr="008B10B3">
        <w:trPr>
          <w:trHeight w:val="408"/>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489079E3"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Urządzenie do eliminacji płynów infuzyjnych i ustrojowych</w:t>
            </w:r>
          </w:p>
        </w:tc>
        <w:tc>
          <w:tcPr>
            <w:tcW w:w="1842" w:type="dxa"/>
            <w:tcBorders>
              <w:top w:val="nil"/>
              <w:left w:val="nil"/>
              <w:bottom w:val="single" w:sz="4" w:space="0" w:color="auto"/>
              <w:right w:val="single" w:sz="4" w:space="0" w:color="auto"/>
            </w:tcBorders>
            <w:shd w:val="clear" w:color="auto" w:fill="auto"/>
            <w:noWrap/>
            <w:vAlign w:val="bottom"/>
            <w:hideMark/>
          </w:tcPr>
          <w:p w14:paraId="69A0D1E1"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74753770" w14:textId="77777777" w:rsidTr="008B10B3">
        <w:trPr>
          <w:trHeight w:val="300"/>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7F132F31"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Pompy infuzyjne wraz ze stacjami dok.</w:t>
            </w:r>
          </w:p>
        </w:tc>
        <w:tc>
          <w:tcPr>
            <w:tcW w:w="1842" w:type="dxa"/>
            <w:tcBorders>
              <w:top w:val="nil"/>
              <w:left w:val="nil"/>
              <w:bottom w:val="single" w:sz="4" w:space="0" w:color="auto"/>
              <w:right w:val="single" w:sz="4" w:space="0" w:color="auto"/>
            </w:tcBorders>
            <w:shd w:val="clear" w:color="auto" w:fill="auto"/>
            <w:noWrap/>
            <w:vAlign w:val="bottom"/>
            <w:hideMark/>
          </w:tcPr>
          <w:p w14:paraId="1E065846" w14:textId="77777777" w:rsidR="004A1F88" w:rsidRPr="0090241C" w:rsidRDefault="004A1F88" w:rsidP="008B10B3">
            <w:pPr>
              <w:spacing w:after="0" w:line="240" w:lineRule="auto"/>
              <w:jc w:val="center"/>
              <w:rPr>
                <w:rFonts w:ascii="Times New Roman" w:eastAsia="Times New Roman" w:hAnsi="Times New Roman" w:cs="Times New Roman"/>
                <w:b/>
                <w:bCs/>
                <w:color w:val="000000"/>
                <w:lang w:eastAsia="pl-PL"/>
              </w:rPr>
            </w:pPr>
            <w:r w:rsidRPr="0090241C">
              <w:rPr>
                <w:rFonts w:ascii="Times New Roman" w:eastAsia="Times New Roman" w:hAnsi="Times New Roman" w:cs="Times New Roman"/>
                <w:b/>
                <w:bCs/>
                <w:color w:val="000000"/>
                <w:lang w:eastAsia="pl-PL"/>
              </w:rPr>
              <w:t>4</w:t>
            </w:r>
          </w:p>
        </w:tc>
      </w:tr>
      <w:tr w:rsidR="004A1F88" w:rsidRPr="0090241C" w14:paraId="3B790F78" w14:textId="77777777" w:rsidTr="008B10B3">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FDCC4DD"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Analizator parametrów krytycznych stacjonarny</w:t>
            </w:r>
          </w:p>
        </w:tc>
        <w:tc>
          <w:tcPr>
            <w:tcW w:w="1842" w:type="dxa"/>
            <w:tcBorders>
              <w:top w:val="nil"/>
              <w:left w:val="nil"/>
              <w:bottom w:val="single" w:sz="4" w:space="0" w:color="auto"/>
              <w:right w:val="single" w:sz="4" w:space="0" w:color="auto"/>
            </w:tcBorders>
            <w:shd w:val="clear" w:color="auto" w:fill="auto"/>
            <w:noWrap/>
            <w:vAlign w:val="bottom"/>
            <w:hideMark/>
          </w:tcPr>
          <w:p w14:paraId="637931D1"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22C224DE" w14:textId="77777777" w:rsidTr="00FF7633">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E5341B1"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Kolumna anestezjologiczna</w:t>
            </w:r>
          </w:p>
        </w:tc>
        <w:tc>
          <w:tcPr>
            <w:tcW w:w="1842" w:type="dxa"/>
            <w:tcBorders>
              <w:top w:val="nil"/>
              <w:left w:val="nil"/>
              <w:bottom w:val="single" w:sz="4" w:space="0" w:color="auto"/>
              <w:right w:val="single" w:sz="4" w:space="0" w:color="auto"/>
            </w:tcBorders>
            <w:shd w:val="clear" w:color="auto" w:fill="auto"/>
            <w:noWrap/>
            <w:vAlign w:val="bottom"/>
            <w:hideMark/>
          </w:tcPr>
          <w:p w14:paraId="4B0BE7A3"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2</w:t>
            </w:r>
          </w:p>
        </w:tc>
      </w:tr>
      <w:tr w:rsidR="004A1F88" w:rsidRPr="0090241C" w14:paraId="6026022F" w14:textId="77777777" w:rsidTr="00FF7633">
        <w:trPr>
          <w:trHeight w:val="300"/>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0D0D2B86"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Kolumna chirurgiczna</w:t>
            </w:r>
          </w:p>
        </w:tc>
        <w:tc>
          <w:tcPr>
            <w:tcW w:w="1842" w:type="dxa"/>
            <w:tcBorders>
              <w:top w:val="nil"/>
              <w:left w:val="nil"/>
              <w:bottom w:val="single" w:sz="4" w:space="0" w:color="auto"/>
              <w:right w:val="single" w:sz="4" w:space="0" w:color="auto"/>
            </w:tcBorders>
            <w:shd w:val="clear" w:color="auto" w:fill="auto"/>
            <w:noWrap/>
            <w:vAlign w:val="bottom"/>
            <w:hideMark/>
          </w:tcPr>
          <w:p w14:paraId="4D4B631C"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2</w:t>
            </w:r>
          </w:p>
        </w:tc>
      </w:tr>
      <w:tr w:rsidR="004A1F88" w:rsidRPr="0090241C" w14:paraId="6477306D" w14:textId="77777777" w:rsidTr="008B10B3">
        <w:trPr>
          <w:trHeight w:val="318"/>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2D2EBD30"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proofErr w:type="spellStart"/>
            <w:r w:rsidRPr="0090241C">
              <w:rPr>
                <w:rFonts w:ascii="Times New Roman" w:eastAsia="Times New Roman" w:hAnsi="Times New Roman" w:cs="Times New Roman"/>
                <w:color w:val="000000"/>
                <w:lang w:eastAsia="pl-PL"/>
              </w:rPr>
              <w:t>wideolaryngoskop</w:t>
            </w:r>
            <w:proofErr w:type="spellEnd"/>
            <w:r w:rsidRPr="0090241C">
              <w:rPr>
                <w:rFonts w:ascii="Times New Roman" w:eastAsia="Times New Roman" w:hAnsi="Times New Roman" w:cs="Times New Roman"/>
                <w:color w:val="000000"/>
                <w:lang w:eastAsia="pl-PL"/>
              </w:rPr>
              <w:t xml:space="preserve"> z sztywnym endoskopem intubacyjnym</w:t>
            </w:r>
          </w:p>
        </w:tc>
        <w:tc>
          <w:tcPr>
            <w:tcW w:w="1842" w:type="dxa"/>
            <w:tcBorders>
              <w:top w:val="nil"/>
              <w:left w:val="nil"/>
              <w:bottom w:val="single" w:sz="4" w:space="0" w:color="auto"/>
              <w:right w:val="single" w:sz="4" w:space="0" w:color="auto"/>
            </w:tcBorders>
            <w:shd w:val="clear" w:color="auto" w:fill="auto"/>
            <w:noWrap/>
            <w:vAlign w:val="bottom"/>
            <w:hideMark/>
          </w:tcPr>
          <w:p w14:paraId="751C946E"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0AECEBBC" w14:textId="77777777" w:rsidTr="008B10B3">
        <w:trPr>
          <w:trHeight w:val="280"/>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4B89B82A"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Podgrzewacz do krwi płynów infuzyjnych</w:t>
            </w:r>
          </w:p>
        </w:tc>
        <w:tc>
          <w:tcPr>
            <w:tcW w:w="1842" w:type="dxa"/>
            <w:tcBorders>
              <w:top w:val="nil"/>
              <w:left w:val="nil"/>
              <w:bottom w:val="single" w:sz="4" w:space="0" w:color="auto"/>
              <w:right w:val="single" w:sz="4" w:space="0" w:color="auto"/>
            </w:tcBorders>
            <w:shd w:val="clear" w:color="auto" w:fill="auto"/>
            <w:noWrap/>
            <w:vAlign w:val="bottom"/>
            <w:hideMark/>
          </w:tcPr>
          <w:p w14:paraId="7D6AF2AE"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6D1378B5" w14:textId="77777777" w:rsidTr="008B10B3">
        <w:trPr>
          <w:trHeight w:val="412"/>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3E1C3BC7"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Urządzenie do mierzenia ciśnienia śródczaszkowego</w:t>
            </w:r>
          </w:p>
        </w:tc>
        <w:tc>
          <w:tcPr>
            <w:tcW w:w="1842" w:type="dxa"/>
            <w:tcBorders>
              <w:top w:val="nil"/>
              <w:left w:val="nil"/>
              <w:bottom w:val="single" w:sz="4" w:space="0" w:color="auto"/>
              <w:right w:val="single" w:sz="4" w:space="0" w:color="auto"/>
            </w:tcBorders>
            <w:shd w:val="clear" w:color="auto" w:fill="auto"/>
            <w:noWrap/>
            <w:vAlign w:val="bottom"/>
            <w:hideMark/>
          </w:tcPr>
          <w:p w14:paraId="5C2E08C6"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3C35060D" w14:textId="77777777" w:rsidTr="008B10B3">
        <w:trPr>
          <w:trHeight w:val="418"/>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1F0A9D5C"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Kardiomonitor (2 szt.) z centralą pielęgniarską - komplet</w:t>
            </w:r>
          </w:p>
        </w:tc>
        <w:tc>
          <w:tcPr>
            <w:tcW w:w="1842" w:type="dxa"/>
            <w:tcBorders>
              <w:top w:val="nil"/>
              <w:left w:val="nil"/>
              <w:bottom w:val="single" w:sz="4" w:space="0" w:color="auto"/>
              <w:right w:val="single" w:sz="4" w:space="0" w:color="auto"/>
            </w:tcBorders>
            <w:shd w:val="clear" w:color="auto" w:fill="auto"/>
            <w:noWrap/>
            <w:vAlign w:val="bottom"/>
            <w:hideMark/>
          </w:tcPr>
          <w:p w14:paraId="75439195"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r w:rsidR="004A1F88" w:rsidRPr="0090241C" w14:paraId="2DA43AD1" w14:textId="77777777" w:rsidTr="008B10B3">
        <w:trPr>
          <w:trHeight w:val="300"/>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5936038D"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Respirator</w:t>
            </w:r>
          </w:p>
        </w:tc>
        <w:tc>
          <w:tcPr>
            <w:tcW w:w="1842" w:type="dxa"/>
            <w:tcBorders>
              <w:top w:val="nil"/>
              <w:left w:val="nil"/>
              <w:bottom w:val="single" w:sz="4" w:space="0" w:color="auto"/>
              <w:right w:val="single" w:sz="4" w:space="0" w:color="auto"/>
            </w:tcBorders>
            <w:shd w:val="clear" w:color="auto" w:fill="auto"/>
            <w:noWrap/>
            <w:vAlign w:val="bottom"/>
            <w:hideMark/>
          </w:tcPr>
          <w:p w14:paraId="08332878" w14:textId="77777777" w:rsidR="004A1F88" w:rsidRPr="0090241C" w:rsidRDefault="004A1F88" w:rsidP="008B10B3">
            <w:pPr>
              <w:spacing w:after="0" w:line="240" w:lineRule="auto"/>
              <w:jc w:val="center"/>
              <w:rPr>
                <w:rFonts w:ascii="Times New Roman" w:eastAsia="Times New Roman" w:hAnsi="Times New Roman" w:cs="Times New Roman"/>
                <w:b/>
                <w:bCs/>
                <w:color w:val="000000"/>
                <w:lang w:eastAsia="pl-PL"/>
              </w:rPr>
            </w:pPr>
            <w:r w:rsidRPr="0090241C">
              <w:rPr>
                <w:rFonts w:ascii="Times New Roman" w:eastAsia="Times New Roman" w:hAnsi="Times New Roman" w:cs="Times New Roman"/>
                <w:b/>
                <w:bCs/>
                <w:color w:val="000000"/>
                <w:lang w:eastAsia="pl-PL"/>
              </w:rPr>
              <w:t>2</w:t>
            </w:r>
          </w:p>
        </w:tc>
      </w:tr>
      <w:tr w:rsidR="004A1F88" w:rsidRPr="0090241C" w14:paraId="66260917" w14:textId="77777777" w:rsidTr="008B10B3">
        <w:trPr>
          <w:trHeight w:val="300"/>
        </w:trPr>
        <w:tc>
          <w:tcPr>
            <w:tcW w:w="6658" w:type="dxa"/>
            <w:tcBorders>
              <w:top w:val="nil"/>
              <w:left w:val="single" w:sz="4" w:space="0" w:color="auto"/>
              <w:bottom w:val="single" w:sz="4" w:space="0" w:color="auto"/>
              <w:right w:val="single" w:sz="4" w:space="0" w:color="auto"/>
            </w:tcBorders>
            <w:shd w:val="clear" w:color="auto" w:fill="auto"/>
            <w:vAlign w:val="bottom"/>
            <w:hideMark/>
          </w:tcPr>
          <w:p w14:paraId="107138BF" w14:textId="77777777" w:rsidR="004A1F88" w:rsidRPr="0090241C" w:rsidRDefault="004A1F88" w:rsidP="008B10B3">
            <w:pPr>
              <w:spacing w:after="0" w:line="240" w:lineRule="auto"/>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Defibrylator</w:t>
            </w:r>
          </w:p>
        </w:tc>
        <w:tc>
          <w:tcPr>
            <w:tcW w:w="1842" w:type="dxa"/>
            <w:tcBorders>
              <w:top w:val="nil"/>
              <w:left w:val="nil"/>
              <w:bottom w:val="single" w:sz="4" w:space="0" w:color="auto"/>
              <w:right w:val="single" w:sz="4" w:space="0" w:color="auto"/>
            </w:tcBorders>
            <w:shd w:val="clear" w:color="auto" w:fill="auto"/>
            <w:noWrap/>
            <w:vAlign w:val="bottom"/>
            <w:hideMark/>
          </w:tcPr>
          <w:p w14:paraId="629AC28A" w14:textId="77777777" w:rsidR="004A1F88" w:rsidRPr="0090241C" w:rsidRDefault="004A1F88" w:rsidP="008B10B3">
            <w:pPr>
              <w:spacing w:after="0" w:line="240" w:lineRule="auto"/>
              <w:jc w:val="center"/>
              <w:rPr>
                <w:rFonts w:ascii="Times New Roman" w:eastAsia="Times New Roman" w:hAnsi="Times New Roman" w:cs="Times New Roman"/>
                <w:color w:val="000000"/>
                <w:lang w:eastAsia="pl-PL"/>
              </w:rPr>
            </w:pPr>
            <w:r w:rsidRPr="0090241C">
              <w:rPr>
                <w:rFonts w:ascii="Times New Roman" w:eastAsia="Times New Roman" w:hAnsi="Times New Roman" w:cs="Times New Roman"/>
                <w:color w:val="000000"/>
                <w:lang w:eastAsia="pl-PL"/>
              </w:rPr>
              <w:t>1</w:t>
            </w:r>
          </w:p>
        </w:tc>
      </w:tr>
    </w:tbl>
    <w:p w14:paraId="5C3792D7" w14:textId="77777777" w:rsidR="004A1F88" w:rsidRPr="0090241C" w:rsidRDefault="004A1F88" w:rsidP="004A1F88">
      <w:pPr>
        <w:spacing w:after="0"/>
        <w:ind w:right="-228"/>
        <w:jc w:val="both"/>
        <w:rPr>
          <w:rFonts w:ascii="Times New Roman" w:eastAsia="Times New Roman" w:hAnsi="Times New Roman" w:cs="Times New Roman"/>
          <w:sz w:val="24"/>
          <w:szCs w:val="24"/>
          <w:lang w:eastAsia="pl-PL"/>
        </w:rPr>
      </w:pPr>
    </w:p>
    <w:p w14:paraId="5B0939FD" w14:textId="77777777" w:rsidR="004A1F88" w:rsidRDefault="004A1F88" w:rsidP="004A1F88">
      <w:pPr>
        <w:spacing w:after="0"/>
        <w:ind w:right="-228"/>
        <w:jc w:val="both"/>
        <w:rPr>
          <w:rFonts w:ascii="Times New Roman" w:eastAsia="Times New Roman" w:hAnsi="Times New Roman" w:cs="Times New Roman"/>
          <w:sz w:val="24"/>
          <w:szCs w:val="24"/>
          <w:lang w:eastAsia="pl-PL"/>
        </w:rPr>
      </w:pPr>
    </w:p>
    <w:p w14:paraId="0C0290BB" w14:textId="77777777" w:rsidR="004A1F88" w:rsidRDefault="004A1F88" w:rsidP="004A1F88">
      <w:pPr>
        <w:spacing w:after="0"/>
        <w:ind w:right="-228"/>
        <w:jc w:val="both"/>
        <w:rPr>
          <w:rFonts w:ascii="Times New Roman" w:eastAsia="Times New Roman" w:hAnsi="Times New Roman" w:cs="Times New Roman"/>
          <w:sz w:val="24"/>
          <w:szCs w:val="24"/>
          <w:lang w:eastAsia="pl-PL"/>
        </w:rPr>
      </w:pPr>
    </w:p>
    <w:p w14:paraId="59770609" w14:textId="77777777" w:rsidR="004A1F88" w:rsidRDefault="004A1F88" w:rsidP="004A1F88">
      <w:pPr>
        <w:spacing w:after="0"/>
        <w:ind w:right="-228"/>
        <w:jc w:val="both"/>
        <w:rPr>
          <w:rFonts w:ascii="Times New Roman" w:eastAsia="Times New Roman" w:hAnsi="Times New Roman" w:cs="Times New Roman"/>
          <w:sz w:val="24"/>
          <w:szCs w:val="24"/>
          <w:lang w:eastAsia="pl-PL"/>
        </w:rPr>
      </w:pPr>
    </w:p>
    <w:p w14:paraId="14EB9D37" w14:textId="77777777" w:rsidR="004A1F88" w:rsidRDefault="004A1F88"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722F88C" w14:textId="77777777" w:rsidR="00663458" w:rsidRDefault="00663458" w:rsidP="00035E01">
      <w:pPr>
        <w:pStyle w:val="Akapitzlist1"/>
        <w:tabs>
          <w:tab w:val="left" w:pos="0"/>
        </w:tabs>
        <w:ind w:left="0"/>
        <w:jc w:val="both"/>
        <w:rPr>
          <w:rFonts w:ascii="Times New Roman" w:eastAsia="Calibri" w:hAnsi="Times New Roman" w:cs="Times New Roman"/>
          <w:bCs/>
          <w:color w:val="000000"/>
          <w:kern w:val="3"/>
          <w:lang w:eastAsia="zh-CN"/>
        </w:rPr>
      </w:pPr>
    </w:p>
    <w:p w14:paraId="67BF998B" w14:textId="77777777" w:rsidR="00663458" w:rsidRDefault="00663458" w:rsidP="00035E01">
      <w:pPr>
        <w:pStyle w:val="Akapitzlist1"/>
        <w:tabs>
          <w:tab w:val="left" w:pos="0"/>
        </w:tabs>
        <w:ind w:left="0"/>
        <w:jc w:val="both"/>
        <w:rPr>
          <w:rFonts w:ascii="Times New Roman" w:eastAsia="Calibri" w:hAnsi="Times New Roman" w:cs="Times New Roman"/>
          <w:bCs/>
          <w:color w:val="000000"/>
          <w:kern w:val="3"/>
          <w:lang w:eastAsia="zh-CN"/>
        </w:rPr>
      </w:pPr>
    </w:p>
    <w:p w14:paraId="607976CA" w14:textId="5BC4D82D" w:rsidR="00663458" w:rsidRDefault="00663458" w:rsidP="00035E01">
      <w:pPr>
        <w:pStyle w:val="Akapitzlist1"/>
        <w:tabs>
          <w:tab w:val="left" w:pos="0"/>
        </w:tabs>
        <w:ind w:left="0"/>
        <w:jc w:val="both"/>
        <w:rPr>
          <w:rFonts w:ascii="Times New Roman" w:eastAsia="Times New Roman" w:hAnsi="Times New Roman" w:cs="Times New Roman"/>
          <w:noProof/>
          <w:sz w:val="28"/>
          <w:szCs w:val="20"/>
          <w:lang w:eastAsia="pl-PL"/>
        </w:rPr>
      </w:pPr>
    </w:p>
    <w:p w14:paraId="6294156F" w14:textId="77777777" w:rsidR="006364E8" w:rsidRDefault="006364E8" w:rsidP="00035E01">
      <w:pPr>
        <w:pStyle w:val="Akapitzlist1"/>
        <w:tabs>
          <w:tab w:val="left" w:pos="0"/>
        </w:tabs>
        <w:ind w:left="0"/>
        <w:jc w:val="both"/>
        <w:rPr>
          <w:rFonts w:ascii="Times New Roman" w:eastAsia="Times New Roman" w:hAnsi="Times New Roman" w:cs="Times New Roman"/>
          <w:noProof/>
          <w:sz w:val="28"/>
          <w:szCs w:val="20"/>
          <w:lang w:eastAsia="pl-PL"/>
        </w:rPr>
      </w:pPr>
    </w:p>
    <w:p w14:paraId="2BAC1A28" w14:textId="77777777" w:rsidR="006364E8" w:rsidRDefault="006364E8" w:rsidP="00035E01">
      <w:pPr>
        <w:pStyle w:val="Akapitzlist1"/>
        <w:tabs>
          <w:tab w:val="left" w:pos="0"/>
        </w:tabs>
        <w:ind w:left="0"/>
        <w:jc w:val="both"/>
        <w:rPr>
          <w:rFonts w:ascii="Times New Roman" w:eastAsia="Times New Roman" w:hAnsi="Times New Roman" w:cs="Times New Roman"/>
          <w:noProof/>
          <w:sz w:val="28"/>
          <w:szCs w:val="20"/>
          <w:lang w:eastAsia="pl-PL"/>
        </w:rPr>
      </w:pPr>
    </w:p>
    <w:p w14:paraId="774E2A1E" w14:textId="77777777" w:rsidR="006364E8" w:rsidRDefault="006364E8" w:rsidP="00035E01">
      <w:pPr>
        <w:pStyle w:val="Akapitzlist1"/>
        <w:tabs>
          <w:tab w:val="left" w:pos="0"/>
        </w:tabs>
        <w:ind w:left="0"/>
        <w:jc w:val="both"/>
        <w:rPr>
          <w:rFonts w:ascii="Times New Roman" w:eastAsia="Calibri" w:hAnsi="Times New Roman" w:cs="Times New Roman"/>
          <w:bCs/>
          <w:color w:val="000000"/>
          <w:kern w:val="3"/>
          <w:lang w:eastAsia="zh-CN"/>
        </w:rPr>
      </w:pPr>
    </w:p>
    <w:p w14:paraId="6F31E98C" w14:textId="77777777" w:rsidR="00026C7D" w:rsidRDefault="00026C7D" w:rsidP="00035E01">
      <w:pPr>
        <w:pStyle w:val="Akapitzlist1"/>
        <w:tabs>
          <w:tab w:val="left" w:pos="0"/>
        </w:tabs>
        <w:ind w:left="0"/>
        <w:jc w:val="both"/>
        <w:rPr>
          <w:rFonts w:ascii="Times New Roman" w:eastAsia="Calibri" w:hAnsi="Times New Roman" w:cs="Times New Roman"/>
          <w:bCs/>
          <w:color w:val="000000"/>
          <w:kern w:val="3"/>
          <w:lang w:eastAsia="zh-CN"/>
        </w:rPr>
      </w:pPr>
    </w:p>
    <w:p w14:paraId="38E52A3A"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3672D97C" w14:textId="1DBF774B" w:rsidR="00E87081" w:rsidRPr="007E5720" w:rsidRDefault="00E87081"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lastRenderedPageBreak/>
        <w:t xml:space="preserve">Załącznik nr </w:t>
      </w:r>
      <w:r w:rsidR="005113CD" w:rsidRPr="007E5720">
        <w:rPr>
          <w:rFonts w:ascii="Times New Roman" w:eastAsia="Times New Roman" w:hAnsi="Times New Roman" w:cs="Times New Roman"/>
          <w:b/>
          <w:sz w:val="24"/>
          <w:szCs w:val="24"/>
          <w:lang w:eastAsia="pl-PL"/>
        </w:rPr>
        <w:t>4</w:t>
      </w:r>
    </w:p>
    <w:p w14:paraId="6C7B4A2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0D7DE74"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047DFBC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702FFF5D"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7C649455" w14:textId="4BF7C5D1" w:rsidR="00A72147" w:rsidRPr="007E5720" w:rsidRDefault="00A72147" w:rsidP="00A72147">
      <w:pPr>
        <w:spacing w:before="120" w:after="12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rPr>
        <w:t>Nazwa Wykonawcy</w:t>
      </w:r>
      <w:r w:rsidRPr="007E5720">
        <w:rPr>
          <w:rFonts w:ascii="Times New Roman" w:eastAsia="Times New Roman" w:hAnsi="Times New Roman" w:cs="Times New Roman"/>
          <w:smallCaps/>
          <w:lang w:eastAsia="pl-PL"/>
        </w:rPr>
        <w:t xml:space="preserve"> …………………………………………………………………………………….….</w:t>
      </w:r>
    </w:p>
    <w:p w14:paraId="11C3CD95" w14:textId="584493BF" w:rsidR="00643C08" w:rsidRPr="007E5720" w:rsidRDefault="00A72147" w:rsidP="00643C08">
      <w:pPr>
        <w:spacing w:after="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lang w:eastAsia="pl-PL"/>
        </w:rPr>
        <w:t>Adres Wykonawcy</w:t>
      </w:r>
      <w:r w:rsidRPr="007E5720">
        <w:rPr>
          <w:rFonts w:ascii="Times New Roman" w:eastAsia="Times New Roman" w:hAnsi="Times New Roman" w:cs="Times New Roman"/>
          <w:smallCaps/>
          <w:lang w:eastAsia="pl-PL"/>
        </w:rPr>
        <w:t xml:space="preserve"> ………………………………………………………….………………….…………..</w:t>
      </w:r>
    </w:p>
    <w:p w14:paraId="3CD2CCD6" w14:textId="3C6625F0" w:rsidR="00643C08" w:rsidRPr="007E5720" w:rsidRDefault="00643C08" w:rsidP="00643C08">
      <w:pPr>
        <w:pStyle w:val="xl65"/>
        <w:pBdr>
          <w:left w:val="none" w:sz="0" w:space="0" w:color="auto"/>
        </w:pBdr>
        <w:spacing w:before="0" w:beforeAutospacing="0" w:after="160" w:afterAutospacing="0" w:line="259" w:lineRule="auto"/>
        <w:textAlignment w:val="auto"/>
        <w:rPr>
          <w:rFonts w:ascii="Times New Roman" w:eastAsiaTheme="minorHAnsi" w:hAnsi="Times New Roman" w:cs="Times New Roman"/>
          <w:lang w:eastAsia="en-US"/>
        </w:rPr>
      </w:pPr>
      <w:r w:rsidRPr="007E5720">
        <w:rPr>
          <w:rFonts w:ascii="Times New Roman" w:eastAsiaTheme="minorHAnsi" w:hAnsi="Times New Roman" w:cs="Times New Roman"/>
          <w:lang w:eastAsia="en-US"/>
        </w:rPr>
        <w:t>(Wpisać)</w:t>
      </w:r>
    </w:p>
    <w:p w14:paraId="0327AFF5" w14:textId="76F55535" w:rsidR="00A72147" w:rsidRPr="007E5720"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7E5720">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7E5720" w:rsidRDefault="006A39CF" w:rsidP="00A72147">
      <w:pPr>
        <w:spacing w:after="0" w:line="276" w:lineRule="auto"/>
        <w:ind w:right="-284"/>
        <w:rPr>
          <w:rFonts w:ascii="Times New Roman" w:eastAsia="MS Mincho" w:hAnsi="Times New Roman" w:cs="Times New Roman"/>
          <w:color w:val="000000"/>
          <w:sz w:val="24"/>
          <w:szCs w:val="24"/>
          <w:lang w:eastAsia="ja-JP"/>
        </w:rPr>
      </w:pPr>
      <w:r w:rsidRPr="007E5720">
        <w:rPr>
          <w:rFonts w:ascii="Times New Roman" w:eastAsia="Times New Roman" w:hAnsi="Times New Roman" w:cs="Times New Roman"/>
          <w:sz w:val="24"/>
          <w:szCs w:val="24"/>
          <w:lang w:eastAsia="pl-PL"/>
        </w:rPr>
        <w:t xml:space="preserve">Dotyczy </w:t>
      </w:r>
      <w:r w:rsidR="00A72147" w:rsidRPr="007E5720">
        <w:rPr>
          <w:rFonts w:ascii="Times New Roman" w:eastAsia="MS Mincho" w:hAnsi="Times New Roman" w:cs="Times New Roman"/>
          <w:color w:val="000000"/>
          <w:sz w:val="24"/>
          <w:szCs w:val="24"/>
          <w:lang w:eastAsia="ja-JP"/>
        </w:rPr>
        <w:t>postępowani</w:t>
      </w:r>
      <w:r w:rsidRPr="007E5720">
        <w:rPr>
          <w:rFonts w:ascii="Times New Roman" w:eastAsia="MS Mincho" w:hAnsi="Times New Roman" w:cs="Times New Roman"/>
          <w:color w:val="000000"/>
          <w:sz w:val="24"/>
          <w:szCs w:val="24"/>
          <w:lang w:eastAsia="ja-JP"/>
        </w:rPr>
        <w:t>a</w:t>
      </w:r>
      <w:r w:rsidR="00A72147" w:rsidRPr="007E5720">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7E5720"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bookmarkStart w:id="40" w:name="_Hlk149249762"/>
      <w:r w:rsidRPr="007E5720">
        <w:rPr>
          <w:rFonts w:ascii="Times New Roman" w:eastAsia="MS Mincho" w:hAnsi="Times New Roman" w:cs="Times New Roman"/>
          <w:color w:val="000000"/>
          <w:sz w:val="20"/>
          <w:szCs w:val="20"/>
          <w:lang w:eastAsia="ja-JP"/>
        </w:rPr>
        <w:t xml:space="preserve">(Wpisać </w:t>
      </w:r>
      <w:bookmarkEnd w:id="40"/>
      <w:r w:rsidRPr="007E5720">
        <w:rPr>
          <w:rFonts w:ascii="Times New Roman" w:eastAsia="MS Mincho" w:hAnsi="Times New Roman" w:cs="Times New Roman"/>
          <w:color w:val="000000"/>
          <w:sz w:val="20"/>
          <w:szCs w:val="20"/>
          <w:lang w:eastAsia="ja-JP"/>
        </w:rPr>
        <w:t>nazwę postępowania)</w:t>
      </w:r>
    </w:p>
    <w:p w14:paraId="7900A702" w14:textId="77777777" w:rsidR="00A72147" w:rsidRPr="007E5720"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0543E30A"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w:t>
      </w:r>
      <w:r w:rsidR="00D640CB" w:rsidRPr="007E5720">
        <w:rPr>
          <w:rFonts w:ascii="Times New Roman" w:eastAsia="Times New Roman" w:hAnsi="Times New Roman" w:cs="Times New Roman"/>
          <w:sz w:val="24"/>
          <w:szCs w:val="24"/>
          <w:lang w:eastAsia="pl-PL"/>
        </w:rPr>
        <w:t>częściową. *</w:t>
      </w:r>
    </w:p>
    <w:p w14:paraId="7D633F7B" w14:textId="77777777"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lub </w:t>
      </w:r>
    </w:p>
    <w:p w14:paraId="6387539B" w14:textId="14524328" w:rsidR="00A72147" w:rsidRPr="007E5720"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6A39CF"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7E5720"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41" w:name="_Hlk131073940"/>
      <w:r w:rsidRPr="007E5720">
        <w:rPr>
          <w:rFonts w:ascii="Times New Roman" w:eastAsia="Times New Roman" w:hAnsi="Times New Roman" w:cs="Times New Roman"/>
          <w:sz w:val="20"/>
          <w:szCs w:val="20"/>
          <w:lang w:eastAsia="pl-PL"/>
        </w:rPr>
        <w:t>(</w:t>
      </w:r>
      <w:r w:rsidR="00A72147" w:rsidRPr="007E5720">
        <w:rPr>
          <w:rFonts w:ascii="Times New Roman" w:eastAsia="Times New Roman" w:hAnsi="Times New Roman" w:cs="Times New Roman"/>
          <w:sz w:val="20"/>
          <w:szCs w:val="20"/>
          <w:lang w:eastAsia="pl-PL"/>
        </w:rPr>
        <w:t>*</w:t>
      </w:r>
      <w:r w:rsidRPr="007E5720">
        <w:rPr>
          <w:rFonts w:ascii="Times New Roman" w:eastAsia="Times New Roman" w:hAnsi="Times New Roman" w:cs="Times New Roman"/>
          <w:sz w:val="20"/>
          <w:szCs w:val="20"/>
          <w:lang w:eastAsia="pl-PL"/>
        </w:rPr>
        <w:t xml:space="preserve">) </w:t>
      </w:r>
      <w:r w:rsidR="00A72147" w:rsidRPr="007E5720">
        <w:rPr>
          <w:rFonts w:ascii="Times New Roman" w:eastAsia="Times New Roman" w:hAnsi="Times New Roman" w:cs="Times New Roman"/>
          <w:sz w:val="20"/>
          <w:szCs w:val="20"/>
          <w:lang w:eastAsia="pl-PL"/>
        </w:rPr>
        <w:t>niewłaściwe skreślić</w:t>
      </w:r>
    </w:p>
    <w:bookmarkEnd w:id="41"/>
    <w:p w14:paraId="4A4C357A" w14:textId="77777777" w:rsidR="00A72147" w:rsidRPr="007E5720"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bookmarkStart w:id="42" w:name="_Hlk131073967"/>
      <w:bookmarkStart w:id="43" w:name="_Hlk149248216"/>
      <w:r w:rsidRPr="007E5720">
        <w:rPr>
          <w:rFonts w:ascii="Times New Roman" w:eastAsia="SimSun" w:hAnsi="Times New Roman" w:cs="Times New Roman"/>
          <w:b/>
          <w:bCs/>
          <w:iCs/>
          <w:kern w:val="3"/>
          <w:sz w:val="16"/>
          <w:szCs w:val="16"/>
          <w:lang w:eastAsia="zh-CN" w:bidi="hi-IN"/>
        </w:rPr>
        <w:t>……………………………………………</w:t>
      </w:r>
    </w:p>
    <w:p w14:paraId="5EC6EEFD" w14:textId="25A9D11D" w:rsidR="00941C72"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w:t>
      </w:r>
    </w:p>
    <w:p w14:paraId="3B8129BE" w14:textId="07C65566"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652B40C7" w14:textId="77777777" w:rsidR="00A72147" w:rsidRPr="007E5720" w:rsidRDefault="00A72147" w:rsidP="00A72147">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760FB91" w14:textId="77777777" w:rsidR="00A72147" w:rsidRPr="007E5720" w:rsidRDefault="00A72147" w:rsidP="00A72147">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2"/>
    <w:p w14:paraId="6E9FCB61" w14:textId="77777777" w:rsidR="00A72147" w:rsidRPr="007E5720" w:rsidRDefault="00A72147" w:rsidP="00A72147">
      <w:pPr>
        <w:spacing w:after="0" w:line="276" w:lineRule="auto"/>
        <w:ind w:right="-284"/>
        <w:rPr>
          <w:rFonts w:ascii="Times New Roman" w:eastAsia="Times New Roman" w:hAnsi="Times New Roman" w:cs="Times New Roman"/>
          <w:lang w:eastAsia="pl-PL"/>
        </w:rPr>
      </w:pPr>
    </w:p>
    <w:bookmarkEnd w:id="43"/>
    <w:p w14:paraId="3E3919EB" w14:textId="77777777" w:rsidR="00E00511"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7E5720">
        <w:rPr>
          <w:rFonts w:ascii="Times New Roman" w:eastAsia="Times New Roman" w:hAnsi="Times New Roman" w:cs="Times New Roman"/>
          <w:b/>
          <w:lang w:eastAsia="pl-PL"/>
        </w:rPr>
        <w:br w:type="page"/>
      </w:r>
      <w:bookmarkStart w:id="44" w:name="_Hlk145683172"/>
    </w:p>
    <w:p w14:paraId="48016FCA" w14:textId="0CB2C573" w:rsidR="00E00511" w:rsidRDefault="00E00511" w:rsidP="00E00511">
      <w:pPr>
        <w:suppressAutoHyphens/>
        <w:spacing w:after="0" w:line="276" w:lineRule="auto"/>
        <w:ind w:right="-284"/>
        <w:rPr>
          <w:rFonts w:ascii="Times New Roman" w:eastAsia="Times New Roman" w:hAnsi="Times New Roman" w:cs="Times New Roman"/>
          <w:b/>
          <w:lang w:eastAsia="pl-PL"/>
        </w:rPr>
      </w:pPr>
    </w:p>
    <w:p w14:paraId="436FA52D" w14:textId="2FA42A8F" w:rsidR="00E87081" w:rsidRPr="007E5720"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7E5720">
        <w:rPr>
          <w:rFonts w:ascii="Times New Roman" w:eastAsia="Times New Roman" w:hAnsi="Times New Roman" w:cs="Times New Roman"/>
          <w:b/>
          <w:lang w:eastAsia="pl-PL"/>
        </w:rPr>
        <w:t xml:space="preserve">Załącznik nr </w:t>
      </w:r>
      <w:r w:rsidR="005113CD" w:rsidRPr="007E5720">
        <w:rPr>
          <w:rFonts w:ascii="Times New Roman" w:eastAsia="Times New Roman" w:hAnsi="Times New Roman" w:cs="Times New Roman"/>
          <w:b/>
          <w:lang w:eastAsia="pl-PL"/>
        </w:rPr>
        <w:t>5</w:t>
      </w:r>
    </w:p>
    <w:p w14:paraId="2218D336" w14:textId="77777777" w:rsidR="00E63E98" w:rsidRPr="007E5720" w:rsidRDefault="00E63E98" w:rsidP="00860354">
      <w:pPr>
        <w:spacing w:after="0" w:line="240" w:lineRule="auto"/>
        <w:ind w:right="-284"/>
        <w:jc w:val="both"/>
        <w:rPr>
          <w:rFonts w:ascii="Times New Roman" w:eastAsia="Calibri" w:hAnsi="Times New Roman" w:cs="Times New Roman"/>
          <w:b/>
          <w:sz w:val="20"/>
          <w:szCs w:val="20"/>
        </w:rPr>
      </w:pPr>
    </w:p>
    <w:p w14:paraId="38F5CD1D" w14:textId="375F4B40" w:rsidR="00EF7FAF" w:rsidRPr="007E5720" w:rsidRDefault="007E048B" w:rsidP="00643C08">
      <w:pPr>
        <w:spacing w:after="0" w:line="240"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OŚWIADCZENIE O AKTUALNOŚCI INFORMACJI ZAWARTYCH W OŚWIADCZENIU, O KTÓRYM MOWA W  ART. 125 UST 1 USTAWY W ZAKRESIE PODSTAWY WYKLUCZENIA Z POST</w:t>
      </w:r>
      <w:r w:rsidR="007B5567" w:rsidRPr="007E5720">
        <w:rPr>
          <w:rFonts w:ascii="Times New Roman" w:eastAsia="Times New Roman" w:hAnsi="Times New Roman" w:cs="Times New Roman"/>
          <w:b/>
          <w:sz w:val="24"/>
          <w:szCs w:val="24"/>
          <w:lang w:eastAsia="pl-PL"/>
        </w:rPr>
        <w:t>Ę</w:t>
      </w:r>
      <w:r w:rsidRPr="007E5720">
        <w:rPr>
          <w:rFonts w:ascii="Times New Roman" w:eastAsia="Times New Roman" w:hAnsi="Times New Roman" w:cs="Times New Roman"/>
          <w:b/>
          <w:sz w:val="24"/>
          <w:szCs w:val="24"/>
          <w:lang w:eastAsia="pl-PL"/>
        </w:rPr>
        <w:t>POWANIA</w:t>
      </w:r>
    </w:p>
    <w:p w14:paraId="2DB53CE6" w14:textId="77777777" w:rsidR="00BC02EC" w:rsidRPr="00C70AFA" w:rsidRDefault="00AC7EB5" w:rsidP="00AC7EB5">
      <w:pPr>
        <w:spacing w:after="0" w:line="240"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Cs/>
          <w:sz w:val="24"/>
          <w:szCs w:val="24"/>
          <w:lang w:eastAsia="pl-PL"/>
        </w:rPr>
        <w:t>W imieniu:</w:t>
      </w:r>
      <w:r w:rsidRPr="007E5720">
        <w:rPr>
          <w:rFonts w:ascii="Times New Roman" w:eastAsia="Times New Roman" w:hAnsi="Times New Roman" w:cs="Times New Roman"/>
          <w:bCs/>
          <w:sz w:val="24"/>
          <w:szCs w:val="24"/>
          <w:lang w:eastAsia="pl-PL"/>
        </w:rPr>
        <w:br/>
      </w:r>
      <w:r w:rsidR="00BC02EC" w:rsidRPr="00C70AFA">
        <w:rPr>
          <w:rFonts w:ascii="Times New Roman" w:eastAsia="Times New Roman" w:hAnsi="Times New Roman" w:cs="Times New Roman"/>
          <w:b/>
          <w:sz w:val="24"/>
          <w:szCs w:val="24"/>
          <w:lang w:eastAsia="pl-PL"/>
        </w:rPr>
        <w:t>WYKONAWCY*</w:t>
      </w:r>
    </w:p>
    <w:p w14:paraId="08E317B7" w14:textId="271D64EA" w:rsidR="00AC7EB5" w:rsidRPr="00C70AFA" w:rsidRDefault="00BC02EC" w:rsidP="00AC7EB5">
      <w:pPr>
        <w:spacing w:after="0" w:line="240" w:lineRule="auto"/>
        <w:jc w:val="center"/>
        <w:rPr>
          <w:rFonts w:ascii="Times New Roman" w:eastAsia="Times New Roman" w:hAnsi="Times New Roman" w:cs="Times New Roman"/>
          <w:b/>
          <w:sz w:val="24"/>
          <w:szCs w:val="24"/>
          <w:lang w:eastAsia="pl-PL"/>
        </w:rPr>
      </w:pPr>
      <w:r w:rsidRPr="00C70AFA">
        <w:rPr>
          <w:rFonts w:ascii="Times New Roman" w:eastAsia="Times New Roman" w:hAnsi="Times New Roman" w:cs="Times New Roman"/>
          <w:b/>
          <w:sz w:val="24"/>
          <w:szCs w:val="24"/>
          <w:lang w:eastAsia="pl-PL"/>
        </w:rPr>
        <w:t xml:space="preserve"> / PODMIOTU UDOSTĘPNIAJĄCEGO ZASOBY*/ WYKONAWCY WSPÓLNIE</w:t>
      </w:r>
      <w:r w:rsidRPr="00C70AFA">
        <w:rPr>
          <w:rFonts w:ascii="Times New Roman" w:eastAsia="Times New Roman" w:hAnsi="Times New Roman" w:cs="Times New Roman"/>
          <w:b/>
          <w:sz w:val="24"/>
          <w:szCs w:val="24"/>
          <w:lang w:eastAsia="pl-PL"/>
        </w:rPr>
        <w:br/>
        <w:t>UBIEGAJĄCEGO SIĘ O UDZIELENIE ZAMÓWIENIA*</w:t>
      </w:r>
    </w:p>
    <w:p w14:paraId="1AD075F1" w14:textId="29AFCBA7" w:rsidR="00C70AFA" w:rsidRPr="00C70AFA" w:rsidRDefault="00C70AFA" w:rsidP="00AC7EB5">
      <w:pPr>
        <w:spacing w:after="0" w:line="240" w:lineRule="auto"/>
        <w:jc w:val="center"/>
        <w:rPr>
          <w:rFonts w:ascii="Times New Roman" w:eastAsia="Times New Roman" w:hAnsi="Times New Roman" w:cs="Times New Roman"/>
          <w:bCs/>
          <w:sz w:val="20"/>
          <w:szCs w:val="20"/>
          <w:lang w:eastAsia="pl-PL"/>
        </w:rPr>
      </w:pPr>
      <w:r w:rsidRPr="00C70AFA">
        <w:rPr>
          <w:rFonts w:ascii="Times New Roman" w:eastAsia="Times New Roman" w:hAnsi="Times New Roman" w:cs="Times New Roman"/>
          <w:b/>
          <w:sz w:val="20"/>
          <w:szCs w:val="20"/>
          <w:lang w:eastAsia="pl-PL"/>
        </w:rPr>
        <w:t>*</w:t>
      </w:r>
      <w:r w:rsidRPr="00C70AFA">
        <w:rPr>
          <w:rFonts w:ascii="Times New Roman" w:eastAsia="Times New Roman" w:hAnsi="Times New Roman" w:cs="Times New Roman"/>
          <w:bCs/>
          <w:sz w:val="20"/>
          <w:szCs w:val="20"/>
          <w:lang w:eastAsia="pl-PL"/>
        </w:rPr>
        <w:t>niepotrzebne skreślić, pozostawić dotyczące</w:t>
      </w:r>
    </w:p>
    <w:p w14:paraId="33F8A5D3" w14:textId="77777777" w:rsidR="00013B20" w:rsidRPr="007E5720"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5720" w:rsidRDefault="00013B20" w:rsidP="00AC7EB5">
      <w:pPr>
        <w:spacing w:after="0" w:line="240" w:lineRule="auto"/>
        <w:jc w:val="center"/>
        <w:rPr>
          <w:rFonts w:ascii="Times New Roman" w:eastAsia="Times New Roman" w:hAnsi="Times New Roman" w:cs="Times New Roman"/>
          <w:bCs/>
          <w:sz w:val="16"/>
          <w:szCs w:val="16"/>
          <w:lang w:eastAsia="pl-PL"/>
        </w:rPr>
      </w:pPr>
      <w:r w:rsidRPr="007E5720">
        <w:rPr>
          <w:rFonts w:ascii="Times New Roman" w:eastAsia="Times New Roman" w:hAnsi="Times New Roman" w:cs="Times New Roman"/>
          <w:bCs/>
          <w:sz w:val="24"/>
          <w:szCs w:val="24"/>
          <w:lang w:eastAsia="pl-PL"/>
        </w:rPr>
        <w:t>.........</w:t>
      </w:r>
      <w:r w:rsidR="00044E44"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br/>
      </w:r>
      <w:r w:rsidRPr="007E5720">
        <w:rPr>
          <w:rFonts w:ascii="Times New Roman" w:eastAsia="Times New Roman" w:hAnsi="Times New Roman" w:cs="Times New Roman"/>
          <w:bCs/>
          <w:sz w:val="16"/>
          <w:szCs w:val="16"/>
          <w:lang w:eastAsia="pl-PL"/>
        </w:rPr>
        <w:t>(pełna nazwa/firma, adres, w zależności od podmiotu: NIP/PESEL, KRS/</w:t>
      </w:r>
      <w:proofErr w:type="spellStart"/>
      <w:r w:rsidRPr="007E5720">
        <w:rPr>
          <w:rFonts w:ascii="Times New Roman" w:eastAsia="Times New Roman" w:hAnsi="Times New Roman" w:cs="Times New Roman"/>
          <w:bCs/>
          <w:sz w:val="16"/>
          <w:szCs w:val="16"/>
          <w:lang w:eastAsia="pl-PL"/>
        </w:rPr>
        <w:t>CEiDG</w:t>
      </w:r>
      <w:proofErr w:type="spellEnd"/>
      <w:r w:rsidRPr="007E5720">
        <w:rPr>
          <w:rFonts w:ascii="Times New Roman" w:eastAsia="Times New Roman" w:hAnsi="Times New Roman" w:cs="Times New Roman"/>
          <w:bCs/>
          <w:sz w:val="16"/>
          <w:szCs w:val="16"/>
          <w:lang w:eastAsia="pl-PL"/>
        </w:rPr>
        <w:t>*)</w:t>
      </w:r>
    </w:p>
    <w:p w14:paraId="48CA9DF6" w14:textId="77777777" w:rsidR="00EF7FAF" w:rsidRPr="007E5720"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5720" w:rsidRDefault="00EF7FAF"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5720" w:rsidRDefault="00EF7FAF"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w:t>
      </w:r>
      <w:r w:rsidR="00044E44" w:rsidRPr="007E5720">
        <w:rPr>
          <w:rFonts w:ascii="Times New Roman" w:eastAsia="Calibri" w:hAnsi="Times New Roman" w:cs="Times New Roman"/>
          <w:bCs/>
          <w:sz w:val="24"/>
          <w:szCs w:val="24"/>
        </w:rPr>
        <w:t>…………………………………………………………………………..</w:t>
      </w:r>
      <w:r w:rsidRPr="007E5720">
        <w:rPr>
          <w:rFonts w:ascii="Times New Roman" w:eastAsia="Calibri" w:hAnsi="Times New Roman" w:cs="Times New Roman"/>
          <w:bCs/>
          <w:sz w:val="24"/>
          <w:szCs w:val="24"/>
        </w:rPr>
        <w:t>……….</w:t>
      </w:r>
    </w:p>
    <w:p w14:paraId="4C57720C" w14:textId="387FEDA5" w:rsidR="00044E44" w:rsidRPr="007E5720" w:rsidRDefault="00044E44" w:rsidP="000E0E77">
      <w:pPr>
        <w:spacing w:after="0" w:line="240" w:lineRule="auto"/>
        <w:ind w:right="-284"/>
        <w:jc w:val="center"/>
        <w:rPr>
          <w:rFonts w:ascii="Times New Roman" w:eastAsia="Calibri" w:hAnsi="Times New Roman" w:cs="Times New Roman"/>
          <w:bCs/>
          <w:sz w:val="16"/>
          <w:szCs w:val="16"/>
        </w:rPr>
      </w:pPr>
      <w:r w:rsidRPr="007E5720">
        <w:rPr>
          <w:rFonts w:ascii="Times New Roman" w:eastAsia="Calibri" w:hAnsi="Times New Roman" w:cs="Times New Roman"/>
          <w:bCs/>
          <w:sz w:val="16"/>
          <w:szCs w:val="16"/>
        </w:rPr>
        <w:t>(wpisać nazwę postępowania)</w:t>
      </w:r>
    </w:p>
    <w:p w14:paraId="42065883" w14:textId="192AE8DE" w:rsidR="009F2AD6" w:rsidRPr="007E5720" w:rsidRDefault="000E0E77"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O</w:t>
      </w:r>
      <w:r w:rsidR="00EF7FAF" w:rsidRPr="007E5720">
        <w:rPr>
          <w:rFonts w:ascii="Times New Roman" w:eastAsia="Calibri" w:hAnsi="Times New Roman" w:cs="Times New Roman"/>
          <w:bCs/>
          <w:sz w:val="24"/>
          <w:szCs w:val="24"/>
        </w:rPr>
        <w:t>świadczam, co następuje:</w:t>
      </w:r>
    </w:p>
    <w:p w14:paraId="17102FA5" w14:textId="415A0666" w:rsidR="00013B20" w:rsidRPr="007E5720" w:rsidRDefault="009F2AD6" w:rsidP="007E048B">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informacje zawarte w oświadczeniu, o którym mowa w art. 125 ust. 1 Ustawy z dnia 11 września 2019</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r. Prawo zamówień publicznych dalej zwaną „ustawą Pzp”, w</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zakresie podstaw</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wykluczenia z postępowania, o których mowa w:</w:t>
      </w:r>
    </w:p>
    <w:p w14:paraId="12474107" w14:textId="4182B04E" w:rsidR="00EF7FAF" w:rsidRPr="007E5720" w:rsidRDefault="00EF7FAF">
      <w:pPr>
        <w:pStyle w:val="Akapitzlist"/>
        <w:numPr>
          <w:ilvl w:val="0"/>
          <w:numId w:val="49"/>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art. 108 ust. 1 pkt 3-6  ustawy Pzp.</w:t>
      </w:r>
    </w:p>
    <w:p w14:paraId="2EF31A9B" w14:textId="3EF83E67" w:rsidR="00E63E98" w:rsidRPr="007E5720" w:rsidRDefault="00EF7FAF">
      <w:pPr>
        <w:pStyle w:val="Akapitzlist"/>
        <w:numPr>
          <w:ilvl w:val="0"/>
          <w:numId w:val="49"/>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109  ust 1 pkt 1 ustawy Pzp. </w:t>
      </w:r>
    </w:p>
    <w:p w14:paraId="0177AA3A" w14:textId="3806B86A" w:rsidR="00534F07" w:rsidRPr="007E5720" w:rsidRDefault="009F2AD6" w:rsidP="007E048B">
      <w:pPr>
        <w:spacing w:before="120"/>
        <w:ind w:right="-284"/>
        <w:rPr>
          <w:rFonts w:ascii="Times New Roman" w:hAnsi="Times New Roman" w:cs="Times New Roman"/>
          <w:bCs/>
          <w:sz w:val="24"/>
          <w:szCs w:val="24"/>
          <w:lang w:eastAsia="pl-PL"/>
        </w:rPr>
      </w:pPr>
      <w:r w:rsidRPr="007E5720">
        <w:rPr>
          <w:rFonts w:ascii="Times New Roman" w:hAnsi="Times New Roman" w:cs="Times New Roman"/>
          <w:bCs/>
          <w:sz w:val="24"/>
          <w:szCs w:val="24"/>
        </w:rPr>
        <w:t>s</w:t>
      </w:r>
      <w:r w:rsidRPr="007E5720">
        <w:rPr>
          <w:rFonts w:ascii="Times New Roman" w:hAnsi="Times New Roman" w:cs="Times New Roman"/>
          <w:bCs/>
          <w:sz w:val="24"/>
          <w:szCs w:val="24"/>
          <w:lang w:eastAsia="pl-PL"/>
        </w:rPr>
        <w:t>ą aktualne</w:t>
      </w:r>
      <w:r w:rsidR="00534F07" w:rsidRPr="007E5720">
        <w:rPr>
          <w:rFonts w:ascii="Times New Roman" w:hAnsi="Times New Roman" w:cs="Times New Roman"/>
          <w:bCs/>
          <w:sz w:val="24"/>
          <w:szCs w:val="24"/>
          <w:lang w:eastAsia="pl-PL"/>
        </w:rPr>
        <w:t>.</w:t>
      </w:r>
      <w:r w:rsidR="007943C6">
        <w:rPr>
          <w:rFonts w:ascii="Times New Roman" w:hAnsi="Times New Roman" w:cs="Times New Roman"/>
          <w:bCs/>
          <w:sz w:val="24"/>
          <w:szCs w:val="24"/>
          <w:lang w:eastAsia="pl-PL"/>
        </w:rPr>
        <w:t>*</w:t>
      </w:r>
    </w:p>
    <w:p w14:paraId="4F284640" w14:textId="6B64496F" w:rsidR="007E048B" w:rsidRPr="00E00511" w:rsidRDefault="00534F07" w:rsidP="00E00511">
      <w:pPr>
        <w:spacing w:before="120"/>
        <w:ind w:right="-284"/>
        <w:jc w:val="both"/>
        <w:rPr>
          <w:rFonts w:ascii="Times New Roman" w:hAnsi="Times New Roman" w:cs="Times New Roman"/>
          <w:bCs/>
          <w:sz w:val="24"/>
          <w:szCs w:val="24"/>
          <w:lang w:eastAsia="pl-PL"/>
        </w:rPr>
      </w:pPr>
      <w:r w:rsidRPr="007E5720">
        <w:rPr>
          <w:rFonts w:ascii="Times New Roman" w:hAnsi="Times New Roman" w:cs="Times New Roman"/>
          <w:bCs/>
          <w:sz w:val="24"/>
          <w:szCs w:val="24"/>
          <w:lang w:eastAsia="pl-PL"/>
        </w:rPr>
        <w:t>W przypadku braku aktualności informacji zawartych w oświadczeniu, o którym mowa</w:t>
      </w:r>
      <w:r w:rsidRPr="007E5720">
        <w:rPr>
          <w:rFonts w:ascii="Times New Roman" w:hAnsi="Times New Roman" w:cs="Times New Roman"/>
          <w:bCs/>
          <w:sz w:val="24"/>
          <w:szCs w:val="24"/>
          <w:lang w:eastAsia="pl-PL"/>
        </w:rPr>
        <w:br/>
        <w:t xml:space="preserve">w art. 125 ustawy Pzp, dodatkowo należy określić jakich danych dotyczy zmiana i wskazać jej zakres: </w:t>
      </w:r>
      <w:r w:rsidR="009F2AD6" w:rsidRPr="007E5720">
        <w:rPr>
          <w:rFonts w:ascii="Times New Roman" w:hAnsi="Times New Roman" w:cs="Times New Roman"/>
          <w:bCs/>
          <w:sz w:val="24"/>
          <w:szCs w:val="24"/>
          <w:lang w:eastAsia="pl-PL"/>
        </w:rPr>
        <w:t>............................................................................................................................................</w:t>
      </w:r>
      <w:r w:rsidR="00CD75F3" w:rsidRPr="007E5720">
        <w:rPr>
          <w:rFonts w:ascii="Times New Roman" w:hAnsi="Times New Roman" w:cs="Times New Roman"/>
          <w:bCs/>
          <w:sz w:val="24"/>
          <w:szCs w:val="24"/>
          <w:lang w:eastAsia="pl-PL"/>
        </w:rPr>
        <w:t>*</w:t>
      </w:r>
    </w:p>
    <w:p w14:paraId="4CF71EE9" w14:textId="217636FD" w:rsidR="00EF7FAF" w:rsidRPr="007E5720"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OŚWIADCZENIE DOTYCZĄCE PODANYCH INFORMACJI:</w:t>
      </w:r>
    </w:p>
    <w:p w14:paraId="4538F693" w14:textId="425083D2" w:rsidR="00EF7FAF" w:rsidRPr="007E5720" w:rsidRDefault="00EF7FAF" w:rsidP="000E0E77">
      <w:pPr>
        <w:spacing w:after="0" w:line="240" w:lineRule="auto"/>
        <w:ind w:right="-284"/>
        <w:jc w:val="both"/>
        <w:rPr>
          <w:rFonts w:ascii="Times New Roman" w:eastAsia="SimSun" w:hAnsi="Times New Roman" w:cs="Times New Roman"/>
          <w:bCs/>
          <w:sz w:val="24"/>
          <w:szCs w:val="24"/>
          <w:lang w:eastAsia="pl-PL"/>
        </w:rPr>
      </w:pPr>
      <w:r w:rsidRPr="007E5720">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5720">
        <w:rPr>
          <w:rFonts w:ascii="Times New Roman" w:hAnsi="Times New Roman" w:cs="Times New Roman"/>
          <w:bCs/>
          <w:sz w:val="24"/>
          <w:szCs w:val="24"/>
          <w:lang w:eastAsia="pl-PL"/>
        </w:rPr>
        <w:t>.</w:t>
      </w:r>
    </w:p>
    <w:p w14:paraId="12D09ACF" w14:textId="77777777" w:rsidR="000E0E77" w:rsidRPr="007E5720" w:rsidRDefault="000E0E77" w:rsidP="000E0E77">
      <w:pPr>
        <w:ind w:right="-284"/>
        <w:rPr>
          <w:rFonts w:ascii="Times New Roman" w:eastAsia="Calibri" w:hAnsi="Times New Roman" w:cs="Times New Roman"/>
          <w:bCs/>
          <w:sz w:val="20"/>
          <w:szCs w:val="20"/>
        </w:rPr>
      </w:pPr>
    </w:p>
    <w:p w14:paraId="23ED8ADE" w14:textId="77777777" w:rsidR="000E0E77" w:rsidRPr="007E5720" w:rsidRDefault="000E0E77" w:rsidP="000E0E77">
      <w:pPr>
        <w:ind w:right="-284"/>
        <w:rPr>
          <w:rFonts w:ascii="Times New Roman" w:eastAsia="Calibri" w:hAnsi="Times New Roman" w:cs="Times New Roman"/>
          <w:bCs/>
          <w:sz w:val="20"/>
          <w:szCs w:val="20"/>
        </w:rPr>
      </w:pPr>
    </w:p>
    <w:p w14:paraId="28AF035A" w14:textId="77777777" w:rsidR="00FF312E" w:rsidRPr="007E5720"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48570322" w14:textId="77777777" w:rsidR="00941C72"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p>
    <w:p w14:paraId="5D205242" w14:textId="5D3EABF0" w:rsidR="00FF312E" w:rsidRPr="007E5720"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3C00A184" w14:textId="77777777" w:rsidR="00FF312E" w:rsidRPr="007E5720" w:rsidRDefault="00FF312E" w:rsidP="00FF312E">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7F41223C" w14:textId="77777777" w:rsidR="00FF312E" w:rsidRPr="007E5720" w:rsidRDefault="00FF312E" w:rsidP="00FF312E">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0F745C33" w14:textId="77777777" w:rsidR="009D3AC0" w:rsidRPr="007E5720" w:rsidRDefault="009D3AC0" w:rsidP="000E0E77">
      <w:pPr>
        <w:ind w:right="-284"/>
        <w:rPr>
          <w:rFonts w:ascii="Times New Roman" w:eastAsia="Calibri" w:hAnsi="Times New Roman" w:cs="Times New Roman"/>
          <w:bCs/>
          <w:sz w:val="20"/>
          <w:szCs w:val="20"/>
        </w:rPr>
      </w:pPr>
    </w:p>
    <w:p w14:paraId="4AD4A106" w14:textId="65E07CD6" w:rsidR="009D3AC0" w:rsidRPr="007E5720" w:rsidRDefault="000E0E77"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 xml:space="preserve">* </w:t>
      </w:r>
      <w:bookmarkStart w:id="45" w:name="_Hlk178147915"/>
      <w:r w:rsidR="009D3AC0" w:rsidRPr="007E5720">
        <w:rPr>
          <w:rFonts w:ascii="Times New Roman" w:eastAsia="Calibri" w:hAnsi="Times New Roman" w:cs="Times New Roman"/>
          <w:bCs/>
          <w:sz w:val="20"/>
          <w:szCs w:val="20"/>
        </w:rPr>
        <w:t>niepotrzebne skreślić</w:t>
      </w:r>
      <w:r w:rsidR="00266C08">
        <w:rPr>
          <w:rFonts w:ascii="Times New Roman" w:eastAsia="Calibri" w:hAnsi="Times New Roman" w:cs="Times New Roman"/>
          <w:bCs/>
          <w:sz w:val="20"/>
          <w:szCs w:val="20"/>
        </w:rPr>
        <w:t>, jeśli dotyczy uzupełnić</w:t>
      </w:r>
      <w:bookmarkEnd w:id="45"/>
    </w:p>
    <w:p w14:paraId="575BEF23" w14:textId="77777777" w:rsidR="009D3AC0" w:rsidRPr="007E5720" w:rsidRDefault="009D3AC0" w:rsidP="007943C6">
      <w:pPr>
        <w:spacing w:after="0"/>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Uwaga:</w:t>
      </w:r>
    </w:p>
    <w:p w14:paraId="1A4BB1DD" w14:textId="0162267B" w:rsidR="00E00511" w:rsidRDefault="009D3AC0" w:rsidP="00E00511">
      <w:pPr>
        <w:spacing w:after="0"/>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 xml:space="preserve">W przypadku Wykonawców wspólnie ubiegających się o udzielenie zamówienia </w:t>
      </w:r>
      <w:r w:rsidR="00FF312E" w:rsidRPr="007E5720">
        <w:rPr>
          <w:rFonts w:ascii="Times New Roman" w:eastAsia="Calibri" w:hAnsi="Times New Roman" w:cs="Times New Roman"/>
          <w:bCs/>
          <w:sz w:val="20"/>
          <w:szCs w:val="20"/>
        </w:rPr>
        <w:t>n</w:t>
      </w:r>
      <w:r w:rsidR="000E0E77" w:rsidRPr="007E5720">
        <w:rPr>
          <w:rFonts w:ascii="Times New Roman" w:eastAsia="Calibri" w:hAnsi="Times New Roman" w:cs="Times New Roman"/>
          <w:bCs/>
          <w:sz w:val="20"/>
          <w:szCs w:val="20"/>
        </w:rPr>
        <w:t xml:space="preserve">iniejsze oświadczenie składa każdy </w:t>
      </w:r>
      <w:r w:rsidR="00FF312E" w:rsidRPr="007E5720">
        <w:rPr>
          <w:rFonts w:ascii="Times New Roman" w:eastAsia="Calibri" w:hAnsi="Times New Roman" w:cs="Times New Roman"/>
          <w:bCs/>
          <w:sz w:val="20"/>
          <w:szCs w:val="20"/>
        </w:rPr>
        <w:t>z wykonawców</w:t>
      </w:r>
      <w:r w:rsidR="002E5809">
        <w:rPr>
          <w:rFonts w:ascii="Times New Roman" w:eastAsia="Calibri" w:hAnsi="Times New Roman" w:cs="Times New Roman"/>
          <w:bCs/>
          <w:sz w:val="20"/>
          <w:szCs w:val="20"/>
        </w:rPr>
        <w:t xml:space="preserve"> osobno</w:t>
      </w:r>
      <w:r w:rsidR="000E0E77" w:rsidRPr="007E5720">
        <w:rPr>
          <w:rFonts w:ascii="Times New Roman" w:eastAsia="Calibri" w:hAnsi="Times New Roman" w:cs="Times New Roman"/>
          <w:bCs/>
          <w:sz w:val="20"/>
          <w:szCs w:val="20"/>
        </w:rPr>
        <w:br/>
      </w:r>
      <w:bookmarkEnd w:id="44"/>
      <w:r w:rsidR="002F5FCA" w:rsidRPr="007E5720">
        <w:rPr>
          <w:rFonts w:ascii="Times New Roman" w:eastAsia="Calibri" w:hAnsi="Times New Roman" w:cs="Times New Roman"/>
          <w:bCs/>
          <w:sz w:val="20"/>
          <w:szCs w:val="20"/>
        </w:rPr>
        <w:br w:type="page"/>
      </w:r>
      <w:bookmarkStart w:id="46" w:name="_Hlk145683124"/>
    </w:p>
    <w:p w14:paraId="5DF8901F" w14:textId="414D8CB1" w:rsidR="00E00511" w:rsidRDefault="00E00511" w:rsidP="00E00511">
      <w:pPr>
        <w:ind w:right="-284"/>
        <w:rPr>
          <w:rFonts w:ascii="Times New Roman" w:eastAsia="Calibri" w:hAnsi="Times New Roman" w:cs="Times New Roman"/>
          <w:bCs/>
          <w:sz w:val="20"/>
          <w:szCs w:val="20"/>
        </w:rPr>
      </w:pPr>
    </w:p>
    <w:p w14:paraId="02D22B0D" w14:textId="64F31EFC" w:rsidR="00384EB5" w:rsidRPr="009427D4" w:rsidRDefault="00384EB5" w:rsidP="009427D4">
      <w:pPr>
        <w:ind w:right="-284"/>
        <w:jc w:val="right"/>
        <w:rPr>
          <w:rFonts w:ascii="Times New Roman" w:eastAsia="Calibri" w:hAnsi="Times New Roman" w:cs="Times New Roman"/>
          <w:b/>
          <w:bCs/>
          <w:sz w:val="24"/>
          <w:szCs w:val="24"/>
        </w:rPr>
      </w:pPr>
      <w:r w:rsidRPr="007E5720">
        <w:rPr>
          <w:rFonts w:ascii="Times New Roman" w:eastAsia="Calibri" w:hAnsi="Times New Roman" w:cs="Times New Roman"/>
          <w:b/>
          <w:bCs/>
          <w:sz w:val="24"/>
          <w:szCs w:val="24"/>
        </w:rPr>
        <w:t xml:space="preserve">Załącznik nr </w:t>
      </w:r>
      <w:r w:rsidR="005113CD" w:rsidRPr="007E5720">
        <w:rPr>
          <w:rFonts w:ascii="Times New Roman" w:eastAsia="Calibri" w:hAnsi="Times New Roman" w:cs="Times New Roman"/>
          <w:b/>
          <w:bCs/>
          <w:sz w:val="24"/>
          <w:szCs w:val="24"/>
        </w:rPr>
        <w:t>6</w:t>
      </w:r>
    </w:p>
    <w:p w14:paraId="35BF27A2" w14:textId="78D62172" w:rsidR="00A85FD7" w:rsidRPr="007E5720" w:rsidRDefault="00A85FD7" w:rsidP="009D1B04">
      <w:pPr>
        <w:spacing w:after="0"/>
        <w:rPr>
          <w:rFonts w:ascii="Times New Roman" w:hAnsi="Times New Roman" w:cs="Times New Roman"/>
          <w:sz w:val="24"/>
          <w:szCs w:val="24"/>
          <w:lang w:eastAsia="pl-PL"/>
        </w:rPr>
      </w:pPr>
      <w:r w:rsidRPr="007E5720">
        <w:rPr>
          <w:rFonts w:ascii="Times New Roman" w:hAnsi="Times New Roman" w:cs="Times New Roman"/>
          <w:sz w:val="24"/>
          <w:szCs w:val="24"/>
          <w:lang w:eastAsia="pl-PL"/>
        </w:rPr>
        <w:t>Nazwa</w:t>
      </w:r>
      <w:r w:rsidR="00E00511">
        <w:rPr>
          <w:rFonts w:ascii="Times New Roman" w:hAnsi="Times New Roman" w:cs="Times New Roman"/>
          <w:sz w:val="24"/>
          <w:szCs w:val="24"/>
          <w:lang w:eastAsia="pl-PL"/>
        </w:rPr>
        <w:t xml:space="preserve"> Wykonawcy</w:t>
      </w:r>
      <w:r w:rsidRPr="007E5720">
        <w:rPr>
          <w:rFonts w:ascii="Times New Roman" w:hAnsi="Times New Roman" w:cs="Times New Roman"/>
          <w:sz w:val="24"/>
          <w:szCs w:val="24"/>
          <w:lang w:eastAsia="pl-PL"/>
        </w:rPr>
        <w:t xml:space="preserve"> …</w:t>
      </w:r>
      <w:r w:rsidRPr="007E5720">
        <w:rPr>
          <w:rFonts w:ascii="Times New Roman" w:hAnsi="Times New Roman" w:cs="Times New Roman"/>
          <w:sz w:val="24"/>
          <w:szCs w:val="24"/>
        </w:rPr>
        <w:t>………</w:t>
      </w:r>
      <w:r w:rsidRPr="007E5720">
        <w:rPr>
          <w:rFonts w:ascii="Times New Roman" w:hAnsi="Times New Roman" w:cs="Times New Roman"/>
          <w:sz w:val="24"/>
          <w:szCs w:val="24"/>
          <w:lang w:eastAsia="pl-PL"/>
        </w:rPr>
        <w:t>…………………………………………………………</w:t>
      </w:r>
      <w:r w:rsidR="00E00511">
        <w:rPr>
          <w:rFonts w:ascii="Times New Roman" w:hAnsi="Times New Roman" w:cs="Times New Roman"/>
          <w:sz w:val="24"/>
          <w:szCs w:val="24"/>
          <w:lang w:eastAsia="pl-PL"/>
        </w:rPr>
        <w:t>…</w:t>
      </w:r>
    </w:p>
    <w:p w14:paraId="01603FA2" w14:textId="067E7111" w:rsidR="00A85FD7" w:rsidRPr="007E5720" w:rsidRDefault="00A85FD7" w:rsidP="009D1B04">
      <w:pPr>
        <w:spacing w:after="0"/>
        <w:rPr>
          <w:rFonts w:ascii="Times New Roman" w:hAnsi="Times New Roman" w:cs="Times New Roman"/>
          <w:sz w:val="24"/>
          <w:szCs w:val="24"/>
        </w:rPr>
      </w:pPr>
      <w:r w:rsidRPr="007E5720">
        <w:rPr>
          <w:rFonts w:ascii="Times New Roman" w:hAnsi="Times New Roman" w:cs="Times New Roman"/>
          <w:sz w:val="24"/>
          <w:szCs w:val="24"/>
          <w:lang w:eastAsia="pl-PL"/>
        </w:rPr>
        <w:t>Adres</w:t>
      </w:r>
      <w:r w:rsidR="009D1B04" w:rsidRPr="007E5720">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w:t>
      </w:r>
      <w:r w:rsidR="009D1B04" w:rsidRPr="007E5720">
        <w:rPr>
          <w:rFonts w:ascii="Times New Roman" w:hAnsi="Times New Roman" w:cs="Times New Roman"/>
          <w:sz w:val="24"/>
          <w:szCs w:val="24"/>
        </w:rPr>
        <w:t>………………..</w:t>
      </w:r>
    </w:p>
    <w:p w14:paraId="3BC454D2" w14:textId="74953F3A" w:rsidR="00B1695E" w:rsidRPr="009427D4" w:rsidRDefault="00B1695E" w:rsidP="00B1695E">
      <w:pPr>
        <w:spacing w:after="0"/>
        <w:jc w:val="center"/>
        <w:rPr>
          <w:rFonts w:ascii="Times New Roman" w:hAnsi="Times New Roman" w:cs="Times New Roman"/>
          <w:sz w:val="20"/>
          <w:szCs w:val="20"/>
          <w:lang w:eastAsia="pl-PL"/>
        </w:rPr>
      </w:pPr>
      <w:r w:rsidRPr="009427D4">
        <w:rPr>
          <w:rFonts w:ascii="Times New Roman" w:hAnsi="Times New Roman" w:cs="Times New Roman"/>
          <w:sz w:val="20"/>
          <w:szCs w:val="20"/>
        </w:rPr>
        <w:t>(wpisać)</w:t>
      </w:r>
    </w:p>
    <w:p w14:paraId="24792F85" w14:textId="77777777" w:rsidR="00A85FD7" w:rsidRPr="007E5720" w:rsidRDefault="00A85FD7" w:rsidP="00A618E5">
      <w:pPr>
        <w:spacing w:after="0" w:line="240" w:lineRule="auto"/>
        <w:jc w:val="center"/>
        <w:rPr>
          <w:rFonts w:ascii="Times New Roman" w:eastAsia="SimSun" w:hAnsi="Times New Roman" w:cs="Times New Roman"/>
          <w:b/>
          <w:bCs/>
        </w:rPr>
      </w:pPr>
    </w:p>
    <w:p w14:paraId="3EB345F0" w14:textId="4166EC04" w:rsidR="00A618E5" w:rsidRPr="007943C6" w:rsidRDefault="00A618E5" w:rsidP="00A618E5">
      <w:pPr>
        <w:spacing w:after="0" w:line="240" w:lineRule="auto"/>
        <w:jc w:val="center"/>
        <w:rPr>
          <w:rFonts w:ascii="Times New Roman" w:eastAsia="SimSun" w:hAnsi="Times New Roman" w:cs="Times New Roman"/>
          <w:b/>
          <w:bCs/>
          <w:sz w:val="28"/>
          <w:szCs w:val="28"/>
        </w:rPr>
      </w:pPr>
      <w:r w:rsidRPr="007943C6">
        <w:rPr>
          <w:rFonts w:ascii="Times New Roman" w:eastAsia="SimSun" w:hAnsi="Times New Roman" w:cs="Times New Roman"/>
          <w:b/>
          <w:bCs/>
          <w:sz w:val="28"/>
          <w:szCs w:val="28"/>
        </w:rPr>
        <w:t xml:space="preserve">OŚWIADCZENIE </w:t>
      </w:r>
    </w:p>
    <w:p w14:paraId="7E8ED369" w14:textId="1A5317FC" w:rsidR="00A618E5" w:rsidRDefault="00A618E5" w:rsidP="00A618E5">
      <w:pPr>
        <w:spacing w:after="0" w:line="240" w:lineRule="auto"/>
        <w:jc w:val="center"/>
        <w:rPr>
          <w:rFonts w:ascii="Times New Roman" w:eastAsia="SimSun" w:hAnsi="Times New Roman" w:cs="Times New Roman"/>
          <w:sz w:val="20"/>
          <w:szCs w:val="20"/>
        </w:rPr>
      </w:pPr>
      <w:r w:rsidRPr="001B6EC1">
        <w:rPr>
          <w:rFonts w:ascii="Times New Roman" w:eastAsia="SimSun" w:hAnsi="Times New Roman" w:cs="Times New Roman"/>
          <w:sz w:val="20"/>
          <w:szCs w:val="20"/>
        </w:rPr>
        <w:t>(</w:t>
      </w:r>
      <w:r w:rsidR="007943C6">
        <w:rPr>
          <w:rFonts w:ascii="Times New Roman" w:eastAsia="SimSun" w:hAnsi="Times New Roman" w:cs="Times New Roman"/>
          <w:sz w:val="20"/>
          <w:szCs w:val="20"/>
        </w:rPr>
        <w:t>n</w:t>
      </w:r>
      <w:r w:rsidRPr="001B6EC1">
        <w:rPr>
          <w:rFonts w:ascii="Times New Roman" w:eastAsia="SimSun" w:hAnsi="Times New Roman" w:cs="Times New Roman"/>
          <w:sz w:val="20"/>
          <w:szCs w:val="20"/>
        </w:rPr>
        <w:t>ależy złożyć wraz z ofertą,)</w:t>
      </w:r>
    </w:p>
    <w:p w14:paraId="6255714C" w14:textId="77777777" w:rsidR="001B6EC1" w:rsidRPr="001B6EC1" w:rsidRDefault="001B6EC1" w:rsidP="00A618E5">
      <w:pPr>
        <w:spacing w:after="0" w:line="240" w:lineRule="auto"/>
        <w:jc w:val="center"/>
        <w:rPr>
          <w:rFonts w:ascii="Times New Roman" w:eastAsia="SimSun" w:hAnsi="Times New Roman" w:cs="Times New Roman"/>
          <w:sz w:val="20"/>
          <w:szCs w:val="20"/>
        </w:rPr>
      </w:pPr>
    </w:p>
    <w:p w14:paraId="7884C195" w14:textId="77777777" w:rsidR="009427D4" w:rsidRDefault="001B6EC1" w:rsidP="00B1695E">
      <w:pPr>
        <w:pStyle w:val="xl275"/>
        <w:spacing w:before="0" w:beforeAutospacing="0" w:after="0" w:afterAutospacing="0"/>
        <w:textAlignment w:val="auto"/>
        <w:rPr>
          <w:rFonts w:ascii="Times New Roman" w:eastAsia="SimSun" w:hAnsi="Times New Roman" w:cs="Times New Roman"/>
          <w:lang w:eastAsia="en-US"/>
        </w:rPr>
      </w:pPr>
      <w:r w:rsidRPr="007E5720">
        <w:rPr>
          <w:rFonts w:ascii="Times New Roman" w:eastAsia="SimSun" w:hAnsi="Times New Roman" w:cs="Times New Roman"/>
          <w:lang w:eastAsia="en-US"/>
        </w:rPr>
        <w:t xml:space="preserve"> WYKONAWCY</w:t>
      </w:r>
      <w:r>
        <w:rPr>
          <w:rFonts w:ascii="Times New Roman" w:eastAsia="SimSun" w:hAnsi="Times New Roman" w:cs="Times New Roman"/>
          <w:lang w:eastAsia="en-US"/>
        </w:rPr>
        <w:t>*</w:t>
      </w:r>
      <w:r w:rsidRPr="007E5720">
        <w:rPr>
          <w:rFonts w:ascii="Times New Roman" w:eastAsia="SimSun" w:hAnsi="Times New Roman" w:cs="Times New Roman"/>
          <w:lang w:eastAsia="en-US"/>
        </w:rPr>
        <w:t>/</w:t>
      </w:r>
    </w:p>
    <w:p w14:paraId="4851716F" w14:textId="1183634A" w:rsidR="00A618E5" w:rsidRDefault="001B6EC1" w:rsidP="00B1695E">
      <w:pPr>
        <w:pStyle w:val="xl275"/>
        <w:spacing w:before="0" w:beforeAutospacing="0" w:after="0" w:afterAutospacing="0"/>
        <w:textAlignment w:val="auto"/>
        <w:rPr>
          <w:rFonts w:ascii="Times New Roman" w:eastAsia="SimSun" w:hAnsi="Times New Roman" w:cs="Times New Roman"/>
          <w:lang w:eastAsia="en-US"/>
        </w:rPr>
      </w:pPr>
      <w:r w:rsidRPr="007E5720">
        <w:rPr>
          <w:rFonts w:ascii="Times New Roman" w:eastAsia="SimSun" w:hAnsi="Times New Roman" w:cs="Times New Roman"/>
          <w:lang w:eastAsia="en-US"/>
        </w:rPr>
        <w:t>PODWYKONAWCY, JEŚLI JEST ZNANY NA ETAPIE SKŁADANIA OFERTY*/ PODMIOTU UDOSTĘPNIAJĄCEGO ZASOBY*/WSPÓLNIKA KONSORCJUM*</w:t>
      </w:r>
    </w:p>
    <w:p w14:paraId="1831DE60" w14:textId="364B9B8A" w:rsidR="001B6EC1" w:rsidRPr="009427D4" w:rsidRDefault="009427D4" w:rsidP="00B1695E">
      <w:pPr>
        <w:pStyle w:val="xl275"/>
        <w:spacing w:before="0" w:beforeAutospacing="0" w:after="0" w:afterAutospacing="0"/>
        <w:textAlignment w:val="auto"/>
        <w:rPr>
          <w:rFonts w:ascii="Times New Roman" w:eastAsia="SimSun" w:hAnsi="Times New Roman" w:cs="Times New Roman"/>
          <w:b w:val="0"/>
          <w:bCs w:val="0"/>
          <w:sz w:val="20"/>
          <w:szCs w:val="20"/>
          <w:lang w:eastAsia="en-US"/>
        </w:rPr>
      </w:pPr>
      <w:r>
        <w:rPr>
          <w:rFonts w:ascii="Times New Roman" w:eastAsia="SimSun" w:hAnsi="Times New Roman" w:cs="Times New Roman"/>
          <w:b w:val="0"/>
          <w:bCs w:val="0"/>
          <w:sz w:val="20"/>
          <w:szCs w:val="20"/>
          <w:lang w:eastAsia="en-US"/>
        </w:rPr>
        <w:t>*</w:t>
      </w:r>
      <w:r w:rsidR="001B6EC1" w:rsidRPr="009427D4">
        <w:rPr>
          <w:rFonts w:ascii="Times New Roman" w:eastAsia="SimSun" w:hAnsi="Times New Roman" w:cs="Times New Roman"/>
          <w:b w:val="0"/>
          <w:bCs w:val="0"/>
          <w:sz w:val="20"/>
          <w:szCs w:val="20"/>
          <w:lang w:eastAsia="en-US"/>
        </w:rPr>
        <w:t>niepotrzebne skreślić,</w:t>
      </w:r>
      <w:r>
        <w:rPr>
          <w:rFonts w:ascii="Times New Roman" w:eastAsia="SimSun" w:hAnsi="Times New Roman" w:cs="Times New Roman"/>
          <w:b w:val="0"/>
          <w:bCs w:val="0"/>
          <w:sz w:val="20"/>
          <w:szCs w:val="20"/>
          <w:lang w:eastAsia="en-US"/>
        </w:rPr>
        <w:t xml:space="preserve"> pozostawić dotyczące</w:t>
      </w:r>
    </w:p>
    <w:p w14:paraId="777986C3" w14:textId="77777777" w:rsidR="00A618E5" w:rsidRPr="007E5720" w:rsidRDefault="00A618E5" w:rsidP="00A618E5">
      <w:pPr>
        <w:spacing w:after="0" w:line="240" w:lineRule="auto"/>
        <w:jc w:val="center"/>
        <w:rPr>
          <w:rFonts w:ascii="Times New Roman" w:eastAsia="SimSun" w:hAnsi="Times New Roman" w:cs="Times New Roman"/>
          <w:b/>
          <w:bCs/>
          <w:u w:val="single"/>
        </w:rPr>
      </w:pPr>
    </w:p>
    <w:p w14:paraId="0C33E612" w14:textId="0F6DD5D8"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DOTYCZĄCE PRZESŁANEK WYKLUCZENIA Z ART. 5K ROZPORZĄDZENIA 833/2014 ORAZ ART. 7 UST.</w:t>
      </w:r>
      <w:r w:rsidR="007672EC">
        <w:rPr>
          <w:rFonts w:ascii="Times New Roman" w:eastAsia="SimSun" w:hAnsi="Times New Roman" w:cs="Times New Roman"/>
          <w:b/>
          <w:bCs/>
        </w:rPr>
        <w:t xml:space="preserve"> </w:t>
      </w:r>
      <w:r w:rsidRPr="007E5720">
        <w:rPr>
          <w:rFonts w:ascii="Times New Roman" w:eastAsia="SimSun" w:hAnsi="Times New Roman" w:cs="Times New Roman"/>
          <w:b/>
          <w:bCs/>
        </w:rPr>
        <w:t>1 USTAWY O SZCZEGÓLNYCH ROZWIĄZANIACH W ZAKRESIE PRZECIWDZIAŁANIA WSPIERANIA AGRESJI NA UKRAINĘ ORAZ SŁUŻĄCYCH OCHRONIE BEZPIECZEŃSTWA NARODOWEGO</w:t>
      </w:r>
    </w:p>
    <w:p w14:paraId="3E0E0480" w14:textId="77777777" w:rsidR="00A618E5" w:rsidRPr="007E5720" w:rsidRDefault="00A618E5" w:rsidP="00A618E5">
      <w:pPr>
        <w:spacing w:before="120" w:after="0" w:line="240" w:lineRule="auto"/>
        <w:rPr>
          <w:rFonts w:ascii="Times New Roman" w:eastAsia="SimSun" w:hAnsi="Times New Roman" w:cs="Times New Roman"/>
          <w:bCs/>
        </w:rPr>
      </w:pPr>
      <w:r w:rsidRPr="007E5720">
        <w:rPr>
          <w:rFonts w:ascii="Times New Roman" w:eastAsia="SimSun" w:hAnsi="Times New Roman" w:cs="Times New Roman"/>
          <w:bCs/>
        </w:rPr>
        <w:t>Na potrzeby postępowania o udzielenie zamówienia publicznego na: …………………………………………………………………………………………………………</w:t>
      </w:r>
    </w:p>
    <w:p w14:paraId="3ACF72AD" w14:textId="77777777" w:rsidR="00A618E5" w:rsidRPr="007E5720" w:rsidRDefault="00A618E5" w:rsidP="00A618E5">
      <w:pPr>
        <w:spacing w:after="0" w:line="240" w:lineRule="auto"/>
        <w:jc w:val="center"/>
        <w:rPr>
          <w:rFonts w:ascii="Times New Roman" w:eastAsia="SimSun" w:hAnsi="Times New Roman" w:cs="Times New Roman"/>
          <w:bCs/>
          <w:sz w:val="20"/>
          <w:szCs w:val="20"/>
        </w:rPr>
      </w:pPr>
      <w:r w:rsidRPr="007E5720">
        <w:rPr>
          <w:rFonts w:ascii="Times New Roman" w:eastAsia="SimSun" w:hAnsi="Times New Roman" w:cs="Times New Roman"/>
          <w:bCs/>
          <w:sz w:val="20"/>
          <w:szCs w:val="20"/>
        </w:rPr>
        <w:t>(wpisać nazwę postępowania)</w:t>
      </w:r>
    </w:p>
    <w:p w14:paraId="17F70C4A" w14:textId="58DB5426" w:rsidR="00A618E5" w:rsidRPr="007E5720" w:rsidRDefault="00A618E5" w:rsidP="00A618E5">
      <w:pPr>
        <w:spacing w:before="120" w:after="0" w:line="240" w:lineRule="auto"/>
        <w:jc w:val="both"/>
        <w:rPr>
          <w:rFonts w:ascii="Times New Roman" w:eastAsia="SimSun" w:hAnsi="Times New Roman" w:cs="Times New Roman"/>
          <w:bCs/>
        </w:rPr>
      </w:pPr>
      <w:r w:rsidRPr="007E5720">
        <w:rPr>
          <w:rFonts w:ascii="Times New Roman" w:eastAsia="SimSun" w:hAnsi="Times New Roman" w:cs="Times New Roman"/>
          <w:bCs/>
        </w:rPr>
        <w:t>prowadzonego przez Samodzielny Publiczny Specjalistyczny Szpital Zachodni im. św. Jana Pawła II w Grodzisku Mazowieckim.</w:t>
      </w:r>
    </w:p>
    <w:p w14:paraId="688443BF" w14:textId="77777777" w:rsidR="00414946" w:rsidRDefault="00A618E5">
      <w:pPr>
        <w:numPr>
          <w:ilvl w:val="5"/>
          <w:numId w:val="27"/>
        </w:numPr>
        <w:tabs>
          <w:tab w:val="num" w:pos="1701"/>
        </w:tabs>
        <w:spacing w:after="0" w:line="240" w:lineRule="auto"/>
        <w:ind w:left="284" w:hanging="284"/>
        <w:contextualSpacing/>
        <w:jc w:val="both"/>
        <w:rPr>
          <w:rFonts w:ascii="Times New Roman" w:eastAsia="SimSun" w:hAnsi="Times New Roman" w:cs="Times New Roman"/>
          <w:bCs/>
        </w:rPr>
      </w:pPr>
      <w:r w:rsidRPr="007E5720">
        <w:rPr>
          <w:rFonts w:ascii="Times New Roman" w:eastAsia="SimSun" w:hAnsi="Times New Roman" w:cs="Times New Roman"/>
          <w:bCs/>
        </w:rPr>
        <w:t xml:space="preserve">Oświadczam, że nie zachodzą w stosunku do mnie przesłanki wykluczenia </w:t>
      </w:r>
      <w:r w:rsidRPr="007E5720">
        <w:rPr>
          <w:rFonts w:ascii="Times New Roman" w:eastAsia="SimSun" w:hAnsi="Times New Roman" w:cs="Times New Roman"/>
        </w:rPr>
        <w:t xml:space="preserve">z </w:t>
      </w:r>
      <w:r w:rsidRPr="007E5720">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(Dz.Urz.UE nr L 229 z 31.07.2017 str. 1), dalej: rozporządzenie 833/2014, w brzmieniu nadanym rozporządzeniem Rady (UE) 2022/576 w sprawie zmiany rozporządzenia (UE) nr 833/2014 dotyczącego środków ograniczających w związku z działaniami Rosji destabilizującymi sytuację na Ukrainie (Dz.Urz.UE nr L111 z 08.04.2022, str. 1), dalej: rozporządzenie 2022/576</w:t>
      </w:r>
      <w:r w:rsidR="00414946">
        <w:rPr>
          <w:rFonts w:ascii="Times New Roman" w:eastAsia="SimSun" w:hAnsi="Times New Roman" w:cs="Times New Roman"/>
          <w:bCs/>
        </w:rPr>
        <w:t>.</w:t>
      </w:r>
    </w:p>
    <w:p w14:paraId="26134C20" w14:textId="2D6F57E1" w:rsidR="00A618E5" w:rsidRPr="00414946" w:rsidRDefault="00A618E5">
      <w:pPr>
        <w:numPr>
          <w:ilvl w:val="5"/>
          <w:numId w:val="27"/>
        </w:numPr>
        <w:tabs>
          <w:tab w:val="num" w:pos="1701"/>
        </w:tabs>
        <w:spacing w:after="0" w:line="240" w:lineRule="auto"/>
        <w:ind w:left="284" w:hanging="284"/>
        <w:contextualSpacing/>
        <w:jc w:val="both"/>
        <w:rPr>
          <w:rFonts w:ascii="Times New Roman" w:eastAsia="SimSun" w:hAnsi="Times New Roman" w:cs="Times New Roman"/>
          <w:bCs/>
        </w:rPr>
      </w:pPr>
      <w:r w:rsidRPr="00414946">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r w:rsidR="00186D94">
        <w:rPr>
          <w:rFonts w:ascii="Times New Roman" w:eastAsia="SimSun" w:hAnsi="Times New Roman" w:cs="Times New Roman"/>
          <w:bCs/>
        </w:rPr>
        <w:t>.</w:t>
      </w:r>
    </w:p>
    <w:p w14:paraId="4D5C3EC4" w14:textId="77777777" w:rsidR="00A618E5" w:rsidRPr="007E5720" w:rsidRDefault="00A618E5" w:rsidP="00A618E5">
      <w:pPr>
        <w:spacing w:after="0" w:line="240" w:lineRule="auto"/>
        <w:rPr>
          <w:rFonts w:ascii="Times New Roman" w:eastAsia="SimSun" w:hAnsi="Times New Roman" w:cs="Times New Roman"/>
          <w:bCs/>
          <w:highlight w:val="lightGray"/>
        </w:rPr>
      </w:pPr>
    </w:p>
    <w:p w14:paraId="587AEA3E" w14:textId="0809541D" w:rsidR="00A618E5" w:rsidRPr="002557EB" w:rsidRDefault="00A618E5" w:rsidP="002557EB">
      <w:pPr>
        <w:spacing w:after="0" w:line="240" w:lineRule="auto"/>
        <w:rPr>
          <w:rFonts w:ascii="Times New Roman" w:eastAsia="SimSun" w:hAnsi="Times New Roman" w:cs="Times New Roman"/>
          <w:b/>
        </w:rPr>
      </w:pPr>
      <w:r w:rsidRPr="002557EB">
        <w:rPr>
          <w:rFonts w:ascii="Times New Roman" w:eastAsia="SimSun" w:hAnsi="Times New Roman" w:cs="Times New Roman"/>
          <w:b/>
          <w:highlight w:val="lightGray"/>
        </w:rPr>
        <w:t>OŚWIADCZENIE DOTYCZĄCE PODANYCH INFORMACJI:</w:t>
      </w:r>
    </w:p>
    <w:p w14:paraId="0ABE5892" w14:textId="340C6793" w:rsidR="00A618E5" w:rsidRPr="00447134" w:rsidRDefault="00A618E5" w:rsidP="00447134">
      <w:pPr>
        <w:spacing w:after="0" w:line="276" w:lineRule="auto"/>
        <w:jc w:val="both"/>
        <w:rPr>
          <w:rFonts w:ascii="Times New Roman" w:eastAsia="SimSun" w:hAnsi="Times New Roman" w:cs="Times New Roman"/>
          <w:lang w:eastAsia="pl-PL"/>
        </w:rPr>
      </w:pPr>
      <w:r w:rsidRPr="007E5720">
        <w:rPr>
          <w:rFonts w:ascii="Times New Roman" w:eastAsia="SimSu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 w tym karze pieniężnej w kwocie</w:t>
      </w:r>
      <w:r w:rsidR="00A77EDA">
        <w:rPr>
          <w:rFonts w:ascii="Times New Roman" w:eastAsia="SimSun" w:hAnsi="Times New Roman" w:cs="Times New Roman"/>
          <w:lang w:eastAsia="pl-PL"/>
        </w:rPr>
        <w:t xml:space="preserve"> do</w:t>
      </w:r>
      <w:r w:rsidRPr="007E5720">
        <w:rPr>
          <w:rFonts w:ascii="Times New Roman" w:eastAsia="SimSun" w:hAnsi="Times New Roman" w:cs="Times New Roman"/>
          <w:lang w:eastAsia="pl-PL"/>
        </w:rPr>
        <w:t xml:space="preserv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14DDD8B8" w14:textId="77777777" w:rsidR="009D1B04" w:rsidRPr="007E5720" w:rsidRDefault="009D1B04" w:rsidP="00A618E5">
      <w:pPr>
        <w:spacing w:after="0" w:line="240" w:lineRule="auto"/>
        <w:jc w:val="both"/>
        <w:rPr>
          <w:rFonts w:ascii="Times New Roman" w:eastAsia="SimSun" w:hAnsi="Times New Roman" w:cs="Times New Roman"/>
          <w:bCs/>
        </w:rPr>
      </w:pPr>
    </w:p>
    <w:p w14:paraId="43588B9E" w14:textId="77777777" w:rsidR="00A618E5" w:rsidRPr="007E5720"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47" w:name="_Hlk136516138"/>
      <w:r w:rsidRPr="007E5720">
        <w:rPr>
          <w:rFonts w:ascii="Times New Roman" w:eastAsia="SimSun" w:hAnsi="Times New Roman" w:cs="Times New Roman"/>
          <w:b/>
          <w:bCs/>
          <w:iCs/>
          <w:kern w:val="3"/>
          <w:sz w:val="16"/>
          <w:szCs w:val="16"/>
          <w:lang w:eastAsia="zh-CN" w:bidi="hi-IN"/>
        </w:rPr>
        <w:t>……………………………………………</w:t>
      </w:r>
    </w:p>
    <w:p w14:paraId="61A8A77D" w14:textId="77777777" w:rsidR="00941C72"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p>
    <w:p w14:paraId="36F0F72E" w14:textId="4D200D3C" w:rsidR="00A618E5" w:rsidRPr="007E5720"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5475DD3" w14:textId="77777777" w:rsidR="00A618E5" w:rsidRPr="007E5720" w:rsidRDefault="00A618E5" w:rsidP="00A618E5">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2DE757BF" w14:textId="77777777" w:rsidR="00A618E5" w:rsidRPr="007E5720" w:rsidRDefault="00A618E5" w:rsidP="00A618E5">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7"/>
    <w:p w14:paraId="29C4DB9D" w14:textId="77777777" w:rsidR="00E00511" w:rsidRDefault="003D4F17" w:rsidP="009D1B04">
      <w:pPr>
        <w:ind w:right="-284"/>
        <w:jc w:val="right"/>
        <w:rPr>
          <w:rFonts w:ascii="Times New Roman" w:eastAsia="Calibri" w:hAnsi="Times New Roman" w:cs="Times New Roman"/>
          <w:bCs/>
          <w:i/>
          <w:iCs/>
          <w:sz w:val="16"/>
          <w:szCs w:val="16"/>
        </w:rPr>
      </w:pPr>
      <w:r w:rsidRPr="007E5720">
        <w:rPr>
          <w:rFonts w:ascii="Times New Roman" w:eastAsia="Calibri" w:hAnsi="Times New Roman" w:cs="Times New Roman"/>
          <w:bCs/>
          <w:i/>
          <w:iCs/>
          <w:sz w:val="16"/>
          <w:szCs w:val="16"/>
        </w:rPr>
        <w:br w:type="page"/>
      </w:r>
      <w:bookmarkStart w:id="48" w:name="_Hlk145683223"/>
      <w:bookmarkEnd w:id="46"/>
    </w:p>
    <w:p w14:paraId="615D7325" w14:textId="571B39D1" w:rsidR="00E00511" w:rsidRDefault="00E00511" w:rsidP="00E00511">
      <w:pPr>
        <w:ind w:right="-284"/>
        <w:rPr>
          <w:rFonts w:ascii="Times New Roman" w:eastAsia="Calibri" w:hAnsi="Times New Roman" w:cs="Times New Roman"/>
          <w:bCs/>
          <w:i/>
          <w:iCs/>
          <w:sz w:val="16"/>
          <w:szCs w:val="16"/>
        </w:rPr>
      </w:pPr>
    </w:p>
    <w:p w14:paraId="09ADC624" w14:textId="0029DF05" w:rsidR="000A0216" w:rsidRPr="007E5720" w:rsidRDefault="000A0216" w:rsidP="009D1B04">
      <w:pPr>
        <w:ind w:right="-284"/>
        <w:jc w:val="right"/>
        <w:rPr>
          <w:rFonts w:ascii="Times New Roman" w:eastAsia="Calibri" w:hAnsi="Times New Roman" w:cs="Times New Roman"/>
          <w:b/>
        </w:rPr>
      </w:pPr>
      <w:r w:rsidRPr="007E5720">
        <w:rPr>
          <w:rFonts w:ascii="Times New Roman" w:eastAsia="Calibri" w:hAnsi="Times New Roman" w:cs="Times New Roman"/>
          <w:b/>
        </w:rPr>
        <w:t xml:space="preserve">Załącznik nr </w:t>
      </w:r>
      <w:r w:rsidR="005113CD" w:rsidRPr="007E5720">
        <w:rPr>
          <w:rFonts w:ascii="Times New Roman" w:eastAsia="Calibri" w:hAnsi="Times New Roman" w:cs="Times New Roman"/>
          <w:b/>
        </w:rPr>
        <w:t>7</w:t>
      </w:r>
      <w:r w:rsidRPr="007E5720">
        <w:rPr>
          <w:rFonts w:ascii="Times New Roman" w:eastAsia="Calibri" w:hAnsi="Times New Roman" w:cs="Times New Roman"/>
          <w:b/>
        </w:rPr>
        <w:t xml:space="preserve"> </w:t>
      </w:r>
    </w:p>
    <w:p w14:paraId="0522CBE5" w14:textId="0E008D1F" w:rsidR="000A0216" w:rsidRPr="007E5720" w:rsidRDefault="000A0216" w:rsidP="00C861A0">
      <w:pPr>
        <w:spacing w:before="120" w:after="120"/>
        <w:ind w:right="-284"/>
        <w:jc w:val="center"/>
        <w:rPr>
          <w:rFonts w:ascii="Times New Roman" w:hAnsi="Times New Roman" w:cs="Times New Roman"/>
          <w:b/>
          <w:bCs/>
        </w:rPr>
      </w:pPr>
      <w:r w:rsidRPr="007E5720">
        <w:rPr>
          <w:rFonts w:ascii="Times New Roman" w:hAnsi="Times New Roman" w:cs="Times New Roman"/>
          <w:b/>
          <w:bCs/>
        </w:rPr>
        <w:t>OŚWIADCZENIE PODMIOTU UDOSTĘPNIAJ</w:t>
      </w:r>
      <w:r w:rsidR="00F844EC" w:rsidRPr="007E5720">
        <w:rPr>
          <w:rFonts w:ascii="Times New Roman" w:hAnsi="Times New Roman" w:cs="Times New Roman"/>
          <w:b/>
          <w:bCs/>
        </w:rPr>
        <w:t>Ą</w:t>
      </w:r>
      <w:r w:rsidRPr="007E5720">
        <w:rPr>
          <w:rFonts w:ascii="Times New Roman" w:hAnsi="Times New Roman" w:cs="Times New Roman"/>
          <w:b/>
          <w:bCs/>
        </w:rPr>
        <w:t>CEGO ZASOBY</w:t>
      </w:r>
    </w:p>
    <w:p w14:paraId="22F4CF95" w14:textId="77777777" w:rsidR="000A0216" w:rsidRPr="00186D94" w:rsidRDefault="000A0216" w:rsidP="00C861A0">
      <w:pPr>
        <w:spacing w:after="0"/>
        <w:ind w:right="-284"/>
        <w:jc w:val="center"/>
        <w:rPr>
          <w:rFonts w:ascii="Times New Roman" w:hAnsi="Times New Roman" w:cs="Times New Roman"/>
          <w:sz w:val="20"/>
          <w:szCs w:val="20"/>
        </w:rPr>
      </w:pPr>
      <w:r w:rsidRPr="00186D94">
        <w:rPr>
          <w:rFonts w:ascii="Times New Roman" w:hAnsi="Times New Roman" w:cs="Times New Roman"/>
          <w:sz w:val="20"/>
          <w:szCs w:val="20"/>
        </w:rPr>
        <w:t>(należy złożyć wraz z załącznikiem JEDZ)</w:t>
      </w:r>
    </w:p>
    <w:p w14:paraId="3224371C" w14:textId="01E0136E" w:rsidR="00107E9F" w:rsidRPr="007E5720" w:rsidRDefault="000A0216" w:rsidP="00107E9F">
      <w:pPr>
        <w:spacing w:after="0" w:line="276" w:lineRule="auto"/>
        <w:ind w:right="-284" w:hanging="11"/>
        <w:rPr>
          <w:rFonts w:ascii="Times New Roman" w:eastAsia="Calibri" w:hAnsi="Times New Roman" w:cs="Times New Roman"/>
          <w:b/>
        </w:rPr>
      </w:pPr>
      <w:r w:rsidRPr="007E5720">
        <w:rPr>
          <w:rFonts w:ascii="Times New Roman" w:hAnsi="Times New Roman" w:cs="Times New Roman"/>
        </w:rPr>
        <w:t>do oddania do dyspozycji Wykonawcy niezbędnych zasobów na okres korzystania z nich przy</w:t>
      </w:r>
      <w:r w:rsidR="00107E9F" w:rsidRPr="007E5720">
        <w:rPr>
          <w:rFonts w:ascii="Times New Roman" w:hAnsi="Times New Roman" w:cs="Times New Roman"/>
        </w:rPr>
        <w:t xml:space="preserve"> </w:t>
      </w:r>
      <w:r w:rsidRPr="007E5720">
        <w:rPr>
          <w:rFonts w:ascii="Times New Roman" w:hAnsi="Times New Roman" w:cs="Times New Roman"/>
        </w:rPr>
        <w:t>wykonywaniu zamówienia</w:t>
      </w:r>
      <w:r w:rsidR="00107E9F" w:rsidRPr="007E5720">
        <w:rPr>
          <w:rFonts w:ascii="Times New Roman" w:hAnsi="Times New Roman" w:cs="Times New Roman"/>
        </w:rPr>
        <w:t xml:space="preserve"> pn.</w:t>
      </w:r>
      <w:r w:rsidRPr="007E5720">
        <w:rPr>
          <w:rFonts w:ascii="Times New Roman" w:hAnsi="Times New Roman" w:cs="Times New Roman"/>
        </w:rPr>
        <w:t xml:space="preserve">: </w:t>
      </w:r>
      <w:r w:rsidRPr="007E5720">
        <w:rPr>
          <w:rFonts w:ascii="Times New Roman" w:eastAsia="Calibri" w:hAnsi="Times New Roman" w:cs="Times New Roman"/>
          <w:b/>
        </w:rPr>
        <w:t>……………………………………………………</w:t>
      </w:r>
      <w:r w:rsidR="00107E9F" w:rsidRPr="007E5720">
        <w:rPr>
          <w:rFonts w:ascii="Times New Roman" w:eastAsia="Calibri" w:hAnsi="Times New Roman" w:cs="Times New Roman"/>
          <w:b/>
        </w:rPr>
        <w:t>………………………..</w:t>
      </w:r>
    </w:p>
    <w:p w14:paraId="24CC543B" w14:textId="65636B9C" w:rsidR="000A0216" w:rsidRPr="007E5720" w:rsidRDefault="000A0216" w:rsidP="00107E9F">
      <w:pPr>
        <w:spacing w:after="0" w:line="276" w:lineRule="auto"/>
        <w:ind w:right="-284" w:hanging="11"/>
        <w:rPr>
          <w:rFonts w:ascii="Times New Roman" w:hAnsi="Times New Roman" w:cs="Times New Roman"/>
          <w:b/>
          <w:bCs/>
        </w:rPr>
      </w:pPr>
      <w:r w:rsidRPr="007E5720">
        <w:rPr>
          <w:rFonts w:ascii="Times New Roman" w:eastAsia="Calibri" w:hAnsi="Times New Roman" w:cs="Times New Roman"/>
          <w:b/>
          <w:bCs/>
        </w:rPr>
        <w:t xml:space="preserve"> oświadczam, co następuje:</w:t>
      </w:r>
    </w:p>
    <w:p w14:paraId="4DC831C0" w14:textId="11DBF90B" w:rsidR="000A0216" w:rsidRPr="007E5720" w:rsidRDefault="000A0216" w:rsidP="00C861A0">
      <w:pPr>
        <w:spacing w:after="0"/>
        <w:ind w:right="-284"/>
        <w:jc w:val="both"/>
        <w:rPr>
          <w:rFonts w:ascii="Times New Roman" w:eastAsia="Calibri" w:hAnsi="Times New Roman" w:cs="Times New Roman"/>
          <w:bCs/>
          <w:sz w:val="28"/>
          <w:szCs w:val="28"/>
        </w:rPr>
      </w:pPr>
      <w:r w:rsidRPr="007E5720">
        <w:rPr>
          <w:rFonts w:ascii="Times New Roman" w:eastAsia="Calibri" w:hAnsi="Times New Roman" w:cs="Times New Roman"/>
          <w:bCs/>
        </w:rPr>
        <w:t>Na potrzeby postępowania o udzielenie zamówienia publicznego: …………………………………………</w:t>
      </w:r>
    </w:p>
    <w:p w14:paraId="1429762F"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Ja: </w:t>
      </w:r>
    </w:p>
    <w:p w14:paraId="15A79DFA" w14:textId="77777777" w:rsidR="000A0216" w:rsidRPr="007E5720" w:rsidRDefault="000A0216" w:rsidP="00C861A0">
      <w:pPr>
        <w:spacing w:after="0" w:line="276" w:lineRule="auto"/>
        <w:ind w:right="-284" w:hanging="10"/>
        <w:rPr>
          <w:rFonts w:ascii="Times New Roman" w:hAnsi="Times New Roman" w:cs="Times New Roman"/>
        </w:rPr>
      </w:pPr>
      <w:r w:rsidRPr="007E5720">
        <w:rPr>
          <w:rFonts w:ascii="Times New Roman" w:hAnsi="Times New Roman" w:cs="Times New Roman"/>
          <w:sz w:val="20"/>
        </w:rPr>
        <w:t xml:space="preserve"> ………………………………………………………………………………………………………………………</w:t>
      </w:r>
    </w:p>
    <w:p w14:paraId="5A643C70" w14:textId="6BB2FA7C"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(imię i nazwisko osoby upoważnionej do reprezentowania Podmiotu, stanowisko </w:t>
      </w:r>
      <w:r w:rsidR="00C861A0" w:rsidRPr="007E5720">
        <w:rPr>
          <w:rFonts w:ascii="Times New Roman" w:hAnsi="Times New Roman" w:cs="Times New Roman"/>
          <w:sz w:val="20"/>
        </w:rPr>
        <w:t>-</w:t>
      </w:r>
      <w:r w:rsidRPr="007E5720">
        <w:rPr>
          <w:rFonts w:ascii="Times New Roman" w:hAnsi="Times New Roman" w:cs="Times New Roman"/>
          <w:sz w:val="20"/>
        </w:rPr>
        <w:t>właściciel, prezes zarządu, członek zarządu, prokurent, upełnomocniony reprezentant itp.*)</w:t>
      </w:r>
    </w:p>
    <w:p w14:paraId="526F6C81" w14:textId="77777777" w:rsidR="000A0216" w:rsidRPr="007E5720" w:rsidRDefault="000A0216" w:rsidP="00C861A0">
      <w:pPr>
        <w:spacing w:after="0"/>
        <w:ind w:right="-284" w:hanging="11"/>
        <w:jc w:val="both"/>
        <w:rPr>
          <w:rFonts w:ascii="Times New Roman" w:hAnsi="Times New Roman" w:cs="Times New Roman"/>
          <w:bCs/>
        </w:rPr>
      </w:pPr>
      <w:r w:rsidRPr="007E5720">
        <w:rPr>
          <w:rFonts w:ascii="Times New Roman" w:hAnsi="Times New Roman" w:cs="Times New Roman"/>
          <w:bCs/>
        </w:rPr>
        <w:t xml:space="preserve">Działając w imieniu i na rzecz: </w:t>
      </w:r>
    </w:p>
    <w:p w14:paraId="17A26636"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sz w:val="20"/>
        </w:rPr>
        <w:t xml:space="preserve"> …………………………………………………………………………………………………………………………</w:t>
      </w:r>
    </w:p>
    <w:p w14:paraId="4C37D4D2" w14:textId="77777777" w:rsidR="000A0216" w:rsidRPr="007E5720" w:rsidRDefault="000A0216" w:rsidP="00C861A0">
      <w:pPr>
        <w:spacing w:after="0"/>
        <w:ind w:right="-284" w:hanging="11"/>
        <w:jc w:val="center"/>
        <w:rPr>
          <w:rFonts w:ascii="Times New Roman" w:hAnsi="Times New Roman" w:cs="Times New Roman"/>
        </w:rPr>
      </w:pPr>
      <w:r w:rsidRPr="007E5720">
        <w:rPr>
          <w:rFonts w:ascii="Times New Roman" w:hAnsi="Times New Roman" w:cs="Times New Roman"/>
          <w:sz w:val="20"/>
        </w:rPr>
        <w:t xml:space="preserve">(nazwa Podmiotu) </w:t>
      </w:r>
    </w:p>
    <w:p w14:paraId="14EC66C4"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Zobowiązuję się do oddania nw. zasobów na potrzeby wykonania zamówienia: </w:t>
      </w:r>
    </w:p>
    <w:p w14:paraId="4C2F24F3"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47A95D83"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(określenie zasobu – wiedza i doświadczenie) </w:t>
      </w:r>
    </w:p>
    <w:p w14:paraId="47753F42"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do dyspozycji Wykonawcy: </w:t>
      </w:r>
    </w:p>
    <w:p w14:paraId="7808AA8E"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7F83F2C8"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(nazwa Wykonawcy) </w:t>
      </w:r>
    </w:p>
    <w:p w14:paraId="0405E3C3"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w trakcie wykonywania przedmiotowego zamówienia. </w:t>
      </w:r>
    </w:p>
    <w:p w14:paraId="70FF621D"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Oświadczam, iż: </w:t>
      </w:r>
    </w:p>
    <w:p w14:paraId="1063EE2C" w14:textId="77777777" w:rsidR="000A0216" w:rsidRPr="007E5720" w:rsidRDefault="000A0216">
      <w:pPr>
        <w:numPr>
          <w:ilvl w:val="2"/>
          <w:numId w:val="39"/>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udostępniam Wykonawcy ww. zasoby, w następującym zakresie: </w:t>
      </w:r>
    </w:p>
    <w:p w14:paraId="64B4B65E" w14:textId="77777777" w:rsidR="000A0216" w:rsidRPr="007E5720" w:rsidRDefault="000A0216" w:rsidP="00C861A0">
      <w:pPr>
        <w:spacing w:after="0" w:line="360"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3C530AF" w14:textId="77777777" w:rsidR="000A0216" w:rsidRPr="007E5720" w:rsidRDefault="000A0216">
      <w:pPr>
        <w:numPr>
          <w:ilvl w:val="2"/>
          <w:numId w:val="39"/>
        </w:numPr>
        <w:spacing w:after="0" w:line="276" w:lineRule="auto"/>
        <w:ind w:left="0" w:right="-284" w:hanging="425"/>
        <w:jc w:val="both"/>
        <w:rPr>
          <w:rFonts w:ascii="Times New Roman" w:hAnsi="Times New Roman" w:cs="Times New Roman"/>
          <w:lang w:val="zh-CN" w:eastAsia="zh-CN"/>
        </w:rPr>
      </w:pPr>
      <w:r w:rsidRPr="007E5720">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8FCD4E6" w14:textId="77777777" w:rsidR="000A0216" w:rsidRPr="007E5720" w:rsidRDefault="000A0216">
      <w:pPr>
        <w:numPr>
          <w:ilvl w:val="2"/>
          <w:numId w:val="39"/>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charakter stosunku łączącego mnie z Wykonawcą będzie następujący: </w:t>
      </w:r>
    </w:p>
    <w:p w14:paraId="3680376C"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6FDB0917" w14:textId="77777777" w:rsidR="000A0216" w:rsidRPr="007E5720" w:rsidRDefault="000A0216">
      <w:pPr>
        <w:numPr>
          <w:ilvl w:val="2"/>
          <w:numId w:val="39"/>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zakres mojego udziału przy wykonywaniu zamówienia będzie następujący: </w:t>
      </w:r>
    </w:p>
    <w:p w14:paraId="40F8B5E9"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20677D8B" w14:textId="77777777" w:rsidR="000A0216" w:rsidRPr="007E5720" w:rsidRDefault="000A0216">
      <w:pPr>
        <w:numPr>
          <w:ilvl w:val="2"/>
          <w:numId w:val="39"/>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okres mojego udziału przy wykonywaniu zamówienia będzie następujący: </w:t>
      </w:r>
    </w:p>
    <w:p w14:paraId="3D48056E" w14:textId="77777777" w:rsidR="000A0216" w:rsidRPr="007E5720" w:rsidRDefault="000A0216" w:rsidP="00C861A0">
      <w:pPr>
        <w:spacing w:after="0"/>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D09FC02"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70779C81" w14:textId="77777777" w:rsidR="00941C72"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p>
    <w:p w14:paraId="59C67FF1" w14:textId="1E2E4772"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F2720AF" w14:textId="77777777" w:rsidR="00D83618" w:rsidRPr="007E5720" w:rsidRDefault="00D83618" w:rsidP="00D83618">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0B1DB524" w14:textId="77777777" w:rsidR="00D83618" w:rsidRPr="007E5720" w:rsidRDefault="00D83618" w:rsidP="00D83618">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8"/>
    <w:p w14:paraId="793B049D"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61B5FBD6" w14:textId="77777777" w:rsidR="002E5809" w:rsidRPr="00F2179F" w:rsidRDefault="002E5809" w:rsidP="002E5809">
      <w:pPr>
        <w:spacing w:after="0" w:line="240" w:lineRule="auto"/>
        <w:jc w:val="both"/>
        <w:rPr>
          <w:rFonts w:ascii="Times New Roman" w:hAnsi="Times New Roman"/>
          <w:bCs/>
          <w:sz w:val="16"/>
          <w:szCs w:val="16"/>
        </w:rPr>
      </w:pPr>
      <w:r w:rsidRPr="00F2179F">
        <w:rPr>
          <w:rFonts w:ascii="Times New Roman" w:hAnsi="Times New Roman"/>
          <w:bCs/>
          <w:sz w:val="16"/>
          <w:szCs w:val="16"/>
        </w:rPr>
        <w:t>UWAGA!</w:t>
      </w:r>
    </w:p>
    <w:p w14:paraId="1D8B2EF7" w14:textId="77777777" w:rsidR="002E5809" w:rsidRPr="004F0075" w:rsidRDefault="002E5809" w:rsidP="002E5809">
      <w:pPr>
        <w:spacing w:after="200" w:line="276" w:lineRule="auto"/>
        <w:rPr>
          <w:rFonts w:ascii="Times New Roman" w:hAnsi="Times New Roman"/>
          <w:bCs/>
          <w:sz w:val="16"/>
          <w:szCs w:val="16"/>
        </w:rPr>
      </w:pPr>
      <w:r w:rsidRPr="00F2179F">
        <w:rPr>
          <w:rFonts w:ascii="Times New Roman" w:hAnsi="Times New Roman"/>
          <w:bCs/>
          <w:sz w:val="16"/>
          <w:szCs w:val="16"/>
        </w:rPr>
        <w:t>Oświadczenie musi zostać podpisane przez osobę(osoby) uprawnioną(e) do reprezentowania Podmiotu udostępniającego zasoby</w:t>
      </w:r>
    </w:p>
    <w:p w14:paraId="5352AD86" w14:textId="24A449A1" w:rsidR="00D90C90" w:rsidRDefault="00D90C90" w:rsidP="00860354">
      <w:pPr>
        <w:spacing w:after="0" w:line="240" w:lineRule="auto"/>
        <w:ind w:right="-284"/>
        <w:jc w:val="right"/>
        <w:rPr>
          <w:rFonts w:ascii="Times New Roman" w:eastAsia="Calibri" w:hAnsi="Times New Roman" w:cs="Times New Roman"/>
          <w:b/>
          <w:sz w:val="24"/>
          <w:szCs w:val="24"/>
        </w:rPr>
      </w:pPr>
    </w:p>
    <w:p w14:paraId="1A52D1F1" w14:textId="0F2D06DB" w:rsidR="00085CD0" w:rsidRDefault="00085CD0" w:rsidP="00860354">
      <w:pPr>
        <w:spacing w:after="0" w:line="240" w:lineRule="auto"/>
        <w:ind w:right="-284"/>
        <w:jc w:val="right"/>
        <w:rPr>
          <w:rFonts w:ascii="Times New Roman" w:eastAsia="Calibri" w:hAnsi="Times New Roman" w:cs="Times New Roman"/>
          <w:b/>
          <w:sz w:val="24"/>
          <w:szCs w:val="24"/>
        </w:rPr>
      </w:pPr>
    </w:p>
    <w:p w14:paraId="4E58B5A8" w14:textId="4A85E6C2" w:rsidR="005C35CE" w:rsidRDefault="005C35CE" w:rsidP="00E00511">
      <w:pPr>
        <w:spacing w:after="0" w:line="240" w:lineRule="auto"/>
        <w:ind w:right="-284"/>
        <w:rPr>
          <w:rFonts w:ascii="Times New Roman" w:eastAsia="Calibri" w:hAnsi="Times New Roman" w:cs="Times New Roman"/>
          <w:b/>
          <w:sz w:val="24"/>
          <w:szCs w:val="24"/>
        </w:rPr>
      </w:pPr>
    </w:p>
    <w:p w14:paraId="493966F5" w14:textId="77777777" w:rsidR="0090241C" w:rsidRPr="007E5720" w:rsidRDefault="0090241C" w:rsidP="00E00511">
      <w:pPr>
        <w:spacing w:after="0" w:line="240" w:lineRule="auto"/>
        <w:ind w:right="-284"/>
        <w:rPr>
          <w:rFonts w:ascii="Times New Roman" w:eastAsia="Calibri" w:hAnsi="Times New Roman" w:cs="Times New Roman"/>
          <w:b/>
          <w:sz w:val="24"/>
          <w:szCs w:val="24"/>
        </w:rPr>
      </w:pPr>
    </w:p>
    <w:p w14:paraId="2C7FE0E2" w14:textId="77777777" w:rsidR="001B14BC" w:rsidRDefault="001B14BC" w:rsidP="001B14BC">
      <w:pPr>
        <w:spacing w:after="0" w:line="240" w:lineRule="auto"/>
        <w:jc w:val="both"/>
        <w:rPr>
          <w:rFonts w:ascii="Times New Roman" w:hAnsi="Times New Roman" w:cs="Times New Roman"/>
          <w:bCs/>
          <w:sz w:val="16"/>
          <w:szCs w:val="16"/>
        </w:rPr>
      </w:pPr>
    </w:p>
    <w:p w14:paraId="6E369B63" w14:textId="77777777" w:rsidR="00186D94" w:rsidRPr="007E5720" w:rsidRDefault="00186D94" w:rsidP="001B14BC">
      <w:pPr>
        <w:spacing w:after="0" w:line="240" w:lineRule="auto"/>
        <w:jc w:val="both"/>
        <w:rPr>
          <w:rFonts w:ascii="Times New Roman" w:hAnsi="Times New Roman" w:cs="Times New Roman"/>
          <w:bCs/>
          <w:sz w:val="16"/>
          <w:szCs w:val="16"/>
        </w:rPr>
      </w:pPr>
    </w:p>
    <w:p w14:paraId="5DC2BB71" w14:textId="0536DBE1" w:rsidR="00A053CA" w:rsidRDefault="001B14BC" w:rsidP="005C35CE">
      <w:pPr>
        <w:autoSpaceDE w:val="0"/>
        <w:adjustRightInd w:val="0"/>
        <w:ind w:right="-228"/>
        <w:contextualSpacing/>
        <w:jc w:val="right"/>
        <w:rPr>
          <w:rFonts w:ascii="Times New Roman" w:hAnsi="Times New Roman" w:cs="Times New Roman"/>
          <w:b/>
        </w:rPr>
      </w:pPr>
      <w:r w:rsidRPr="007E5720">
        <w:rPr>
          <w:rFonts w:ascii="Times New Roman" w:hAnsi="Times New Roman" w:cs="Times New Roman"/>
          <w:b/>
        </w:rPr>
        <w:t xml:space="preserve">Załącznik Nr </w:t>
      </w:r>
      <w:r w:rsidR="005113CD" w:rsidRPr="007E5720">
        <w:rPr>
          <w:rFonts w:ascii="Times New Roman" w:hAnsi="Times New Roman" w:cs="Times New Roman"/>
          <w:b/>
        </w:rPr>
        <w:t>8</w:t>
      </w:r>
    </w:p>
    <w:p w14:paraId="4B676C2D" w14:textId="77777777" w:rsidR="00A053CA" w:rsidRDefault="00A053CA" w:rsidP="001B14BC">
      <w:pPr>
        <w:autoSpaceDE w:val="0"/>
        <w:adjustRightInd w:val="0"/>
        <w:ind w:right="-228"/>
        <w:contextualSpacing/>
        <w:jc w:val="right"/>
        <w:rPr>
          <w:rFonts w:ascii="Times New Roman" w:hAnsi="Times New Roman" w:cs="Times New Roman"/>
          <w:b/>
        </w:rPr>
      </w:pPr>
    </w:p>
    <w:p w14:paraId="1A14B575" w14:textId="77777777" w:rsidR="005C35CE" w:rsidRDefault="005C35CE" w:rsidP="005C35CE">
      <w:pPr>
        <w:widowControl w:val="0"/>
        <w:autoSpaceDE w:val="0"/>
        <w:autoSpaceDN w:val="0"/>
        <w:adjustRightInd w:val="0"/>
        <w:spacing w:after="0" w:line="240" w:lineRule="auto"/>
        <w:jc w:val="center"/>
        <w:rPr>
          <w:rFonts w:ascii="Times New Roman" w:hAnsi="Times New Roman"/>
          <w:b/>
          <w:sz w:val="24"/>
          <w:szCs w:val="24"/>
        </w:rPr>
      </w:pPr>
      <w:bookmarkStart w:id="49" w:name="_Hlk170067999"/>
    </w:p>
    <w:p w14:paraId="2782073F" w14:textId="77777777" w:rsidR="005C35CE" w:rsidRPr="00E33D81" w:rsidRDefault="005C35CE" w:rsidP="005C35CE">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Samodzielny Publiczny Specjalistyczny</w:t>
      </w:r>
    </w:p>
    <w:p w14:paraId="425CC923" w14:textId="77777777" w:rsidR="005C35CE" w:rsidRPr="00E33D81" w:rsidRDefault="005C35CE" w:rsidP="005C35CE">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Szpital Zachodni im. św. Jana Pawła II</w:t>
      </w:r>
    </w:p>
    <w:p w14:paraId="7C9D27F7" w14:textId="77777777" w:rsidR="005C35CE" w:rsidRPr="00E33D81" w:rsidRDefault="005C35CE" w:rsidP="005C35CE">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ul. Daleka 11</w:t>
      </w:r>
    </w:p>
    <w:p w14:paraId="34133048" w14:textId="77777777" w:rsidR="005C35CE" w:rsidRPr="00E33D81" w:rsidRDefault="005C35CE" w:rsidP="005C35CE">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05-825 Grodzisk Mazowiecki</w:t>
      </w:r>
    </w:p>
    <w:p w14:paraId="5F30163E" w14:textId="77777777" w:rsidR="005C35CE" w:rsidRDefault="005C35CE" w:rsidP="005C35CE">
      <w:pPr>
        <w:widowControl w:val="0"/>
        <w:autoSpaceDE w:val="0"/>
        <w:autoSpaceDN w:val="0"/>
        <w:adjustRightInd w:val="0"/>
        <w:spacing w:after="0" w:line="240" w:lineRule="auto"/>
        <w:jc w:val="center"/>
        <w:rPr>
          <w:rFonts w:ascii="Times New Roman" w:hAnsi="Times New Roman"/>
          <w:b/>
          <w:sz w:val="24"/>
          <w:szCs w:val="24"/>
        </w:rPr>
      </w:pPr>
    </w:p>
    <w:p w14:paraId="52D22B6E" w14:textId="77777777" w:rsidR="005C35CE" w:rsidRPr="001C2CAF" w:rsidRDefault="005C35CE" w:rsidP="005C35CE">
      <w:pPr>
        <w:widowControl w:val="0"/>
        <w:autoSpaceDE w:val="0"/>
        <w:autoSpaceDN w:val="0"/>
        <w:adjustRightInd w:val="0"/>
        <w:spacing w:after="0" w:line="240" w:lineRule="auto"/>
        <w:jc w:val="center"/>
        <w:rPr>
          <w:rFonts w:ascii="Times New Roman" w:hAnsi="Times New Roman"/>
          <w:b/>
          <w:sz w:val="24"/>
          <w:szCs w:val="24"/>
        </w:rPr>
      </w:pPr>
      <w:r w:rsidRPr="001C2CAF">
        <w:rPr>
          <w:rFonts w:ascii="Times New Roman" w:hAnsi="Times New Roman"/>
          <w:b/>
          <w:sz w:val="24"/>
          <w:szCs w:val="24"/>
        </w:rPr>
        <w:t>OŚWIADCZENIE O PODZIALE OBOWIĄZKÓW W TRAKCIE REALIZACJI ZAMÓWIENIA</w:t>
      </w:r>
    </w:p>
    <w:bookmarkEnd w:id="49"/>
    <w:p w14:paraId="63D8EBCF" w14:textId="77777777" w:rsidR="005C35CE" w:rsidRPr="00651AB9" w:rsidRDefault="005C35CE" w:rsidP="005C35CE">
      <w:pPr>
        <w:widowControl w:val="0"/>
        <w:autoSpaceDE w:val="0"/>
        <w:autoSpaceDN w:val="0"/>
        <w:adjustRightInd w:val="0"/>
        <w:spacing w:after="0" w:line="240" w:lineRule="auto"/>
        <w:jc w:val="center"/>
        <w:rPr>
          <w:rFonts w:ascii="Times New Roman" w:hAnsi="Times New Roman"/>
          <w:bCs/>
          <w:sz w:val="20"/>
          <w:szCs w:val="20"/>
        </w:rPr>
      </w:pPr>
      <w:r w:rsidRPr="000F3529">
        <w:rPr>
          <w:rFonts w:ascii="Times New Roman" w:hAnsi="Times New Roman"/>
          <w:bCs/>
          <w:sz w:val="20"/>
          <w:szCs w:val="20"/>
        </w:rPr>
        <w:t>(dotyczy Podmiotów wspólnie ubiegających się o udzielenie zamówienia)</w:t>
      </w:r>
    </w:p>
    <w:p w14:paraId="13DB3DAB" w14:textId="77777777" w:rsidR="005C35CE" w:rsidRPr="00C40ADB" w:rsidRDefault="005C35CE" w:rsidP="005C35CE">
      <w:pPr>
        <w:pStyle w:val="Bezodstpw"/>
        <w:jc w:val="both"/>
        <w:rPr>
          <w:rFonts w:ascii="Times New Roman" w:hAnsi="Times New Roman"/>
          <w:sz w:val="24"/>
          <w:szCs w:val="24"/>
        </w:rPr>
      </w:pPr>
      <w:r w:rsidRPr="00C40ADB">
        <w:rPr>
          <w:rFonts w:ascii="Times New Roman" w:hAnsi="Times New Roman"/>
          <w:sz w:val="24"/>
          <w:szCs w:val="24"/>
        </w:rPr>
        <w:t>Zgodnie z obowiązkiem wynikającym z art. 117 ust. 4 ustawy z dnia 11 września 2019 r. Prawo zamówień publicznych (dalej jako: ustawa Pzp), jako Wykonawcy składający ofertę wspólną (konsorcjum</w:t>
      </w:r>
      <w:r w:rsidRPr="00C40ADB">
        <w:rPr>
          <w:rFonts w:ascii="Times New Roman" w:hAnsi="Times New Roman"/>
          <w:color w:val="C00000"/>
          <w:sz w:val="24"/>
          <w:szCs w:val="24"/>
        </w:rPr>
        <w:t>*</w:t>
      </w:r>
      <w:r w:rsidRPr="00C40ADB">
        <w:rPr>
          <w:rFonts w:ascii="Times New Roman" w:hAnsi="Times New Roman"/>
          <w:sz w:val="24"/>
          <w:szCs w:val="24"/>
        </w:rPr>
        <w:t>/spółka cywilna</w:t>
      </w:r>
      <w:r w:rsidRPr="00C40ADB">
        <w:rPr>
          <w:rFonts w:ascii="Times New Roman" w:hAnsi="Times New Roman"/>
          <w:color w:val="C00000"/>
          <w:sz w:val="24"/>
          <w:szCs w:val="24"/>
        </w:rPr>
        <w:t>*</w:t>
      </w:r>
      <w:r w:rsidRPr="00C40ADB">
        <w:rPr>
          <w:rFonts w:ascii="Times New Roman" w:hAnsi="Times New Roman"/>
          <w:sz w:val="24"/>
          <w:szCs w:val="24"/>
        </w:rPr>
        <w:t>) na potrzeby postępowania o udzielenie zamówienia publicznego na:</w:t>
      </w:r>
    </w:p>
    <w:p w14:paraId="5CD977F3" w14:textId="77777777" w:rsidR="005C35CE" w:rsidRPr="00C40ADB" w:rsidRDefault="005C35CE" w:rsidP="005C35CE">
      <w:pPr>
        <w:pStyle w:val="Bezodstpw"/>
        <w:jc w:val="both"/>
        <w:rPr>
          <w:rFonts w:ascii="Times New Roman" w:hAnsi="Times New Roman"/>
          <w:sz w:val="24"/>
          <w:szCs w:val="24"/>
        </w:rPr>
      </w:pPr>
      <w:r w:rsidRPr="00C40ADB">
        <w:rPr>
          <w:rFonts w:ascii="Times New Roman" w:hAnsi="Times New Roman"/>
          <w:sz w:val="24"/>
          <w:szCs w:val="24"/>
        </w:rPr>
        <w:t>…………………………………………………………………………………………………………</w:t>
      </w:r>
    </w:p>
    <w:p w14:paraId="1DDB9346" w14:textId="77777777" w:rsidR="005C35CE" w:rsidRPr="00516050" w:rsidRDefault="005C35CE" w:rsidP="005C35CE">
      <w:pPr>
        <w:widowControl w:val="0"/>
        <w:autoSpaceDE w:val="0"/>
        <w:autoSpaceDN w:val="0"/>
        <w:adjustRightInd w:val="0"/>
        <w:spacing w:after="0" w:line="240" w:lineRule="auto"/>
        <w:jc w:val="center"/>
        <w:rPr>
          <w:rFonts w:ascii="Times New Roman" w:hAnsi="Times New Roman"/>
          <w:b/>
          <w:bCs/>
          <w:sz w:val="20"/>
          <w:szCs w:val="20"/>
        </w:rPr>
      </w:pPr>
      <w:r w:rsidRPr="00516050">
        <w:rPr>
          <w:rFonts w:ascii="Times New Roman" w:hAnsi="Times New Roman"/>
          <w:bCs/>
          <w:sz w:val="20"/>
          <w:szCs w:val="20"/>
        </w:rPr>
        <w:t>(wpisać nazwę postepowania)</w:t>
      </w:r>
    </w:p>
    <w:p w14:paraId="0BADB0C9" w14:textId="77777777" w:rsidR="005C35CE" w:rsidRPr="00431881" w:rsidRDefault="005C35CE" w:rsidP="005C35CE">
      <w:pPr>
        <w:widowControl w:val="0"/>
        <w:autoSpaceDE w:val="0"/>
        <w:autoSpaceDN w:val="0"/>
        <w:adjustRightInd w:val="0"/>
        <w:spacing w:after="0" w:line="240" w:lineRule="auto"/>
        <w:rPr>
          <w:rFonts w:ascii="Times New Roman" w:hAnsi="Times New Roman"/>
          <w:bCs/>
          <w:sz w:val="16"/>
          <w:szCs w:val="16"/>
        </w:rPr>
      </w:pPr>
      <w:r w:rsidRPr="00431881">
        <w:rPr>
          <w:rFonts w:ascii="Times New Roman" w:hAnsi="Times New Roman"/>
          <w:bCs/>
          <w:sz w:val="16"/>
          <w:szCs w:val="16"/>
        </w:rPr>
        <w:t>(</w:t>
      </w:r>
      <w:r w:rsidRPr="00C40ADB">
        <w:rPr>
          <w:rFonts w:ascii="Times New Roman" w:hAnsi="Times New Roman"/>
          <w:bCs/>
          <w:color w:val="C00000"/>
          <w:sz w:val="16"/>
          <w:szCs w:val="16"/>
        </w:rPr>
        <w:t>*</w:t>
      </w:r>
      <w:r w:rsidRPr="00431881">
        <w:rPr>
          <w:rFonts w:ascii="Times New Roman" w:hAnsi="Times New Roman"/>
          <w:bCs/>
          <w:sz w:val="16"/>
          <w:szCs w:val="16"/>
        </w:rPr>
        <w:t>) niepotrzebne skreślić, pozostawić dotyczące</w:t>
      </w:r>
    </w:p>
    <w:p w14:paraId="2163C605" w14:textId="77777777" w:rsidR="005C35CE" w:rsidRDefault="005C35CE" w:rsidP="005C35CE">
      <w:pPr>
        <w:widowControl w:val="0"/>
        <w:autoSpaceDE w:val="0"/>
        <w:autoSpaceDN w:val="0"/>
        <w:adjustRightInd w:val="0"/>
        <w:spacing w:before="120" w:after="120" w:line="240" w:lineRule="auto"/>
        <w:rPr>
          <w:rFonts w:ascii="Times New Roman" w:hAnsi="Times New Roman"/>
          <w:bCs/>
          <w:sz w:val="24"/>
          <w:szCs w:val="24"/>
        </w:rPr>
      </w:pPr>
      <w:r w:rsidRPr="00E75112">
        <w:rPr>
          <w:rFonts w:ascii="Times New Roman" w:hAnsi="Times New Roman"/>
          <w:bCs/>
          <w:sz w:val="24"/>
          <w:szCs w:val="24"/>
        </w:rPr>
        <w:t>Wykonawcy wspólnie</w:t>
      </w:r>
      <w:r>
        <w:rPr>
          <w:rFonts w:ascii="Times New Roman" w:hAnsi="Times New Roman"/>
          <w:bCs/>
          <w:sz w:val="24"/>
          <w:szCs w:val="24"/>
        </w:rPr>
        <w:t xml:space="preserve"> </w:t>
      </w:r>
      <w:r w:rsidRPr="00E75112">
        <w:rPr>
          <w:rFonts w:ascii="Times New Roman" w:hAnsi="Times New Roman"/>
          <w:bCs/>
          <w:sz w:val="24"/>
          <w:szCs w:val="24"/>
        </w:rPr>
        <w:t>ubiegający się o zamówienie</w:t>
      </w:r>
      <w:r>
        <w:rPr>
          <w:rFonts w:ascii="Times New Roman" w:hAnsi="Times New Roman"/>
          <w:bCs/>
          <w:sz w:val="24"/>
          <w:szCs w:val="24"/>
        </w:rPr>
        <w:t>:</w:t>
      </w:r>
    </w:p>
    <w:p w14:paraId="0BB06DBC" w14:textId="77777777" w:rsidR="005C35CE" w:rsidRPr="00E75112" w:rsidRDefault="005C35CE" w:rsidP="005C35CE">
      <w:pPr>
        <w:pStyle w:val="Bezodstpw"/>
        <w:rPr>
          <w:rFonts w:ascii="Times New Roman" w:hAnsi="Times New Roman"/>
        </w:rPr>
      </w:pPr>
      <w:r w:rsidRPr="00E75112">
        <w:rPr>
          <w:rFonts w:ascii="Times New Roman" w:hAnsi="Times New Roman"/>
        </w:rPr>
        <w:t>1. Wykonawca 1 / Lider:</w:t>
      </w:r>
      <w:r>
        <w:rPr>
          <w:rFonts w:ascii="Times New Roman" w:hAnsi="Times New Roman"/>
        </w:rPr>
        <w:t xml:space="preserve"> ……………………………………………………………………………………….</w:t>
      </w:r>
    </w:p>
    <w:p w14:paraId="0A6E7674" w14:textId="77777777" w:rsidR="005C35CE" w:rsidRDefault="005C35CE" w:rsidP="005C35CE">
      <w:pPr>
        <w:pStyle w:val="Bezodstpw"/>
        <w:rPr>
          <w:rFonts w:ascii="Times New Roman" w:hAnsi="Times New Roman"/>
        </w:rPr>
      </w:pPr>
      <w:r w:rsidRPr="00E75112">
        <w:rPr>
          <w:rFonts w:ascii="Times New Roman" w:hAnsi="Times New Roman"/>
        </w:rPr>
        <w:t>2.</w:t>
      </w:r>
      <w:r w:rsidRPr="00E75112">
        <w:rPr>
          <w:rFonts w:ascii="Times New Roman" w:eastAsia="Arial Unicode MS" w:hAnsi="Times New Roman"/>
          <w:noProof/>
          <w:color w:val="000000"/>
          <w:sz w:val="20"/>
          <w:szCs w:val="20"/>
        </w:rPr>
        <w:t xml:space="preserve"> </w:t>
      </w:r>
      <w:r w:rsidRPr="00E75112">
        <w:rPr>
          <w:rFonts w:ascii="Times New Roman" w:hAnsi="Times New Roman"/>
        </w:rPr>
        <w:t>Wykonawca 2</w:t>
      </w:r>
      <w:r>
        <w:rPr>
          <w:rFonts w:ascii="Times New Roman" w:hAnsi="Times New Roman"/>
        </w:rPr>
        <w:t>: ………………...……………………………………………………………………………..</w:t>
      </w:r>
    </w:p>
    <w:p w14:paraId="4B560910" w14:textId="60A3A5A8" w:rsidR="001D2672" w:rsidRDefault="001D2672" w:rsidP="005C35CE">
      <w:pPr>
        <w:pStyle w:val="Bezodstpw"/>
        <w:rPr>
          <w:rFonts w:ascii="Times New Roman" w:hAnsi="Times New Roman"/>
        </w:rPr>
      </w:pPr>
      <w:r>
        <w:rPr>
          <w:rFonts w:ascii="Times New Roman" w:hAnsi="Times New Roman"/>
        </w:rPr>
        <w:t>3.</w:t>
      </w:r>
      <w:r w:rsidRPr="001D2672">
        <w:rPr>
          <w:rFonts w:ascii="Times New Roman" w:eastAsiaTheme="minorHAnsi" w:hAnsi="Times New Roman" w:cstheme="minorBidi"/>
        </w:rPr>
        <w:t xml:space="preserve"> </w:t>
      </w:r>
      <w:r w:rsidRPr="001D2672">
        <w:rPr>
          <w:rFonts w:ascii="Times New Roman" w:hAnsi="Times New Roman"/>
        </w:rPr>
        <w:t xml:space="preserve">Wykonawca </w:t>
      </w:r>
      <w:r>
        <w:rPr>
          <w:rFonts w:ascii="Times New Roman" w:hAnsi="Times New Roman"/>
        </w:rPr>
        <w:t>3</w:t>
      </w:r>
      <w:r w:rsidRPr="001D2672">
        <w:rPr>
          <w:rFonts w:ascii="Times New Roman" w:hAnsi="Times New Roman"/>
        </w:rPr>
        <w:t>: ………………...……………………………………………………………………………..</w:t>
      </w:r>
    </w:p>
    <w:p w14:paraId="4AC2F99C" w14:textId="77777777" w:rsidR="005C35CE" w:rsidRPr="001C2CAF" w:rsidRDefault="005C35CE" w:rsidP="005C35CE">
      <w:pPr>
        <w:widowControl w:val="0"/>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Działając w imieniu Wykonawców wspólnie ubiegających się o udzielenie zamówienia</w:t>
      </w:r>
      <w:r>
        <w:rPr>
          <w:rFonts w:ascii="Times New Roman" w:hAnsi="Times New Roman"/>
          <w:bCs/>
          <w:sz w:val="24"/>
          <w:szCs w:val="24"/>
        </w:rPr>
        <w:t>, oświadczam, że</w:t>
      </w:r>
      <w:r w:rsidRPr="001C2CAF">
        <w:rPr>
          <w:rFonts w:ascii="Times New Roman" w:hAnsi="Times New Roman"/>
          <w:bCs/>
          <w:sz w:val="24"/>
          <w:szCs w:val="24"/>
        </w:rPr>
        <w:t xml:space="preserve">: </w:t>
      </w:r>
    </w:p>
    <w:p w14:paraId="34EEBBBA" w14:textId="77777777" w:rsidR="005C35CE" w:rsidRPr="00027CA8" w:rsidRDefault="005C35CE" w:rsidP="005C35CE">
      <w:pPr>
        <w:widowControl w:val="0"/>
        <w:autoSpaceDE w:val="0"/>
        <w:autoSpaceDN w:val="0"/>
        <w:adjustRightInd w:val="0"/>
        <w:spacing w:after="0" w:line="240" w:lineRule="auto"/>
        <w:rPr>
          <w:rFonts w:ascii="Times New Roman" w:hAnsi="Times New Roman"/>
          <w:bCs/>
          <w:sz w:val="24"/>
          <w:szCs w:val="24"/>
        </w:rPr>
      </w:pPr>
      <w:bookmarkStart w:id="50" w:name="_Hlk170071179"/>
      <w:r>
        <w:rPr>
          <w:rFonts w:ascii="Times New Roman" w:hAnsi="Times New Roman"/>
          <w:bCs/>
          <w:sz w:val="24"/>
          <w:szCs w:val="24"/>
        </w:rPr>
        <w:t xml:space="preserve">1. </w:t>
      </w:r>
      <w:r w:rsidRPr="00027CA8">
        <w:rPr>
          <w:rFonts w:ascii="Times New Roman" w:hAnsi="Times New Roman"/>
          <w:bCs/>
          <w:sz w:val="24"/>
          <w:szCs w:val="24"/>
        </w:rPr>
        <w:t>Wykonawca</w:t>
      </w:r>
      <w:r>
        <w:rPr>
          <w:rFonts w:ascii="Times New Roman" w:hAnsi="Times New Roman"/>
          <w:bCs/>
          <w:sz w:val="24"/>
          <w:szCs w:val="24"/>
        </w:rPr>
        <w:t>:</w:t>
      </w:r>
    </w:p>
    <w:p w14:paraId="3E851236" w14:textId="77777777" w:rsidR="005C35CE" w:rsidRPr="00027CA8" w:rsidRDefault="005C35CE" w:rsidP="005C35CE">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12186ECC" w14:textId="77777777" w:rsidR="005C35CE" w:rsidRPr="00027CA8" w:rsidRDefault="005C35CE" w:rsidP="005C35CE">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zrealizuje następujący zakres zamówienia</w:t>
      </w:r>
      <w:r w:rsidRPr="007208C3">
        <w:rPr>
          <w:rFonts w:ascii="Times New Roman" w:hAnsi="Times New Roman"/>
          <w:bCs/>
          <w:sz w:val="24"/>
          <w:szCs w:val="24"/>
        </w:rPr>
        <w:t xml:space="preserve"> roboty budowlane</w:t>
      </w:r>
      <w:r>
        <w:rPr>
          <w:rFonts w:ascii="Times New Roman" w:hAnsi="Times New Roman"/>
          <w:bCs/>
          <w:sz w:val="24"/>
          <w:szCs w:val="24"/>
        </w:rPr>
        <w:t>*</w:t>
      </w:r>
      <w:r w:rsidRPr="007208C3">
        <w:rPr>
          <w:rFonts w:ascii="Times New Roman" w:hAnsi="Times New Roman"/>
          <w:bCs/>
          <w:sz w:val="24"/>
          <w:szCs w:val="24"/>
        </w:rPr>
        <w:t>/usługi</w:t>
      </w:r>
      <w:r>
        <w:rPr>
          <w:rFonts w:ascii="Times New Roman" w:hAnsi="Times New Roman"/>
          <w:bCs/>
          <w:sz w:val="24"/>
          <w:szCs w:val="24"/>
        </w:rPr>
        <w:t>*</w:t>
      </w:r>
      <w:r w:rsidRPr="007208C3">
        <w:rPr>
          <w:rFonts w:ascii="Times New Roman" w:hAnsi="Times New Roman"/>
          <w:bCs/>
          <w:sz w:val="24"/>
          <w:szCs w:val="24"/>
        </w:rPr>
        <w:t>/dostawy</w:t>
      </w:r>
      <w:r>
        <w:rPr>
          <w:rFonts w:ascii="Times New Roman" w:hAnsi="Times New Roman"/>
          <w:bCs/>
          <w:sz w:val="24"/>
          <w:szCs w:val="24"/>
        </w:rPr>
        <w:t>*</w:t>
      </w:r>
      <w:r w:rsidRPr="00027CA8">
        <w:rPr>
          <w:rFonts w:ascii="Times New Roman" w:hAnsi="Times New Roman"/>
          <w:bCs/>
          <w:sz w:val="24"/>
          <w:szCs w:val="24"/>
        </w:rPr>
        <w:t xml:space="preserve"> :</w:t>
      </w:r>
    </w:p>
    <w:p w14:paraId="4E5F3F08" w14:textId="77777777" w:rsidR="005C35CE" w:rsidRPr="00027CA8" w:rsidRDefault="005C35CE" w:rsidP="005C35CE">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bookmarkEnd w:id="50"/>
    <w:p w14:paraId="3701F537" w14:textId="77777777" w:rsidR="005C35CE" w:rsidRDefault="005C35CE" w:rsidP="005C35CE">
      <w:pPr>
        <w:suppressAutoHyphens/>
        <w:spacing w:after="0"/>
        <w:ind w:left="-720"/>
        <w:rPr>
          <w:rFonts w:ascii="Times New Roman" w:hAnsi="Times New Roman"/>
          <w:bCs/>
          <w:sz w:val="24"/>
          <w:szCs w:val="24"/>
        </w:rPr>
      </w:pPr>
    </w:p>
    <w:p w14:paraId="61291A9E" w14:textId="77777777" w:rsidR="005C35CE" w:rsidRPr="00027CA8" w:rsidRDefault="005C35CE" w:rsidP="005C35CE">
      <w:pPr>
        <w:widowControl w:val="0"/>
        <w:autoSpaceDE w:val="0"/>
        <w:autoSpaceDN w:val="0"/>
        <w:adjustRightInd w:val="0"/>
        <w:spacing w:after="0" w:line="240" w:lineRule="auto"/>
        <w:rPr>
          <w:rFonts w:ascii="Times New Roman" w:hAnsi="Times New Roman"/>
          <w:bCs/>
          <w:sz w:val="24"/>
          <w:szCs w:val="24"/>
        </w:rPr>
      </w:pPr>
      <w:bookmarkStart w:id="51" w:name="_Hlk170071229"/>
      <w:r>
        <w:rPr>
          <w:rFonts w:ascii="Times New Roman" w:hAnsi="Times New Roman"/>
          <w:bCs/>
          <w:sz w:val="24"/>
          <w:szCs w:val="24"/>
        </w:rPr>
        <w:t xml:space="preserve">2. </w:t>
      </w:r>
      <w:r w:rsidRPr="00027CA8">
        <w:rPr>
          <w:rFonts w:ascii="Times New Roman" w:hAnsi="Times New Roman"/>
          <w:bCs/>
          <w:sz w:val="24"/>
          <w:szCs w:val="24"/>
        </w:rPr>
        <w:t>Wykonawca</w:t>
      </w:r>
      <w:r>
        <w:rPr>
          <w:rFonts w:ascii="Times New Roman" w:hAnsi="Times New Roman"/>
          <w:bCs/>
          <w:sz w:val="24"/>
          <w:szCs w:val="24"/>
        </w:rPr>
        <w:t>:</w:t>
      </w:r>
    </w:p>
    <w:p w14:paraId="739C4C91" w14:textId="77777777" w:rsidR="005C35CE" w:rsidRPr="00027CA8" w:rsidRDefault="005C35CE" w:rsidP="005C35CE">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4E324C8A" w14:textId="77777777" w:rsidR="005C35CE" w:rsidRPr="00027CA8" w:rsidRDefault="005C35CE" w:rsidP="005C35CE">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zrealizuje następujący zakres zamówienia</w:t>
      </w:r>
      <w:r w:rsidRPr="007208C3">
        <w:rPr>
          <w:rFonts w:ascii="Times New Roman" w:hAnsi="Times New Roman"/>
          <w:bCs/>
          <w:sz w:val="24"/>
          <w:szCs w:val="24"/>
        </w:rPr>
        <w:t xml:space="preserve"> roboty budowlane</w:t>
      </w:r>
      <w:r>
        <w:rPr>
          <w:rFonts w:ascii="Times New Roman" w:hAnsi="Times New Roman"/>
          <w:bCs/>
          <w:sz w:val="24"/>
          <w:szCs w:val="24"/>
        </w:rPr>
        <w:t>*</w:t>
      </w:r>
      <w:r w:rsidRPr="007208C3">
        <w:rPr>
          <w:rFonts w:ascii="Times New Roman" w:hAnsi="Times New Roman"/>
          <w:bCs/>
          <w:sz w:val="24"/>
          <w:szCs w:val="24"/>
        </w:rPr>
        <w:t>/usługi</w:t>
      </w:r>
      <w:r>
        <w:rPr>
          <w:rFonts w:ascii="Times New Roman" w:hAnsi="Times New Roman"/>
          <w:bCs/>
          <w:sz w:val="24"/>
          <w:szCs w:val="24"/>
        </w:rPr>
        <w:t>*</w:t>
      </w:r>
      <w:r w:rsidRPr="007208C3">
        <w:rPr>
          <w:rFonts w:ascii="Times New Roman" w:hAnsi="Times New Roman"/>
          <w:bCs/>
          <w:sz w:val="24"/>
          <w:szCs w:val="24"/>
        </w:rPr>
        <w:t>/dostawy</w:t>
      </w:r>
      <w:r>
        <w:rPr>
          <w:rFonts w:ascii="Times New Roman" w:hAnsi="Times New Roman"/>
          <w:bCs/>
          <w:sz w:val="24"/>
          <w:szCs w:val="24"/>
        </w:rPr>
        <w:t>*</w:t>
      </w:r>
      <w:r w:rsidRPr="00027CA8">
        <w:rPr>
          <w:rFonts w:ascii="Times New Roman" w:hAnsi="Times New Roman"/>
          <w:bCs/>
          <w:sz w:val="24"/>
          <w:szCs w:val="24"/>
        </w:rPr>
        <w:t xml:space="preserve"> :</w:t>
      </w:r>
    </w:p>
    <w:p w14:paraId="7AAF1954" w14:textId="77777777" w:rsidR="005C35CE" w:rsidRPr="00027CA8" w:rsidRDefault="005C35CE" w:rsidP="005C35CE">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bookmarkEnd w:id="51"/>
    <w:p w14:paraId="2A6BAB7F" w14:textId="77777777" w:rsidR="005C35CE" w:rsidRDefault="005C35CE" w:rsidP="005C35CE">
      <w:pPr>
        <w:widowControl w:val="0"/>
        <w:autoSpaceDE w:val="0"/>
        <w:autoSpaceDN w:val="0"/>
        <w:adjustRightInd w:val="0"/>
        <w:spacing w:after="0" w:line="240" w:lineRule="auto"/>
        <w:rPr>
          <w:rFonts w:ascii="Times New Roman" w:hAnsi="Times New Roman"/>
          <w:bCs/>
          <w:sz w:val="24"/>
          <w:szCs w:val="24"/>
        </w:rPr>
      </w:pPr>
    </w:p>
    <w:p w14:paraId="7F9EE3E6" w14:textId="77777777" w:rsidR="005C35CE" w:rsidRPr="00027CA8" w:rsidRDefault="005C35CE" w:rsidP="005C35CE">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3. </w:t>
      </w:r>
      <w:r w:rsidRPr="00027CA8">
        <w:rPr>
          <w:rFonts w:ascii="Times New Roman" w:hAnsi="Times New Roman"/>
          <w:bCs/>
          <w:sz w:val="24"/>
          <w:szCs w:val="24"/>
        </w:rPr>
        <w:t>Wykonawca</w:t>
      </w:r>
      <w:r>
        <w:rPr>
          <w:rFonts w:ascii="Times New Roman" w:hAnsi="Times New Roman"/>
          <w:bCs/>
          <w:sz w:val="24"/>
          <w:szCs w:val="24"/>
        </w:rPr>
        <w:t>:</w:t>
      </w:r>
    </w:p>
    <w:p w14:paraId="1375C18E" w14:textId="77777777" w:rsidR="005C35CE" w:rsidRPr="00027CA8" w:rsidRDefault="005C35CE" w:rsidP="005C35CE">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278F196A" w14:textId="77777777" w:rsidR="005C35CE" w:rsidRPr="00027CA8" w:rsidRDefault="005C35CE" w:rsidP="005C35CE">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zrealizuje następujący zakres zamówienia</w:t>
      </w:r>
      <w:r w:rsidRPr="007208C3">
        <w:rPr>
          <w:rFonts w:ascii="Times New Roman" w:hAnsi="Times New Roman"/>
          <w:bCs/>
          <w:sz w:val="24"/>
          <w:szCs w:val="24"/>
        </w:rPr>
        <w:t xml:space="preserve"> roboty budowlane</w:t>
      </w:r>
      <w:r>
        <w:rPr>
          <w:rFonts w:ascii="Times New Roman" w:hAnsi="Times New Roman"/>
          <w:bCs/>
          <w:sz w:val="24"/>
          <w:szCs w:val="24"/>
        </w:rPr>
        <w:t>*</w:t>
      </w:r>
      <w:r w:rsidRPr="007208C3">
        <w:rPr>
          <w:rFonts w:ascii="Times New Roman" w:hAnsi="Times New Roman"/>
          <w:bCs/>
          <w:sz w:val="24"/>
          <w:szCs w:val="24"/>
        </w:rPr>
        <w:t>/usługi</w:t>
      </w:r>
      <w:r>
        <w:rPr>
          <w:rFonts w:ascii="Times New Roman" w:hAnsi="Times New Roman"/>
          <w:bCs/>
          <w:sz w:val="24"/>
          <w:szCs w:val="24"/>
        </w:rPr>
        <w:t>*</w:t>
      </w:r>
      <w:r w:rsidRPr="007208C3">
        <w:rPr>
          <w:rFonts w:ascii="Times New Roman" w:hAnsi="Times New Roman"/>
          <w:bCs/>
          <w:sz w:val="24"/>
          <w:szCs w:val="24"/>
        </w:rPr>
        <w:t>/dostawy</w:t>
      </w:r>
      <w:r>
        <w:rPr>
          <w:rFonts w:ascii="Times New Roman" w:hAnsi="Times New Roman"/>
          <w:bCs/>
          <w:sz w:val="24"/>
          <w:szCs w:val="24"/>
        </w:rPr>
        <w:t>*</w:t>
      </w:r>
      <w:r w:rsidRPr="00027CA8">
        <w:rPr>
          <w:rFonts w:ascii="Times New Roman" w:hAnsi="Times New Roman"/>
          <w:bCs/>
          <w:sz w:val="24"/>
          <w:szCs w:val="24"/>
        </w:rPr>
        <w:t xml:space="preserve"> :</w:t>
      </w:r>
    </w:p>
    <w:p w14:paraId="0ED5B379" w14:textId="63041FB6" w:rsidR="005C35CE" w:rsidRDefault="005C35CE" w:rsidP="005C35CE">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00248868" w14:textId="77777777" w:rsidR="005C35CE" w:rsidRDefault="005C35CE" w:rsidP="00941C72">
      <w:pPr>
        <w:suppressAutoHyphens/>
        <w:autoSpaceDN w:val="0"/>
        <w:spacing w:after="0" w:line="240" w:lineRule="auto"/>
        <w:rPr>
          <w:rFonts w:ascii="Times New Roman" w:hAnsi="Times New Roman" w:cs="Arial"/>
          <w:b/>
          <w:bCs/>
          <w:iCs/>
          <w:kern w:val="3"/>
          <w:sz w:val="16"/>
          <w:szCs w:val="16"/>
          <w:lang w:eastAsia="zh-CN" w:bidi="hi-IN"/>
        </w:rPr>
      </w:pPr>
    </w:p>
    <w:p w14:paraId="6970748F" w14:textId="77777777" w:rsidR="002E5809" w:rsidRDefault="002E5809" w:rsidP="00941C72">
      <w:pPr>
        <w:suppressAutoHyphens/>
        <w:autoSpaceDN w:val="0"/>
        <w:spacing w:after="0" w:line="240" w:lineRule="auto"/>
        <w:rPr>
          <w:rFonts w:ascii="Times New Roman" w:hAnsi="Times New Roman" w:cs="Arial"/>
          <w:b/>
          <w:bCs/>
          <w:iCs/>
          <w:kern w:val="3"/>
          <w:sz w:val="16"/>
          <w:szCs w:val="16"/>
          <w:lang w:eastAsia="zh-CN" w:bidi="hi-IN"/>
        </w:rPr>
      </w:pPr>
    </w:p>
    <w:p w14:paraId="1491B023" w14:textId="77777777" w:rsidR="005C35CE" w:rsidRDefault="005C35CE" w:rsidP="005C35CE">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341EE497" w14:textId="77777777" w:rsidR="005C35CE" w:rsidRPr="00106030" w:rsidRDefault="005C35CE" w:rsidP="005C35C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40A49064" w14:textId="77777777" w:rsidR="00941C72" w:rsidRDefault="005C35CE" w:rsidP="005C35C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 xml:space="preserve">Podpis </w:t>
      </w:r>
    </w:p>
    <w:p w14:paraId="1195BE12" w14:textId="78A17CA9" w:rsidR="005C35CE" w:rsidRPr="00941C72" w:rsidRDefault="00941C72" w:rsidP="00941C72">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941C72">
        <w:rPr>
          <w:rFonts w:ascii="Times New Roman" w:hAnsi="Times New Roman" w:cs="Arial"/>
          <w:iCs/>
          <w:kern w:val="3"/>
          <w:sz w:val="16"/>
          <w:szCs w:val="16"/>
          <w:lang w:eastAsia="zh-CN" w:bidi="hi-IN"/>
        </w:rPr>
        <w:t xml:space="preserve"> </w:t>
      </w:r>
      <w:r w:rsidR="005C35CE" w:rsidRPr="00941C72">
        <w:rPr>
          <w:rFonts w:ascii="Times New Roman" w:hAnsi="Times New Roman" w:cs="Arial"/>
          <w:iCs/>
          <w:kern w:val="3"/>
          <w:sz w:val="16"/>
          <w:szCs w:val="16"/>
          <w:u w:val="single"/>
          <w:lang w:eastAsia="zh-CN" w:bidi="hi-IN"/>
        </w:rPr>
        <w:t>kwalifikowany</w:t>
      </w:r>
      <w:r w:rsidR="005C35CE" w:rsidRPr="00106030">
        <w:rPr>
          <w:rFonts w:ascii="Times New Roman" w:hAnsi="Times New Roman" w:cs="Arial"/>
          <w:iCs/>
          <w:kern w:val="3"/>
          <w:sz w:val="16"/>
          <w:szCs w:val="16"/>
          <w:u w:val="single"/>
          <w:lang w:eastAsia="zh-CN" w:bidi="hi-IN"/>
        </w:rPr>
        <w:t xml:space="preserve"> podpis elektroniczny</w:t>
      </w:r>
      <w:r w:rsidR="005C35CE" w:rsidRPr="00106030">
        <w:rPr>
          <w:rFonts w:ascii="Times New Roman" w:hAnsi="Times New Roman" w:cs="Arial"/>
          <w:iCs/>
          <w:kern w:val="3"/>
          <w:sz w:val="16"/>
          <w:szCs w:val="16"/>
          <w:lang w:eastAsia="zh-CN" w:bidi="hi-IN"/>
        </w:rPr>
        <w:t xml:space="preserve"> </w:t>
      </w:r>
    </w:p>
    <w:p w14:paraId="38A97D8C" w14:textId="663853D5" w:rsidR="005C35CE" w:rsidRPr="00106030" w:rsidRDefault="005C35CE" w:rsidP="005C35C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osoby/osób upoważnionej/</w:t>
      </w:r>
    </w:p>
    <w:p w14:paraId="594248DD" w14:textId="77777777" w:rsidR="005C35CE" w:rsidRPr="00106030" w:rsidRDefault="005C35CE" w:rsidP="005C35C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5EF21A6E" w14:textId="77777777" w:rsidR="005C35CE" w:rsidRDefault="005C35CE" w:rsidP="005C35CE">
      <w:pPr>
        <w:widowControl w:val="0"/>
        <w:autoSpaceDE w:val="0"/>
        <w:autoSpaceDN w:val="0"/>
        <w:adjustRightInd w:val="0"/>
        <w:spacing w:after="0" w:line="240" w:lineRule="auto"/>
        <w:rPr>
          <w:rFonts w:ascii="Times New Roman" w:hAnsi="Times New Roman"/>
          <w:bCs/>
          <w:sz w:val="24"/>
          <w:szCs w:val="24"/>
        </w:rPr>
        <w:sectPr w:rsidR="005C35CE" w:rsidSect="005C35CE">
          <w:headerReference w:type="default" r:id="rId37"/>
          <w:footerReference w:type="even" r:id="rId38"/>
          <w:footerReference w:type="default" r:id="rId39"/>
          <w:pgSz w:w="11906" w:h="16838"/>
          <w:pgMar w:top="1418" w:right="849" w:bottom="1418" w:left="1418" w:header="709" w:footer="709" w:gutter="0"/>
          <w:cols w:space="708"/>
          <w:docGrid w:linePitch="299"/>
        </w:sectPr>
      </w:pPr>
    </w:p>
    <w:p w14:paraId="5B8EB3DC" w14:textId="0DF28688" w:rsidR="00E00511" w:rsidRDefault="00E00511" w:rsidP="005C35CE">
      <w:pPr>
        <w:spacing w:after="0" w:line="240" w:lineRule="auto"/>
        <w:jc w:val="right"/>
        <w:rPr>
          <w:rFonts w:ascii="Times New Roman" w:hAnsi="Times New Roman"/>
          <w:b/>
          <w:bCs/>
          <w:sz w:val="24"/>
          <w:szCs w:val="24"/>
        </w:rPr>
      </w:pPr>
      <w:bookmarkStart w:id="52" w:name="_Hlk170207185"/>
    </w:p>
    <w:p w14:paraId="26C055FC" w14:textId="30417E15" w:rsidR="00050566" w:rsidRPr="00E9271D" w:rsidRDefault="00050566" w:rsidP="005C35CE">
      <w:pPr>
        <w:spacing w:after="0" w:line="240" w:lineRule="auto"/>
        <w:jc w:val="right"/>
        <w:rPr>
          <w:rFonts w:ascii="Times New Roman" w:hAnsi="Times New Roman"/>
          <w:b/>
          <w:bCs/>
          <w:sz w:val="24"/>
          <w:szCs w:val="24"/>
        </w:rPr>
      </w:pPr>
      <w:r w:rsidRPr="00E9271D">
        <w:rPr>
          <w:rFonts w:ascii="Times New Roman" w:hAnsi="Times New Roman"/>
          <w:b/>
          <w:bCs/>
          <w:sz w:val="24"/>
          <w:szCs w:val="24"/>
        </w:rPr>
        <w:t xml:space="preserve">Załącznik nr </w:t>
      </w:r>
      <w:r w:rsidR="003769C9" w:rsidRPr="00E9271D">
        <w:rPr>
          <w:rFonts w:ascii="Times New Roman" w:hAnsi="Times New Roman"/>
          <w:b/>
          <w:bCs/>
          <w:sz w:val="24"/>
          <w:szCs w:val="24"/>
        </w:rPr>
        <w:t>9</w:t>
      </w:r>
    </w:p>
    <w:p w14:paraId="7125DF4E" w14:textId="77777777" w:rsidR="00050566" w:rsidRPr="00E9271D" w:rsidRDefault="00050566" w:rsidP="00E00511">
      <w:pPr>
        <w:spacing w:after="0" w:line="240" w:lineRule="auto"/>
        <w:rPr>
          <w:rFonts w:ascii="Times New Roman" w:hAnsi="Times New Roman"/>
          <w:b/>
          <w:bCs/>
          <w:sz w:val="24"/>
          <w:szCs w:val="24"/>
        </w:rPr>
      </w:pPr>
    </w:p>
    <w:p w14:paraId="6E9CF8A9" w14:textId="6CA27847" w:rsidR="000C4CC5" w:rsidRPr="00E9271D" w:rsidRDefault="000C4CC5" w:rsidP="00A12987">
      <w:pPr>
        <w:spacing w:after="0" w:line="240" w:lineRule="auto"/>
        <w:rPr>
          <w:rFonts w:ascii="Times New Roman" w:hAnsi="Times New Roman"/>
          <w:b/>
          <w:bCs/>
        </w:rPr>
      </w:pPr>
      <w:r w:rsidRPr="00E9271D">
        <w:rPr>
          <w:rFonts w:ascii="Times New Roman" w:hAnsi="Times New Roman"/>
          <w:b/>
          <w:bCs/>
        </w:rPr>
        <w:t xml:space="preserve">Doświadczenie osoby wskazanej do realizacji zamówienia </w:t>
      </w:r>
    </w:p>
    <w:p w14:paraId="65327902" w14:textId="196000E0" w:rsidR="000C4CC5" w:rsidRDefault="00E9271D" w:rsidP="00A12987">
      <w:pPr>
        <w:spacing w:after="0" w:line="240" w:lineRule="auto"/>
        <w:rPr>
          <w:rFonts w:ascii="Times New Roman" w:hAnsi="Times New Roman"/>
          <w:b/>
          <w:bCs/>
        </w:rPr>
      </w:pPr>
      <w:r w:rsidRPr="00E9271D">
        <w:rPr>
          <w:rFonts w:ascii="Times New Roman" w:hAnsi="Times New Roman"/>
          <w:b/>
          <w:bCs/>
        </w:rPr>
        <w:t>w</w:t>
      </w:r>
      <w:r w:rsidR="000C4CC5" w:rsidRPr="00E9271D">
        <w:rPr>
          <w:rFonts w:ascii="Times New Roman" w:hAnsi="Times New Roman"/>
          <w:b/>
          <w:bCs/>
        </w:rPr>
        <w:t xml:space="preserve"> kryterium 3 – doświadczenie  Kierownik</w:t>
      </w:r>
      <w:r w:rsidR="001F78A6" w:rsidRPr="00E9271D">
        <w:rPr>
          <w:rFonts w:ascii="Times New Roman" w:hAnsi="Times New Roman"/>
          <w:b/>
          <w:bCs/>
        </w:rPr>
        <w:t>a</w:t>
      </w:r>
      <w:r w:rsidR="000C4CC5" w:rsidRPr="00E9271D">
        <w:rPr>
          <w:rFonts w:ascii="Times New Roman" w:hAnsi="Times New Roman"/>
          <w:b/>
          <w:bCs/>
        </w:rPr>
        <w:t xml:space="preserve"> </w:t>
      </w:r>
      <w:r w:rsidR="00751C4F" w:rsidRPr="00E9271D">
        <w:rPr>
          <w:rFonts w:ascii="Times New Roman" w:hAnsi="Times New Roman"/>
          <w:b/>
          <w:bCs/>
        </w:rPr>
        <w:t>B</w:t>
      </w:r>
      <w:r w:rsidR="000C4CC5" w:rsidRPr="00E9271D">
        <w:rPr>
          <w:rFonts w:ascii="Times New Roman" w:hAnsi="Times New Roman"/>
          <w:b/>
          <w:bCs/>
        </w:rPr>
        <w:t>udowy posiadając</w:t>
      </w:r>
      <w:r w:rsidR="001F78A6" w:rsidRPr="00E9271D">
        <w:rPr>
          <w:rFonts w:ascii="Times New Roman" w:hAnsi="Times New Roman"/>
          <w:b/>
          <w:bCs/>
        </w:rPr>
        <w:t>ego</w:t>
      </w:r>
      <w:r w:rsidR="00A12987">
        <w:rPr>
          <w:rFonts w:ascii="Times New Roman" w:hAnsi="Times New Roman"/>
          <w:b/>
          <w:bCs/>
        </w:rPr>
        <w:t>:</w:t>
      </w:r>
    </w:p>
    <w:p w14:paraId="36C82990" w14:textId="77777777" w:rsidR="00A12987" w:rsidRPr="00A12987" w:rsidRDefault="00A12987" w:rsidP="00A12987">
      <w:pPr>
        <w:spacing w:after="0" w:line="240" w:lineRule="auto"/>
        <w:rPr>
          <w:rFonts w:ascii="Times New Roman" w:hAnsi="Times New Roman"/>
          <w:b/>
          <w:bCs/>
          <w:sz w:val="16"/>
          <w:szCs w:val="16"/>
        </w:rPr>
      </w:pPr>
    </w:p>
    <w:p w14:paraId="5793A9A0" w14:textId="75D37510" w:rsidR="00D44EDA" w:rsidRPr="006364E8" w:rsidRDefault="00D44EDA" w:rsidP="00A12987">
      <w:pPr>
        <w:pStyle w:val="Akapitzlist"/>
        <w:widowControl w:val="0"/>
        <w:numPr>
          <w:ilvl w:val="1"/>
          <w:numId w:val="21"/>
        </w:numPr>
        <w:suppressAutoHyphens/>
        <w:autoSpaceDN w:val="0"/>
        <w:spacing w:after="0" w:line="240" w:lineRule="auto"/>
        <w:ind w:left="426" w:hanging="426"/>
        <w:jc w:val="both"/>
        <w:textAlignment w:val="baseline"/>
        <w:rPr>
          <w:rFonts w:ascii="Times New Roman" w:hAnsi="Times New Roman" w:cs="Times New Roman"/>
          <w:sz w:val="20"/>
          <w:szCs w:val="20"/>
        </w:rPr>
      </w:pPr>
      <w:r w:rsidRPr="006364E8">
        <w:rPr>
          <w:rFonts w:ascii="Times New Roman" w:hAnsi="Times New Roman" w:cs="Times New Roman"/>
          <w:sz w:val="20"/>
          <w:szCs w:val="20"/>
        </w:rPr>
        <w:t xml:space="preserve">uprawnienia do kierowania robotami budowlanymi w specjalności konstrukcyjno-budowlanej bez ograniczeń </w:t>
      </w:r>
    </w:p>
    <w:p w14:paraId="56DF537D" w14:textId="6A71EEBB" w:rsidR="00D44EDA" w:rsidRPr="006364E8" w:rsidRDefault="00D44EDA" w:rsidP="00A12987">
      <w:pPr>
        <w:pStyle w:val="Akapitzlist"/>
        <w:widowControl w:val="0"/>
        <w:numPr>
          <w:ilvl w:val="1"/>
          <w:numId w:val="21"/>
        </w:numPr>
        <w:suppressAutoHyphens/>
        <w:autoSpaceDN w:val="0"/>
        <w:spacing w:after="0" w:line="240" w:lineRule="auto"/>
        <w:ind w:left="426" w:hanging="426"/>
        <w:jc w:val="both"/>
        <w:textAlignment w:val="baseline"/>
        <w:rPr>
          <w:rFonts w:ascii="Times New Roman" w:hAnsi="Times New Roman" w:cs="Times New Roman"/>
          <w:sz w:val="20"/>
          <w:szCs w:val="20"/>
        </w:rPr>
      </w:pPr>
      <w:r w:rsidRPr="006364E8">
        <w:rPr>
          <w:rFonts w:ascii="Times New Roman" w:hAnsi="Times New Roman" w:cs="Times New Roman"/>
          <w:sz w:val="20"/>
          <w:szCs w:val="20"/>
        </w:rPr>
        <w:t xml:space="preserve">doświadczenie zawodowe w pełnieniu samodzielnych funkcji technicznych w budownictwie, w tym jako kierownik budowy przy budowie obiektu </w:t>
      </w:r>
      <w:r w:rsidR="005C243C" w:rsidRPr="006364E8">
        <w:rPr>
          <w:rFonts w:ascii="Times New Roman" w:hAnsi="Times New Roman" w:cs="Times New Roman"/>
          <w:sz w:val="20"/>
          <w:szCs w:val="20"/>
        </w:rPr>
        <w:t>realizowanego</w:t>
      </w:r>
      <w:r w:rsidRPr="006364E8">
        <w:rPr>
          <w:rFonts w:ascii="Times New Roman" w:hAnsi="Times New Roman" w:cs="Times New Roman"/>
          <w:sz w:val="20"/>
          <w:szCs w:val="20"/>
        </w:rPr>
        <w:t xml:space="preserve"> w technologii budownictwa modułowego o konstrukcji stalowej (system modułów 3D) tj. co najmniej pięcioletnie doświadczenie zawodowe w wykonywaniu samodzielnych funkcji technicznych w budownictwie, w rozumieniu ustawy z dnia 7 lipca 1994 r. Prawo budowlane, w zakresie kierowania robotami budowlanymi jako kierownik budowy, </w:t>
      </w:r>
    </w:p>
    <w:p w14:paraId="5092BF9F" w14:textId="2032C7EF" w:rsidR="00D44EDA" w:rsidRPr="006364E8" w:rsidRDefault="00D44EDA" w:rsidP="00A12987">
      <w:pPr>
        <w:pStyle w:val="Akapitzlist"/>
        <w:widowControl w:val="0"/>
        <w:suppressAutoHyphens/>
        <w:autoSpaceDN w:val="0"/>
        <w:spacing w:after="0" w:line="240" w:lineRule="auto"/>
        <w:ind w:left="426" w:hanging="426"/>
        <w:jc w:val="both"/>
        <w:textAlignment w:val="baseline"/>
        <w:rPr>
          <w:rFonts w:ascii="Times New Roman" w:hAnsi="Times New Roman" w:cs="Times New Roman"/>
          <w:sz w:val="20"/>
          <w:szCs w:val="20"/>
        </w:rPr>
      </w:pPr>
      <w:r w:rsidRPr="006364E8">
        <w:rPr>
          <w:rFonts w:ascii="Times New Roman" w:hAnsi="Times New Roman" w:cs="Times New Roman"/>
          <w:sz w:val="20"/>
          <w:szCs w:val="20"/>
        </w:rPr>
        <w:t xml:space="preserve">       w tym pełnienie samodzielnej funkcji technicznej (kierownik budowy) w realizacji w okresie ostatnich 5 lat przed dniem składania ofert co najmniej </w:t>
      </w:r>
      <w:r w:rsidR="005C243C" w:rsidRPr="006364E8">
        <w:rPr>
          <w:rFonts w:ascii="Times New Roman" w:hAnsi="Times New Roman" w:cs="Times New Roman"/>
          <w:sz w:val="20"/>
          <w:szCs w:val="20"/>
        </w:rPr>
        <w:t>2</w:t>
      </w:r>
      <w:r w:rsidRPr="006364E8">
        <w:rPr>
          <w:rFonts w:ascii="Times New Roman" w:hAnsi="Times New Roman" w:cs="Times New Roman"/>
          <w:sz w:val="20"/>
          <w:szCs w:val="20"/>
        </w:rPr>
        <w:t xml:space="preserve"> realizacji polegając</w:t>
      </w:r>
      <w:r w:rsidR="006364E8" w:rsidRPr="006364E8">
        <w:rPr>
          <w:rFonts w:ascii="Times New Roman" w:hAnsi="Times New Roman" w:cs="Times New Roman"/>
          <w:sz w:val="20"/>
          <w:szCs w:val="20"/>
        </w:rPr>
        <w:t>ych</w:t>
      </w:r>
      <w:r w:rsidRPr="006364E8">
        <w:rPr>
          <w:rFonts w:ascii="Times New Roman" w:hAnsi="Times New Roman" w:cs="Times New Roman"/>
          <w:sz w:val="20"/>
          <w:szCs w:val="20"/>
        </w:rPr>
        <w:t xml:space="preserve"> na budowie obiektów w technologii budownictwa modułowego</w:t>
      </w:r>
      <w:r w:rsidR="00FF7633" w:rsidRPr="006364E8">
        <w:rPr>
          <w:rFonts w:ascii="Times New Roman" w:hAnsi="Times New Roman" w:cs="Times New Roman"/>
          <w:sz w:val="20"/>
          <w:szCs w:val="20"/>
        </w:rPr>
        <w:t xml:space="preserve"> o konstrukcji stalowej ( system modułów 3 D)</w:t>
      </w:r>
    </w:p>
    <w:p w14:paraId="767CAA43" w14:textId="06BB8E89" w:rsidR="00D52435" w:rsidRPr="006364E8" w:rsidRDefault="00D52435" w:rsidP="00D52435">
      <w:pPr>
        <w:pStyle w:val="Akapitzlist"/>
        <w:widowControl w:val="0"/>
        <w:numPr>
          <w:ilvl w:val="1"/>
          <w:numId w:val="21"/>
        </w:numPr>
        <w:suppressAutoHyphens/>
        <w:autoSpaceDN w:val="0"/>
        <w:spacing w:after="0" w:line="240" w:lineRule="auto"/>
        <w:ind w:left="426" w:hanging="426"/>
        <w:jc w:val="both"/>
        <w:textAlignment w:val="baseline"/>
        <w:rPr>
          <w:rFonts w:ascii="Times New Roman" w:hAnsi="Times New Roman" w:cs="Times New Roman"/>
          <w:sz w:val="20"/>
          <w:szCs w:val="20"/>
        </w:rPr>
      </w:pPr>
      <w:r w:rsidRPr="006364E8">
        <w:rPr>
          <w:rFonts w:ascii="Times New Roman" w:hAnsi="Times New Roman" w:cs="Times New Roman"/>
          <w:sz w:val="20"/>
          <w:szCs w:val="20"/>
        </w:rPr>
        <w:t>wpis na dzień składania ofert na listę członków właściwej izby samorządu zawodowego</w:t>
      </w:r>
    </w:p>
    <w:p w14:paraId="45F3E132" w14:textId="77777777" w:rsidR="00050566" w:rsidRPr="00E9271D" w:rsidRDefault="00050566" w:rsidP="005C35CE">
      <w:pPr>
        <w:spacing w:after="0" w:line="240" w:lineRule="auto"/>
        <w:jc w:val="right"/>
        <w:rPr>
          <w:rFonts w:ascii="Times New Roman" w:hAnsi="Times New Roman"/>
          <w:b/>
          <w:bCs/>
          <w:color w:val="FF0000"/>
          <w:sz w:val="16"/>
          <w:szCs w:val="16"/>
        </w:rPr>
      </w:pPr>
    </w:p>
    <w:tbl>
      <w:tblPr>
        <w:tblW w:w="9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362"/>
        <w:gridCol w:w="1984"/>
        <w:gridCol w:w="3914"/>
      </w:tblGrid>
      <w:tr w:rsidR="000C4CC5" w:rsidRPr="000C4CC5" w14:paraId="35574F24" w14:textId="77777777" w:rsidTr="00E9271D">
        <w:trPr>
          <w:trHeight w:val="840"/>
        </w:trPr>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B84B25" w14:textId="77777777" w:rsidR="000C4CC5" w:rsidRPr="00E9271D" w:rsidRDefault="000C4CC5" w:rsidP="000C4CC5">
            <w:pPr>
              <w:spacing w:after="0" w:line="240" w:lineRule="auto"/>
              <w:rPr>
                <w:rFonts w:ascii="Times New Roman" w:hAnsi="Times New Roman"/>
                <w:b/>
                <w:bCs/>
                <w:sz w:val="20"/>
                <w:szCs w:val="20"/>
              </w:rPr>
            </w:pPr>
            <w:r w:rsidRPr="00E9271D">
              <w:rPr>
                <w:rFonts w:ascii="Times New Roman" w:hAnsi="Times New Roman"/>
                <w:b/>
                <w:bCs/>
                <w:sz w:val="20"/>
                <w:szCs w:val="20"/>
              </w:rPr>
              <w:t>Lp.</w:t>
            </w: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79658" w14:textId="77777777" w:rsidR="000C4CC5" w:rsidRPr="00E9271D" w:rsidRDefault="000C4CC5" w:rsidP="000C4CC5">
            <w:pPr>
              <w:spacing w:after="0" w:line="240" w:lineRule="auto"/>
              <w:rPr>
                <w:rFonts w:ascii="Times New Roman" w:hAnsi="Times New Roman"/>
                <w:b/>
                <w:bCs/>
                <w:sz w:val="20"/>
                <w:szCs w:val="20"/>
              </w:rPr>
            </w:pPr>
            <w:r w:rsidRPr="00E9271D">
              <w:rPr>
                <w:rFonts w:ascii="Times New Roman" w:hAnsi="Times New Roman"/>
                <w:b/>
                <w:bCs/>
                <w:sz w:val="20"/>
                <w:szCs w:val="20"/>
              </w:rPr>
              <w:t>Imię i nazwisko osoby wskazanej do realizacji zamówienia w charakterze Kierownika Budowy</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F87E2" w14:textId="77777777" w:rsidR="000C4CC5" w:rsidRPr="00E9271D" w:rsidRDefault="000C4CC5" w:rsidP="000C4CC5">
            <w:pPr>
              <w:spacing w:after="0" w:line="240" w:lineRule="auto"/>
              <w:rPr>
                <w:rFonts w:ascii="Times New Roman" w:hAnsi="Times New Roman"/>
                <w:b/>
                <w:bCs/>
                <w:sz w:val="20"/>
                <w:szCs w:val="20"/>
              </w:rPr>
            </w:pPr>
            <w:r w:rsidRPr="00E9271D">
              <w:rPr>
                <w:rFonts w:ascii="Times New Roman" w:hAnsi="Times New Roman"/>
                <w:b/>
                <w:bCs/>
                <w:sz w:val="20"/>
                <w:szCs w:val="20"/>
              </w:rPr>
              <w:t>Podmiot, na rzecz którego wykonano usługę</w:t>
            </w:r>
          </w:p>
        </w:tc>
        <w:tc>
          <w:tcPr>
            <w:tcW w:w="39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CC1BE" w14:textId="77777777" w:rsidR="000C4CC5" w:rsidRPr="00E9271D" w:rsidRDefault="000C4CC5" w:rsidP="000C4CC5">
            <w:pPr>
              <w:spacing w:after="0" w:line="240" w:lineRule="auto"/>
              <w:rPr>
                <w:rFonts w:ascii="Times New Roman" w:hAnsi="Times New Roman"/>
                <w:b/>
                <w:bCs/>
                <w:sz w:val="20"/>
                <w:szCs w:val="20"/>
              </w:rPr>
            </w:pPr>
            <w:r w:rsidRPr="00E9271D">
              <w:rPr>
                <w:rFonts w:ascii="Times New Roman" w:hAnsi="Times New Roman"/>
                <w:b/>
                <w:bCs/>
                <w:sz w:val="20"/>
                <w:szCs w:val="20"/>
              </w:rPr>
              <w:t>Doświadczenie</w:t>
            </w:r>
          </w:p>
          <w:p w14:paraId="71316B4A" w14:textId="77777777" w:rsidR="000C4CC5" w:rsidRPr="00E9271D" w:rsidRDefault="000C4CC5" w:rsidP="000C4CC5">
            <w:pPr>
              <w:spacing w:after="0" w:line="240" w:lineRule="auto"/>
              <w:rPr>
                <w:rFonts w:ascii="Times New Roman" w:hAnsi="Times New Roman"/>
                <w:b/>
                <w:bCs/>
                <w:sz w:val="20"/>
                <w:szCs w:val="20"/>
              </w:rPr>
            </w:pPr>
            <w:r w:rsidRPr="00E9271D">
              <w:rPr>
                <w:rFonts w:ascii="Times New Roman" w:hAnsi="Times New Roman"/>
                <w:b/>
                <w:bCs/>
                <w:sz w:val="20"/>
                <w:szCs w:val="20"/>
              </w:rPr>
              <w:t>Kierownika Budowy</w:t>
            </w:r>
          </w:p>
          <w:p w14:paraId="23AD6C34" w14:textId="5C81C42E" w:rsidR="00751C4F" w:rsidRPr="00E9271D" w:rsidRDefault="000C4CC5" w:rsidP="000C4CC5">
            <w:pPr>
              <w:spacing w:after="0" w:line="240" w:lineRule="auto"/>
              <w:rPr>
                <w:rFonts w:ascii="Times New Roman" w:hAnsi="Times New Roman"/>
                <w:b/>
                <w:bCs/>
                <w:i/>
                <w:iCs/>
                <w:sz w:val="20"/>
                <w:szCs w:val="20"/>
              </w:rPr>
            </w:pPr>
            <w:r w:rsidRPr="00E9271D">
              <w:rPr>
                <w:rFonts w:ascii="Times New Roman" w:hAnsi="Times New Roman"/>
                <w:b/>
                <w:bCs/>
                <w:i/>
                <w:iCs/>
                <w:sz w:val="20"/>
                <w:szCs w:val="20"/>
              </w:rPr>
              <w:t>(uzupełnić szczegółowo)</w:t>
            </w:r>
          </w:p>
          <w:p w14:paraId="0FEDEAD9" w14:textId="41DF8B13" w:rsidR="00751C4F" w:rsidRPr="00E9271D" w:rsidRDefault="00751C4F" w:rsidP="00751C4F">
            <w:pPr>
              <w:spacing w:after="0" w:line="240" w:lineRule="auto"/>
              <w:rPr>
                <w:rFonts w:ascii="Times New Roman" w:hAnsi="Times New Roman"/>
                <w:b/>
                <w:bCs/>
                <w:i/>
                <w:iCs/>
                <w:sz w:val="20"/>
                <w:szCs w:val="20"/>
              </w:rPr>
            </w:pPr>
            <w:r w:rsidRPr="00E9271D">
              <w:rPr>
                <w:rFonts w:ascii="Times New Roman" w:hAnsi="Times New Roman"/>
                <w:sz w:val="20"/>
                <w:szCs w:val="20"/>
              </w:rPr>
              <w:t>(</w:t>
            </w:r>
            <w:r w:rsidRPr="00E9271D">
              <w:rPr>
                <w:rFonts w:ascii="Times New Roman" w:hAnsi="Times New Roman"/>
                <w:sz w:val="18"/>
                <w:szCs w:val="18"/>
              </w:rPr>
              <w:t xml:space="preserve">rodzaj wykonanych zadań, informacje dotyczące obiektów i ich lokalizacji, </w:t>
            </w:r>
            <w:r w:rsidR="00415579" w:rsidRPr="00E9271D">
              <w:rPr>
                <w:rFonts w:ascii="Times New Roman" w:hAnsi="Times New Roman"/>
                <w:sz w:val="18"/>
                <w:szCs w:val="18"/>
              </w:rPr>
              <w:t xml:space="preserve">terminów wykonywania od – do,  </w:t>
            </w:r>
            <w:r w:rsidRPr="00E9271D">
              <w:rPr>
                <w:rFonts w:ascii="Times New Roman" w:hAnsi="Times New Roman"/>
                <w:sz w:val="18"/>
                <w:szCs w:val="18"/>
              </w:rPr>
              <w:t xml:space="preserve">parametrów, zakres wykonanych usług/robót i inne informacje potwierdzające zgodność kwalifikacji i doświadczenia z wymaganiami określonymi </w:t>
            </w:r>
            <w:r w:rsidR="00FF7633">
              <w:rPr>
                <w:rFonts w:ascii="Times New Roman" w:hAnsi="Times New Roman"/>
                <w:sz w:val="18"/>
                <w:szCs w:val="18"/>
              </w:rPr>
              <w:t>powyżej</w:t>
            </w:r>
          </w:p>
        </w:tc>
      </w:tr>
      <w:tr w:rsidR="0022367C" w:rsidRPr="000C4CC5" w14:paraId="0B2B07BC" w14:textId="77777777" w:rsidTr="0022367C">
        <w:trPr>
          <w:trHeight w:val="599"/>
        </w:trPr>
        <w:tc>
          <w:tcPr>
            <w:tcW w:w="786" w:type="dxa"/>
            <w:tcBorders>
              <w:top w:val="single" w:sz="4" w:space="0" w:color="auto"/>
              <w:left w:val="single" w:sz="4" w:space="0" w:color="auto"/>
              <w:right w:val="single" w:sz="4" w:space="0" w:color="auto"/>
            </w:tcBorders>
            <w:vAlign w:val="center"/>
            <w:hideMark/>
          </w:tcPr>
          <w:p w14:paraId="7183D66A" w14:textId="14DEB0B9" w:rsidR="0022367C" w:rsidRPr="00E9271D" w:rsidRDefault="00D52435" w:rsidP="000C4CC5">
            <w:pPr>
              <w:spacing w:after="0" w:line="240" w:lineRule="auto"/>
              <w:rPr>
                <w:rFonts w:ascii="Times New Roman" w:hAnsi="Times New Roman"/>
                <w:b/>
                <w:bCs/>
                <w:sz w:val="20"/>
                <w:szCs w:val="20"/>
              </w:rPr>
            </w:pPr>
            <w:r>
              <w:rPr>
                <w:rFonts w:ascii="Times New Roman" w:hAnsi="Times New Roman"/>
                <w:b/>
                <w:bCs/>
                <w:sz w:val="20"/>
                <w:szCs w:val="20"/>
              </w:rPr>
              <w:t>3</w:t>
            </w:r>
            <w:r w:rsidR="0022367C" w:rsidRPr="00E9271D">
              <w:rPr>
                <w:rFonts w:ascii="Times New Roman" w:hAnsi="Times New Roman"/>
                <w:b/>
                <w:bCs/>
                <w:sz w:val="20"/>
                <w:szCs w:val="20"/>
              </w:rPr>
              <w:t>.</w:t>
            </w:r>
          </w:p>
        </w:tc>
        <w:tc>
          <w:tcPr>
            <w:tcW w:w="2362" w:type="dxa"/>
            <w:vMerge w:val="restart"/>
            <w:tcBorders>
              <w:top w:val="single" w:sz="4" w:space="0" w:color="auto"/>
              <w:left w:val="single" w:sz="4" w:space="0" w:color="auto"/>
              <w:right w:val="single" w:sz="4" w:space="0" w:color="auto"/>
            </w:tcBorders>
            <w:vAlign w:val="center"/>
          </w:tcPr>
          <w:p w14:paraId="69C5A581" w14:textId="77777777" w:rsidR="0022367C" w:rsidRPr="00E9271D" w:rsidRDefault="0022367C" w:rsidP="000C4CC5">
            <w:pPr>
              <w:spacing w:after="0" w:line="240" w:lineRule="auto"/>
              <w:rPr>
                <w:rFonts w:ascii="Times New Roman" w:hAnsi="Times New Roman"/>
                <w:b/>
                <w:bCs/>
                <w:sz w:val="20"/>
                <w:szCs w:val="20"/>
              </w:rPr>
            </w:pPr>
          </w:p>
          <w:p w14:paraId="5E6B2F96" w14:textId="3AA3E583" w:rsidR="0022367C" w:rsidRPr="00E9271D" w:rsidRDefault="0022367C" w:rsidP="000C4CC5">
            <w:pPr>
              <w:spacing w:after="0" w:line="240" w:lineRule="auto"/>
              <w:rPr>
                <w:rFonts w:ascii="Times New Roman" w:hAnsi="Times New Roman"/>
                <w:b/>
                <w:bCs/>
                <w:sz w:val="20"/>
                <w:szCs w:val="20"/>
              </w:rPr>
            </w:pPr>
            <w:r w:rsidRPr="00E9271D">
              <w:rPr>
                <w:rFonts w:ascii="Times New Roman" w:hAnsi="Times New Roman"/>
                <w:b/>
                <w:bCs/>
                <w:sz w:val="20"/>
                <w:szCs w:val="20"/>
              </w:rPr>
              <w:t>…………………………</w:t>
            </w:r>
          </w:p>
          <w:p w14:paraId="510D72A5" w14:textId="77777777" w:rsidR="0022367C" w:rsidRPr="00E9271D" w:rsidRDefault="0022367C" w:rsidP="000C4CC5">
            <w:pPr>
              <w:spacing w:after="0" w:line="240" w:lineRule="auto"/>
              <w:rPr>
                <w:rFonts w:ascii="Times New Roman" w:hAnsi="Times New Roman"/>
                <w:b/>
                <w:bCs/>
                <w:sz w:val="20"/>
                <w:szCs w:val="20"/>
              </w:rPr>
            </w:pPr>
          </w:p>
          <w:p w14:paraId="0BF40607" w14:textId="2D5124C7" w:rsidR="0022367C" w:rsidRPr="00E9271D" w:rsidRDefault="0022367C" w:rsidP="000C4CC5">
            <w:pPr>
              <w:spacing w:after="0" w:line="240" w:lineRule="auto"/>
              <w:rPr>
                <w:rFonts w:ascii="Times New Roman" w:hAnsi="Times New Roman"/>
                <w:b/>
                <w:bCs/>
                <w:sz w:val="20"/>
                <w:szCs w:val="20"/>
              </w:rPr>
            </w:pPr>
            <w:r w:rsidRPr="00E9271D">
              <w:rPr>
                <w:rFonts w:ascii="Times New Roman" w:hAnsi="Times New Roman"/>
                <w:b/>
                <w:bCs/>
                <w:sz w:val="20"/>
                <w:szCs w:val="20"/>
              </w:rPr>
              <w:t xml:space="preserve"> </w:t>
            </w:r>
          </w:p>
        </w:tc>
        <w:tc>
          <w:tcPr>
            <w:tcW w:w="1984" w:type="dxa"/>
            <w:tcBorders>
              <w:top w:val="single" w:sz="4" w:space="0" w:color="auto"/>
              <w:left w:val="single" w:sz="4" w:space="0" w:color="auto"/>
              <w:right w:val="single" w:sz="4" w:space="0" w:color="auto"/>
            </w:tcBorders>
            <w:vAlign w:val="center"/>
          </w:tcPr>
          <w:p w14:paraId="100CCB56" w14:textId="5F359211" w:rsidR="0022367C" w:rsidRPr="00E9271D" w:rsidRDefault="0022367C" w:rsidP="00E9271D">
            <w:pPr>
              <w:spacing w:after="0" w:line="240" w:lineRule="auto"/>
              <w:jc w:val="center"/>
              <w:rPr>
                <w:rFonts w:ascii="Times New Roman" w:hAnsi="Times New Roman"/>
                <w:b/>
                <w:bCs/>
                <w:sz w:val="20"/>
                <w:szCs w:val="20"/>
              </w:rPr>
            </w:pPr>
            <w:r w:rsidRPr="00E9271D">
              <w:rPr>
                <w:rFonts w:ascii="Times New Roman" w:hAnsi="Times New Roman"/>
                <w:b/>
                <w:bCs/>
                <w:sz w:val="20"/>
                <w:szCs w:val="20"/>
              </w:rPr>
              <w:t>………………</w:t>
            </w:r>
          </w:p>
        </w:tc>
        <w:tc>
          <w:tcPr>
            <w:tcW w:w="3914" w:type="dxa"/>
            <w:tcBorders>
              <w:top w:val="single" w:sz="4" w:space="0" w:color="auto"/>
              <w:left w:val="single" w:sz="4" w:space="0" w:color="auto"/>
              <w:right w:val="single" w:sz="4" w:space="0" w:color="auto"/>
            </w:tcBorders>
            <w:vAlign w:val="center"/>
          </w:tcPr>
          <w:p w14:paraId="6B1319A3" w14:textId="162E5252" w:rsidR="0022367C" w:rsidRPr="00E9271D" w:rsidRDefault="0022367C" w:rsidP="00E9271D">
            <w:pPr>
              <w:spacing w:after="0" w:line="240" w:lineRule="auto"/>
              <w:jc w:val="center"/>
              <w:rPr>
                <w:rFonts w:ascii="Times New Roman" w:hAnsi="Times New Roman"/>
                <w:b/>
                <w:bCs/>
                <w:sz w:val="20"/>
                <w:szCs w:val="20"/>
              </w:rPr>
            </w:pPr>
          </w:p>
          <w:p w14:paraId="18E7AED6" w14:textId="47656898" w:rsidR="0022367C" w:rsidRPr="00E9271D" w:rsidRDefault="0022367C" w:rsidP="00E9271D">
            <w:pPr>
              <w:spacing w:after="0" w:line="240" w:lineRule="auto"/>
              <w:jc w:val="center"/>
              <w:rPr>
                <w:rFonts w:ascii="Times New Roman" w:hAnsi="Times New Roman"/>
                <w:b/>
                <w:bCs/>
                <w:sz w:val="20"/>
                <w:szCs w:val="20"/>
              </w:rPr>
            </w:pPr>
            <w:r w:rsidRPr="00E9271D">
              <w:rPr>
                <w:rFonts w:ascii="Times New Roman" w:hAnsi="Times New Roman"/>
                <w:b/>
                <w:bCs/>
                <w:sz w:val="20"/>
                <w:szCs w:val="20"/>
              </w:rPr>
              <w:t>…………………</w:t>
            </w:r>
          </w:p>
        </w:tc>
      </w:tr>
      <w:tr w:rsidR="00E9271D" w:rsidRPr="000C4CC5" w14:paraId="757A1B2F" w14:textId="77777777" w:rsidTr="00E9271D">
        <w:trPr>
          <w:trHeight w:val="648"/>
        </w:trPr>
        <w:tc>
          <w:tcPr>
            <w:tcW w:w="786" w:type="dxa"/>
            <w:tcBorders>
              <w:top w:val="single" w:sz="4" w:space="0" w:color="auto"/>
              <w:left w:val="single" w:sz="4" w:space="0" w:color="auto"/>
              <w:bottom w:val="single" w:sz="4" w:space="0" w:color="auto"/>
              <w:right w:val="single" w:sz="4" w:space="0" w:color="auto"/>
            </w:tcBorders>
            <w:vAlign w:val="center"/>
          </w:tcPr>
          <w:p w14:paraId="3DA8888A" w14:textId="17CE0766" w:rsidR="00E9271D" w:rsidRPr="00E9271D" w:rsidRDefault="00D52435" w:rsidP="00E9271D">
            <w:pPr>
              <w:spacing w:after="0" w:line="240" w:lineRule="auto"/>
              <w:rPr>
                <w:rFonts w:ascii="Times New Roman" w:hAnsi="Times New Roman"/>
                <w:b/>
                <w:bCs/>
                <w:sz w:val="20"/>
                <w:szCs w:val="20"/>
              </w:rPr>
            </w:pPr>
            <w:r>
              <w:rPr>
                <w:rFonts w:ascii="Times New Roman" w:hAnsi="Times New Roman"/>
                <w:b/>
                <w:bCs/>
                <w:sz w:val="20"/>
                <w:szCs w:val="20"/>
              </w:rPr>
              <w:t>4</w:t>
            </w:r>
            <w:r w:rsidR="00E9271D" w:rsidRPr="00E9271D">
              <w:rPr>
                <w:rFonts w:ascii="Times New Roman" w:hAnsi="Times New Roman"/>
                <w:b/>
                <w:bCs/>
                <w:sz w:val="20"/>
                <w:szCs w:val="20"/>
              </w:rPr>
              <w:t xml:space="preserve">. </w:t>
            </w:r>
          </w:p>
        </w:tc>
        <w:tc>
          <w:tcPr>
            <w:tcW w:w="2362" w:type="dxa"/>
            <w:vMerge/>
            <w:tcBorders>
              <w:left w:val="single" w:sz="4" w:space="0" w:color="auto"/>
              <w:bottom w:val="single" w:sz="4" w:space="0" w:color="auto"/>
              <w:right w:val="single" w:sz="4" w:space="0" w:color="auto"/>
            </w:tcBorders>
            <w:vAlign w:val="center"/>
          </w:tcPr>
          <w:p w14:paraId="058AF8BE" w14:textId="77777777" w:rsidR="00E9271D" w:rsidRPr="00E9271D" w:rsidRDefault="00E9271D" w:rsidP="00E9271D">
            <w:pPr>
              <w:spacing w:after="0" w:line="240" w:lineRule="auto"/>
              <w:rPr>
                <w:rFonts w:ascii="Times New Roman" w:hAnsi="Times New Roman"/>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F754600" w14:textId="72C68CC8" w:rsidR="00E9271D" w:rsidRPr="00E9271D" w:rsidRDefault="00E9271D" w:rsidP="00E9271D">
            <w:pPr>
              <w:spacing w:after="0" w:line="240" w:lineRule="auto"/>
              <w:jc w:val="center"/>
              <w:rPr>
                <w:rFonts w:ascii="Times New Roman" w:hAnsi="Times New Roman"/>
                <w:b/>
                <w:bCs/>
                <w:sz w:val="20"/>
                <w:szCs w:val="20"/>
              </w:rPr>
            </w:pPr>
            <w:r w:rsidRPr="00E9271D">
              <w:rPr>
                <w:rFonts w:ascii="Times New Roman" w:hAnsi="Times New Roman"/>
                <w:b/>
                <w:bCs/>
                <w:sz w:val="20"/>
                <w:szCs w:val="20"/>
              </w:rPr>
              <w:t>………………</w:t>
            </w:r>
          </w:p>
        </w:tc>
        <w:tc>
          <w:tcPr>
            <w:tcW w:w="3914" w:type="dxa"/>
            <w:tcBorders>
              <w:top w:val="single" w:sz="4" w:space="0" w:color="auto"/>
              <w:left w:val="single" w:sz="4" w:space="0" w:color="auto"/>
              <w:bottom w:val="single" w:sz="4" w:space="0" w:color="auto"/>
              <w:right w:val="single" w:sz="4" w:space="0" w:color="auto"/>
            </w:tcBorders>
            <w:vAlign w:val="center"/>
          </w:tcPr>
          <w:p w14:paraId="110B3197" w14:textId="453FB256" w:rsidR="00E9271D" w:rsidRPr="00E9271D" w:rsidRDefault="00E9271D" w:rsidP="00E9271D">
            <w:pPr>
              <w:spacing w:after="0" w:line="240" w:lineRule="auto"/>
              <w:jc w:val="center"/>
              <w:rPr>
                <w:rFonts w:ascii="Times New Roman" w:hAnsi="Times New Roman"/>
                <w:b/>
                <w:bCs/>
                <w:sz w:val="20"/>
                <w:szCs w:val="20"/>
              </w:rPr>
            </w:pPr>
            <w:r w:rsidRPr="00E9271D">
              <w:rPr>
                <w:rFonts w:ascii="Times New Roman" w:hAnsi="Times New Roman"/>
                <w:b/>
                <w:bCs/>
                <w:sz w:val="20"/>
                <w:szCs w:val="20"/>
              </w:rPr>
              <w:t>…………………</w:t>
            </w:r>
          </w:p>
        </w:tc>
      </w:tr>
    </w:tbl>
    <w:p w14:paraId="61DE61B2" w14:textId="77777777" w:rsidR="00050566" w:rsidRPr="00E9271D" w:rsidRDefault="00050566" w:rsidP="000C4CC5">
      <w:pPr>
        <w:spacing w:after="0" w:line="240" w:lineRule="auto"/>
        <w:rPr>
          <w:rFonts w:ascii="Times New Roman" w:hAnsi="Times New Roman"/>
          <w:b/>
          <w:bCs/>
          <w:color w:val="FF0000"/>
          <w:sz w:val="16"/>
          <w:szCs w:val="16"/>
        </w:rPr>
      </w:pPr>
    </w:p>
    <w:p w14:paraId="0360D00A" w14:textId="7169ACCA" w:rsidR="000E66F6" w:rsidRPr="00E9271D" w:rsidRDefault="000E66F6" w:rsidP="000E66F6">
      <w:pPr>
        <w:rPr>
          <w:rFonts w:ascii="Times New Roman" w:hAnsi="Times New Roman" w:cs="Times New Roman"/>
          <w:sz w:val="20"/>
          <w:szCs w:val="20"/>
        </w:rPr>
      </w:pPr>
      <w:r w:rsidRPr="00E9271D">
        <w:rPr>
          <w:rFonts w:ascii="Times New Roman" w:hAnsi="Times New Roman" w:cs="Times New Roman"/>
          <w:sz w:val="20"/>
          <w:szCs w:val="20"/>
        </w:rPr>
        <w:t xml:space="preserve">UWAGA! </w:t>
      </w:r>
      <w:r w:rsidR="00E9271D" w:rsidRPr="00E9271D">
        <w:rPr>
          <w:rFonts w:ascii="Times New Roman" w:hAnsi="Times New Roman" w:cs="Times New Roman"/>
          <w:sz w:val="20"/>
          <w:szCs w:val="20"/>
        </w:rPr>
        <w:t xml:space="preserve"> Niniejszy dokument </w:t>
      </w:r>
      <w:r w:rsidRPr="00E9271D">
        <w:rPr>
          <w:rFonts w:ascii="Times New Roman" w:hAnsi="Times New Roman" w:cs="Times New Roman"/>
          <w:sz w:val="20"/>
          <w:szCs w:val="20"/>
        </w:rPr>
        <w:t xml:space="preserve">nie podlega uzupełnieniu. Niezłożenie wraz z ofertą </w:t>
      </w:r>
      <w:r w:rsidR="00E9271D" w:rsidRPr="00E9271D">
        <w:rPr>
          <w:rFonts w:ascii="Times New Roman" w:hAnsi="Times New Roman" w:cs="Times New Roman"/>
          <w:sz w:val="20"/>
          <w:szCs w:val="20"/>
        </w:rPr>
        <w:t xml:space="preserve"> </w:t>
      </w:r>
      <w:r w:rsidRPr="00E9271D">
        <w:rPr>
          <w:rFonts w:ascii="Times New Roman" w:hAnsi="Times New Roman" w:cs="Times New Roman"/>
          <w:sz w:val="20"/>
          <w:szCs w:val="20"/>
        </w:rPr>
        <w:t>Załącznik</w:t>
      </w:r>
      <w:r w:rsidR="00E9271D" w:rsidRPr="00E9271D">
        <w:rPr>
          <w:rFonts w:ascii="Times New Roman" w:hAnsi="Times New Roman" w:cs="Times New Roman"/>
          <w:sz w:val="20"/>
          <w:szCs w:val="20"/>
        </w:rPr>
        <w:t>a</w:t>
      </w:r>
      <w:r w:rsidRPr="00E9271D">
        <w:rPr>
          <w:rFonts w:ascii="Times New Roman" w:hAnsi="Times New Roman" w:cs="Times New Roman"/>
          <w:sz w:val="20"/>
          <w:szCs w:val="20"/>
        </w:rPr>
        <w:t xml:space="preserve"> nr </w:t>
      </w:r>
      <w:r w:rsidR="00A12987">
        <w:rPr>
          <w:rFonts w:ascii="Times New Roman" w:hAnsi="Times New Roman" w:cs="Times New Roman"/>
          <w:sz w:val="20"/>
          <w:szCs w:val="20"/>
        </w:rPr>
        <w:t xml:space="preserve">9 </w:t>
      </w:r>
      <w:r w:rsidRPr="00E9271D">
        <w:rPr>
          <w:rFonts w:ascii="Times New Roman" w:hAnsi="Times New Roman" w:cs="Times New Roman"/>
          <w:sz w:val="20"/>
          <w:szCs w:val="20"/>
        </w:rPr>
        <w:t>skutkować będzie przyznaniem 0 pkt w Kryterium 3: Doświadczenie Kierownika Budowy.</w:t>
      </w:r>
    </w:p>
    <w:p w14:paraId="3419BE50" w14:textId="6AC6531D" w:rsidR="000E66F6" w:rsidRPr="00E9271D" w:rsidRDefault="000E66F6" w:rsidP="000E66F6">
      <w:pPr>
        <w:rPr>
          <w:rFonts w:ascii="Times New Roman" w:hAnsi="Times New Roman" w:cs="Times New Roman"/>
          <w:sz w:val="20"/>
          <w:szCs w:val="20"/>
        </w:rPr>
      </w:pPr>
      <w:r w:rsidRPr="00E9271D">
        <w:rPr>
          <w:rFonts w:ascii="Times New Roman" w:hAnsi="Times New Roman" w:cs="Times New Roman"/>
          <w:sz w:val="20"/>
          <w:szCs w:val="20"/>
        </w:rPr>
        <w:t xml:space="preserve">Zamawiający informuje, że Załącznik nr </w:t>
      </w:r>
      <w:r w:rsidR="00A12987">
        <w:rPr>
          <w:rFonts w:ascii="Times New Roman" w:hAnsi="Times New Roman" w:cs="Times New Roman"/>
          <w:sz w:val="20"/>
          <w:szCs w:val="20"/>
        </w:rPr>
        <w:t>9</w:t>
      </w:r>
      <w:r w:rsidRPr="00E9271D">
        <w:rPr>
          <w:rFonts w:ascii="Times New Roman" w:hAnsi="Times New Roman" w:cs="Times New Roman"/>
          <w:sz w:val="20"/>
          <w:szCs w:val="20"/>
        </w:rPr>
        <w:t xml:space="preserve">, składany w celu oceny kryterium oceny ofert nie stanowi dokumentu składanego w celu potwierdzenia spełnienia warunków udziału w postępowaniu. </w:t>
      </w:r>
    </w:p>
    <w:p w14:paraId="770B30EC" w14:textId="46ED03FA" w:rsidR="000E66F6" w:rsidRPr="00941C72" w:rsidRDefault="000E66F6" w:rsidP="00941C72">
      <w:pPr>
        <w:rPr>
          <w:rFonts w:ascii="Times New Roman" w:hAnsi="Times New Roman" w:cs="Times New Roman"/>
          <w:sz w:val="20"/>
          <w:szCs w:val="20"/>
        </w:rPr>
      </w:pPr>
      <w:r w:rsidRPr="00E9271D">
        <w:rPr>
          <w:rFonts w:ascii="Times New Roman" w:hAnsi="Times New Roman" w:cs="Times New Roman"/>
          <w:sz w:val="20"/>
          <w:szCs w:val="20"/>
        </w:rPr>
        <w:t xml:space="preserve">Wykonawca w ramach tego kryterium może wskazać jedną osobę, która będzie pełnić funkcję kierownika budowy. W przypadku, gdy Wykonawca wskaże więcej niż jedną osobę do pełnienia tej funkcji, Zamawiający oceniał będzie jedynie osobę, która została wskazana jako pierwsza w kolejności. Zamawiający wymaga, aby osoba której doświadczenie będzie oceniane w tym kryterium, była jednocześnie osobą, którą Wykonawca wskaże w „Wykazie osób skierowanych do realizacji zamówienia” w charakterze kierownika budowy (specjalność konstrukcyjno – budowlana). </w:t>
      </w:r>
    </w:p>
    <w:p w14:paraId="7B0A5DE9" w14:textId="77777777" w:rsidR="00A12987" w:rsidRDefault="00A12987" w:rsidP="000C4CC5">
      <w:pPr>
        <w:spacing w:after="0" w:line="240" w:lineRule="auto"/>
        <w:rPr>
          <w:rFonts w:ascii="Times New Roman" w:hAnsi="Times New Roman"/>
          <w:b/>
          <w:bCs/>
          <w:color w:val="FF0000"/>
          <w:sz w:val="24"/>
          <w:szCs w:val="24"/>
        </w:rPr>
      </w:pPr>
    </w:p>
    <w:p w14:paraId="20905BC1" w14:textId="6C424F67" w:rsidR="00941C72" w:rsidRPr="00106030" w:rsidRDefault="00941C72" w:rsidP="00941C72">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5D1CAF56" w14:textId="77777777" w:rsidR="00941C72" w:rsidRDefault="00941C72" w:rsidP="00941C72">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 xml:space="preserve">Podpis </w:t>
      </w:r>
    </w:p>
    <w:p w14:paraId="307F673C" w14:textId="77777777" w:rsidR="00941C72" w:rsidRPr="00941C72" w:rsidRDefault="00941C72" w:rsidP="00941C72">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941C72">
        <w:rPr>
          <w:rFonts w:ascii="Times New Roman" w:hAnsi="Times New Roman" w:cs="Arial"/>
          <w:iCs/>
          <w:kern w:val="3"/>
          <w:sz w:val="16"/>
          <w:szCs w:val="16"/>
          <w:lang w:eastAsia="zh-CN" w:bidi="hi-IN"/>
        </w:rPr>
        <w:t xml:space="preserve"> </w:t>
      </w:r>
      <w:r w:rsidRPr="00941C72">
        <w:rPr>
          <w:rFonts w:ascii="Times New Roman" w:hAnsi="Times New Roman" w:cs="Arial"/>
          <w:iCs/>
          <w:kern w:val="3"/>
          <w:sz w:val="16"/>
          <w:szCs w:val="16"/>
          <w:u w:val="single"/>
          <w:lang w:eastAsia="zh-CN" w:bidi="hi-IN"/>
        </w:rPr>
        <w:t>kwalifikowany</w:t>
      </w:r>
      <w:r w:rsidRPr="00106030">
        <w:rPr>
          <w:rFonts w:ascii="Times New Roman" w:hAnsi="Times New Roman" w:cs="Arial"/>
          <w:iCs/>
          <w:kern w:val="3"/>
          <w:sz w:val="16"/>
          <w:szCs w:val="16"/>
          <w:u w:val="single"/>
          <w:lang w:eastAsia="zh-CN" w:bidi="hi-IN"/>
        </w:rPr>
        <w:t xml:space="preserve"> podpis elektroniczny</w:t>
      </w:r>
      <w:r w:rsidRPr="00106030">
        <w:rPr>
          <w:rFonts w:ascii="Times New Roman" w:hAnsi="Times New Roman" w:cs="Arial"/>
          <w:iCs/>
          <w:kern w:val="3"/>
          <w:sz w:val="16"/>
          <w:szCs w:val="16"/>
          <w:lang w:eastAsia="zh-CN" w:bidi="hi-IN"/>
        </w:rPr>
        <w:t xml:space="preserve"> </w:t>
      </w:r>
    </w:p>
    <w:p w14:paraId="22A83F57" w14:textId="77777777" w:rsidR="00941C72" w:rsidRPr="00106030" w:rsidRDefault="00941C72" w:rsidP="00941C72">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osoby/osób upoważnionej/</w:t>
      </w:r>
    </w:p>
    <w:p w14:paraId="3E024AA5" w14:textId="5B709D84" w:rsidR="00E9271D" w:rsidRDefault="00941C72" w:rsidP="00941C72">
      <w:pPr>
        <w:suppressAutoHyphens/>
        <w:autoSpaceDN w:val="0"/>
        <w:spacing w:after="0" w:line="240" w:lineRule="auto"/>
        <w:ind w:left="5103"/>
        <w:jc w:val="center"/>
        <w:rPr>
          <w:rFonts w:ascii="Times New Roman" w:hAnsi="Times New Roman" w:cs="Arial"/>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18064405" w14:textId="77777777" w:rsidR="0022367C" w:rsidRDefault="0022367C" w:rsidP="00941C72">
      <w:pPr>
        <w:suppressAutoHyphens/>
        <w:autoSpaceDN w:val="0"/>
        <w:spacing w:after="0" w:line="240" w:lineRule="auto"/>
        <w:ind w:left="5103"/>
        <w:jc w:val="center"/>
        <w:rPr>
          <w:rFonts w:ascii="Times New Roman" w:hAnsi="Times New Roman" w:cs="Arial"/>
          <w:kern w:val="3"/>
          <w:sz w:val="16"/>
          <w:szCs w:val="16"/>
          <w:lang w:eastAsia="zh-CN" w:bidi="hi-IN"/>
        </w:rPr>
      </w:pPr>
    </w:p>
    <w:p w14:paraId="61B7E9AB" w14:textId="572CDFC8" w:rsidR="0022367C" w:rsidRDefault="0022367C" w:rsidP="00E00511">
      <w:pPr>
        <w:suppressAutoHyphens/>
        <w:autoSpaceDN w:val="0"/>
        <w:spacing w:after="0" w:line="240" w:lineRule="auto"/>
        <w:rPr>
          <w:rFonts w:ascii="Times New Roman" w:eastAsia="Times New Roman" w:hAnsi="Times New Roman" w:cs="Times New Roman"/>
          <w:noProof/>
          <w:sz w:val="28"/>
          <w:szCs w:val="20"/>
          <w:lang w:eastAsia="pl-PL"/>
        </w:rPr>
      </w:pPr>
    </w:p>
    <w:p w14:paraId="4D052947" w14:textId="77777777" w:rsidR="006364E8" w:rsidRDefault="006364E8" w:rsidP="00E00511">
      <w:pPr>
        <w:suppressAutoHyphens/>
        <w:autoSpaceDN w:val="0"/>
        <w:spacing w:after="0" w:line="240" w:lineRule="auto"/>
        <w:rPr>
          <w:rFonts w:ascii="Times New Roman" w:eastAsia="Times New Roman" w:hAnsi="Times New Roman" w:cs="Times New Roman"/>
          <w:noProof/>
          <w:sz w:val="28"/>
          <w:szCs w:val="20"/>
          <w:lang w:eastAsia="pl-PL"/>
        </w:rPr>
      </w:pPr>
    </w:p>
    <w:p w14:paraId="582F642C" w14:textId="77777777" w:rsidR="006364E8" w:rsidRDefault="006364E8" w:rsidP="00E00511">
      <w:pPr>
        <w:suppressAutoHyphens/>
        <w:autoSpaceDN w:val="0"/>
        <w:spacing w:after="0" w:line="240" w:lineRule="auto"/>
        <w:rPr>
          <w:rFonts w:ascii="Times New Roman" w:eastAsia="Times New Roman" w:hAnsi="Times New Roman" w:cs="Times New Roman"/>
          <w:noProof/>
          <w:sz w:val="28"/>
          <w:szCs w:val="20"/>
          <w:lang w:eastAsia="pl-PL"/>
        </w:rPr>
      </w:pPr>
    </w:p>
    <w:p w14:paraId="2D1F9DE4" w14:textId="77777777" w:rsidR="006364E8" w:rsidRDefault="006364E8" w:rsidP="00E00511">
      <w:pPr>
        <w:suppressAutoHyphens/>
        <w:autoSpaceDN w:val="0"/>
        <w:spacing w:after="0" w:line="240" w:lineRule="auto"/>
        <w:rPr>
          <w:rFonts w:ascii="Times New Roman" w:eastAsia="Times New Roman" w:hAnsi="Times New Roman" w:cs="Times New Roman"/>
          <w:noProof/>
          <w:sz w:val="28"/>
          <w:szCs w:val="20"/>
          <w:lang w:eastAsia="pl-PL"/>
        </w:rPr>
      </w:pPr>
    </w:p>
    <w:p w14:paraId="5AFEC847" w14:textId="77777777" w:rsidR="006364E8" w:rsidRDefault="006364E8" w:rsidP="00E00511">
      <w:pPr>
        <w:suppressAutoHyphens/>
        <w:autoSpaceDN w:val="0"/>
        <w:spacing w:after="0" w:line="240" w:lineRule="auto"/>
        <w:rPr>
          <w:rFonts w:ascii="Times New Roman" w:eastAsia="Times New Roman" w:hAnsi="Times New Roman" w:cs="Times New Roman"/>
          <w:noProof/>
          <w:sz w:val="28"/>
          <w:szCs w:val="20"/>
          <w:lang w:eastAsia="pl-PL"/>
        </w:rPr>
      </w:pPr>
    </w:p>
    <w:p w14:paraId="35B1A9B6" w14:textId="77777777" w:rsidR="006364E8" w:rsidRDefault="006364E8" w:rsidP="00E00511">
      <w:pPr>
        <w:suppressAutoHyphens/>
        <w:autoSpaceDN w:val="0"/>
        <w:spacing w:after="0" w:line="240" w:lineRule="auto"/>
        <w:rPr>
          <w:rFonts w:ascii="Times New Roman" w:eastAsia="Times New Roman" w:hAnsi="Times New Roman" w:cs="Times New Roman"/>
          <w:noProof/>
          <w:sz w:val="28"/>
          <w:szCs w:val="20"/>
          <w:lang w:eastAsia="pl-PL"/>
        </w:rPr>
      </w:pPr>
    </w:p>
    <w:p w14:paraId="541D99A5" w14:textId="77777777" w:rsidR="006364E8" w:rsidRPr="00E00511" w:rsidRDefault="006364E8" w:rsidP="00E00511">
      <w:pPr>
        <w:suppressAutoHyphens/>
        <w:autoSpaceDN w:val="0"/>
        <w:spacing w:after="0" w:line="240" w:lineRule="auto"/>
        <w:rPr>
          <w:rFonts w:ascii="Times New Roman" w:hAnsi="Times New Roman" w:cs="Arial"/>
          <w:kern w:val="3"/>
          <w:sz w:val="16"/>
          <w:szCs w:val="16"/>
          <w:lang w:eastAsia="zh-CN" w:bidi="hi-IN"/>
        </w:rPr>
      </w:pPr>
    </w:p>
    <w:p w14:paraId="522F6013" w14:textId="25113ECC" w:rsidR="00050566" w:rsidRPr="00A12987" w:rsidRDefault="001A2CC5" w:rsidP="005C35CE">
      <w:pPr>
        <w:spacing w:after="0" w:line="240" w:lineRule="auto"/>
        <w:jc w:val="right"/>
        <w:rPr>
          <w:rFonts w:ascii="Times New Roman" w:hAnsi="Times New Roman"/>
          <w:b/>
          <w:bCs/>
        </w:rPr>
      </w:pPr>
      <w:r w:rsidRPr="00A12987">
        <w:rPr>
          <w:rFonts w:ascii="Times New Roman" w:hAnsi="Times New Roman"/>
          <w:b/>
          <w:bCs/>
        </w:rPr>
        <w:t xml:space="preserve">Załącznik nr </w:t>
      </w:r>
      <w:r w:rsidR="003769C9" w:rsidRPr="00A12987">
        <w:rPr>
          <w:rFonts w:ascii="Times New Roman" w:hAnsi="Times New Roman"/>
          <w:b/>
          <w:bCs/>
        </w:rPr>
        <w:t>10</w:t>
      </w:r>
    </w:p>
    <w:p w14:paraId="77911A05" w14:textId="77777777" w:rsidR="001A2CC5" w:rsidRDefault="001A2CC5" w:rsidP="005C35CE">
      <w:pPr>
        <w:spacing w:after="0" w:line="240" w:lineRule="auto"/>
        <w:jc w:val="right"/>
        <w:rPr>
          <w:rFonts w:ascii="Times New Roman" w:hAnsi="Times New Roman"/>
          <w:b/>
          <w:bCs/>
        </w:rPr>
      </w:pPr>
    </w:p>
    <w:p w14:paraId="5859D7E4" w14:textId="77777777" w:rsidR="00033E15" w:rsidRPr="00E9271D" w:rsidRDefault="00033E15" w:rsidP="00033E15">
      <w:pPr>
        <w:spacing w:after="0" w:line="240" w:lineRule="auto"/>
        <w:rPr>
          <w:rFonts w:ascii="Times New Roman" w:hAnsi="Times New Roman"/>
          <w:b/>
          <w:bCs/>
        </w:rPr>
      </w:pPr>
      <w:r w:rsidRPr="00E9271D">
        <w:rPr>
          <w:rFonts w:ascii="Times New Roman" w:hAnsi="Times New Roman"/>
          <w:b/>
          <w:bCs/>
        </w:rPr>
        <w:t xml:space="preserve">Doświadczenie osoby wskazanej do realizacji zamówienia </w:t>
      </w:r>
    </w:p>
    <w:p w14:paraId="53254877" w14:textId="77777777" w:rsidR="00033E15" w:rsidRPr="00941C72" w:rsidRDefault="00033E15" w:rsidP="005C35CE">
      <w:pPr>
        <w:spacing w:after="0" w:line="240" w:lineRule="auto"/>
        <w:jc w:val="right"/>
        <w:rPr>
          <w:rFonts w:ascii="Times New Roman" w:hAnsi="Times New Roman"/>
          <w:b/>
          <w:bCs/>
          <w:sz w:val="16"/>
          <w:szCs w:val="16"/>
        </w:rPr>
      </w:pPr>
    </w:p>
    <w:p w14:paraId="4A99CEA6" w14:textId="7195321F" w:rsidR="005017C5" w:rsidRPr="00A12987" w:rsidRDefault="00901AC8" w:rsidP="00E00511">
      <w:pPr>
        <w:spacing w:after="0" w:line="240" w:lineRule="auto"/>
        <w:rPr>
          <w:rFonts w:ascii="Times New Roman" w:hAnsi="Times New Roman"/>
          <w:b/>
          <w:bCs/>
        </w:rPr>
      </w:pPr>
      <w:r w:rsidRPr="00A12987">
        <w:rPr>
          <w:rFonts w:ascii="Times New Roman" w:hAnsi="Times New Roman"/>
          <w:b/>
          <w:bCs/>
        </w:rPr>
        <w:t>W kryterium 4 doświadczenie Projektant</w:t>
      </w:r>
      <w:r w:rsidR="005017C5" w:rsidRPr="00A12987">
        <w:rPr>
          <w:rFonts w:ascii="Times New Roman" w:hAnsi="Times New Roman"/>
          <w:b/>
          <w:bCs/>
        </w:rPr>
        <w:t>a</w:t>
      </w:r>
      <w:r w:rsidRPr="00A12987">
        <w:rPr>
          <w:rFonts w:ascii="Times New Roman" w:hAnsi="Times New Roman"/>
          <w:b/>
          <w:bCs/>
        </w:rPr>
        <w:t xml:space="preserve"> </w:t>
      </w:r>
      <w:r w:rsidR="005017C5" w:rsidRPr="00A12987">
        <w:rPr>
          <w:rFonts w:ascii="Times New Roman" w:hAnsi="Times New Roman"/>
          <w:b/>
          <w:bCs/>
        </w:rPr>
        <w:t xml:space="preserve"> z uprawnieniami budowlanymi do projektowania  w specjalności architektonicznej </w:t>
      </w:r>
      <w:r w:rsidRPr="00A12987">
        <w:rPr>
          <w:rFonts w:ascii="Times New Roman" w:hAnsi="Times New Roman"/>
          <w:b/>
          <w:bCs/>
        </w:rPr>
        <w:t>posiadające</w:t>
      </w:r>
      <w:r w:rsidR="005017C5" w:rsidRPr="00A12987">
        <w:rPr>
          <w:rFonts w:ascii="Times New Roman" w:hAnsi="Times New Roman"/>
          <w:b/>
          <w:bCs/>
        </w:rPr>
        <w:t>go</w:t>
      </w:r>
      <w:r w:rsidRPr="00A12987">
        <w:rPr>
          <w:rFonts w:ascii="Times New Roman" w:hAnsi="Times New Roman"/>
          <w:b/>
          <w:bCs/>
        </w:rPr>
        <w:t xml:space="preserve"> </w:t>
      </w:r>
      <w:r w:rsidR="00A12987" w:rsidRPr="00A12987">
        <w:rPr>
          <w:rFonts w:ascii="Times New Roman" w:hAnsi="Times New Roman"/>
          <w:b/>
          <w:bCs/>
        </w:rPr>
        <w:t>:</w:t>
      </w:r>
    </w:p>
    <w:p w14:paraId="4A1AB432" w14:textId="5073F7BA" w:rsidR="00D44EDA" w:rsidRPr="0084079F" w:rsidRDefault="00D44EDA" w:rsidP="00E00511">
      <w:pPr>
        <w:pStyle w:val="Akapitzlist"/>
        <w:widowControl w:val="0"/>
        <w:numPr>
          <w:ilvl w:val="1"/>
          <w:numId w:val="51"/>
        </w:numPr>
        <w:suppressAutoHyphens/>
        <w:autoSpaceDN w:val="0"/>
        <w:spacing w:after="0" w:line="240" w:lineRule="auto"/>
        <w:ind w:left="426" w:hanging="284"/>
        <w:jc w:val="both"/>
        <w:textAlignment w:val="baseline"/>
        <w:rPr>
          <w:rFonts w:ascii="Times New Roman" w:hAnsi="Times New Roman" w:cs="Times New Roman"/>
          <w:sz w:val="20"/>
          <w:szCs w:val="20"/>
        </w:rPr>
      </w:pPr>
      <w:r w:rsidRPr="0084079F">
        <w:rPr>
          <w:rFonts w:ascii="Times New Roman" w:hAnsi="Times New Roman" w:cs="Times New Roman"/>
          <w:sz w:val="20"/>
          <w:szCs w:val="20"/>
        </w:rPr>
        <w:t xml:space="preserve">uprawnienia budowlane do projektowania w specjalności architektonicznej bez ograniczeń </w:t>
      </w:r>
    </w:p>
    <w:p w14:paraId="7D7FC00C" w14:textId="17920175" w:rsidR="00D44EDA" w:rsidRPr="00A12987" w:rsidRDefault="00D44EDA" w:rsidP="00E00511">
      <w:pPr>
        <w:pStyle w:val="Akapitzlist"/>
        <w:widowControl w:val="0"/>
        <w:numPr>
          <w:ilvl w:val="1"/>
          <w:numId w:val="51"/>
        </w:numPr>
        <w:suppressAutoHyphens/>
        <w:autoSpaceDN w:val="0"/>
        <w:spacing w:after="0" w:line="240" w:lineRule="auto"/>
        <w:ind w:left="426" w:hanging="284"/>
        <w:jc w:val="both"/>
        <w:textAlignment w:val="baseline"/>
        <w:rPr>
          <w:rFonts w:ascii="Times New Roman" w:hAnsi="Times New Roman" w:cs="Times New Roman"/>
          <w:sz w:val="20"/>
          <w:szCs w:val="20"/>
        </w:rPr>
      </w:pPr>
      <w:r w:rsidRPr="00A12987">
        <w:rPr>
          <w:rFonts w:ascii="Times New Roman" w:hAnsi="Times New Roman" w:cs="Times New Roman"/>
          <w:sz w:val="20"/>
          <w:szCs w:val="20"/>
        </w:rPr>
        <w:t>doświadczenie zawodowe w opracowaniu dokumentacji projektowo-kosztorysowej dla budowy obiektu zaliczonego do kategorii budynków szpitali i zakładów opieki medycznej w technologii budownictwa modułowego o konstrukcji stalowej (system modułów 3D).</w:t>
      </w:r>
    </w:p>
    <w:p w14:paraId="28F77D0E" w14:textId="1775850C" w:rsidR="00D44EDA" w:rsidRPr="00A12987" w:rsidRDefault="00D44EDA" w:rsidP="00E00511">
      <w:pPr>
        <w:pStyle w:val="Akapitzlist"/>
        <w:widowControl w:val="0"/>
        <w:suppressAutoHyphens/>
        <w:autoSpaceDN w:val="0"/>
        <w:spacing w:after="0" w:line="240" w:lineRule="auto"/>
        <w:ind w:left="426" w:hanging="284"/>
        <w:jc w:val="both"/>
        <w:textAlignment w:val="baseline"/>
        <w:rPr>
          <w:rFonts w:ascii="Times New Roman" w:hAnsi="Times New Roman" w:cs="Times New Roman"/>
          <w:sz w:val="20"/>
          <w:szCs w:val="20"/>
        </w:rPr>
      </w:pPr>
      <w:r w:rsidRPr="00A12987">
        <w:rPr>
          <w:rFonts w:ascii="Times New Roman" w:hAnsi="Times New Roman" w:cs="Times New Roman"/>
          <w:sz w:val="20"/>
          <w:szCs w:val="20"/>
        </w:rPr>
        <w:t xml:space="preserve">      Jako doświadczenie zawodowe rozumie się co najmniej 5 letnie doświadczenie  zawodowe równe okresowi 60 miesięcy od momentu uzyskania uprawnień budowlanych do projektowania, w tym:</w:t>
      </w:r>
    </w:p>
    <w:p w14:paraId="39853CC1" w14:textId="635C9511" w:rsidR="00D44EDA" w:rsidRPr="00A12987" w:rsidRDefault="00D44EDA" w:rsidP="00E00511">
      <w:pPr>
        <w:pStyle w:val="Akapitzlist"/>
        <w:widowControl w:val="0"/>
        <w:suppressAutoHyphens/>
        <w:autoSpaceDN w:val="0"/>
        <w:spacing w:after="0" w:line="240" w:lineRule="auto"/>
        <w:ind w:left="426" w:hanging="284"/>
        <w:jc w:val="both"/>
        <w:textAlignment w:val="baseline"/>
        <w:rPr>
          <w:rFonts w:ascii="Times New Roman" w:hAnsi="Times New Roman" w:cs="Times New Roman"/>
          <w:sz w:val="20"/>
          <w:szCs w:val="20"/>
        </w:rPr>
      </w:pPr>
      <w:r w:rsidRPr="00A12987">
        <w:rPr>
          <w:rFonts w:ascii="Times New Roman" w:hAnsi="Times New Roman" w:cs="Times New Roman"/>
          <w:sz w:val="20"/>
          <w:szCs w:val="20"/>
        </w:rPr>
        <w:t xml:space="preserve">         - wykonanie minimum 2 projektów obiektów </w:t>
      </w:r>
      <w:r w:rsidR="006364E8">
        <w:rPr>
          <w:rFonts w:ascii="Times New Roman" w:hAnsi="Times New Roman" w:cs="Times New Roman"/>
          <w:sz w:val="20"/>
          <w:szCs w:val="20"/>
        </w:rPr>
        <w:t xml:space="preserve">zaliczonych do kategorii budynków szpitali i zakładów opieki medycznej </w:t>
      </w:r>
      <w:r w:rsidRPr="00A12987">
        <w:rPr>
          <w:rFonts w:ascii="Times New Roman" w:hAnsi="Times New Roman" w:cs="Times New Roman"/>
          <w:sz w:val="20"/>
          <w:szCs w:val="20"/>
        </w:rPr>
        <w:t>o kubaturze co najmniej 30</w:t>
      </w:r>
      <w:r w:rsidR="006364E8">
        <w:rPr>
          <w:rFonts w:ascii="Times New Roman" w:hAnsi="Times New Roman" w:cs="Times New Roman"/>
          <w:sz w:val="20"/>
          <w:szCs w:val="20"/>
        </w:rPr>
        <w:t>0</w:t>
      </w:r>
      <w:r w:rsidRPr="00A12987">
        <w:rPr>
          <w:rFonts w:ascii="Times New Roman" w:hAnsi="Times New Roman" w:cs="Times New Roman"/>
          <w:sz w:val="20"/>
          <w:szCs w:val="20"/>
        </w:rPr>
        <w:t>0 m3 każdy</w:t>
      </w:r>
      <w:r w:rsidR="00FF7633">
        <w:rPr>
          <w:rFonts w:ascii="Times New Roman" w:hAnsi="Times New Roman" w:cs="Times New Roman"/>
          <w:sz w:val="20"/>
          <w:szCs w:val="20"/>
        </w:rPr>
        <w:t xml:space="preserve">  w technologii budownictwa modułowego o </w:t>
      </w:r>
      <w:r w:rsidR="00FF7633" w:rsidRPr="00A12987">
        <w:rPr>
          <w:rFonts w:ascii="Times New Roman" w:hAnsi="Times New Roman" w:cs="Times New Roman"/>
          <w:sz w:val="20"/>
          <w:szCs w:val="20"/>
        </w:rPr>
        <w:t>konstrukcji stalowej (system modułów 3D)</w:t>
      </w:r>
      <w:r w:rsidR="00FF7633">
        <w:rPr>
          <w:rFonts w:ascii="Times New Roman" w:hAnsi="Times New Roman" w:cs="Times New Roman"/>
          <w:sz w:val="20"/>
          <w:szCs w:val="20"/>
        </w:rPr>
        <w:t xml:space="preserve"> </w:t>
      </w:r>
      <w:r w:rsidRPr="00A12987">
        <w:rPr>
          <w:rFonts w:ascii="Times New Roman" w:hAnsi="Times New Roman" w:cs="Times New Roman"/>
          <w:sz w:val="20"/>
          <w:szCs w:val="20"/>
        </w:rPr>
        <w:t xml:space="preserve">, </w:t>
      </w:r>
    </w:p>
    <w:p w14:paraId="47789A92" w14:textId="4475521C" w:rsidR="00D44EDA" w:rsidRPr="00A12987" w:rsidRDefault="00D44EDA" w:rsidP="00E00511">
      <w:pPr>
        <w:pStyle w:val="Akapitzlist"/>
        <w:widowControl w:val="0"/>
        <w:numPr>
          <w:ilvl w:val="1"/>
          <w:numId w:val="51"/>
        </w:numPr>
        <w:suppressAutoHyphens/>
        <w:autoSpaceDN w:val="0"/>
        <w:spacing w:after="0" w:line="240" w:lineRule="auto"/>
        <w:ind w:left="426" w:hanging="284"/>
        <w:jc w:val="both"/>
        <w:textAlignment w:val="baseline"/>
        <w:rPr>
          <w:rFonts w:ascii="Times New Roman" w:hAnsi="Times New Roman" w:cs="Times New Roman"/>
          <w:sz w:val="20"/>
          <w:szCs w:val="20"/>
        </w:rPr>
      </w:pPr>
      <w:r w:rsidRPr="00A12987">
        <w:rPr>
          <w:rFonts w:ascii="Times New Roman" w:hAnsi="Times New Roman" w:cs="Times New Roman"/>
          <w:sz w:val="20"/>
          <w:szCs w:val="20"/>
        </w:rPr>
        <w:t>Osoba wpisana na dzień składania ofert na listę członków właściwej izby samorządu zawodowego.</w:t>
      </w:r>
    </w:p>
    <w:p w14:paraId="3E2A7CE3" w14:textId="5911873C" w:rsidR="00050566" w:rsidRPr="00A12987" w:rsidRDefault="00D44EDA" w:rsidP="00E00511">
      <w:pPr>
        <w:pStyle w:val="Akapitzlist"/>
        <w:widowControl w:val="0"/>
        <w:numPr>
          <w:ilvl w:val="1"/>
          <w:numId w:val="51"/>
        </w:numPr>
        <w:suppressAutoHyphens/>
        <w:autoSpaceDN w:val="0"/>
        <w:spacing w:after="0" w:line="240" w:lineRule="auto"/>
        <w:ind w:left="426" w:hanging="284"/>
        <w:jc w:val="both"/>
        <w:textAlignment w:val="baseline"/>
      </w:pPr>
      <w:r w:rsidRPr="00A12987">
        <w:rPr>
          <w:rFonts w:ascii="Times New Roman" w:hAnsi="Times New Roman" w:cs="Times New Roman"/>
          <w:sz w:val="20"/>
          <w:szCs w:val="20"/>
        </w:rPr>
        <w:t xml:space="preserve">Zamawiający zastrzega, że Wykonawca wykaże projekty , które zostały zatwierdzone </w:t>
      </w:r>
      <w:r w:rsidR="00D52435">
        <w:rPr>
          <w:rFonts w:ascii="Times New Roman" w:hAnsi="Times New Roman" w:cs="Times New Roman"/>
          <w:sz w:val="20"/>
          <w:szCs w:val="20"/>
        </w:rPr>
        <w:t xml:space="preserve">i otrzymały </w:t>
      </w:r>
      <w:r w:rsidRPr="00A12987">
        <w:rPr>
          <w:rFonts w:ascii="Times New Roman" w:hAnsi="Times New Roman" w:cs="Times New Roman"/>
          <w:sz w:val="20"/>
          <w:szCs w:val="20"/>
        </w:rPr>
        <w:t>ostateczną decyzj</w:t>
      </w:r>
      <w:r w:rsidR="00D52435">
        <w:rPr>
          <w:rFonts w:ascii="Times New Roman" w:hAnsi="Times New Roman" w:cs="Times New Roman"/>
          <w:sz w:val="20"/>
          <w:szCs w:val="20"/>
        </w:rPr>
        <w:t>ę</w:t>
      </w:r>
      <w:r w:rsidRPr="00A12987">
        <w:rPr>
          <w:rFonts w:ascii="Times New Roman" w:hAnsi="Times New Roman" w:cs="Times New Roman"/>
          <w:sz w:val="20"/>
          <w:szCs w:val="20"/>
        </w:rPr>
        <w:t xml:space="preserve"> o pozwoleniu na budowę</w:t>
      </w:r>
      <w:r w:rsidRPr="00AC6812">
        <w:rPr>
          <w:rFonts w:ascii="Times New Roman" w:hAnsi="Times New Roman" w:cs="Times New Roman"/>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146"/>
        <w:gridCol w:w="1767"/>
        <w:gridCol w:w="3544"/>
      </w:tblGrid>
      <w:tr w:rsidR="00901AC8" w:rsidRPr="00901AC8" w14:paraId="1A002245" w14:textId="77777777" w:rsidTr="00941C72">
        <w:trPr>
          <w:trHeight w:val="840"/>
        </w:trPr>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C973A" w14:textId="77777777" w:rsidR="00901AC8" w:rsidRPr="00A12987" w:rsidRDefault="00901AC8" w:rsidP="00901AC8">
            <w:pPr>
              <w:spacing w:after="0" w:line="240" w:lineRule="auto"/>
              <w:rPr>
                <w:rFonts w:ascii="Times New Roman" w:hAnsi="Times New Roman"/>
                <w:b/>
                <w:bCs/>
                <w:sz w:val="24"/>
                <w:szCs w:val="24"/>
              </w:rPr>
            </w:pPr>
            <w:r w:rsidRPr="00A12987">
              <w:rPr>
                <w:rFonts w:ascii="Times New Roman" w:hAnsi="Times New Roman"/>
                <w:b/>
                <w:bCs/>
                <w:sz w:val="24"/>
                <w:szCs w:val="24"/>
              </w:rPr>
              <w:t>Lp.</w:t>
            </w:r>
          </w:p>
        </w:tc>
        <w:tc>
          <w:tcPr>
            <w:tcW w:w="31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2969C" w14:textId="77777777" w:rsidR="00901AC8" w:rsidRPr="00397AF0" w:rsidRDefault="00901AC8" w:rsidP="00901AC8">
            <w:pPr>
              <w:spacing w:after="0" w:line="240" w:lineRule="auto"/>
              <w:rPr>
                <w:rFonts w:ascii="Times New Roman" w:hAnsi="Times New Roman"/>
                <w:b/>
                <w:bCs/>
                <w:sz w:val="20"/>
                <w:szCs w:val="20"/>
              </w:rPr>
            </w:pPr>
            <w:r w:rsidRPr="00397AF0">
              <w:rPr>
                <w:rFonts w:ascii="Times New Roman" w:hAnsi="Times New Roman"/>
                <w:b/>
                <w:bCs/>
                <w:sz w:val="20"/>
                <w:szCs w:val="20"/>
              </w:rPr>
              <w:t>Imię i nazwisko osoby wskazanej do realizacji zamówienia w charakterze Projektanta</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8D955" w14:textId="77777777" w:rsidR="00901AC8" w:rsidRPr="00397AF0" w:rsidRDefault="00901AC8" w:rsidP="00901AC8">
            <w:pPr>
              <w:spacing w:after="0" w:line="240" w:lineRule="auto"/>
              <w:rPr>
                <w:rFonts w:ascii="Times New Roman" w:hAnsi="Times New Roman"/>
                <w:b/>
                <w:bCs/>
                <w:sz w:val="20"/>
                <w:szCs w:val="20"/>
              </w:rPr>
            </w:pPr>
            <w:r w:rsidRPr="00397AF0">
              <w:rPr>
                <w:rFonts w:ascii="Times New Roman" w:hAnsi="Times New Roman"/>
                <w:b/>
                <w:bCs/>
                <w:sz w:val="20"/>
                <w:szCs w:val="20"/>
              </w:rPr>
              <w:t>Podmiot, na rzecz którego wykonano usługę</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C6529E" w14:textId="77777777" w:rsidR="00901AC8" w:rsidRPr="00397AF0" w:rsidRDefault="00901AC8" w:rsidP="00901AC8">
            <w:pPr>
              <w:spacing w:after="0" w:line="240" w:lineRule="auto"/>
              <w:rPr>
                <w:rFonts w:ascii="Times New Roman" w:hAnsi="Times New Roman"/>
                <w:b/>
                <w:bCs/>
                <w:sz w:val="20"/>
                <w:szCs w:val="20"/>
              </w:rPr>
            </w:pPr>
            <w:r w:rsidRPr="00397AF0">
              <w:rPr>
                <w:rFonts w:ascii="Times New Roman" w:hAnsi="Times New Roman"/>
                <w:b/>
                <w:bCs/>
                <w:sz w:val="20"/>
                <w:szCs w:val="20"/>
              </w:rPr>
              <w:t>Doświadczenie</w:t>
            </w:r>
          </w:p>
          <w:p w14:paraId="575C4ED7" w14:textId="52CD762D" w:rsidR="00901AC8" w:rsidRPr="00397AF0" w:rsidRDefault="00901AC8" w:rsidP="00901AC8">
            <w:pPr>
              <w:spacing w:after="0" w:line="240" w:lineRule="auto"/>
              <w:rPr>
                <w:rFonts w:ascii="Times New Roman" w:hAnsi="Times New Roman"/>
                <w:b/>
                <w:bCs/>
                <w:sz w:val="20"/>
                <w:szCs w:val="20"/>
              </w:rPr>
            </w:pPr>
            <w:r w:rsidRPr="00397AF0">
              <w:rPr>
                <w:rFonts w:ascii="Times New Roman" w:hAnsi="Times New Roman"/>
                <w:b/>
                <w:bCs/>
                <w:sz w:val="20"/>
                <w:szCs w:val="20"/>
              </w:rPr>
              <w:t xml:space="preserve">Projektanta </w:t>
            </w:r>
            <w:r w:rsidR="00B25FCC" w:rsidRPr="00397AF0">
              <w:rPr>
                <w:rFonts w:ascii="Times New Roman" w:hAnsi="Times New Roman"/>
                <w:b/>
                <w:bCs/>
                <w:sz w:val="20"/>
                <w:szCs w:val="20"/>
              </w:rPr>
              <w:t>w specjalności architektonicznej</w:t>
            </w:r>
          </w:p>
          <w:p w14:paraId="6CEDB953" w14:textId="77777777" w:rsidR="00901AC8" w:rsidRPr="00397AF0" w:rsidRDefault="00901AC8" w:rsidP="00901AC8">
            <w:pPr>
              <w:spacing w:after="0" w:line="240" w:lineRule="auto"/>
              <w:rPr>
                <w:rFonts w:ascii="Times New Roman" w:hAnsi="Times New Roman"/>
                <w:b/>
                <w:bCs/>
                <w:i/>
                <w:iCs/>
                <w:sz w:val="20"/>
                <w:szCs w:val="20"/>
              </w:rPr>
            </w:pPr>
            <w:r w:rsidRPr="00397AF0">
              <w:rPr>
                <w:rFonts w:ascii="Times New Roman" w:hAnsi="Times New Roman"/>
                <w:b/>
                <w:bCs/>
                <w:i/>
                <w:iCs/>
                <w:sz w:val="20"/>
                <w:szCs w:val="20"/>
              </w:rPr>
              <w:t>(uzupełnić szczegółowo)</w:t>
            </w:r>
          </w:p>
          <w:p w14:paraId="487CD51D" w14:textId="77777777" w:rsidR="005017C5" w:rsidRPr="00A12987" w:rsidRDefault="005017C5" w:rsidP="005017C5">
            <w:pPr>
              <w:spacing w:after="0" w:line="240" w:lineRule="auto"/>
              <w:rPr>
                <w:rFonts w:ascii="Times New Roman" w:hAnsi="Times New Roman"/>
                <w:sz w:val="18"/>
              </w:rPr>
            </w:pPr>
          </w:p>
          <w:p w14:paraId="0B4966F9" w14:textId="40AF587C" w:rsidR="005017C5" w:rsidRPr="00A12987" w:rsidRDefault="005017C5" w:rsidP="005017C5">
            <w:pPr>
              <w:spacing w:after="0" w:line="240" w:lineRule="auto"/>
              <w:rPr>
                <w:rFonts w:ascii="Times New Roman" w:hAnsi="Times New Roman"/>
                <w:b/>
                <w:bCs/>
                <w:i/>
                <w:iCs/>
                <w:sz w:val="24"/>
                <w:szCs w:val="24"/>
              </w:rPr>
            </w:pPr>
            <w:r w:rsidRPr="00A12987">
              <w:rPr>
                <w:rFonts w:ascii="Times New Roman" w:hAnsi="Times New Roman"/>
                <w:sz w:val="18"/>
              </w:rPr>
              <w:t>(</w:t>
            </w:r>
            <w:r w:rsidRPr="00A12987">
              <w:rPr>
                <w:rFonts w:ascii="Times New Roman" w:hAnsi="Times New Roman"/>
                <w:sz w:val="16"/>
              </w:rPr>
              <w:t xml:space="preserve">rodzaj wykonanych zadań, informacje dotyczące obiektów i ich lokalizacji, terminów wykonywania od – do,  parametrów, zakres wykonanych usług/robót i inne informacje potwierdzające zgodność kwalifikacji i doświadczenia z wymaganiami określonymi </w:t>
            </w:r>
            <w:r w:rsidR="00FF7633">
              <w:rPr>
                <w:rFonts w:ascii="Times New Roman" w:hAnsi="Times New Roman"/>
                <w:sz w:val="16"/>
              </w:rPr>
              <w:t>powyżej</w:t>
            </w:r>
          </w:p>
        </w:tc>
      </w:tr>
      <w:tr w:rsidR="0022367C" w:rsidRPr="00901AC8" w14:paraId="5DF8530D" w14:textId="77777777" w:rsidTr="0022367C">
        <w:trPr>
          <w:trHeight w:val="850"/>
        </w:trPr>
        <w:tc>
          <w:tcPr>
            <w:tcW w:w="786" w:type="dxa"/>
            <w:tcBorders>
              <w:top w:val="single" w:sz="4" w:space="0" w:color="auto"/>
              <w:left w:val="single" w:sz="4" w:space="0" w:color="auto"/>
              <w:right w:val="single" w:sz="4" w:space="0" w:color="auto"/>
            </w:tcBorders>
            <w:vAlign w:val="center"/>
            <w:hideMark/>
          </w:tcPr>
          <w:p w14:paraId="122F734E" w14:textId="5BAC9657" w:rsidR="0022367C" w:rsidRPr="00A12987" w:rsidRDefault="0022367C" w:rsidP="00A12987">
            <w:pPr>
              <w:spacing w:after="0" w:line="240" w:lineRule="auto"/>
              <w:rPr>
                <w:rFonts w:ascii="Times New Roman" w:hAnsi="Times New Roman"/>
                <w:b/>
                <w:bCs/>
                <w:sz w:val="24"/>
                <w:szCs w:val="24"/>
              </w:rPr>
            </w:pPr>
            <w:r w:rsidRPr="00A12987">
              <w:rPr>
                <w:rFonts w:ascii="Times New Roman" w:hAnsi="Times New Roman"/>
                <w:b/>
                <w:bCs/>
                <w:sz w:val="24"/>
                <w:szCs w:val="24"/>
              </w:rPr>
              <w:t>3.</w:t>
            </w:r>
          </w:p>
        </w:tc>
        <w:tc>
          <w:tcPr>
            <w:tcW w:w="3146" w:type="dxa"/>
            <w:vMerge w:val="restart"/>
            <w:tcBorders>
              <w:top w:val="single" w:sz="4" w:space="0" w:color="auto"/>
              <w:left w:val="single" w:sz="4" w:space="0" w:color="auto"/>
              <w:right w:val="single" w:sz="4" w:space="0" w:color="auto"/>
            </w:tcBorders>
            <w:vAlign w:val="center"/>
          </w:tcPr>
          <w:p w14:paraId="42048E99" w14:textId="57A27897" w:rsidR="0022367C" w:rsidRPr="00A12987" w:rsidRDefault="0022367C" w:rsidP="00A12987">
            <w:pPr>
              <w:spacing w:after="0" w:line="240" w:lineRule="auto"/>
              <w:jc w:val="center"/>
              <w:rPr>
                <w:rFonts w:ascii="Times New Roman" w:hAnsi="Times New Roman"/>
                <w:b/>
                <w:bCs/>
                <w:sz w:val="20"/>
                <w:szCs w:val="20"/>
              </w:rPr>
            </w:pPr>
            <w:r w:rsidRPr="00A12987">
              <w:rPr>
                <w:rFonts w:ascii="Times New Roman" w:hAnsi="Times New Roman"/>
                <w:b/>
                <w:bCs/>
                <w:sz w:val="20"/>
                <w:szCs w:val="20"/>
              </w:rPr>
              <w:t>…………………………</w:t>
            </w:r>
          </w:p>
          <w:p w14:paraId="43DF5E9F" w14:textId="77777777" w:rsidR="0022367C" w:rsidRPr="00A12987" w:rsidRDefault="0022367C" w:rsidP="00A12987">
            <w:pPr>
              <w:spacing w:after="0" w:line="240" w:lineRule="auto"/>
              <w:jc w:val="center"/>
              <w:rPr>
                <w:rFonts w:ascii="Times New Roman" w:hAnsi="Times New Roman"/>
                <w:b/>
                <w:bCs/>
                <w:sz w:val="20"/>
                <w:szCs w:val="20"/>
              </w:rPr>
            </w:pPr>
          </w:p>
          <w:p w14:paraId="031F0CE0" w14:textId="1CFCABC1" w:rsidR="0022367C" w:rsidRPr="00A12987" w:rsidRDefault="0022367C" w:rsidP="00A12987">
            <w:pPr>
              <w:spacing w:after="0" w:line="240" w:lineRule="auto"/>
              <w:jc w:val="center"/>
              <w:rPr>
                <w:rFonts w:ascii="Times New Roman" w:hAnsi="Times New Roman"/>
                <w:b/>
                <w:bCs/>
                <w:sz w:val="24"/>
                <w:szCs w:val="24"/>
              </w:rPr>
            </w:pPr>
          </w:p>
        </w:tc>
        <w:tc>
          <w:tcPr>
            <w:tcW w:w="1767" w:type="dxa"/>
            <w:tcBorders>
              <w:top w:val="single" w:sz="4" w:space="0" w:color="auto"/>
              <w:left w:val="single" w:sz="4" w:space="0" w:color="auto"/>
              <w:right w:val="single" w:sz="4" w:space="0" w:color="auto"/>
            </w:tcBorders>
            <w:vAlign w:val="center"/>
          </w:tcPr>
          <w:p w14:paraId="19424EBD" w14:textId="5CC2AA9E" w:rsidR="0022367C" w:rsidRPr="00A12987" w:rsidRDefault="0022367C" w:rsidP="00A12987">
            <w:pPr>
              <w:spacing w:after="0" w:line="240" w:lineRule="auto"/>
              <w:jc w:val="center"/>
              <w:rPr>
                <w:rFonts w:ascii="Times New Roman" w:hAnsi="Times New Roman"/>
                <w:b/>
                <w:bCs/>
                <w:sz w:val="24"/>
                <w:szCs w:val="24"/>
              </w:rPr>
            </w:pPr>
            <w:r w:rsidRPr="00A12987">
              <w:rPr>
                <w:rFonts w:ascii="Times New Roman" w:hAnsi="Times New Roman"/>
                <w:b/>
                <w:bCs/>
                <w:sz w:val="20"/>
                <w:szCs w:val="20"/>
              </w:rPr>
              <w:t>………………</w:t>
            </w:r>
          </w:p>
        </w:tc>
        <w:tc>
          <w:tcPr>
            <w:tcW w:w="3544" w:type="dxa"/>
            <w:tcBorders>
              <w:top w:val="single" w:sz="4" w:space="0" w:color="auto"/>
              <w:left w:val="single" w:sz="4" w:space="0" w:color="auto"/>
              <w:right w:val="single" w:sz="4" w:space="0" w:color="auto"/>
            </w:tcBorders>
            <w:vAlign w:val="center"/>
          </w:tcPr>
          <w:p w14:paraId="602A9DE5" w14:textId="4AED0E27" w:rsidR="0022367C" w:rsidRPr="00A12987" w:rsidRDefault="0022367C" w:rsidP="00A12987">
            <w:pPr>
              <w:spacing w:after="0" w:line="240" w:lineRule="auto"/>
              <w:jc w:val="center"/>
              <w:rPr>
                <w:rFonts w:ascii="Times New Roman" w:hAnsi="Times New Roman"/>
                <w:b/>
                <w:bCs/>
                <w:sz w:val="24"/>
                <w:szCs w:val="24"/>
              </w:rPr>
            </w:pPr>
            <w:r w:rsidRPr="00A12987">
              <w:rPr>
                <w:rFonts w:ascii="Times New Roman" w:hAnsi="Times New Roman"/>
                <w:b/>
                <w:bCs/>
                <w:sz w:val="20"/>
                <w:szCs w:val="20"/>
              </w:rPr>
              <w:t>…………………</w:t>
            </w:r>
          </w:p>
        </w:tc>
      </w:tr>
      <w:tr w:rsidR="00A12987" w:rsidRPr="00901AC8" w14:paraId="7F3093D8" w14:textId="77777777" w:rsidTr="00E00511">
        <w:trPr>
          <w:trHeight w:val="725"/>
        </w:trPr>
        <w:tc>
          <w:tcPr>
            <w:tcW w:w="786" w:type="dxa"/>
            <w:tcBorders>
              <w:top w:val="single" w:sz="4" w:space="0" w:color="auto"/>
              <w:left w:val="single" w:sz="4" w:space="0" w:color="auto"/>
              <w:bottom w:val="single" w:sz="4" w:space="0" w:color="auto"/>
              <w:right w:val="single" w:sz="4" w:space="0" w:color="auto"/>
            </w:tcBorders>
            <w:vAlign w:val="center"/>
          </w:tcPr>
          <w:p w14:paraId="1C29C3A4" w14:textId="7D2FEC35" w:rsidR="00A12987" w:rsidRPr="0022367C" w:rsidRDefault="0022367C" w:rsidP="0022367C">
            <w:pPr>
              <w:spacing w:after="0" w:line="240" w:lineRule="auto"/>
              <w:rPr>
                <w:rFonts w:ascii="Times New Roman" w:hAnsi="Times New Roman"/>
                <w:b/>
                <w:bCs/>
                <w:sz w:val="24"/>
                <w:szCs w:val="24"/>
              </w:rPr>
            </w:pPr>
            <w:r>
              <w:rPr>
                <w:rFonts w:ascii="Times New Roman" w:hAnsi="Times New Roman"/>
                <w:b/>
                <w:bCs/>
                <w:sz w:val="24"/>
                <w:szCs w:val="24"/>
              </w:rPr>
              <w:t>4.</w:t>
            </w:r>
          </w:p>
        </w:tc>
        <w:tc>
          <w:tcPr>
            <w:tcW w:w="3146" w:type="dxa"/>
            <w:vMerge/>
            <w:tcBorders>
              <w:left w:val="single" w:sz="4" w:space="0" w:color="auto"/>
              <w:bottom w:val="single" w:sz="4" w:space="0" w:color="auto"/>
              <w:right w:val="single" w:sz="4" w:space="0" w:color="auto"/>
            </w:tcBorders>
            <w:vAlign w:val="center"/>
          </w:tcPr>
          <w:p w14:paraId="09431EBB" w14:textId="77777777" w:rsidR="00A12987" w:rsidRPr="00A12987" w:rsidRDefault="00A12987" w:rsidP="00A12987">
            <w:pPr>
              <w:spacing w:after="0" w:line="240" w:lineRule="auto"/>
              <w:rPr>
                <w:rFonts w:ascii="Times New Roman" w:hAnsi="Times New Roman"/>
                <w:b/>
                <w:bCs/>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14:paraId="6EFEAF97" w14:textId="5CB8F182" w:rsidR="00A12987" w:rsidRPr="00A12987" w:rsidRDefault="00A12987" w:rsidP="00A12987">
            <w:pPr>
              <w:spacing w:after="0" w:line="240" w:lineRule="auto"/>
              <w:jc w:val="center"/>
              <w:rPr>
                <w:rFonts w:ascii="Times New Roman" w:hAnsi="Times New Roman"/>
                <w:b/>
                <w:bCs/>
                <w:sz w:val="24"/>
                <w:szCs w:val="24"/>
              </w:rPr>
            </w:pPr>
            <w:r w:rsidRPr="00A12987">
              <w:rPr>
                <w:rFonts w:ascii="Times New Roman" w:hAnsi="Times New Roman"/>
                <w:b/>
                <w:bCs/>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14:paraId="3BA334E2" w14:textId="3E15E6C9" w:rsidR="00A12987" w:rsidRPr="00A12987" w:rsidRDefault="00A12987" w:rsidP="00A12987">
            <w:pPr>
              <w:spacing w:after="0" w:line="240" w:lineRule="auto"/>
              <w:jc w:val="center"/>
              <w:rPr>
                <w:rFonts w:ascii="Times New Roman" w:hAnsi="Times New Roman"/>
                <w:b/>
                <w:bCs/>
                <w:sz w:val="24"/>
                <w:szCs w:val="24"/>
              </w:rPr>
            </w:pPr>
            <w:r w:rsidRPr="00A12987">
              <w:rPr>
                <w:rFonts w:ascii="Times New Roman" w:hAnsi="Times New Roman"/>
                <w:b/>
                <w:bCs/>
                <w:sz w:val="20"/>
                <w:szCs w:val="20"/>
              </w:rPr>
              <w:t>…………………</w:t>
            </w:r>
          </w:p>
        </w:tc>
      </w:tr>
    </w:tbl>
    <w:p w14:paraId="2B4D1021" w14:textId="77777777" w:rsidR="000C4CC5" w:rsidRDefault="000C4CC5" w:rsidP="00941C72">
      <w:pPr>
        <w:spacing w:after="0" w:line="240" w:lineRule="auto"/>
        <w:rPr>
          <w:rFonts w:ascii="Times New Roman" w:hAnsi="Times New Roman"/>
          <w:b/>
          <w:bCs/>
          <w:color w:val="FF0000"/>
          <w:sz w:val="24"/>
          <w:szCs w:val="24"/>
        </w:rPr>
      </w:pPr>
    </w:p>
    <w:p w14:paraId="3059BDA1" w14:textId="07917334" w:rsidR="00A12987" w:rsidRPr="00A12987" w:rsidRDefault="00A12987" w:rsidP="00A12987">
      <w:pPr>
        <w:rPr>
          <w:rFonts w:ascii="Times New Roman" w:hAnsi="Times New Roman" w:cs="Times New Roman"/>
          <w:sz w:val="20"/>
          <w:szCs w:val="20"/>
        </w:rPr>
      </w:pPr>
      <w:r w:rsidRPr="00E9271D">
        <w:rPr>
          <w:rFonts w:ascii="Times New Roman" w:hAnsi="Times New Roman" w:cs="Times New Roman"/>
          <w:sz w:val="20"/>
          <w:szCs w:val="20"/>
        </w:rPr>
        <w:t xml:space="preserve">UWAGA!  Niniejszy dokument nie podlega uzupełnieniu. Niezłożenie wraz z ofertą  Załącznika nr </w:t>
      </w:r>
      <w:r>
        <w:rPr>
          <w:rFonts w:ascii="Times New Roman" w:hAnsi="Times New Roman" w:cs="Times New Roman"/>
          <w:sz w:val="20"/>
          <w:szCs w:val="20"/>
        </w:rPr>
        <w:t xml:space="preserve">10 </w:t>
      </w:r>
      <w:r w:rsidRPr="00E9271D">
        <w:rPr>
          <w:rFonts w:ascii="Times New Roman" w:hAnsi="Times New Roman" w:cs="Times New Roman"/>
          <w:sz w:val="20"/>
          <w:szCs w:val="20"/>
        </w:rPr>
        <w:t>skutkować będzie przyznaniem 0 pkt w</w:t>
      </w:r>
      <w:r w:rsidRPr="00A12987">
        <w:rPr>
          <w:rFonts w:ascii="Times New Roman" w:hAnsi="Times New Roman" w:cs="Times New Roman"/>
          <w:sz w:val="20"/>
          <w:szCs w:val="20"/>
        </w:rPr>
        <w:t xml:space="preserve"> Kryterium 4: Doświadczenie projektanta</w:t>
      </w:r>
      <w:r w:rsidRPr="00E9271D">
        <w:rPr>
          <w:rFonts w:ascii="Times New Roman" w:hAnsi="Times New Roman" w:cs="Times New Roman"/>
          <w:sz w:val="20"/>
          <w:szCs w:val="20"/>
        </w:rPr>
        <w:t>.</w:t>
      </w:r>
    </w:p>
    <w:p w14:paraId="1858C570" w14:textId="526DD10C" w:rsidR="00A12987" w:rsidRPr="00A12987" w:rsidRDefault="00A12987" w:rsidP="00A12987">
      <w:pPr>
        <w:rPr>
          <w:rFonts w:ascii="Times New Roman" w:hAnsi="Times New Roman" w:cs="Times New Roman"/>
          <w:sz w:val="20"/>
          <w:szCs w:val="20"/>
        </w:rPr>
      </w:pPr>
      <w:r w:rsidRPr="00A12987">
        <w:rPr>
          <w:rFonts w:ascii="Times New Roman" w:hAnsi="Times New Roman" w:cs="Times New Roman"/>
          <w:sz w:val="20"/>
          <w:szCs w:val="20"/>
        </w:rPr>
        <w:t xml:space="preserve">Zamawiający informuje, że Załącznik nr </w:t>
      </w:r>
      <w:r w:rsidR="00906EEF">
        <w:rPr>
          <w:rFonts w:ascii="Times New Roman" w:hAnsi="Times New Roman" w:cs="Times New Roman"/>
          <w:sz w:val="20"/>
          <w:szCs w:val="20"/>
        </w:rPr>
        <w:t>10</w:t>
      </w:r>
      <w:r w:rsidRPr="00A12987">
        <w:rPr>
          <w:rFonts w:ascii="Times New Roman" w:hAnsi="Times New Roman" w:cs="Times New Roman"/>
          <w:sz w:val="20"/>
          <w:szCs w:val="20"/>
        </w:rPr>
        <w:t>, składany w celu oceny kryterium oceny ofert nie stanowi dokumentu składanego w celu potwierdzenia spełnienia warunków udziału w postępowaniu</w:t>
      </w:r>
    </w:p>
    <w:p w14:paraId="1F3D0C16" w14:textId="5A445BF0" w:rsidR="00B25FCC" w:rsidRDefault="00B25FCC" w:rsidP="00A12987">
      <w:pPr>
        <w:rPr>
          <w:rFonts w:ascii="Times New Roman" w:hAnsi="Times New Roman" w:cs="Times New Roman"/>
          <w:sz w:val="20"/>
          <w:szCs w:val="20"/>
        </w:rPr>
      </w:pPr>
      <w:r w:rsidRPr="00E9271D">
        <w:rPr>
          <w:rFonts w:ascii="Times New Roman" w:hAnsi="Times New Roman" w:cs="Times New Roman"/>
          <w:sz w:val="20"/>
          <w:szCs w:val="20"/>
        </w:rPr>
        <w:t xml:space="preserve">Wykonawca w ramach tego kryterium może wskazać jedną osobę, która będzie pełnić funkcję </w:t>
      </w:r>
      <w:r>
        <w:rPr>
          <w:rFonts w:ascii="Times New Roman" w:hAnsi="Times New Roman" w:cs="Times New Roman"/>
          <w:sz w:val="20"/>
          <w:szCs w:val="20"/>
        </w:rPr>
        <w:t xml:space="preserve"> projektanta w specjalności architektonicznej</w:t>
      </w:r>
      <w:r w:rsidRPr="00E9271D">
        <w:rPr>
          <w:rFonts w:ascii="Times New Roman" w:hAnsi="Times New Roman" w:cs="Times New Roman"/>
          <w:sz w:val="20"/>
          <w:szCs w:val="20"/>
        </w:rPr>
        <w:t>. W przypadku, gdy Wykonawca wskaże więcej niż jedną osobę do pełnienia tej funkcji, Zamawiający oceniał będzie jedynie osobę, która została wskazana jako pierwsza w kolejności</w:t>
      </w:r>
    </w:p>
    <w:p w14:paraId="65203356" w14:textId="2FAEBFBD" w:rsidR="000C4CC5" w:rsidRPr="00E00511" w:rsidRDefault="00A12987" w:rsidP="00E00511">
      <w:pPr>
        <w:rPr>
          <w:rFonts w:ascii="Times New Roman" w:hAnsi="Times New Roman" w:cs="Times New Roman"/>
          <w:sz w:val="20"/>
          <w:szCs w:val="20"/>
        </w:rPr>
      </w:pPr>
      <w:r w:rsidRPr="00A12987">
        <w:rPr>
          <w:rFonts w:ascii="Times New Roman" w:hAnsi="Times New Roman" w:cs="Times New Roman"/>
          <w:sz w:val="20"/>
          <w:szCs w:val="20"/>
        </w:rPr>
        <w:t>Zamawiający wymaga, aby osoba której doświadczenie będzie oceniane w tym kryterium, była jednocześnie osobą, którą Wykonawca wskaże w „Wykazie osób skierowanych przez Wykonawcę  do realizacji zamówienia publicznego” w charakterze projektanta posiadającego uprawnienia budowlane  do projektowania w specjalności architektonicznej.</w:t>
      </w:r>
    </w:p>
    <w:p w14:paraId="0A57B0F1" w14:textId="23AD9545" w:rsidR="00941C72" w:rsidRPr="00106030" w:rsidRDefault="00941C72" w:rsidP="00E00511">
      <w:pPr>
        <w:suppressAutoHyphens/>
        <w:autoSpaceDN w:val="0"/>
        <w:spacing w:after="0" w:line="240" w:lineRule="auto"/>
        <w:ind w:left="5103"/>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612BB4D0" w14:textId="77777777" w:rsidR="00941C72" w:rsidRDefault="00941C72" w:rsidP="00941C72">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 xml:space="preserve">Podpis </w:t>
      </w:r>
    </w:p>
    <w:p w14:paraId="394DD76B" w14:textId="2FFE23BD" w:rsidR="00050566" w:rsidRDefault="00941C72" w:rsidP="00E00511">
      <w:pPr>
        <w:suppressAutoHyphens/>
        <w:autoSpaceDN w:val="0"/>
        <w:spacing w:after="0" w:line="240" w:lineRule="auto"/>
        <w:ind w:left="5103"/>
        <w:rPr>
          <w:rFonts w:ascii="Times New Roman" w:hAnsi="Times New Roman" w:cs="Arial"/>
          <w:kern w:val="3"/>
          <w:sz w:val="16"/>
          <w:szCs w:val="16"/>
          <w:lang w:eastAsia="zh-CN" w:bidi="hi-IN"/>
        </w:rPr>
      </w:pPr>
      <w:r w:rsidRPr="00941C72">
        <w:rPr>
          <w:rFonts w:ascii="Times New Roman" w:hAnsi="Times New Roman" w:cs="Arial"/>
          <w:iCs/>
          <w:kern w:val="3"/>
          <w:sz w:val="16"/>
          <w:szCs w:val="16"/>
          <w:lang w:eastAsia="zh-CN" w:bidi="hi-IN"/>
        </w:rPr>
        <w:t xml:space="preserve"> </w:t>
      </w:r>
      <w:r w:rsidRPr="00941C72">
        <w:rPr>
          <w:rFonts w:ascii="Times New Roman" w:hAnsi="Times New Roman" w:cs="Arial"/>
          <w:iCs/>
          <w:kern w:val="3"/>
          <w:sz w:val="16"/>
          <w:szCs w:val="16"/>
          <w:u w:val="single"/>
          <w:lang w:eastAsia="zh-CN" w:bidi="hi-IN"/>
        </w:rPr>
        <w:t>kwalifikowany</w:t>
      </w:r>
      <w:r w:rsidRPr="00106030">
        <w:rPr>
          <w:rFonts w:ascii="Times New Roman" w:hAnsi="Times New Roman" w:cs="Arial"/>
          <w:iCs/>
          <w:kern w:val="3"/>
          <w:sz w:val="16"/>
          <w:szCs w:val="16"/>
          <w:u w:val="single"/>
          <w:lang w:eastAsia="zh-CN" w:bidi="hi-IN"/>
        </w:rPr>
        <w:t xml:space="preserve"> podpis elektroniczny</w:t>
      </w:r>
      <w:r w:rsidRPr="00106030">
        <w:rPr>
          <w:rFonts w:ascii="Times New Roman" w:hAnsi="Times New Roman" w:cs="Arial"/>
          <w:iCs/>
          <w:kern w:val="3"/>
          <w:sz w:val="16"/>
          <w:szCs w:val="16"/>
          <w:lang w:eastAsia="zh-CN" w:bidi="hi-IN"/>
        </w:rPr>
        <w:t xml:space="preserve"> osoby/osób upoważnionej/upoważnionych </w:t>
      </w:r>
      <w:r w:rsidRPr="00106030">
        <w:rPr>
          <w:rFonts w:ascii="Times New Roman" w:hAnsi="Times New Roman" w:cs="Arial"/>
          <w:kern w:val="3"/>
          <w:sz w:val="16"/>
          <w:szCs w:val="16"/>
          <w:lang w:eastAsia="zh-CN" w:bidi="hi-IN"/>
        </w:rPr>
        <w:t>do reprezentowani</w:t>
      </w:r>
      <w:r w:rsidR="00E00511">
        <w:rPr>
          <w:rFonts w:ascii="Times New Roman" w:hAnsi="Times New Roman" w:cs="Arial"/>
          <w:kern w:val="3"/>
          <w:sz w:val="16"/>
          <w:szCs w:val="16"/>
          <w:lang w:eastAsia="zh-CN" w:bidi="hi-IN"/>
        </w:rPr>
        <w:t xml:space="preserve">a </w:t>
      </w:r>
      <w:r w:rsidRPr="00106030">
        <w:rPr>
          <w:rFonts w:ascii="Times New Roman" w:hAnsi="Times New Roman" w:cs="Arial"/>
          <w:kern w:val="3"/>
          <w:sz w:val="16"/>
          <w:szCs w:val="16"/>
          <w:lang w:eastAsia="zh-CN" w:bidi="hi-IN"/>
        </w:rPr>
        <w:t>Wykonawcy.</w:t>
      </w:r>
    </w:p>
    <w:p w14:paraId="5F60558E" w14:textId="77777777" w:rsidR="0022367C" w:rsidRPr="00941C72" w:rsidRDefault="0022367C" w:rsidP="00B25FCC">
      <w:pPr>
        <w:suppressAutoHyphens/>
        <w:autoSpaceDN w:val="0"/>
        <w:spacing w:after="0" w:line="240" w:lineRule="auto"/>
        <w:rPr>
          <w:rFonts w:ascii="Times New Roman" w:hAnsi="Times New Roman" w:cs="Arial"/>
          <w:b/>
          <w:bCs/>
          <w:iCs/>
          <w:kern w:val="3"/>
          <w:sz w:val="16"/>
          <w:szCs w:val="16"/>
          <w:lang w:eastAsia="zh-CN" w:bidi="hi-IN"/>
        </w:rPr>
      </w:pPr>
    </w:p>
    <w:p w14:paraId="1E8FAA42" w14:textId="71CF8C8F" w:rsidR="00E00511" w:rsidRDefault="00E00511" w:rsidP="005C35CE">
      <w:pPr>
        <w:spacing w:after="0" w:line="240" w:lineRule="auto"/>
        <w:jc w:val="right"/>
        <w:rPr>
          <w:rFonts w:ascii="Times New Roman" w:eastAsia="Times New Roman" w:hAnsi="Times New Roman" w:cs="Times New Roman"/>
          <w:noProof/>
          <w:sz w:val="28"/>
          <w:szCs w:val="20"/>
          <w:lang w:eastAsia="pl-PL"/>
        </w:rPr>
      </w:pPr>
    </w:p>
    <w:p w14:paraId="18CA1EED" w14:textId="77777777" w:rsidR="006364E8" w:rsidRDefault="006364E8" w:rsidP="005C35CE">
      <w:pPr>
        <w:spacing w:after="0" w:line="240" w:lineRule="auto"/>
        <w:jc w:val="right"/>
        <w:rPr>
          <w:rFonts w:ascii="Times New Roman" w:eastAsia="Times New Roman" w:hAnsi="Times New Roman" w:cs="Times New Roman"/>
          <w:noProof/>
          <w:sz w:val="28"/>
          <w:szCs w:val="20"/>
          <w:lang w:eastAsia="pl-PL"/>
        </w:rPr>
      </w:pPr>
    </w:p>
    <w:p w14:paraId="1328790C" w14:textId="77777777" w:rsidR="006364E8" w:rsidRDefault="006364E8" w:rsidP="005C35CE">
      <w:pPr>
        <w:spacing w:after="0" w:line="240" w:lineRule="auto"/>
        <w:jc w:val="right"/>
        <w:rPr>
          <w:rFonts w:ascii="Times New Roman" w:eastAsia="Times New Roman" w:hAnsi="Times New Roman" w:cs="Times New Roman"/>
          <w:noProof/>
          <w:sz w:val="28"/>
          <w:szCs w:val="20"/>
          <w:lang w:eastAsia="pl-PL"/>
        </w:rPr>
      </w:pPr>
    </w:p>
    <w:p w14:paraId="4A52BCCF" w14:textId="77777777" w:rsidR="006364E8" w:rsidRDefault="006364E8" w:rsidP="005C35CE">
      <w:pPr>
        <w:spacing w:after="0" w:line="240" w:lineRule="auto"/>
        <w:jc w:val="right"/>
        <w:rPr>
          <w:rFonts w:ascii="Times New Roman" w:hAnsi="Times New Roman"/>
          <w:b/>
          <w:bCs/>
          <w:sz w:val="24"/>
          <w:szCs w:val="24"/>
        </w:rPr>
      </w:pPr>
    </w:p>
    <w:p w14:paraId="7A872F9E" w14:textId="6B83137E" w:rsidR="005C35CE" w:rsidRDefault="005C35CE" w:rsidP="005C35CE">
      <w:pPr>
        <w:spacing w:after="0" w:line="240" w:lineRule="auto"/>
        <w:jc w:val="right"/>
        <w:rPr>
          <w:rFonts w:ascii="Times New Roman" w:hAnsi="Times New Roman"/>
          <w:b/>
          <w:bCs/>
          <w:sz w:val="24"/>
          <w:szCs w:val="24"/>
        </w:rPr>
      </w:pPr>
      <w:r w:rsidRPr="003769C9">
        <w:rPr>
          <w:rFonts w:ascii="Times New Roman" w:hAnsi="Times New Roman"/>
          <w:b/>
          <w:bCs/>
          <w:sz w:val="24"/>
          <w:szCs w:val="24"/>
        </w:rPr>
        <w:t xml:space="preserve">Załącznik </w:t>
      </w:r>
      <w:r w:rsidR="0006734C">
        <w:rPr>
          <w:rFonts w:ascii="Times New Roman" w:hAnsi="Times New Roman"/>
          <w:b/>
          <w:bCs/>
          <w:sz w:val="24"/>
          <w:szCs w:val="24"/>
        </w:rPr>
        <w:t>nr</w:t>
      </w:r>
      <w:r w:rsidR="00397AF0">
        <w:rPr>
          <w:rFonts w:ascii="Times New Roman" w:hAnsi="Times New Roman"/>
          <w:b/>
          <w:bCs/>
          <w:sz w:val="24"/>
          <w:szCs w:val="24"/>
        </w:rPr>
        <w:t xml:space="preserve"> </w:t>
      </w:r>
      <w:r w:rsidR="003769C9" w:rsidRPr="003769C9">
        <w:rPr>
          <w:rFonts w:ascii="Times New Roman" w:hAnsi="Times New Roman"/>
          <w:b/>
          <w:bCs/>
          <w:sz w:val="24"/>
          <w:szCs w:val="24"/>
        </w:rPr>
        <w:t>11</w:t>
      </w:r>
    </w:p>
    <w:p w14:paraId="31E26468" w14:textId="77777777" w:rsidR="006364E8" w:rsidRPr="003769C9" w:rsidRDefault="006364E8" w:rsidP="005C35CE">
      <w:pPr>
        <w:spacing w:after="0" w:line="240" w:lineRule="auto"/>
        <w:jc w:val="right"/>
        <w:rPr>
          <w:rFonts w:ascii="Times New Roman" w:hAnsi="Times New Roman"/>
          <w:b/>
          <w:bCs/>
          <w:sz w:val="24"/>
          <w:szCs w:val="24"/>
        </w:rPr>
      </w:pPr>
    </w:p>
    <w:p w14:paraId="499944A0" w14:textId="77777777" w:rsidR="00751C4F" w:rsidRPr="00751C4F" w:rsidRDefault="00751C4F" w:rsidP="005C35CE">
      <w:pPr>
        <w:spacing w:after="0" w:line="240" w:lineRule="auto"/>
        <w:jc w:val="right"/>
        <w:rPr>
          <w:rFonts w:ascii="Times New Roman" w:hAnsi="Times New Roman"/>
          <w:b/>
          <w:bCs/>
          <w:sz w:val="20"/>
          <w:szCs w:val="20"/>
        </w:rPr>
      </w:pPr>
    </w:p>
    <w:bookmarkEnd w:id="52"/>
    <w:p w14:paraId="4D7ABAA8" w14:textId="77777777" w:rsidR="002E5809" w:rsidRDefault="002E5809" w:rsidP="002E5809">
      <w:pPr>
        <w:pStyle w:val="Bezodstpw"/>
        <w:jc w:val="both"/>
        <w:rPr>
          <w:rFonts w:ascii="Times New Roman" w:hAnsi="Times New Roman"/>
          <w:bCs/>
          <w:sz w:val="20"/>
          <w:szCs w:val="20"/>
          <w:lang w:eastAsia="pl-PL"/>
        </w:rPr>
      </w:pPr>
    </w:p>
    <w:p w14:paraId="0C31A21C" w14:textId="6FD78950" w:rsidR="005C35CE" w:rsidRPr="002E5809" w:rsidRDefault="005C35CE" w:rsidP="002E5809">
      <w:pPr>
        <w:pStyle w:val="Bezodstpw"/>
        <w:jc w:val="center"/>
        <w:rPr>
          <w:rFonts w:ascii="Times New Roman" w:hAnsi="Times New Roman"/>
          <w:bCs/>
          <w:sz w:val="20"/>
          <w:szCs w:val="20"/>
          <w:lang w:eastAsia="pl-PL"/>
        </w:rPr>
      </w:pPr>
      <w:r w:rsidRPr="00751C4F">
        <w:rPr>
          <w:rFonts w:ascii="Times New Roman" w:hAnsi="Times New Roman"/>
          <w:b/>
          <w:bCs/>
          <w:sz w:val="24"/>
          <w:szCs w:val="24"/>
        </w:rPr>
        <w:t>WYKAZ ROBÓT BUDOWLANYCH</w:t>
      </w:r>
    </w:p>
    <w:tbl>
      <w:tblPr>
        <w:tblStyle w:val="TableGrid"/>
        <w:tblW w:w="5238" w:type="pct"/>
        <w:tblInd w:w="0" w:type="dxa"/>
        <w:tblCellMar>
          <w:top w:w="37" w:type="dxa"/>
          <w:left w:w="70" w:type="dxa"/>
          <w:right w:w="91" w:type="dxa"/>
        </w:tblCellMar>
        <w:tblLook w:val="04A0" w:firstRow="1" w:lastRow="0" w:firstColumn="1" w:lastColumn="0" w:noHBand="0" w:noVBand="1"/>
      </w:tblPr>
      <w:tblGrid>
        <w:gridCol w:w="461"/>
        <w:gridCol w:w="4034"/>
        <w:gridCol w:w="1817"/>
        <w:gridCol w:w="940"/>
        <w:gridCol w:w="964"/>
        <w:gridCol w:w="1276"/>
      </w:tblGrid>
      <w:tr w:rsidR="005C35CE" w:rsidRPr="005C35CE" w14:paraId="6481675E" w14:textId="77777777" w:rsidTr="002D2321">
        <w:trPr>
          <w:trHeight w:val="518"/>
        </w:trPr>
        <w:tc>
          <w:tcPr>
            <w:tcW w:w="243" w:type="pct"/>
            <w:vMerge w:val="restart"/>
            <w:tcBorders>
              <w:top w:val="single" w:sz="4" w:space="0" w:color="000000"/>
              <w:left w:val="single" w:sz="4" w:space="0" w:color="000000"/>
              <w:bottom w:val="single" w:sz="4" w:space="0" w:color="000000"/>
              <w:right w:val="single" w:sz="4" w:space="0" w:color="000000"/>
            </w:tcBorders>
            <w:vAlign w:val="center"/>
          </w:tcPr>
          <w:p w14:paraId="6724BDEC" w14:textId="77777777" w:rsidR="005C35CE" w:rsidRPr="00CB7543" w:rsidRDefault="005C35CE" w:rsidP="00F85647">
            <w:pPr>
              <w:ind w:left="27"/>
              <w:jc w:val="center"/>
              <w:rPr>
                <w:rFonts w:ascii="Times New Roman" w:hAnsi="Times New Roman"/>
                <w:i/>
                <w:iCs/>
                <w:color w:val="FF0000"/>
                <w:sz w:val="20"/>
                <w:szCs w:val="20"/>
              </w:rPr>
            </w:pPr>
            <w:r w:rsidRPr="00CB7543">
              <w:rPr>
                <w:rFonts w:ascii="Times New Roman" w:hAnsi="Times New Roman"/>
                <w:i/>
                <w:iCs/>
                <w:sz w:val="20"/>
                <w:szCs w:val="20"/>
              </w:rPr>
              <w:t>Lp</w:t>
            </w:r>
            <w:r w:rsidRPr="00CB7543">
              <w:rPr>
                <w:rFonts w:ascii="Times New Roman" w:hAnsi="Times New Roman"/>
                <w:i/>
                <w:iCs/>
                <w:color w:val="FF0000"/>
                <w:sz w:val="20"/>
                <w:szCs w:val="20"/>
              </w:rPr>
              <w:t xml:space="preserve">. </w:t>
            </w:r>
          </w:p>
        </w:tc>
        <w:tc>
          <w:tcPr>
            <w:tcW w:w="2125" w:type="pct"/>
            <w:vMerge w:val="restart"/>
            <w:tcBorders>
              <w:top w:val="single" w:sz="4" w:space="0" w:color="000000"/>
              <w:left w:val="single" w:sz="4" w:space="0" w:color="000000"/>
              <w:bottom w:val="single" w:sz="4" w:space="0" w:color="000000"/>
              <w:right w:val="single" w:sz="4" w:space="0" w:color="000000"/>
            </w:tcBorders>
          </w:tcPr>
          <w:p w14:paraId="0796F7F4" w14:textId="2BB534B0" w:rsidR="005C35CE" w:rsidRPr="00CB7543" w:rsidRDefault="005C35CE" w:rsidP="00F85647">
            <w:pPr>
              <w:ind w:left="22"/>
              <w:jc w:val="both"/>
              <w:rPr>
                <w:rFonts w:ascii="TimesNewRomanPSMT" w:hAnsi="TimesNewRomanPSMT" w:cs="TimesNewRomanPSMT"/>
                <w:i/>
                <w:iCs/>
                <w:sz w:val="20"/>
                <w:szCs w:val="20"/>
                <w:lang w:eastAsia="zh-CN"/>
              </w:rPr>
            </w:pPr>
            <w:r w:rsidRPr="00CB7543">
              <w:rPr>
                <w:rFonts w:ascii="Times New Roman" w:hAnsi="Times New Roman"/>
                <w:i/>
                <w:iCs/>
                <w:sz w:val="20"/>
                <w:szCs w:val="20"/>
              </w:rPr>
              <w:t xml:space="preserve">Rodzaj robót (zakres wykonanych robót i inne informacje potwierdzające zgodność przedmiotu z wymaganiami określonymi w rozdz. IV ust. </w:t>
            </w:r>
            <w:r w:rsidR="00A035C0" w:rsidRPr="00CB7543">
              <w:rPr>
                <w:rFonts w:ascii="Times New Roman" w:hAnsi="Times New Roman"/>
                <w:i/>
                <w:iCs/>
                <w:sz w:val="20"/>
                <w:szCs w:val="20"/>
              </w:rPr>
              <w:t>2</w:t>
            </w:r>
            <w:r w:rsidRPr="00CB7543">
              <w:rPr>
                <w:rFonts w:ascii="Times New Roman" w:hAnsi="Times New Roman"/>
                <w:i/>
                <w:iCs/>
                <w:sz w:val="20"/>
                <w:szCs w:val="20"/>
              </w:rPr>
              <w:t xml:space="preserve"> pkt </w:t>
            </w:r>
            <w:r w:rsidR="00A035C0" w:rsidRPr="00CB7543">
              <w:rPr>
                <w:rFonts w:ascii="Times New Roman" w:hAnsi="Times New Roman"/>
                <w:i/>
                <w:iCs/>
                <w:sz w:val="20"/>
                <w:szCs w:val="20"/>
              </w:rPr>
              <w:t>4</w:t>
            </w:r>
            <w:r w:rsidRPr="00CB7543">
              <w:rPr>
                <w:rFonts w:ascii="Times New Roman" w:hAnsi="Times New Roman"/>
                <w:i/>
                <w:iCs/>
                <w:sz w:val="20"/>
                <w:szCs w:val="20"/>
              </w:rPr>
              <w:t xml:space="preserve">  p</w:t>
            </w:r>
            <w:r w:rsidRPr="00CB7543">
              <w:rPr>
                <w:i/>
                <w:iCs/>
                <w:sz w:val="20"/>
                <w:szCs w:val="20"/>
              </w:rPr>
              <w:t xml:space="preserve">pkt </w:t>
            </w:r>
            <w:r w:rsidR="00A035C0" w:rsidRPr="00CB7543">
              <w:rPr>
                <w:i/>
                <w:iCs/>
                <w:sz w:val="20"/>
                <w:szCs w:val="20"/>
              </w:rPr>
              <w:t>I</w:t>
            </w:r>
            <w:r w:rsidRPr="00CB7543">
              <w:rPr>
                <w:rFonts w:ascii="Times New Roman" w:hAnsi="Times New Roman"/>
                <w:i/>
                <w:iCs/>
                <w:sz w:val="20"/>
                <w:szCs w:val="20"/>
              </w:rPr>
              <w:t xml:space="preserve"> SWZ.</w:t>
            </w:r>
            <w:r w:rsidRPr="00CB7543">
              <w:rPr>
                <w:rFonts w:ascii="TimesNewRomanPSMT" w:hAnsi="TimesNewRomanPSMT" w:cs="TimesNewRomanPSMT"/>
                <w:i/>
                <w:iCs/>
                <w:sz w:val="20"/>
                <w:szCs w:val="20"/>
                <w:lang w:eastAsia="zh-CN"/>
              </w:rPr>
              <w:t xml:space="preserve"> </w:t>
            </w:r>
          </w:p>
          <w:p w14:paraId="27E42040" w14:textId="703BD750" w:rsidR="005C35CE" w:rsidRPr="00CB7543" w:rsidRDefault="005C35CE" w:rsidP="00F85647">
            <w:pPr>
              <w:ind w:left="22"/>
              <w:jc w:val="both"/>
              <w:rPr>
                <w:rFonts w:ascii="TimesNewRomanPSMT" w:hAnsi="TimesNewRomanPSMT" w:cs="TimesNewRomanPSMT"/>
                <w:i/>
                <w:iCs/>
                <w:sz w:val="16"/>
                <w:szCs w:val="16"/>
                <w:lang w:eastAsia="zh-CN"/>
              </w:rPr>
            </w:pPr>
            <w:r w:rsidRPr="00CB7543">
              <w:rPr>
                <w:rFonts w:ascii="TimesNewRomanPSMT" w:hAnsi="TimesNewRomanPSMT" w:cs="TimesNewRomanPSMT"/>
                <w:i/>
                <w:iCs/>
                <w:sz w:val="16"/>
                <w:szCs w:val="16"/>
                <w:lang w:eastAsia="zh-CN"/>
              </w:rPr>
              <w:t xml:space="preserve">cyt.: </w:t>
            </w:r>
          </w:p>
          <w:p w14:paraId="507326DC" w14:textId="77777777" w:rsidR="002D2321" w:rsidRPr="00CB7543" w:rsidRDefault="002D2321" w:rsidP="002D2321">
            <w:pPr>
              <w:suppressAutoHyphens/>
              <w:spacing w:before="120"/>
              <w:jc w:val="both"/>
              <w:rPr>
                <w:rFonts w:ascii="Times New Roman" w:hAnsi="Times New Roman"/>
                <w:i/>
                <w:iCs/>
                <w:sz w:val="16"/>
                <w:szCs w:val="16"/>
              </w:rPr>
            </w:pPr>
            <w:r w:rsidRPr="00CB7543">
              <w:rPr>
                <w:rFonts w:ascii="Times New Roman" w:hAnsi="Times New Roman"/>
                <w:i/>
                <w:iCs/>
                <w:sz w:val="16"/>
                <w:szCs w:val="16"/>
              </w:rPr>
              <w:t xml:space="preserve">wykaże, że w okresie ostatnich 5 lat przed upływem terminu składania ofert, a jeżeli okres prowadzenia działalności jest krótszy - w tym okresie, wykonał co najmniej </w:t>
            </w:r>
          </w:p>
          <w:p w14:paraId="4EF59164" w14:textId="4A49E303" w:rsidR="002D2321" w:rsidRPr="00CB7543" w:rsidRDefault="002D2321" w:rsidP="002D2321">
            <w:pPr>
              <w:suppressAutoHyphens/>
              <w:spacing w:before="120"/>
              <w:jc w:val="both"/>
              <w:rPr>
                <w:rFonts w:ascii="Times New Roman" w:hAnsi="Times New Roman"/>
                <w:i/>
                <w:iCs/>
                <w:sz w:val="16"/>
                <w:szCs w:val="16"/>
              </w:rPr>
            </w:pPr>
            <w:r w:rsidRPr="00CB7543">
              <w:rPr>
                <w:rFonts w:ascii="Times New Roman" w:hAnsi="Times New Roman"/>
                <w:i/>
                <w:iCs/>
                <w:sz w:val="16"/>
                <w:szCs w:val="16"/>
              </w:rPr>
              <w:t>- dwa zadania (</w:t>
            </w:r>
            <w:r w:rsidR="0085668C">
              <w:rPr>
                <w:rFonts w:ascii="Times New Roman" w:hAnsi="Times New Roman"/>
                <w:i/>
                <w:iCs/>
                <w:sz w:val="16"/>
                <w:szCs w:val="16"/>
              </w:rPr>
              <w:t xml:space="preserve">dwie </w:t>
            </w:r>
            <w:r w:rsidRPr="00CB7543">
              <w:rPr>
                <w:rFonts w:ascii="Times New Roman" w:hAnsi="Times New Roman"/>
                <w:i/>
                <w:iCs/>
                <w:sz w:val="16"/>
                <w:szCs w:val="16"/>
              </w:rPr>
              <w:t xml:space="preserve">zakończone roboty budowlane wraz z uzyskaniem pozwolenia na użytkowanie) </w:t>
            </w:r>
            <w:r w:rsidR="0085668C">
              <w:rPr>
                <w:rFonts w:ascii="Times New Roman" w:hAnsi="Times New Roman"/>
                <w:i/>
                <w:iCs/>
                <w:sz w:val="16"/>
                <w:szCs w:val="16"/>
              </w:rPr>
              <w:t xml:space="preserve">z których każde </w:t>
            </w:r>
            <w:r w:rsidRPr="00CB7543">
              <w:rPr>
                <w:rFonts w:ascii="Times New Roman" w:hAnsi="Times New Roman"/>
                <w:i/>
                <w:iCs/>
                <w:sz w:val="16"/>
                <w:szCs w:val="16"/>
              </w:rPr>
              <w:t xml:space="preserve">polega na budowie </w:t>
            </w:r>
            <w:r w:rsidRPr="00636725">
              <w:rPr>
                <w:rFonts w:ascii="Times New Roman" w:hAnsi="Times New Roman"/>
                <w:i/>
                <w:iCs/>
                <w:sz w:val="16"/>
                <w:szCs w:val="16"/>
              </w:rPr>
              <w:t xml:space="preserve">budynku </w:t>
            </w:r>
            <w:r w:rsidRPr="00636725">
              <w:rPr>
                <w:rFonts w:ascii="Times New Roman" w:hAnsi="Times New Roman"/>
                <w:i/>
                <w:iCs/>
                <w:color w:val="FF0000"/>
                <w:sz w:val="16"/>
                <w:szCs w:val="16"/>
              </w:rPr>
              <w:t xml:space="preserve"> </w:t>
            </w:r>
            <w:r w:rsidRPr="00CB7543">
              <w:rPr>
                <w:rFonts w:ascii="Times New Roman" w:hAnsi="Times New Roman"/>
                <w:i/>
                <w:iCs/>
                <w:sz w:val="16"/>
                <w:szCs w:val="16"/>
              </w:rPr>
              <w:t xml:space="preserve">w systemie „Zaprojektuj i Wybuduj” w technologii budownictwa modułowego o konstrukcji stalowej (system modułów 3D) o wartości całej inwestycji co najmniej 20.000.000,00 zł brutto dla każdej z nich w tym </w:t>
            </w:r>
          </w:p>
          <w:p w14:paraId="1323FFC0" w14:textId="3786CA11" w:rsidR="002D2321" w:rsidRPr="00CB7543" w:rsidRDefault="002D2321" w:rsidP="002D2321">
            <w:pPr>
              <w:suppressAutoHyphens/>
              <w:spacing w:before="120"/>
              <w:jc w:val="both"/>
              <w:rPr>
                <w:rFonts w:ascii="Times New Roman" w:hAnsi="Times New Roman"/>
                <w:i/>
                <w:iCs/>
                <w:sz w:val="16"/>
                <w:szCs w:val="16"/>
              </w:rPr>
            </w:pPr>
            <w:r w:rsidRPr="00CB7543">
              <w:rPr>
                <w:rFonts w:ascii="Times New Roman" w:hAnsi="Times New Roman"/>
                <w:i/>
                <w:iCs/>
                <w:sz w:val="16"/>
                <w:szCs w:val="16"/>
              </w:rPr>
              <w:t xml:space="preserve">- </w:t>
            </w:r>
            <w:r w:rsidRPr="00941C72">
              <w:rPr>
                <w:rFonts w:ascii="Times New Roman" w:hAnsi="Times New Roman"/>
                <w:i/>
                <w:iCs/>
                <w:sz w:val="16"/>
                <w:szCs w:val="16"/>
              </w:rPr>
              <w:t>co najmniej jedno zadanie (zakończone roboty budowlane</w:t>
            </w:r>
            <w:r w:rsidR="00941C72" w:rsidRPr="00941C72">
              <w:rPr>
                <w:rFonts w:ascii="Times New Roman" w:hAnsi="Times New Roman"/>
                <w:i/>
                <w:iCs/>
                <w:sz w:val="16"/>
                <w:szCs w:val="16"/>
              </w:rPr>
              <w:t xml:space="preserve"> wraz z uzyskaniem pozwolenia na u</w:t>
            </w:r>
            <w:r w:rsidR="00941C72">
              <w:rPr>
                <w:rFonts w:ascii="Times New Roman" w:hAnsi="Times New Roman"/>
                <w:i/>
                <w:iCs/>
                <w:sz w:val="16"/>
                <w:szCs w:val="16"/>
              </w:rPr>
              <w:t>ż</w:t>
            </w:r>
            <w:r w:rsidR="00941C72" w:rsidRPr="00941C72">
              <w:rPr>
                <w:rFonts w:ascii="Times New Roman" w:hAnsi="Times New Roman"/>
                <w:i/>
                <w:iCs/>
                <w:sz w:val="16"/>
                <w:szCs w:val="16"/>
              </w:rPr>
              <w:t>ytkowanie</w:t>
            </w:r>
            <w:r w:rsidRPr="00941C72">
              <w:rPr>
                <w:rFonts w:ascii="Times New Roman" w:hAnsi="Times New Roman"/>
                <w:i/>
                <w:iCs/>
                <w:sz w:val="16"/>
                <w:szCs w:val="16"/>
              </w:rPr>
              <w:t xml:space="preserve">) obejmujące swoim zakresem budowę obiektu szpitalnego lub </w:t>
            </w:r>
            <w:r w:rsidRPr="00CB7543">
              <w:rPr>
                <w:rFonts w:ascii="Times New Roman" w:hAnsi="Times New Roman"/>
                <w:i/>
                <w:iCs/>
                <w:sz w:val="16"/>
                <w:szCs w:val="16"/>
              </w:rPr>
              <w:t>obiektu o przeznaczeniu medycznym w technologii budownictwa modułowego o konstrukcji stalowej (system modułów 3D) z blokiem operacyjnym o wartości całej inwestycji co najmniej 20.000.000,00 zł brutto.</w:t>
            </w:r>
          </w:p>
          <w:p w14:paraId="45B310B9" w14:textId="26C20744" w:rsidR="002D2321" w:rsidRPr="00E00511" w:rsidRDefault="002D2321" w:rsidP="00E00511">
            <w:pPr>
              <w:spacing w:before="100" w:beforeAutospacing="1" w:after="100" w:afterAutospacing="1"/>
              <w:rPr>
                <w:rFonts w:ascii="Times New Roman" w:hAnsi="Times New Roman"/>
                <w:i/>
                <w:iCs/>
                <w:sz w:val="16"/>
                <w:szCs w:val="16"/>
              </w:rPr>
            </w:pPr>
            <w:r w:rsidRPr="00CB7543">
              <w:rPr>
                <w:rFonts w:ascii="Times New Roman" w:hAnsi="Times New Roman"/>
                <w:i/>
                <w:iCs/>
                <w:sz w:val="16"/>
                <w:szCs w:val="16"/>
              </w:rPr>
              <w:t>oraz załączy dowody potwierdzające, że ww.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c>
          <w:tcPr>
            <w:tcW w:w="957" w:type="pct"/>
            <w:vMerge w:val="restart"/>
            <w:tcBorders>
              <w:top w:val="single" w:sz="4" w:space="0" w:color="000000"/>
              <w:left w:val="single" w:sz="4" w:space="0" w:color="000000"/>
              <w:bottom w:val="single" w:sz="4" w:space="0" w:color="000000"/>
              <w:right w:val="single" w:sz="4" w:space="0" w:color="000000"/>
            </w:tcBorders>
          </w:tcPr>
          <w:p w14:paraId="0195752F" w14:textId="77777777" w:rsidR="005C35CE" w:rsidRPr="00751C4F" w:rsidRDefault="005C35CE" w:rsidP="00F85647">
            <w:pPr>
              <w:ind w:left="8" w:hanging="8"/>
              <w:jc w:val="both"/>
              <w:rPr>
                <w:rFonts w:ascii="Times New Roman" w:hAnsi="Times New Roman"/>
                <w:sz w:val="20"/>
                <w:szCs w:val="20"/>
              </w:rPr>
            </w:pPr>
            <w:r w:rsidRPr="00751C4F">
              <w:rPr>
                <w:rFonts w:ascii="Times New Roman" w:hAnsi="Times New Roman"/>
                <w:sz w:val="20"/>
                <w:szCs w:val="20"/>
              </w:rPr>
              <w:t xml:space="preserve">Miejsce wykonania prac oraz podmiot, na rzecz którego roboty zostały wykonane </w:t>
            </w:r>
          </w:p>
        </w:tc>
        <w:tc>
          <w:tcPr>
            <w:tcW w:w="1003" w:type="pct"/>
            <w:gridSpan w:val="2"/>
            <w:tcBorders>
              <w:top w:val="single" w:sz="4" w:space="0" w:color="000000"/>
              <w:left w:val="single" w:sz="4" w:space="0" w:color="000000"/>
              <w:bottom w:val="single" w:sz="4" w:space="0" w:color="000000"/>
              <w:right w:val="single" w:sz="4" w:space="0" w:color="000000"/>
            </w:tcBorders>
            <w:vAlign w:val="center"/>
          </w:tcPr>
          <w:p w14:paraId="5DBD35BC" w14:textId="77777777" w:rsidR="005C35CE" w:rsidRPr="00751C4F" w:rsidRDefault="005C35CE" w:rsidP="00F85647">
            <w:pPr>
              <w:jc w:val="center"/>
              <w:rPr>
                <w:rFonts w:ascii="Times New Roman" w:hAnsi="Times New Roman"/>
                <w:sz w:val="20"/>
                <w:szCs w:val="20"/>
              </w:rPr>
            </w:pPr>
            <w:r w:rsidRPr="00751C4F">
              <w:rPr>
                <w:rFonts w:ascii="Times New Roman" w:hAnsi="Times New Roman"/>
                <w:sz w:val="20"/>
                <w:szCs w:val="20"/>
              </w:rPr>
              <w:t>Termin realizacji (</w:t>
            </w:r>
            <w:proofErr w:type="spellStart"/>
            <w:r w:rsidRPr="00751C4F">
              <w:rPr>
                <w:rFonts w:ascii="Times New Roman" w:hAnsi="Times New Roman"/>
                <w:sz w:val="20"/>
                <w:szCs w:val="20"/>
              </w:rPr>
              <w:t>dd</w:t>
            </w:r>
            <w:proofErr w:type="spellEnd"/>
            <w:r w:rsidRPr="00751C4F">
              <w:rPr>
                <w:rFonts w:ascii="Times New Roman" w:hAnsi="Times New Roman"/>
                <w:sz w:val="20"/>
                <w:szCs w:val="20"/>
              </w:rPr>
              <w:t>/mm/</w:t>
            </w:r>
            <w:proofErr w:type="spellStart"/>
            <w:r w:rsidRPr="00751C4F">
              <w:rPr>
                <w:rFonts w:ascii="Times New Roman" w:hAnsi="Times New Roman"/>
                <w:sz w:val="20"/>
                <w:szCs w:val="20"/>
              </w:rPr>
              <w:t>rrrr</w:t>
            </w:r>
            <w:proofErr w:type="spellEnd"/>
            <w:r w:rsidRPr="00751C4F">
              <w:rPr>
                <w:rFonts w:ascii="Times New Roman" w:hAnsi="Times New Roman"/>
                <w:sz w:val="20"/>
                <w:szCs w:val="20"/>
              </w:rPr>
              <w:t>)</w:t>
            </w:r>
          </w:p>
        </w:tc>
        <w:tc>
          <w:tcPr>
            <w:tcW w:w="672" w:type="pct"/>
            <w:vMerge w:val="restart"/>
            <w:tcBorders>
              <w:top w:val="single" w:sz="4" w:space="0" w:color="000000"/>
              <w:left w:val="single" w:sz="4" w:space="0" w:color="000000"/>
              <w:bottom w:val="single" w:sz="4" w:space="0" w:color="000000"/>
              <w:right w:val="single" w:sz="4" w:space="0" w:color="000000"/>
            </w:tcBorders>
            <w:vAlign w:val="center"/>
          </w:tcPr>
          <w:p w14:paraId="3EC346D6" w14:textId="77777777" w:rsidR="005C35CE" w:rsidRPr="00751C4F" w:rsidRDefault="005C35CE" w:rsidP="00F85647">
            <w:pPr>
              <w:ind w:left="17" w:firstLine="11"/>
              <w:jc w:val="center"/>
              <w:rPr>
                <w:rFonts w:ascii="Times New Roman" w:hAnsi="Times New Roman"/>
                <w:sz w:val="20"/>
                <w:szCs w:val="20"/>
              </w:rPr>
            </w:pPr>
            <w:r w:rsidRPr="00751C4F">
              <w:rPr>
                <w:rFonts w:ascii="Times New Roman" w:hAnsi="Times New Roman"/>
                <w:sz w:val="20"/>
                <w:szCs w:val="20"/>
              </w:rPr>
              <w:t xml:space="preserve">Całkowita wartość robót brutto w PLN </w:t>
            </w:r>
          </w:p>
        </w:tc>
      </w:tr>
      <w:tr w:rsidR="005C35CE" w:rsidRPr="005C35CE" w14:paraId="1DFB8B39" w14:textId="77777777" w:rsidTr="00751C4F">
        <w:trPr>
          <w:trHeight w:val="5460"/>
        </w:trPr>
        <w:tc>
          <w:tcPr>
            <w:tcW w:w="243" w:type="pct"/>
            <w:vMerge/>
            <w:tcBorders>
              <w:top w:val="nil"/>
              <w:left w:val="single" w:sz="4" w:space="0" w:color="000000"/>
              <w:bottom w:val="single" w:sz="4" w:space="0" w:color="000000"/>
              <w:right w:val="single" w:sz="4" w:space="0" w:color="000000"/>
            </w:tcBorders>
          </w:tcPr>
          <w:p w14:paraId="53676301" w14:textId="77777777" w:rsidR="005C35CE" w:rsidRPr="005C35CE" w:rsidRDefault="005C35CE" w:rsidP="00F85647">
            <w:pPr>
              <w:rPr>
                <w:rFonts w:ascii="Times New Roman" w:hAnsi="Times New Roman"/>
                <w:color w:val="FF0000"/>
                <w:sz w:val="24"/>
              </w:rPr>
            </w:pPr>
          </w:p>
        </w:tc>
        <w:tc>
          <w:tcPr>
            <w:tcW w:w="2125" w:type="pct"/>
            <w:vMerge/>
            <w:tcBorders>
              <w:top w:val="nil"/>
              <w:left w:val="single" w:sz="4" w:space="0" w:color="000000"/>
              <w:bottom w:val="single" w:sz="4" w:space="0" w:color="000000"/>
              <w:right w:val="single" w:sz="4" w:space="0" w:color="000000"/>
            </w:tcBorders>
          </w:tcPr>
          <w:p w14:paraId="404DFFBF" w14:textId="77777777" w:rsidR="005C35CE" w:rsidRPr="005C35CE" w:rsidRDefault="005C35CE" w:rsidP="00F85647">
            <w:pPr>
              <w:rPr>
                <w:rFonts w:ascii="Times New Roman" w:hAnsi="Times New Roman"/>
                <w:color w:val="FF0000"/>
                <w:sz w:val="24"/>
              </w:rPr>
            </w:pPr>
          </w:p>
        </w:tc>
        <w:tc>
          <w:tcPr>
            <w:tcW w:w="957" w:type="pct"/>
            <w:vMerge/>
            <w:tcBorders>
              <w:top w:val="nil"/>
              <w:left w:val="single" w:sz="4" w:space="0" w:color="000000"/>
              <w:bottom w:val="single" w:sz="4" w:space="0" w:color="000000"/>
              <w:right w:val="single" w:sz="4" w:space="0" w:color="000000"/>
            </w:tcBorders>
            <w:vAlign w:val="bottom"/>
          </w:tcPr>
          <w:p w14:paraId="0B5908D3" w14:textId="77777777" w:rsidR="005C35CE" w:rsidRPr="00751C4F" w:rsidRDefault="005C35CE" w:rsidP="00F85647">
            <w:pPr>
              <w:rPr>
                <w:rFonts w:ascii="Times New Roman" w:hAnsi="Times New Roman"/>
                <w:sz w:val="24"/>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71B4303C" w14:textId="77777777" w:rsidR="005C35CE" w:rsidRPr="00751C4F" w:rsidRDefault="005C35CE" w:rsidP="00F85647">
            <w:pPr>
              <w:ind w:left="27"/>
              <w:jc w:val="center"/>
              <w:rPr>
                <w:rFonts w:ascii="Times New Roman" w:hAnsi="Times New Roman"/>
                <w:sz w:val="20"/>
                <w:szCs w:val="20"/>
              </w:rPr>
            </w:pPr>
            <w:r w:rsidRPr="00751C4F">
              <w:rPr>
                <w:rFonts w:ascii="Times New Roman" w:hAnsi="Times New Roman"/>
                <w:sz w:val="20"/>
                <w:szCs w:val="20"/>
              </w:rPr>
              <w:t>Początek</w:t>
            </w:r>
          </w:p>
        </w:tc>
        <w:tc>
          <w:tcPr>
            <w:tcW w:w="508" w:type="pct"/>
            <w:tcBorders>
              <w:top w:val="single" w:sz="4" w:space="0" w:color="000000"/>
              <w:left w:val="single" w:sz="4" w:space="0" w:color="000000"/>
              <w:bottom w:val="single" w:sz="4" w:space="0" w:color="000000"/>
              <w:right w:val="single" w:sz="4" w:space="0" w:color="000000"/>
            </w:tcBorders>
            <w:vAlign w:val="center"/>
          </w:tcPr>
          <w:p w14:paraId="28AB66BC" w14:textId="77777777" w:rsidR="005C35CE" w:rsidRPr="00751C4F" w:rsidRDefault="005C35CE" w:rsidP="00F85647">
            <w:pPr>
              <w:ind w:left="30"/>
              <w:jc w:val="center"/>
              <w:rPr>
                <w:rFonts w:ascii="Times New Roman" w:hAnsi="Times New Roman"/>
                <w:sz w:val="20"/>
                <w:szCs w:val="20"/>
              </w:rPr>
            </w:pPr>
            <w:r w:rsidRPr="00751C4F">
              <w:rPr>
                <w:rFonts w:ascii="Times New Roman" w:hAnsi="Times New Roman"/>
                <w:sz w:val="20"/>
                <w:szCs w:val="20"/>
              </w:rPr>
              <w:t>Koniec</w:t>
            </w:r>
          </w:p>
        </w:tc>
        <w:tc>
          <w:tcPr>
            <w:tcW w:w="672" w:type="pct"/>
            <w:vMerge/>
            <w:tcBorders>
              <w:top w:val="nil"/>
              <w:left w:val="single" w:sz="4" w:space="0" w:color="000000"/>
              <w:bottom w:val="single" w:sz="4" w:space="0" w:color="000000"/>
              <w:right w:val="single" w:sz="4" w:space="0" w:color="000000"/>
            </w:tcBorders>
            <w:vAlign w:val="bottom"/>
          </w:tcPr>
          <w:p w14:paraId="5290F45E" w14:textId="77777777" w:rsidR="005C35CE" w:rsidRPr="005C35CE" w:rsidRDefault="005C35CE" w:rsidP="00F85647">
            <w:pPr>
              <w:rPr>
                <w:rFonts w:ascii="Times New Roman" w:hAnsi="Times New Roman"/>
                <w:color w:val="FF0000"/>
                <w:sz w:val="24"/>
              </w:rPr>
            </w:pPr>
          </w:p>
        </w:tc>
      </w:tr>
      <w:tr w:rsidR="002D2321" w:rsidRPr="002D2321" w14:paraId="27947329" w14:textId="77777777" w:rsidTr="002D2321">
        <w:trPr>
          <w:trHeight w:val="567"/>
        </w:trPr>
        <w:tc>
          <w:tcPr>
            <w:tcW w:w="243" w:type="pct"/>
            <w:tcBorders>
              <w:top w:val="single" w:sz="4" w:space="0" w:color="000000"/>
              <w:left w:val="single" w:sz="4" w:space="0" w:color="000000"/>
              <w:bottom w:val="single" w:sz="4" w:space="0" w:color="000000"/>
              <w:right w:val="single" w:sz="4" w:space="0" w:color="000000"/>
            </w:tcBorders>
          </w:tcPr>
          <w:p w14:paraId="5618D1B6" w14:textId="77777777" w:rsidR="005C35CE" w:rsidRPr="002D2321" w:rsidRDefault="005C35CE" w:rsidP="00F85647">
            <w:pPr>
              <w:ind w:left="2"/>
              <w:rPr>
                <w:rFonts w:ascii="Times New Roman" w:hAnsi="Times New Roman"/>
                <w:sz w:val="20"/>
                <w:szCs w:val="20"/>
              </w:rPr>
            </w:pPr>
            <w:r w:rsidRPr="002D2321">
              <w:rPr>
                <w:rFonts w:ascii="Times New Roman" w:hAnsi="Times New Roman"/>
                <w:sz w:val="20"/>
                <w:szCs w:val="20"/>
              </w:rPr>
              <w:t>1</w:t>
            </w:r>
          </w:p>
        </w:tc>
        <w:tc>
          <w:tcPr>
            <w:tcW w:w="2125" w:type="pct"/>
            <w:tcBorders>
              <w:top w:val="single" w:sz="4" w:space="0" w:color="000000"/>
              <w:left w:val="single" w:sz="4" w:space="0" w:color="000000"/>
              <w:bottom w:val="single" w:sz="4" w:space="0" w:color="000000"/>
              <w:right w:val="single" w:sz="4" w:space="0" w:color="000000"/>
            </w:tcBorders>
          </w:tcPr>
          <w:p w14:paraId="11322250" w14:textId="77777777" w:rsidR="005C35CE" w:rsidRPr="002D2321" w:rsidRDefault="005C35CE" w:rsidP="00F85647">
            <w:pPr>
              <w:autoSpaceDE w:val="0"/>
              <w:autoSpaceDN w:val="0"/>
              <w:adjustRightInd w:val="0"/>
              <w:ind w:left="57" w:right="189"/>
              <w:contextualSpacing/>
              <w:jc w:val="both"/>
              <w:rPr>
                <w:rFonts w:ascii="Tahoma" w:hAnsi="Tahoma"/>
                <w:sz w:val="20"/>
                <w:szCs w:val="20"/>
                <w:lang w:eastAsia="zh-CN"/>
              </w:rPr>
            </w:pPr>
          </w:p>
        </w:tc>
        <w:tc>
          <w:tcPr>
            <w:tcW w:w="957" w:type="pct"/>
            <w:tcBorders>
              <w:top w:val="single" w:sz="4" w:space="0" w:color="000000"/>
              <w:left w:val="single" w:sz="4" w:space="0" w:color="000000"/>
              <w:bottom w:val="single" w:sz="4" w:space="0" w:color="000000"/>
              <w:right w:val="single" w:sz="4" w:space="0" w:color="000000"/>
            </w:tcBorders>
          </w:tcPr>
          <w:p w14:paraId="4B5B1FD1" w14:textId="77777777" w:rsidR="005C35CE" w:rsidRPr="002D2321" w:rsidRDefault="005C35CE" w:rsidP="00F85647">
            <w:pPr>
              <w:ind w:left="1"/>
              <w:rPr>
                <w:rFonts w:ascii="Times New Roman" w:hAnsi="Times New Roman"/>
                <w:sz w:val="20"/>
                <w:szCs w:val="20"/>
              </w:rPr>
            </w:pPr>
            <w:r w:rsidRPr="002D2321">
              <w:rPr>
                <w:rFonts w:ascii="Times New Roman" w:hAnsi="Times New Roman"/>
                <w:sz w:val="20"/>
                <w:szCs w:val="20"/>
              </w:rPr>
              <w:t xml:space="preserve"> </w:t>
            </w:r>
          </w:p>
        </w:tc>
        <w:tc>
          <w:tcPr>
            <w:tcW w:w="495" w:type="pct"/>
            <w:tcBorders>
              <w:top w:val="single" w:sz="4" w:space="0" w:color="000000"/>
              <w:left w:val="single" w:sz="4" w:space="0" w:color="000000"/>
              <w:bottom w:val="single" w:sz="4" w:space="0" w:color="000000"/>
              <w:right w:val="single" w:sz="4" w:space="0" w:color="000000"/>
            </w:tcBorders>
          </w:tcPr>
          <w:p w14:paraId="01E07D15" w14:textId="77777777" w:rsidR="005C35CE" w:rsidRPr="002D2321" w:rsidRDefault="005C35CE" w:rsidP="00F85647">
            <w:pPr>
              <w:ind w:left="2" w:right="775"/>
              <w:jc w:val="both"/>
              <w:rPr>
                <w:rFonts w:ascii="Times New Roman" w:hAnsi="Times New Roman"/>
                <w:sz w:val="24"/>
              </w:rPr>
            </w:pPr>
            <w:r w:rsidRPr="002D2321">
              <w:rPr>
                <w:rFonts w:ascii="Times New Roman" w:hAnsi="Times New Roman"/>
                <w:sz w:val="24"/>
              </w:rPr>
              <w:t xml:space="preserve">  </w:t>
            </w:r>
          </w:p>
        </w:tc>
        <w:tc>
          <w:tcPr>
            <w:tcW w:w="508" w:type="pct"/>
            <w:tcBorders>
              <w:top w:val="single" w:sz="4" w:space="0" w:color="000000"/>
              <w:left w:val="single" w:sz="4" w:space="0" w:color="000000"/>
              <w:bottom w:val="single" w:sz="4" w:space="0" w:color="000000"/>
              <w:right w:val="single" w:sz="4" w:space="0" w:color="000000"/>
            </w:tcBorders>
          </w:tcPr>
          <w:p w14:paraId="1C2B2E2D" w14:textId="77777777" w:rsidR="005C35CE" w:rsidRPr="002D2321" w:rsidRDefault="005C35CE" w:rsidP="00F85647">
            <w:pPr>
              <w:ind w:left="2"/>
              <w:rPr>
                <w:rFonts w:ascii="Times New Roman" w:hAnsi="Times New Roman"/>
                <w:sz w:val="24"/>
              </w:rPr>
            </w:pPr>
            <w:r w:rsidRPr="002D2321">
              <w:rPr>
                <w:rFonts w:ascii="Times New Roman" w:hAnsi="Times New Roman"/>
                <w:sz w:val="24"/>
              </w:rPr>
              <w:t xml:space="preserve"> </w:t>
            </w:r>
          </w:p>
        </w:tc>
        <w:tc>
          <w:tcPr>
            <w:tcW w:w="672" w:type="pct"/>
            <w:tcBorders>
              <w:top w:val="single" w:sz="4" w:space="0" w:color="000000"/>
              <w:left w:val="single" w:sz="4" w:space="0" w:color="000000"/>
              <w:bottom w:val="single" w:sz="4" w:space="0" w:color="000000"/>
              <w:right w:val="single" w:sz="4" w:space="0" w:color="000000"/>
            </w:tcBorders>
          </w:tcPr>
          <w:p w14:paraId="3F9739E2" w14:textId="77777777" w:rsidR="005C35CE" w:rsidRPr="002D2321" w:rsidRDefault="005C35CE" w:rsidP="00F85647">
            <w:pPr>
              <w:ind w:left="2"/>
              <w:rPr>
                <w:rFonts w:ascii="Times New Roman" w:hAnsi="Times New Roman"/>
                <w:sz w:val="24"/>
              </w:rPr>
            </w:pPr>
            <w:r w:rsidRPr="002D2321">
              <w:rPr>
                <w:rFonts w:ascii="Times New Roman" w:hAnsi="Times New Roman"/>
                <w:sz w:val="24"/>
              </w:rPr>
              <w:t xml:space="preserve"> </w:t>
            </w:r>
          </w:p>
        </w:tc>
      </w:tr>
      <w:tr w:rsidR="002D2321" w:rsidRPr="002D2321" w14:paraId="4E536CAA" w14:textId="77777777" w:rsidTr="002D2321">
        <w:trPr>
          <w:trHeight w:val="567"/>
        </w:trPr>
        <w:tc>
          <w:tcPr>
            <w:tcW w:w="243" w:type="pct"/>
            <w:tcBorders>
              <w:top w:val="single" w:sz="4" w:space="0" w:color="000000"/>
              <w:left w:val="single" w:sz="4" w:space="0" w:color="000000"/>
              <w:bottom w:val="single" w:sz="4" w:space="0" w:color="000000"/>
              <w:right w:val="single" w:sz="4" w:space="0" w:color="000000"/>
            </w:tcBorders>
          </w:tcPr>
          <w:p w14:paraId="0512C07E" w14:textId="77777777" w:rsidR="005C35CE" w:rsidRPr="002D2321" w:rsidRDefault="005C35CE" w:rsidP="00F85647">
            <w:pPr>
              <w:ind w:left="2"/>
              <w:rPr>
                <w:rFonts w:ascii="Times New Roman" w:hAnsi="Times New Roman"/>
                <w:sz w:val="20"/>
                <w:szCs w:val="20"/>
              </w:rPr>
            </w:pPr>
            <w:r w:rsidRPr="002D2321">
              <w:rPr>
                <w:rFonts w:ascii="Times New Roman" w:hAnsi="Times New Roman"/>
                <w:sz w:val="20"/>
                <w:szCs w:val="20"/>
              </w:rPr>
              <w:t>2</w:t>
            </w:r>
          </w:p>
        </w:tc>
        <w:tc>
          <w:tcPr>
            <w:tcW w:w="2125" w:type="pct"/>
            <w:tcBorders>
              <w:top w:val="single" w:sz="4" w:space="0" w:color="000000"/>
              <w:left w:val="single" w:sz="4" w:space="0" w:color="000000"/>
              <w:bottom w:val="single" w:sz="4" w:space="0" w:color="000000"/>
              <w:right w:val="single" w:sz="4" w:space="0" w:color="000000"/>
            </w:tcBorders>
          </w:tcPr>
          <w:p w14:paraId="3B6F5806" w14:textId="77777777" w:rsidR="005C35CE" w:rsidRPr="002D2321" w:rsidRDefault="005C35CE" w:rsidP="00F85647">
            <w:pPr>
              <w:autoSpaceDE w:val="0"/>
              <w:autoSpaceDN w:val="0"/>
              <w:adjustRightInd w:val="0"/>
              <w:ind w:left="57" w:right="189"/>
              <w:contextualSpacing/>
              <w:jc w:val="both"/>
              <w:rPr>
                <w:rFonts w:ascii="TimesNewRomanPSMT" w:hAnsi="TimesNewRomanPSMT" w:cs="TimesNewRomanPSMT"/>
                <w:sz w:val="20"/>
                <w:szCs w:val="20"/>
                <w:lang w:eastAsia="zh-CN"/>
              </w:rPr>
            </w:pPr>
          </w:p>
        </w:tc>
        <w:tc>
          <w:tcPr>
            <w:tcW w:w="957" w:type="pct"/>
            <w:tcBorders>
              <w:top w:val="single" w:sz="4" w:space="0" w:color="000000"/>
              <w:left w:val="single" w:sz="4" w:space="0" w:color="000000"/>
              <w:bottom w:val="single" w:sz="4" w:space="0" w:color="000000"/>
              <w:right w:val="single" w:sz="4" w:space="0" w:color="000000"/>
            </w:tcBorders>
          </w:tcPr>
          <w:p w14:paraId="3990A523" w14:textId="77777777" w:rsidR="005C35CE" w:rsidRPr="002D2321" w:rsidRDefault="005C35CE" w:rsidP="00F85647">
            <w:pPr>
              <w:ind w:left="1"/>
              <w:rPr>
                <w:rFonts w:ascii="Times New Roman" w:hAnsi="Times New Roman"/>
                <w:sz w:val="20"/>
                <w:szCs w:val="20"/>
              </w:rPr>
            </w:pPr>
          </w:p>
        </w:tc>
        <w:tc>
          <w:tcPr>
            <w:tcW w:w="495" w:type="pct"/>
            <w:tcBorders>
              <w:top w:val="single" w:sz="4" w:space="0" w:color="000000"/>
              <w:left w:val="single" w:sz="4" w:space="0" w:color="000000"/>
              <w:bottom w:val="single" w:sz="4" w:space="0" w:color="000000"/>
              <w:right w:val="single" w:sz="4" w:space="0" w:color="000000"/>
            </w:tcBorders>
          </w:tcPr>
          <w:p w14:paraId="7D1C0A13" w14:textId="77777777" w:rsidR="005C35CE" w:rsidRPr="002D2321" w:rsidRDefault="005C35CE" w:rsidP="00F85647">
            <w:pPr>
              <w:ind w:left="2" w:right="775"/>
              <w:jc w:val="both"/>
              <w:rPr>
                <w:rFonts w:ascii="Times New Roman" w:hAnsi="Times New Roman"/>
                <w:sz w:val="24"/>
              </w:rPr>
            </w:pPr>
          </w:p>
        </w:tc>
        <w:tc>
          <w:tcPr>
            <w:tcW w:w="508" w:type="pct"/>
            <w:tcBorders>
              <w:top w:val="single" w:sz="4" w:space="0" w:color="000000"/>
              <w:left w:val="single" w:sz="4" w:space="0" w:color="000000"/>
              <w:bottom w:val="single" w:sz="4" w:space="0" w:color="000000"/>
              <w:right w:val="single" w:sz="4" w:space="0" w:color="000000"/>
            </w:tcBorders>
          </w:tcPr>
          <w:p w14:paraId="37BB7D5A" w14:textId="77777777" w:rsidR="005C35CE" w:rsidRPr="002D2321" w:rsidRDefault="005C35CE" w:rsidP="00F85647">
            <w:pPr>
              <w:ind w:left="2"/>
              <w:rPr>
                <w:rFonts w:ascii="Times New Roman" w:hAnsi="Times New Roman"/>
                <w:sz w:val="24"/>
              </w:rPr>
            </w:pPr>
          </w:p>
        </w:tc>
        <w:tc>
          <w:tcPr>
            <w:tcW w:w="672" w:type="pct"/>
            <w:tcBorders>
              <w:top w:val="single" w:sz="4" w:space="0" w:color="000000"/>
              <w:left w:val="single" w:sz="4" w:space="0" w:color="000000"/>
              <w:bottom w:val="single" w:sz="4" w:space="0" w:color="000000"/>
              <w:right w:val="single" w:sz="4" w:space="0" w:color="000000"/>
            </w:tcBorders>
          </w:tcPr>
          <w:p w14:paraId="2EC4C8AD" w14:textId="77777777" w:rsidR="005C35CE" w:rsidRPr="002D2321" w:rsidRDefault="005C35CE" w:rsidP="00F85647">
            <w:pPr>
              <w:ind w:left="2"/>
              <w:rPr>
                <w:rFonts w:ascii="Times New Roman" w:hAnsi="Times New Roman"/>
                <w:sz w:val="24"/>
              </w:rPr>
            </w:pPr>
          </w:p>
        </w:tc>
      </w:tr>
    </w:tbl>
    <w:p w14:paraId="717C8B19" w14:textId="77777777" w:rsidR="005C35CE" w:rsidRPr="002E5809" w:rsidRDefault="005C35CE" w:rsidP="005C35CE">
      <w:pPr>
        <w:spacing w:before="120" w:after="0" w:line="240" w:lineRule="auto"/>
        <w:ind w:right="-369"/>
        <w:jc w:val="both"/>
        <w:rPr>
          <w:rFonts w:ascii="Times New Roman" w:hAnsi="Times New Roman"/>
          <w:i/>
          <w:iCs/>
          <w:sz w:val="20"/>
          <w:szCs w:val="20"/>
        </w:rPr>
      </w:pPr>
      <w:r w:rsidRPr="002E5809">
        <w:rPr>
          <w:rFonts w:ascii="Times New Roman" w:hAnsi="Times New Roman"/>
          <w:i/>
          <w:iCs/>
          <w:sz w:val="20"/>
          <w:szCs w:val="20"/>
        </w:rPr>
        <w:t>Uwaga:</w:t>
      </w:r>
    </w:p>
    <w:p w14:paraId="51F13A03" w14:textId="55C0FB77" w:rsidR="005C35CE" w:rsidRPr="002E5809" w:rsidRDefault="002E5809" w:rsidP="005C35CE">
      <w:pPr>
        <w:spacing w:after="0" w:line="240" w:lineRule="auto"/>
        <w:jc w:val="both"/>
        <w:rPr>
          <w:rFonts w:ascii="Times New Roman" w:hAnsi="Times New Roman"/>
          <w:i/>
          <w:iCs/>
          <w:sz w:val="20"/>
          <w:szCs w:val="20"/>
        </w:rPr>
      </w:pPr>
      <w:r>
        <w:rPr>
          <w:rFonts w:ascii="Times New Roman" w:hAnsi="Times New Roman"/>
          <w:i/>
          <w:iCs/>
          <w:sz w:val="20"/>
          <w:szCs w:val="20"/>
        </w:rPr>
        <w:t>1)</w:t>
      </w:r>
      <w:r w:rsidR="005C35CE" w:rsidRPr="002E5809">
        <w:rPr>
          <w:rFonts w:ascii="Times New Roman" w:hAnsi="Times New Roman"/>
          <w:i/>
          <w:iCs/>
          <w:sz w:val="20"/>
          <w:szCs w:val="20"/>
        </w:rPr>
        <w:t>Do wykazu dołączyć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BEB2531" w14:textId="77777777" w:rsidR="002E5809" w:rsidRPr="002E5809" w:rsidRDefault="002E5809" w:rsidP="002E5809">
      <w:pPr>
        <w:suppressAutoHyphens/>
        <w:spacing w:after="0" w:line="276" w:lineRule="auto"/>
        <w:rPr>
          <w:rFonts w:ascii="Times New Roman" w:eastAsia="Times New Roman" w:hAnsi="Times New Roman"/>
          <w:bCs/>
          <w:i/>
          <w:iCs/>
          <w:sz w:val="20"/>
          <w:szCs w:val="20"/>
          <w:lang w:eastAsia="pl-PL"/>
        </w:rPr>
      </w:pPr>
      <w:r w:rsidRPr="002E5809">
        <w:rPr>
          <w:rFonts w:ascii="Times New Roman" w:eastAsia="Times New Roman" w:hAnsi="Times New Roman"/>
          <w:bCs/>
          <w:i/>
          <w:iCs/>
          <w:sz w:val="20"/>
          <w:szCs w:val="20"/>
          <w:lang w:eastAsia="pl-PL"/>
        </w:rPr>
        <w:t>2) okresy wyrażone w latach, o których mowa w wykazie usług wykonanych, liczy się wstecz od dnia, w którym upływa termin składania ofert.</w:t>
      </w:r>
    </w:p>
    <w:p w14:paraId="56FE7E86" w14:textId="77777777" w:rsidR="002E5809" w:rsidRPr="002E5809" w:rsidRDefault="002E5809" w:rsidP="002E5809">
      <w:pPr>
        <w:suppressAutoHyphens/>
        <w:spacing w:after="0" w:line="276" w:lineRule="auto"/>
        <w:rPr>
          <w:rFonts w:ascii="Times New Roman" w:eastAsia="Times New Roman" w:hAnsi="Times New Roman"/>
          <w:bCs/>
          <w:i/>
          <w:iCs/>
          <w:sz w:val="20"/>
          <w:szCs w:val="20"/>
          <w:lang w:eastAsia="pl-PL"/>
        </w:rPr>
      </w:pPr>
      <w:r w:rsidRPr="002E5809">
        <w:rPr>
          <w:rFonts w:ascii="Times New Roman" w:eastAsia="Times New Roman" w:hAnsi="Times New Roman"/>
          <w:bCs/>
          <w:i/>
          <w:iCs/>
          <w:sz w:val="20"/>
          <w:szCs w:val="20"/>
          <w:lang w:eastAsia="pl-PL"/>
        </w:rPr>
        <w:t>3) jeżeli wykonawca powołuje się na doświadczenie w realizacji usług wykonywanych wspólnie z innymi wykonawcami, Wykonawca określa usługi w których bezpośrednio uczestniczył w celu spełnienia wymagań Zamawiającego.</w:t>
      </w:r>
    </w:p>
    <w:p w14:paraId="1D9107D5" w14:textId="77777777" w:rsidR="00751C4F" w:rsidRPr="002D2321" w:rsidRDefault="00751C4F" w:rsidP="005C35CE">
      <w:pPr>
        <w:spacing w:after="0" w:line="240" w:lineRule="auto"/>
        <w:jc w:val="both"/>
        <w:rPr>
          <w:rFonts w:ascii="Times New Roman" w:hAnsi="Times New Roman"/>
          <w:sz w:val="20"/>
          <w:szCs w:val="20"/>
        </w:rPr>
      </w:pPr>
    </w:p>
    <w:p w14:paraId="60182A62" w14:textId="77777777" w:rsidR="005C35CE" w:rsidRPr="002D2321" w:rsidRDefault="005C35CE" w:rsidP="00751C4F">
      <w:pPr>
        <w:spacing w:after="0" w:line="240" w:lineRule="auto"/>
        <w:rPr>
          <w:rFonts w:ascii="Times New Roman" w:hAnsi="Times New Roman"/>
          <w:sz w:val="20"/>
          <w:szCs w:val="20"/>
        </w:rPr>
      </w:pPr>
    </w:p>
    <w:p w14:paraId="1A1ED017" w14:textId="3764D0E0" w:rsidR="005C35CE" w:rsidRPr="002D2321" w:rsidRDefault="005C35CE" w:rsidP="005C35CE">
      <w:pPr>
        <w:suppressAutoHyphens/>
        <w:autoSpaceDN w:val="0"/>
        <w:spacing w:after="0" w:line="240" w:lineRule="auto"/>
        <w:ind w:left="5103"/>
        <w:jc w:val="center"/>
        <w:rPr>
          <w:rFonts w:ascii="Times New Roman" w:hAnsi="Times New Roman" w:cs="Arial"/>
          <w:b/>
          <w:bCs/>
          <w:iCs/>
          <w:kern w:val="3"/>
          <w:sz w:val="16"/>
          <w:szCs w:val="16"/>
          <w:lang w:eastAsia="zh-CN" w:bidi="hi-IN"/>
        </w:rPr>
      </w:pPr>
      <w:bookmarkStart w:id="53" w:name="_Hlk170214862"/>
      <w:r w:rsidRPr="002D2321">
        <w:rPr>
          <w:rFonts w:ascii="Times New Roman" w:hAnsi="Times New Roman" w:cs="Arial"/>
          <w:b/>
          <w:bCs/>
          <w:iCs/>
          <w:kern w:val="3"/>
          <w:sz w:val="16"/>
          <w:szCs w:val="16"/>
          <w:lang w:eastAsia="zh-CN" w:bidi="hi-IN"/>
        </w:rPr>
        <w:t>………………………………………………………………</w:t>
      </w:r>
    </w:p>
    <w:p w14:paraId="2B21B7B5" w14:textId="14390E0D" w:rsidR="005C35CE" w:rsidRPr="002D2321" w:rsidRDefault="005C35CE" w:rsidP="005C35C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2D2321">
        <w:rPr>
          <w:rFonts w:ascii="Times New Roman" w:hAnsi="Times New Roman" w:cs="Arial"/>
          <w:b/>
          <w:bCs/>
          <w:iCs/>
          <w:kern w:val="3"/>
          <w:sz w:val="16"/>
          <w:szCs w:val="16"/>
          <w:lang w:eastAsia="zh-CN" w:bidi="hi-IN"/>
        </w:rPr>
        <w:t xml:space="preserve">Podpis </w:t>
      </w:r>
    </w:p>
    <w:p w14:paraId="47915AD1" w14:textId="77777777" w:rsidR="005C35CE" w:rsidRPr="002D2321" w:rsidRDefault="005C35CE" w:rsidP="005C35CE">
      <w:pPr>
        <w:suppressAutoHyphens/>
        <w:autoSpaceDN w:val="0"/>
        <w:spacing w:after="0" w:line="240" w:lineRule="auto"/>
        <w:ind w:left="5103"/>
        <w:jc w:val="center"/>
        <w:rPr>
          <w:rFonts w:ascii="Times New Roman" w:hAnsi="Times New Roman" w:cs="Arial"/>
          <w:iCs/>
          <w:kern w:val="3"/>
          <w:sz w:val="16"/>
          <w:szCs w:val="16"/>
          <w:lang w:eastAsia="zh-CN" w:bidi="hi-IN"/>
        </w:rPr>
      </w:pPr>
      <w:r w:rsidRPr="002D2321">
        <w:rPr>
          <w:rFonts w:ascii="Times New Roman" w:hAnsi="Times New Roman" w:cs="Arial"/>
          <w:iCs/>
          <w:kern w:val="3"/>
          <w:sz w:val="16"/>
          <w:szCs w:val="16"/>
          <w:u w:val="single"/>
          <w:lang w:eastAsia="zh-CN" w:bidi="hi-IN"/>
        </w:rPr>
        <w:t>kwalifikowany podpis elektroniczny</w:t>
      </w:r>
      <w:r w:rsidRPr="002D2321">
        <w:rPr>
          <w:rFonts w:ascii="Times New Roman" w:hAnsi="Times New Roman" w:cs="Arial"/>
          <w:iCs/>
          <w:kern w:val="3"/>
          <w:sz w:val="16"/>
          <w:szCs w:val="16"/>
          <w:lang w:eastAsia="zh-CN" w:bidi="hi-IN"/>
        </w:rPr>
        <w:t xml:space="preserve"> </w:t>
      </w:r>
    </w:p>
    <w:p w14:paraId="2E55E961" w14:textId="4902B429" w:rsidR="005C35CE" w:rsidRPr="002D2321" w:rsidRDefault="005C35CE" w:rsidP="005C35CE">
      <w:pPr>
        <w:suppressAutoHyphens/>
        <w:autoSpaceDN w:val="0"/>
        <w:spacing w:after="0" w:line="240" w:lineRule="auto"/>
        <w:ind w:left="5103"/>
        <w:jc w:val="center"/>
        <w:rPr>
          <w:rFonts w:ascii="Times New Roman" w:hAnsi="Times New Roman" w:cs="Arial"/>
          <w:iCs/>
          <w:kern w:val="3"/>
          <w:sz w:val="16"/>
          <w:szCs w:val="16"/>
          <w:lang w:eastAsia="zh-CN" w:bidi="hi-IN"/>
        </w:rPr>
      </w:pPr>
      <w:r w:rsidRPr="002D2321">
        <w:rPr>
          <w:rFonts w:ascii="Times New Roman" w:hAnsi="Times New Roman" w:cs="Arial"/>
          <w:iCs/>
          <w:kern w:val="3"/>
          <w:sz w:val="16"/>
          <w:szCs w:val="16"/>
          <w:lang w:eastAsia="zh-CN" w:bidi="hi-IN"/>
        </w:rPr>
        <w:t>osoby/osób upoważnionej/</w:t>
      </w:r>
    </w:p>
    <w:p w14:paraId="30E705D5" w14:textId="77777777" w:rsidR="005C35CE" w:rsidRPr="005C35CE" w:rsidRDefault="005C35CE" w:rsidP="005C35CE">
      <w:pPr>
        <w:suppressAutoHyphens/>
        <w:autoSpaceDN w:val="0"/>
        <w:spacing w:after="0" w:line="240" w:lineRule="auto"/>
        <w:ind w:left="5103"/>
        <w:jc w:val="center"/>
        <w:rPr>
          <w:rFonts w:ascii="Times New Roman" w:hAnsi="Times New Roman" w:cs="Arial"/>
          <w:iCs/>
          <w:color w:val="FF0000"/>
          <w:kern w:val="3"/>
          <w:sz w:val="16"/>
          <w:szCs w:val="16"/>
          <w:lang w:eastAsia="zh-CN" w:bidi="hi-IN"/>
        </w:rPr>
      </w:pPr>
      <w:r w:rsidRPr="002D2321">
        <w:rPr>
          <w:rFonts w:ascii="Times New Roman" w:hAnsi="Times New Roman" w:cs="Arial"/>
          <w:iCs/>
          <w:kern w:val="3"/>
          <w:sz w:val="16"/>
          <w:szCs w:val="16"/>
          <w:lang w:eastAsia="zh-CN" w:bidi="hi-IN"/>
        </w:rPr>
        <w:t xml:space="preserve">upoważnionych </w:t>
      </w:r>
      <w:r w:rsidRPr="002D2321">
        <w:rPr>
          <w:rFonts w:ascii="Times New Roman" w:hAnsi="Times New Roman" w:cs="Arial"/>
          <w:kern w:val="3"/>
          <w:sz w:val="16"/>
          <w:szCs w:val="16"/>
          <w:lang w:eastAsia="zh-CN" w:bidi="hi-IN"/>
        </w:rPr>
        <w:t>do reprezentowania Wykonawcy</w:t>
      </w:r>
      <w:r w:rsidRPr="005C35CE">
        <w:rPr>
          <w:rFonts w:ascii="Times New Roman" w:hAnsi="Times New Roman" w:cs="Arial"/>
          <w:color w:val="FF0000"/>
          <w:kern w:val="3"/>
          <w:sz w:val="16"/>
          <w:szCs w:val="16"/>
          <w:lang w:eastAsia="zh-CN" w:bidi="hi-IN"/>
        </w:rPr>
        <w:t>.</w:t>
      </w:r>
    </w:p>
    <w:bookmarkEnd w:id="53"/>
    <w:p w14:paraId="4B39B262" w14:textId="5532C7AA" w:rsidR="0093703D" w:rsidRDefault="0093703D" w:rsidP="00A035C0">
      <w:pPr>
        <w:spacing w:after="0" w:line="240" w:lineRule="auto"/>
        <w:rPr>
          <w:rFonts w:ascii="Times New Roman" w:hAnsi="Times New Roman"/>
          <w:bCs/>
          <w:color w:val="FF0000"/>
          <w:sz w:val="24"/>
          <w:szCs w:val="24"/>
          <w:lang w:eastAsia="zh-CN"/>
        </w:rPr>
      </w:pPr>
    </w:p>
    <w:p w14:paraId="010BA926" w14:textId="77777777" w:rsidR="0093703D" w:rsidRPr="005C35CE" w:rsidRDefault="0093703D" w:rsidP="005C35CE">
      <w:pPr>
        <w:spacing w:after="0" w:line="240" w:lineRule="auto"/>
        <w:jc w:val="right"/>
        <w:rPr>
          <w:rFonts w:ascii="Times New Roman" w:hAnsi="Times New Roman"/>
          <w:bCs/>
          <w:color w:val="FF0000"/>
          <w:sz w:val="24"/>
          <w:szCs w:val="24"/>
          <w:lang w:eastAsia="zh-CN"/>
        </w:rPr>
      </w:pPr>
    </w:p>
    <w:p w14:paraId="08D2293F" w14:textId="26687E7D" w:rsidR="005C35CE" w:rsidRDefault="005C35CE" w:rsidP="005C35CE">
      <w:pPr>
        <w:spacing w:after="0" w:line="240" w:lineRule="auto"/>
        <w:jc w:val="right"/>
        <w:rPr>
          <w:rFonts w:ascii="Times New Roman" w:hAnsi="Times New Roman"/>
          <w:b/>
          <w:sz w:val="24"/>
          <w:szCs w:val="24"/>
          <w:lang w:eastAsia="zh-CN"/>
        </w:rPr>
      </w:pPr>
      <w:r w:rsidRPr="0093703D">
        <w:rPr>
          <w:rFonts w:ascii="Times New Roman" w:hAnsi="Times New Roman"/>
          <w:b/>
          <w:sz w:val="24"/>
          <w:szCs w:val="24"/>
          <w:lang w:eastAsia="zh-CN"/>
        </w:rPr>
        <w:t xml:space="preserve">Załącznik Nr </w:t>
      </w:r>
      <w:r w:rsidR="003769C9">
        <w:rPr>
          <w:rFonts w:ascii="Times New Roman" w:hAnsi="Times New Roman"/>
          <w:b/>
          <w:sz w:val="24"/>
          <w:szCs w:val="24"/>
          <w:lang w:eastAsia="zh-CN"/>
        </w:rPr>
        <w:t>12</w:t>
      </w:r>
    </w:p>
    <w:p w14:paraId="45E39D4E" w14:textId="77777777" w:rsidR="005C35CE" w:rsidRPr="0093703D" w:rsidRDefault="005C35CE" w:rsidP="005C35CE">
      <w:pPr>
        <w:spacing w:before="240" w:after="120" w:line="240" w:lineRule="auto"/>
        <w:ind w:left="34" w:hanging="11"/>
        <w:jc w:val="center"/>
        <w:rPr>
          <w:rFonts w:ascii="Times New Roman" w:hAnsi="Times New Roman"/>
          <w:b/>
          <w:bCs/>
          <w:sz w:val="28"/>
          <w:szCs w:val="28"/>
        </w:rPr>
      </w:pPr>
      <w:r w:rsidRPr="0093703D">
        <w:rPr>
          <w:rFonts w:ascii="Times New Roman" w:hAnsi="Times New Roman"/>
          <w:b/>
          <w:bCs/>
          <w:sz w:val="28"/>
          <w:szCs w:val="28"/>
        </w:rPr>
        <w:t>WYKAZ</w:t>
      </w:r>
    </w:p>
    <w:p w14:paraId="4816A229" w14:textId="77777777" w:rsidR="005C35CE" w:rsidRPr="0093703D" w:rsidRDefault="005C35CE" w:rsidP="005C35CE">
      <w:pPr>
        <w:spacing w:before="120" w:after="120" w:line="240" w:lineRule="auto"/>
        <w:ind w:left="34" w:hanging="11"/>
        <w:jc w:val="center"/>
        <w:rPr>
          <w:rFonts w:ascii="Times New Roman" w:hAnsi="Times New Roman"/>
          <w:sz w:val="24"/>
          <w:szCs w:val="24"/>
        </w:rPr>
      </w:pPr>
      <w:r w:rsidRPr="0093703D">
        <w:rPr>
          <w:rFonts w:ascii="Times New Roman" w:hAnsi="Times New Roman"/>
          <w:sz w:val="24"/>
          <w:szCs w:val="24"/>
        </w:rPr>
        <w:t>osób skierowanych przez wykonawcę do realizacji zamówienia publicznego</w:t>
      </w:r>
    </w:p>
    <w:tbl>
      <w:tblPr>
        <w:tblStyle w:val="TableGrid1"/>
        <w:tblW w:w="10416" w:type="dxa"/>
        <w:tblInd w:w="-350" w:type="dxa"/>
        <w:tblCellMar>
          <w:top w:w="42" w:type="dxa"/>
          <w:left w:w="12" w:type="dxa"/>
          <w:right w:w="42" w:type="dxa"/>
        </w:tblCellMar>
        <w:tblLook w:val="04A0" w:firstRow="1" w:lastRow="0" w:firstColumn="1" w:lastColumn="0" w:noHBand="0" w:noVBand="1"/>
      </w:tblPr>
      <w:tblGrid>
        <w:gridCol w:w="488"/>
        <w:gridCol w:w="1457"/>
        <w:gridCol w:w="2653"/>
        <w:gridCol w:w="1460"/>
        <w:gridCol w:w="2530"/>
        <w:gridCol w:w="1828"/>
      </w:tblGrid>
      <w:tr w:rsidR="0093703D" w:rsidRPr="0093703D" w14:paraId="16B09743" w14:textId="77777777" w:rsidTr="00B65FB8">
        <w:trPr>
          <w:trHeight w:val="1706"/>
        </w:trPr>
        <w:tc>
          <w:tcPr>
            <w:tcW w:w="488" w:type="dxa"/>
            <w:tcBorders>
              <w:top w:val="single" w:sz="4" w:space="0" w:color="000000"/>
              <w:left w:val="single" w:sz="4" w:space="0" w:color="000000"/>
              <w:bottom w:val="single" w:sz="4" w:space="0" w:color="000000"/>
              <w:right w:val="single" w:sz="4" w:space="0" w:color="000000"/>
            </w:tcBorders>
            <w:vAlign w:val="center"/>
          </w:tcPr>
          <w:p w14:paraId="2757DD28" w14:textId="77777777" w:rsidR="005C35CE" w:rsidRPr="0093703D" w:rsidRDefault="005C35CE" w:rsidP="00F85647">
            <w:pPr>
              <w:ind w:left="89"/>
              <w:rPr>
                <w:rFonts w:ascii="Times New Roman" w:hAnsi="Times New Roman"/>
                <w:sz w:val="24"/>
              </w:rPr>
            </w:pPr>
            <w:r w:rsidRPr="0093703D">
              <w:rPr>
                <w:rFonts w:ascii="Times New Roman" w:hAnsi="Times New Roman"/>
                <w:sz w:val="18"/>
              </w:rPr>
              <w:t xml:space="preserve">Poz. </w:t>
            </w:r>
          </w:p>
        </w:tc>
        <w:tc>
          <w:tcPr>
            <w:tcW w:w="1457" w:type="dxa"/>
            <w:tcBorders>
              <w:top w:val="single" w:sz="4" w:space="0" w:color="000000"/>
              <w:left w:val="single" w:sz="4" w:space="0" w:color="000000"/>
              <w:bottom w:val="single" w:sz="4" w:space="0" w:color="000000"/>
              <w:right w:val="single" w:sz="4" w:space="0" w:color="000000"/>
            </w:tcBorders>
            <w:vAlign w:val="center"/>
          </w:tcPr>
          <w:p w14:paraId="70CC0E56" w14:textId="77777777" w:rsidR="005C35CE" w:rsidRPr="0093703D" w:rsidRDefault="005C35CE" w:rsidP="00F85647">
            <w:pPr>
              <w:ind w:left="29"/>
              <w:jc w:val="center"/>
              <w:rPr>
                <w:rFonts w:ascii="Times New Roman" w:hAnsi="Times New Roman"/>
                <w:sz w:val="18"/>
              </w:rPr>
            </w:pPr>
            <w:r w:rsidRPr="0093703D">
              <w:rPr>
                <w:rFonts w:ascii="Times New Roman" w:hAnsi="Times New Roman"/>
                <w:sz w:val="18"/>
              </w:rPr>
              <w:t xml:space="preserve">Imię i nazwisko </w:t>
            </w:r>
          </w:p>
          <w:p w14:paraId="5F4EEC08" w14:textId="1C8CC71E" w:rsidR="005C35CE" w:rsidRPr="0093703D" w:rsidRDefault="005C35CE" w:rsidP="00F85647">
            <w:pPr>
              <w:ind w:left="29"/>
              <w:jc w:val="center"/>
              <w:rPr>
                <w:rFonts w:ascii="Times New Roman" w:hAnsi="Times New Roman"/>
                <w:sz w:val="24"/>
              </w:rPr>
            </w:pPr>
          </w:p>
        </w:tc>
        <w:tc>
          <w:tcPr>
            <w:tcW w:w="2653" w:type="dxa"/>
            <w:tcBorders>
              <w:top w:val="single" w:sz="4" w:space="0" w:color="000000"/>
              <w:left w:val="single" w:sz="4" w:space="0" w:color="000000"/>
              <w:bottom w:val="single" w:sz="4" w:space="0" w:color="000000"/>
              <w:right w:val="single" w:sz="4" w:space="0" w:color="000000"/>
            </w:tcBorders>
            <w:vAlign w:val="center"/>
          </w:tcPr>
          <w:p w14:paraId="71C1D33C" w14:textId="77777777" w:rsidR="005C35CE" w:rsidRPr="0093703D" w:rsidRDefault="005C35CE" w:rsidP="00F85647">
            <w:pPr>
              <w:ind w:left="4" w:hanging="4"/>
              <w:jc w:val="center"/>
              <w:rPr>
                <w:rFonts w:ascii="Times New Roman" w:hAnsi="Times New Roman"/>
                <w:sz w:val="24"/>
              </w:rPr>
            </w:pPr>
            <w:r w:rsidRPr="0093703D">
              <w:rPr>
                <w:rFonts w:ascii="Times New Roman" w:hAnsi="Times New Roman"/>
                <w:sz w:val="18"/>
              </w:rPr>
              <w:t>Zakres czynności bądź odpowiedzialności w realizacji zamówienia.</w:t>
            </w:r>
          </w:p>
        </w:tc>
        <w:tc>
          <w:tcPr>
            <w:tcW w:w="1460" w:type="dxa"/>
            <w:tcBorders>
              <w:top w:val="single" w:sz="4" w:space="0" w:color="000000"/>
              <w:left w:val="single" w:sz="4" w:space="0" w:color="000000"/>
              <w:bottom w:val="single" w:sz="4" w:space="0" w:color="000000"/>
              <w:right w:val="single" w:sz="4" w:space="0" w:color="000000"/>
            </w:tcBorders>
            <w:vAlign w:val="center"/>
          </w:tcPr>
          <w:p w14:paraId="33D186F4" w14:textId="77777777" w:rsidR="005C35CE" w:rsidRPr="0093703D" w:rsidRDefault="005C35CE" w:rsidP="00F85647">
            <w:pPr>
              <w:pStyle w:val="Bezodstpw"/>
              <w:jc w:val="center"/>
              <w:rPr>
                <w:rFonts w:ascii="Times New Roman" w:hAnsi="Times New Roman"/>
                <w:sz w:val="18"/>
                <w:szCs w:val="18"/>
              </w:rPr>
            </w:pPr>
            <w:r w:rsidRPr="0093703D">
              <w:rPr>
                <w:rFonts w:ascii="Times New Roman" w:hAnsi="Times New Roman"/>
                <w:sz w:val="18"/>
                <w:szCs w:val="18"/>
              </w:rPr>
              <w:t>Kwalifikacje zawodowe/ posiadane uprawnienia /przynależność do izby/ubezpieczenie OC</w:t>
            </w:r>
          </w:p>
          <w:p w14:paraId="083316AF" w14:textId="6093AE26" w:rsidR="005C35CE" w:rsidRPr="0093703D" w:rsidRDefault="005C35CE" w:rsidP="00F85647">
            <w:pPr>
              <w:pStyle w:val="Bezodstpw"/>
              <w:jc w:val="center"/>
              <w:rPr>
                <w:sz w:val="24"/>
              </w:rPr>
            </w:pPr>
          </w:p>
        </w:tc>
        <w:tc>
          <w:tcPr>
            <w:tcW w:w="2530" w:type="dxa"/>
            <w:tcBorders>
              <w:top w:val="single" w:sz="4" w:space="0" w:color="000000"/>
              <w:left w:val="single" w:sz="4" w:space="0" w:color="000000"/>
              <w:bottom w:val="single" w:sz="4" w:space="0" w:color="000000"/>
              <w:right w:val="single" w:sz="4" w:space="0" w:color="000000"/>
            </w:tcBorders>
          </w:tcPr>
          <w:p w14:paraId="2AF9FB76" w14:textId="77777777" w:rsidR="005C35CE" w:rsidRPr="0093703D" w:rsidRDefault="005C35CE" w:rsidP="00F85647">
            <w:pPr>
              <w:ind w:left="129" w:right="36"/>
              <w:jc w:val="center"/>
              <w:rPr>
                <w:rFonts w:ascii="Times New Roman" w:hAnsi="Times New Roman"/>
                <w:sz w:val="18"/>
              </w:rPr>
            </w:pPr>
            <w:r w:rsidRPr="0093703D">
              <w:rPr>
                <w:rFonts w:ascii="Times New Roman" w:hAnsi="Times New Roman"/>
                <w:sz w:val="18"/>
              </w:rPr>
              <w:t>Doświadczenie</w:t>
            </w:r>
          </w:p>
          <w:p w14:paraId="5330A712" w14:textId="75201F42" w:rsidR="005C35CE" w:rsidRPr="0093703D" w:rsidRDefault="005C35CE" w:rsidP="00F85647">
            <w:pPr>
              <w:ind w:left="129" w:right="36"/>
              <w:jc w:val="center"/>
              <w:rPr>
                <w:rFonts w:ascii="Times New Roman" w:hAnsi="Times New Roman"/>
                <w:sz w:val="24"/>
              </w:rPr>
            </w:pPr>
            <w:r w:rsidRPr="0093703D">
              <w:rPr>
                <w:rFonts w:ascii="Times New Roman" w:hAnsi="Times New Roman"/>
                <w:sz w:val="18"/>
              </w:rPr>
              <w:t xml:space="preserve"> (</w:t>
            </w:r>
            <w:r w:rsidRPr="0093703D">
              <w:rPr>
                <w:rFonts w:ascii="Times New Roman" w:hAnsi="Times New Roman"/>
                <w:sz w:val="16"/>
              </w:rPr>
              <w:t>rodzaj wykonanych zadań, informacje dotyczące obiektów i ich lokalizacji,</w:t>
            </w:r>
            <w:r w:rsidR="00927807" w:rsidRPr="0093703D">
              <w:rPr>
                <w:rFonts w:ascii="Times New Roman" w:hAnsi="Times New Roman"/>
                <w:sz w:val="16"/>
              </w:rPr>
              <w:t xml:space="preserve"> terminów wykonywania od – do, </w:t>
            </w:r>
            <w:r w:rsidRPr="0093703D">
              <w:rPr>
                <w:rFonts w:ascii="Times New Roman" w:hAnsi="Times New Roman"/>
                <w:sz w:val="16"/>
              </w:rPr>
              <w:t xml:space="preserve"> parametrów, zakres wykonanych robót</w:t>
            </w:r>
            <w:r w:rsidR="00927807" w:rsidRPr="0093703D">
              <w:rPr>
                <w:rFonts w:ascii="Times New Roman" w:hAnsi="Times New Roman"/>
                <w:sz w:val="16"/>
              </w:rPr>
              <w:t xml:space="preserve">,  </w:t>
            </w:r>
            <w:r w:rsidRPr="0093703D">
              <w:rPr>
                <w:rFonts w:ascii="Times New Roman" w:hAnsi="Times New Roman"/>
                <w:sz w:val="16"/>
              </w:rPr>
              <w:t xml:space="preserve"> i inne informacje potwierdzające zgodność kwalifikacji i doświadczenia z wymaganiami określonymi w rozdz. IV ust. </w:t>
            </w:r>
            <w:r w:rsidR="00AB646D">
              <w:rPr>
                <w:rFonts w:ascii="Times New Roman" w:hAnsi="Times New Roman"/>
                <w:sz w:val="16"/>
              </w:rPr>
              <w:t xml:space="preserve">2 pkt 4 ppkt II (1-5) i III ( 1 – 4) </w:t>
            </w:r>
            <w:r w:rsidRPr="0093703D">
              <w:rPr>
                <w:rFonts w:ascii="Times New Roman" w:hAnsi="Times New Roman"/>
                <w:sz w:val="16"/>
              </w:rPr>
              <w:t>SWZ</w:t>
            </w:r>
          </w:p>
        </w:tc>
        <w:tc>
          <w:tcPr>
            <w:tcW w:w="1828" w:type="dxa"/>
            <w:tcBorders>
              <w:top w:val="single" w:sz="4" w:space="0" w:color="000000"/>
              <w:left w:val="single" w:sz="4" w:space="0" w:color="000000"/>
              <w:bottom w:val="single" w:sz="4" w:space="0" w:color="000000"/>
              <w:right w:val="single" w:sz="4" w:space="0" w:color="000000"/>
            </w:tcBorders>
          </w:tcPr>
          <w:p w14:paraId="0C864924" w14:textId="77777777" w:rsidR="005C35CE" w:rsidRPr="0093703D" w:rsidRDefault="005C35CE" w:rsidP="00F85647">
            <w:pPr>
              <w:ind w:left="125"/>
              <w:jc w:val="center"/>
              <w:rPr>
                <w:rFonts w:ascii="Times New Roman" w:hAnsi="Times New Roman"/>
                <w:sz w:val="24"/>
              </w:rPr>
            </w:pPr>
            <w:r w:rsidRPr="0093703D">
              <w:rPr>
                <w:rFonts w:ascii="Times New Roman" w:hAnsi="Times New Roman"/>
                <w:sz w:val="18"/>
              </w:rPr>
              <w:t xml:space="preserve">Podstawa dysponowania osobami*zatrudnienia </w:t>
            </w:r>
            <w:r w:rsidRPr="0093703D">
              <w:rPr>
                <w:rFonts w:ascii="Times New Roman" w:hAnsi="Times New Roman"/>
                <w:sz w:val="16"/>
              </w:rPr>
              <w:t>(np. osobiście, umowa o pracę, umowa zlecenia, umowa o dzieło, zobowiązanie innego podmiotu do oddania do dyspozycji, umowa przedwstępna itp.)</w:t>
            </w:r>
          </w:p>
        </w:tc>
      </w:tr>
      <w:tr w:rsidR="0093703D" w:rsidRPr="0093703D" w14:paraId="6142BD16" w14:textId="77777777" w:rsidTr="00FF0230">
        <w:trPr>
          <w:trHeight w:val="1504"/>
        </w:trPr>
        <w:tc>
          <w:tcPr>
            <w:tcW w:w="488" w:type="dxa"/>
            <w:tcBorders>
              <w:top w:val="single" w:sz="4" w:space="0" w:color="000000"/>
              <w:left w:val="single" w:sz="4" w:space="0" w:color="000000"/>
              <w:bottom w:val="single" w:sz="4" w:space="0" w:color="000000"/>
              <w:right w:val="single" w:sz="4" w:space="0" w:color="000000"/>
            </w:tcBorders>
          </w:tcPr>
          <w:p w14:paraId="0FA7AD20" w14:textId="77777777" w:rsidR="005C35CE" w:rsidRPr="0093703D" w:rsidRDefault="005C35CE" w:rsidP="00F85647">
            <w:pPr>
              <w:ind w:left="83"/>
              <w:jc w:val="center"/>
              <w:rPr>
                <w:rFonts w:ascii="Times New Roman" w:hAnsi="Times New Roman"/>
                <w:sz w:val="24"/>
              </w:rPr>
            </w:pPr>
            <w:r w:rsidRPr="0093703D">
              <w:rPr>
                <w:rFonts w:ascii="Times New Roman" w:hAnsi="Times New Roman"/>
                <w:sz w:val="20"/>
              </w:rPr>
              <w:t>1</w:t>
            </w:r>
          </w:p>
        </w:tc>
        <w:tc>
          <w:tcPr>
            <w:tcW w:w="1457" w:type="dxa"/>
            <w:tcBorders>
              <w:top w:val="single" w:sz="4" w:space="0" w:color="000000"/>
              <w:left w:val="single" w:sz="4" w:space="0" w:color="000000"/>
              <w:bottom w:val="single" w:sz="4" w:space="0" w:color="000000"/>
              <w:right w:val="single" w:sz="4" w:space="0" w:color="000000"/>
            </w:tcBorders>
          </w:tcPr>
          <w:p w14:paraId="2EA9588D" w14:textId="77777777" w:rsidR="005C35CE" w:rsidRPr="0093703D" w:rsidRDefault="005C35CE" w:rsidP="00F85647">
            <w:pPr>
              <w:ind w:left="90"/>
              <w:jc w:val="center"/>
              <w:rPr>
                <w:rFonts w:ascii="Times New Roman" w:hAnsi="Times New Roman"/>
                <w:sz w:val="24"/>
              </w:rPr>
            </w:pPr>
            <w:r w:rsidRPr="0093703D">
              <w:rPr>
                <w:rFonts w:ascii="Times New Roman" w:hAnsi="Times New Roman"/>
                <w:sz w:val="24"/>
              </w:rPr>
              <w:t xml:space="preserve"> </w:t>
            </w:r>
          </w:p>
        </w:tc>
        <w:tc>
          <w:tcPr>
            <w:tcW w:w="2653" w:type="dxa"/>
            <w:tcBorders>
              <w:top w:val="single" w:sz="4" w:space="0" w:color="000000"/>
              <w:left w:val="single" w:sz="4" w:space="0" w:color="000000"/>
              <w:bottom w:val="single" w:sz="4" w:space="0" w:color="000000"/>
              <w:right w:val="single" w:sz="4" w:space="0" w:color="000000"/>
            </w:tcBorders>
          </w:tcPr>
          <w:p w14:paraId="31B6EE58" w14:textId="26C44023" w:rsidR="005C35CE" w:rsidRPr="0093703D" w:rsidRDefault="005C35CE" w:rsidP="00B65FB8">
            <w:pPr>
              <w:widowControl w:val="0"/>
              <w:suppressAutoHyphens/>
              <w:autoSpaceDN w:val="0"/>
              <w:ind w:left="161"/>
              <w:textAlignment w:val="baseline"/>
              <w:rPr>
                <w:rFonts w:ascii="TimesNewRomanPSMT" w:hAnsi="TimesNewRomanPSMT" w:cs="TimesNewRomanPSMT"/>
                <w:kern w:val="3"/>
                <w:sz w:val="18"/>
                <w:szCs w:val="18"/>
              </w:rPr>
            </w:pPr>
            <w:r w:rsidRPr="0093703D">
              <w:rPr>
                <w:rFonts w:ascii="TimesNewRomanPSMT" w:hAnsi="TimesNewRomanPSMT" w:cs="TimesNewRomanPSMT"/>
                <w:b/>
                <w:bCs/>
                <w:kern w:val="3"/>
                <w:sz w:val="18"/>
                <w:szCs w:val="18"/>
              </w:rPr>
              <w:t xml:space="preserve">KIEROWNIK BUDOWY </w:t>
            </w:r>
          </w:p>
          <w:p w14:paraId="1AE72E97" w14:textId="3C989416" w:rsidR="005C35CE" w:rsidRPr="0093703D" w:rsidRDefault="00B65FB8" w:rsidP="00751C4F">
            <w:pPr>
              <w:widowControl w:val="0"/>
              <w:suppressAutoHyphens/>
              <w:autoSpaceDN w:val="0"/>
              <w:spacing w:before="120" w:beforeAutospacing="1" w:after="100" w:afterAutospacing="1"/>
              <w:textAlignment w:val="baseline"/>
              <w:rPr>
                <w:rFonts w:ascii="Times New Roman" w:hAnsi="Times New Roman"/>
                <w:sz w:val="18"/>
                <w:szCs w:val="18"/>
              </w:rPr>
            </w:pPr>
            <w:r w:rsidRPr="0093703D">
              <w:rPr>
                <w:rFonts w:ascii="Times New Roman" w:hAnsi="Times New Roman"/>
                <w:sz w:val="18"/>
                <w:szCs w:val="18"/>
              </w:rPr>
              <w:t xml:space="preserve">uprawnienia do kierowania robotami budowlanymi w specjalności konstrukcyjno-budowlanej bez ograniczeń </w:t>
            </w:r>
          </w:p>
        </w:tc>
        <w:tc>
          <w:tcPr>
            <w:tcW w:w="1460" w:type="dxa"/>
            <w:tcBorders>
              <w:top w:val="single" w:sz="4" w:space="0" w:color="000000"/>
              <w:left w:val="single" w:sz="4" w:space="0" w:color="000000"/>
              <w:bottom w:val="single" w:sz="4" w:space="0" w:color="000000"/>
              <w:right w:val="single" w:sz="4" w:space="0" w:color="000000"/>
            </w:tcBorders>
          </w:tcPr>
          <w:p w14:paraId="31F32396" w14:textId="25BEA03F"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Uprawnienia</w:t>
            </w:r>
            <w:r w:rsidR="00927807" w:rsidRPr="0093703D">
              <w:rPr>
                <w:rFonts w:ascii="Times New Roman" w:hAnsi="Times New Roman"/>
                <w:sz w:val="18"/>
                <w:szCs w:val="18"/>
              </w:rPr>
              <w:t xml:space="preserve"> nr</w:t>
            </w:r>
          </w:p>
          <w:p w14:paraId="57A8FBF8"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08D74811"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Izba</w:t>
            </w:r>
          </w:p>
          <w:p w14:paraId="45F46807"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4C47A2B1"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OC</w:t>
            </w:r>
          </w:p>
          <w:p w14:paraId="73394B72" w14:textId="77777777" w:rsidR="005C35CE" w:rsidRPr="0093703D" w:rsidRDefault="005C35CE" w:rsidP="00F85647">
            <w:pPr>
              <w:ind w:left="88"/>
              <w:jc w:val="center"/>
              <w:rPr>
                <w:rFonts w:ascii="Times New Roman" w:hAnsi="Times New Roman"/>
                <w:sz w:val="24"/>
              </w:rPr>
            </w:pPr>
            <w:r w:rsidRPr="0093703D">
              <w:rPr>
                <w:rFonts w:ascii="Times New Roman" w:hAnsi="Times New Roman"/>
                <w:sz w:val="18"/>
                <w:szCs w:val="18"/>
              </w:rPr>
              <w:t>………………….</w:t>
            </w:r>
            <w:r w:rsidRPr="0093703D">
              <w:rPr>
                <w:rFonts w:ascii="Times New Roman" w:hAnsi="Times New Roman"/>
                <w:sz w:val="24"/>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78104ADF" w14:textId="77777777" w:rsidR="005C35CE" w:rsidRPr="0093703D" w:rsidRDefault="005C35CE" w:rsidP="00F85647">
            <w:pPr>
              <w:ind w:left="93"/>
              <w:jc w:val="center"/>
              <w:rPr>
                <w:rFonts w:ascii="Times New Roman" w:hAnsi="Times New Roman"/>
                <w:sz w:val="24"/>
              </w:rPr>
            </w:pPr>
            <w:r w:rsidRPr="0093703D">
              <w:rPr>
                <w:rFonts w:ascii="Times New Roman" w:hAnsi="Times New Roman"/>
                <w:sz w:val="24"/>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241553F6" w14:textId="77777777" w:rsidR="005C35CE" w:rsidRPr="0093703D" w:rsidRDefault="005C35CE" w:rsidP="00F85647">
            <w:pPr>
              <w:ind w:left="91"/>
              <w:jc w:val="center"/>
              <w:rPr>
                <w:rFonts w:ascii="Times New Roman" w:hAnsi="Times New Roman"/>
                <w:sz w:val="24"/>
              </w:rPr>
            </w:pPr>
            <w:r w:rsidRPr="0093703D">
              <w:rPr>
                <w:rFonts w:ascii="Times New Roman" w:hAnsi="Times New Roman"/>
                <w:sz w:val="24"/>
              </w:rPr>
              <w:t xml:space="preserve"> </w:t>
            </w:r>
          </w:p>
        </w:tc>
      </w:tr>
      <w:tr w:rsidR="00363567" w:rsidRPr="005C35CE" w14:paraId="0C5489CB" w14:textId="77777777" w:rsidTr="00FF0230">
        <w:trPr>
          <w:trHeight w:val="2079"/>
        </w:trPr>
        <w:tc>
          <w:tcPr>
            <w:tcW w:w="488" w:type="dxa"/>
            <w:tcBorders>
              <w:top w:val="single" w:sz="4" w:space="0" w:color="000000"/>
              <w:left w:val="single" w:sz="4" w:space="0" w:color="000000"/>
              <w:bottom w:val="single" w:sz="4" w:space="0" w:color="000000"/>
              <w:right w:val="single" w:sz="4" w:space="0" w:color="000000"/>
            </w:tcBorders>
          </w:tcPr>
          <w:p w14:paraId="585CE216" w14:textId="77777777" w:rsidR="005C35CE" w:rsidRPr="0093703D" w:rsidRDefault="005C35CE" w:rsidP="00F85647">
            <w:pPr>
              <w:ind w:left="83"/>
              <w:jc w:val="center"/>
              <w:rPr>
                <w:rFonts w:ascii="Times New Roman" w:hAnsi="Times New Roman"/>
                <w:sz w:val="20"/>
              </w:rPr>
            </w:pPr>
            <w:r w:rsidRPr="0093703D">
              <w:rPr>
                <w:rFonts w:ascii="Times New Roman" w:hAnsi="Times New Roman"/>
                <w:sz w:val="20"/>
              </w:rPr>
              <w:t>2</w:t>
            </w:r>
          </w:p>
        </w:tc>
        <w:tc>
          <w:tcPr>
            <w:tcW w:w="1457" w:type="dxa"/>
            <w:tcBorders>
              <w:top w:val="single" w:sz="4" w:space="0" w:color="000000"/>
              <w:left w:val="single" w:sz="4" w:space="0" w:color="000000"/>
              <w:bottom w:val="single" w:sz="4" w:space="0" w:color="000000"/>
              <w:right w:val="single" w:sz="4" w:space="0" w:color="000000"/>
            </w:tcBorders>
          </w:tcPr>
          <w:p w14:paraId="7E5A51CF" w14:textId="77777777" w:rsidR="005C35CE" w:rsidRPr="0093703D" w:rsidRDefault="005C35CE" w:rsidP="00F85647">
            <w:pPr>
              <w:ind w:left="90"/>
              <w:jc w:val="center"/>
              <w:rPr>
                <w:rFonts w:ascii="Times New Roman" w:hAnsi="Times New Roman"/>
                <w:sz w:val="18"/>
                <w:szCs w:val="18"/>
              </w:rPr>
            </w:pPr>
          </w:p>
        </w:tc>
        <w:tc>
          <w:tcPr>
            <w:tcW w:w="2653" w:type="dxa"/>
            <w:tcBorders>
              <w:top w:val="single" w:sz="4" w:space="0" w:color="000000"/>
              <w:left w:val="single" w:sz="4" w:space="0" w:color="000000"/>
              <w:bottom w:val="single" w:sz="4" w:space="0" w:color="000000"/>
              <w:right w:val="single" w:sz="4" w:space="0" w:color="000000"/>
            </w:tcBorders>
          </w:tcPr>
          <w:p w14:paraId="0B1C2A13" w14:textId="7DF7B80D" w:rsidR="00363567" w:rsidRPr="00AB646D" w:rsidRDefault="00363567" w:rsidP="00363567">
            <w:pPr>
              <w:widowControl w:val="0"/>
              <w:suppressAutoHyphens/>
              <w:autoSpaceDN w:val="0"/>
              <w:spacing w:before="120" w:beforeAutospacing="1" w:after="100" w:afterAutospacing="1"/>
              <w:jc w:val="both"/>
              <w:textAlignment w:val="baseline"/>
              <w:rPr>
                <w:rFonts w:ascii="Times New Roman" w:hAnsi="Times New Roman"/>
                <w:b/>
                <w:bCs/>
                <w:sz w:val="18"/>
                <w:szCs w:val="18"/>
              </w:rPr>
            </w:pPr>
            <w:r w:rsidRPr="00AB646D">
              <w:rPr>
                <w:rFonts w:ascii="Times New Roman" w:hAnsi="Times New Roman"/>
                <w:b/>
                <w:bCs/>
                <w:sz w:val="18"/>
                <w:szCs w:val="18"/>
              </w:rPr>
              <w:t>Kierownik robót sanitarnych</w:t>
            </w:r>
          </w:p>
          <w:p w14:paraId="764F3220" w14:textId="779324D6" w:rsidR="005C35CE" w:rsidRPr="00AB646D" w:rsidRDefault="00363567" w:rsidP="00363567">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uprawnienia do kierowania robotami budowlanymi w specjalności instalacyjnej w zakresie instalacji cieplnych, wentylacyjnych, gazowych, wodociągowych i kanalizacyjnych bez ograniczeń</w:t>
            </w:r>
          </w:p>
        </w:tc>
        <w:tc>
          <w:tcPr>
            <w:tcW w:w="1460" w:type="dxa"/>
            <w:tcBorders>
              <w:top w:val="single" w:sz="4" w:space="0" w:color="000000"/>
              <w:left w:val="single" w:sz="4" w:space="0" w:color="000000"/>
              <w:bottom w:val="single" w:sz="4" w:space="0" w:color="000000"/>
              <w:right w:val="single" w:sz="4" w:space="0" w:color="000000"/>
            </w:tcBorders>
          </w:tcPr>
          <w:p w14:paraId="5742E15F" w14:textId="39A3902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Uprawnienia</w:t>
            </w:r>
            <w:r w:rsidR="00927807" w:rsidRPr="0093703D">
              <w:rPr>
                <w:rFonts w:ascii="Times New Roman" w:hAnsi="Times New Roman"/>
                <w:sz w:val="18"/>
                <w:szCs w:val="18"/>
              </w:rPr>
              <w:t xml:space="preserve"> nr</w:t>
            </w:r>
          </w:p>
          <w:p w14:paraId="3BCCDB25"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3CFFE7EB"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Izba</w:t>
            </w:r>
          </w:p>
          <w:p w14:paraId="4070F52B"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487A4172"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OC</w:t>
            </w:r>
          </w:p>
          <w:p w14:paraId="152D8F8E" w14:textId="77777777" w:rsidR="005C35CE" w:rsidRPr="0093703D" w:rsidRDefault="005C35CE" w:rsidP="00F85647">
            <w:pPr>
              <w:ind w:left="88"/>
              <w:jc w:val="center"/>
              <w:rPr>
                <w:rFonts w:ascii="Times New Roman" w:hAnsi="Times New Roman"/>
                <w:sz w:val="24"/>
              </w:rPr>
            </w:pPr>
            <w:r w:rsidRPr="0093703D">
              <w:rPr>
                <w:rFonts w:ascii="Times New Roman" w:hAnsi="Times New Roman"/>
                <w:sz w:val="18"/>
                <w:szCs w:val="18"/>
              </w:rPr>
              <w:t>………………….</w:t>
            </w:r>
          </w:p>
        </w:tc>
        <w:tc>
          <w:tcPr>
            <w:tcW w:w="2530" w:type="dxa"/>
            <w:tcBorders>
              <w:top w:val="single" w:sz="4" w:space="0" w:color="000000"/>
              <w:left w:val="single" w:sz="4" w:space="0" w:color="000000"/>
              <w:bottom w:val="single" w:sz="4" w:space="0" w:color="000000"/>
              <w:right w:val="single" w:sz="4" w:space="0" w:color="000000"/>
            </w:tcBorders>
          </w:tcPr>
          <w:p w14:paraId="0FE8E599" w14:textId="77777777" w:rsidR="005C35CE" w:rsidRPr="0093703D" w:rsidRDefault="005C35CE" w:rsidP="00F85647">
            <w:pPr>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4BCDC18" w14:textId="77777777" w:rsidR="005C35CE" w:rsidRPr="005C35CE" w:rsidRDefault="005C35CE" w:rsidP="00F85647">
            <w:pPr>
              <w:ind w:left="91"/>
              <w:jc w:val="center"/>
              <w:rPr>
                <w:rFonts w:ascii="Times New Roman" w:hAnsi="Times New Roman"/>
                <w:color w:val="FF0000"/>
                <w:sz w:val="24"/>
              </w:rPr>
            </w:pPr>
          </w:p>
        </w:tc>
      </w:tr>
      <w:tr w:rsidR="00363567" w:rsidRPr="005C35CE" w14:paraId="3B960858" w14:textId="77777777" w:rsidTr="00FF0230">
        <w:trPr>
          <w:trHeight w:val="1642"/>
        </w:trPr>
        <w:tc>
          <w:tcPr>
            <w:tcW w:w="488" w:type="dxa"/>
            <w:tcBorders>
              <w:top w:val="single" w:sz="4" w:space="0" w:color="000000"/>
              <w:left w:val="single" w:sz="4" w:space="0" w:color="000000"/>
              <w:bottom w:val="single" w:sz="4" w:space="0" w:color="000000"/>
              <w:right w:val="single" w:sz="4" w:space="0" w:color="000000"/>
            </w:tcBorders>
          </w:tcPr>
          <w:p w14:paraId="2236FB01" w14:textId="77777777" w:rsidR="005C35CE" w:rsidRPr="0093703D" w:rsidRDefault="005C35CE" w:rsidP="00F85647">
            <w:pPr>
              <w:ind w:left="83"/>
              <w:jc w:val="center"/>
              <w:rPr>
                <w:rFonts w:ascii="Times New Roman" w:hAnsi="Times New Roman"/>
                <w:sz w:val="20"/>
              </w:rPr>
            </w:pPr>
            <w:r w:rsidRPr="0093703D">
              <w:rPr>
                <w:rFonts w:ascii="Times New Roman" w:hAnsi="Times New Roman"/>
                <w:sz w:val="20"/>
              </w:rPr>
              <w:t>3</w:t>
            </w:r>
          </w:p>
        </w:tc>
        <w:tc>
          <w:tcPr>
            <w:tcW w:w="1457" w:type="dxa"/>
            <w:tcBorders>
              <w:top w:val="single" w:sz="4" w:space="0" w:color="000000"/>
              <w:left w:val="single" w:sz="4" w:space="0" w:color="000000"/>
              <w:bottom w:val="single" w:sz="4" w:space="0" w:color="000000"/>
              <w:right w:val="single" w:sz="4" w:space="0" w:color="000000"/>
            </w:tcBorders>
          </w:tcPr>
          <w:p w14:paraId="32480911" w14:textId="77777777" w:rsidR="005C35CE" w:rsidRPr="0093703D" w:rsidRDefault="005C35CE" w:rsidP="00F85647">
            <w:pPr>
              <w:ind w:left="90"/>
              <w:jc w:val="center"/>
              <w:rPr>
                <w:rFonts w:ascii="Times New Roman" w:hAnsi="Times New Roman"/>
                <w:sz w:val="18"/>
                <w:szCs w:val="18"/>
              </w:rPr>
            </w:pPr>
          </w:p>
        </w:tc>
        <w:tc>
          <w:tcPr>
            <w:tcW w:w="2653" w:type="dxa"/>
            <w:tcBorders>
              <w:top w:val="single" w:sz="4" w:space="0" w:color="000000"/>
              <w:left w:val="single" w:sz="4" w:space="0" w:color="000000"/>
              <w:bottom w:val="single" w:sz="4" w:space="0" w:color="000000"/>
              <w:right w:val="single" w:sz="4" w:space="0" w:color="000000"/>
            </w:tcBorders>
          </w:tcPr>
          <w:p w14:paraId="27CC8FE9" w14:textId="7C250B48" w:rsidR="00363567" w:rsidRPr="0093703D" w:rsidRDefault="00363567" w:rsidP="00363567">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b/>
                <w:sz w:val="18"/>
                <w:szCs w:val="18"/>
              </w:rPr>
              <w:t>Kierownik robót elektrycznych</w:t>
            </w:r>
            <w:r w:rsidRPr="0093703D">
              <w:rPr>
                <w:rFonts w:ascii="Times New Roman" w:hAnsi="Times New Roman"/>
                <w:sz w:val="18"/>
                <w:szCs w:val="18"/>
              </w:rPr>
              <w:t xml:space="preserve">, </w:t>
            </w:r>
          </w:p>
          <w:p w14:paraId="36CF3C01" w14:textId="7A814258" w:rsidR="00AB646D" w:rsidRPr="00FF0230" w:rsidRDefault="00363567" w:rsidP="00363567">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 xml:space="preserve">uprawnienia do kierowania robotami budowlanymi w specjalności instalacyjnej w zakresie instalacji elektrycznych bez ograniczeń </w:t>
            </w:r>
          </w:p>
        </w:tc>
        <w:tc>
          <w:tcPr>
            <w:tcW w:w="1460" w:type="dxa"/>
            <w:tcBorders>
              <w:top w:val="single" w:sz="4" w:space="0" w:color="000000"/>
              <w:left w:val="single" w:sz="4" w:space="0" w:color="000000"/>
              <w:bottom w:val="single" w:sz="4" w:space="0" w:color="000000"/>
              <w:right w:val="single" w:sz="4" w:space="0" w:color="000000"/>
            </w:tcBorders>
          </w:tcPr>
          <w:p w14:paraId="473DB6FF" w14:textId="028BCCB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Uprawnienia</w:t>
            </w:r>
            <w:r w:rsidR="00927807" w:rsidRPr="0093703D">
              <w:rPr>
                <w:rFonts w:ascii="Times New Roman" w:hAnsi="Times New Roman"/>
                <w:sz w:val="18"/>
                <w:szCs w:val="18"/>
              </w:rPr>
              <w:t xml:space="preserve"> nr</w:t>
            </w:r>
          </w:p>
          <w:p w14:paraId="25A23D2A"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5C1136A5"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Izba</w:t>
            </w:r>
          </w:p>
          <w:p w14:paraId="1B6A2F3C"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53A2DBB9"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OC</w:t>
            </w:r>
          </w:p>
          <w:p w14:paraId="29D43AA0" w14:textId="77777777" w:rsidR="005C35CE" w:rsidRPr="0093703D" w:rsidRDefault="005C35CE" w:rsidP="00F85647">
            <w:pPr>
              <w:ind w:left="88"/>
              <w:jc w:val="center"/>
              <w:rPr>
                <w:rFonts w:ascii="Times New Roman" w:hAnsi="Times New Roman"/>
                <w:sz w:val="24"/>
              </w:rPr>
            </w:pPr>
            <w:r w:rsidRPr="0093703D">
              <w:rPr>
                <w:rFonts w:ascii="Times New Roman" w:hAnsi="Times New Roman"/>
                <w:sz w:val="18"/>
                <w:szCs w:val="18"/>
              </w:rPr>
              <w:t>………………….</w:t>
            </w:r>
          </w:p>
        </w:tc>
        <w:tc>
          <w:tcPr>
            <w:tcW w:w="2530" w:type="dxa"/>
            <w:tcBorders>
              <w:top w:val="single" w:sz="4" w:space="0" w:color="000000"/>
              <w:left w:val="single" w:sz="4" w:space="0" w:color="000000"/>
              <w:bottom w:val="single" w:sz="4" w:space="0" w:color="000000"/>
              <w:right w:val="single" w:sz="4" w:space="0" w:color="000000"/>
            </w:tcBorders>
          </w:tcPr>
          <w:p w14:paraId="4DD9CD9D" w14:textId="77777777" w:rsidR="005C35CE" w:rsidRPr="0093703D" w:rsidRDefault="005C35CE" w:rsidP="00F85647">
            <w:pPr>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7B1D06F" w14:textId="77777777" w:rsidR="005C35CE" w:rsidRPr="005C35CE" w:rsidRDefault="005C35CE" w:rsidP="00F85647">
            <w:pPr>
              <w:ind w:left="91"/>
              <w:jc w:val="center"/>
              <w:rPr>
                <w:rFonts w:ascii="Times New Roman" w:hAnsi="Times New Roman"/>
                <w:color w:val="FF0000"/>
                <w:sz w:val="24"/>
              </w:rPr>
            </w:pPr>
          </w:p>
        </w:tc>
      </w:tr>
      <w:tr w:rsidR="00363567" w:rsidRPr="005C35CE" w14:paraId="62752A35" w14:textId="77777777" w:rsidTr="00FF0230">
        <w:trPr>
          <w:trHeight w:val="2090"/>
        </w:trPr>
        <w:tc>
          <w:tcPr>
            <w:tcW w:w="488" w:type="dxa"/>
            <w:tcBorders>
              <w:top w:val="single" w:sz="4" w:space="0" w:color="000000"/>
              <w:left w:val="single" w:sz="4" w:space="0" w:color="000000"/>
              <w:bottom w:val="single" w:sz="4" w:space="0" w:color="000000"/>
              <w:right w:val="single" w:sz="4" w:space="0" w:color="000000"/>
            </w:tcBorders>
          </w:tcPr>
          <w:p w14:paraId="05CADF87" w14:textId="77777777" w:rsidR="005C35CE" w:rsidRPr="0093703D" w:rsidRDefault="005C35CE" w:rsidP="00F85647">
            <w:pPr>
              <w:ind w:left="83"/>
              <w:jc w:val="center"/>
              <w:rPr>
                <w:rFonts w:ascii="Times New Roman" w:hAnsi="Times New Roman"/>
                <w:sz w:val="20"/>
              </w:rPr>
            </w:pPr>
            <w:r w:rsidRPr="0093703D">
              <w:rPr>
                <w:rFonts w:ascii="Times New Roman" w:hAnsi="Times New Roman"/>
                <w:sz w:val="20"/>
              </w:rPr>
              <w:t>4</w:t>
            </w:r>
          </w:p>
        </w:tc>
        <w:tc>
          <w:tcPr>
            <w:tcW w:w="1457" w:type="dxa"/>
            <w:tcBorders>
              <w:top w:val="single" w:sz="4" w:space="0" w:color="000000"/>
              <w:left w:val="single" w:sz="4" w:space="0" w:color="000000"/>
              <w:bottom w:val="single" w:sz="4" w:space="0" w:color="000000"/>
              <w:right w:val="single" w:sz="4" w:space="0" w:color="000000"/>
            </w:tcBorders>
          </w:tcPr>
          <w:p w14:paraId="52EE036D" w14:textId="77777777" w:rsidR="005C35CE" w:rsidRPr="0093703D" w:rsidRDefault="005C35CE" w:rsidP="00F85647">
            <w:pPr>
              <w:ind w:left="90"/>
              <w:jc w:val="center"/>
              <w:rPr>
                <w:rFonts w:ascii="Times New Roman" w:hAnsi="Times New Roman"/>
                <w:sz w:val="18"/>
                <w:szCs w:val="18"/>
              </w:rPr>
            </w:pPr>
          </w:p>
        </w:tc>
        <w:tc>
          <w:tcPr>
            <w:tcW w:w="2653" w:type="dxa"/>
            <w:tcBorders>
              <w:top w:val="single" w:sz="4" w:space="0" w:color="000000"/>
              <w:left w:val="single" w:sz="4" w:space="0" w:color="000000"/>
              <w:bottom w:val="single" w:sz="4" w:space="0" w:color="000000"/>
              <w:right w:val="single" w:sz="4" w:space="0" w:color="000000"/>
            </w:tcBorders>
          </w:tcPr>
          <w:p w14:paraId="2397704D" w14:textId="2397F2D8" w:rsidR="004D4F35" w:rsidRPr="0093703D" w:rsidRDefault="004D4F35" w:rsidP="004D4F35">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b/>
                <w:bCs/>
                <w:kern w:val="3"/>
                <w:sz w:val="18"/>
                <w:szCs w:val="18"/>
              </w:rPr>
              <w:t xml:space="preserve">Kierownik robót w specjalności telekomunikacyjnej, </w:t>
            </w:r>
            <w:r w:rsidRPr="0093703D">
              <w:rPr>
                <w:rFonts w:ascii="Times New Roman" w:hAnsi="Times New Roman"/>
                <w:sz w:val="18"/>
                <w:szCs w:val="18"/>
              </w:rPr>
              <w:t>posiadającym</w:t>
            </w:r>
          </w:p>
          <w:p w14:paraId="77C41325" w14:textId="588DA506" w:rsidR="005C35CE" w:rsidRPr="00AB646D" w:rsidRDefault="004D4F35" w:rsidP="00AB646D">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uprawnienia do kierowania robotami budowlanymi w specjalności instalacyjnej w zakresie sieci instalacji i urządzeń telekomunikacyjnych bez ograniczeń</w:t>
            </w:r>
          </w:p>
        </w:tc>
        <w:tc>
          <w:tcPr>
            <w:tcW w:w="1460" w:type="dxa"/>
            <w:tcBorders>
              <w:top w:val="single" w:sz="4" w:space="0" w:color="000000"/>
              <w:left w:val="single" w:sz="4" w:space="0" w:color="000000"/>
              <w:bottom w:val="single" w:sz="4" w:space="0" w:color="000000"/>
              <w:right w:val="single" w:sz="4" w:space="0" w:color="000000"/>
            </w:tcBorders>
          </w:tcPr>
          <w:p w14:paraId="381F78F0" w14:textId="23F7CAA0"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Uprawnienia</w:t>
            </w:r>
            <w:r w:rsidR="00927807" w:rsidRPr="0093703D">
              <w:rPr>
                <w:rFonts w:ascii="Times New Roman" w:hAnsi="Times New Roman"/>
                <w:sz w:val="18"/>
                <w:szCs w:val="18"/>
              </w:rPr>
              <w:t xml:space="preserve"> nr</w:t>
            </w:r>
          </w:p>
          <w:p w14:paraId="2A6F6AD4"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0F62001D"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Izba</w:t>
            </w:r>
          </w:p>
          <w:p w14:paraId="3DAB1BBF"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6854459A"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OC</w:t>
            </w:r>
          </w:p>
          <w:p w14:paraId="03FF0F46" w14:textId="77777777" w:rsidR="005C35CE" w:rsidRPr="0093703D" w:rsidRDefault="005C35CE" w:rsidP="00F85647">
            <w:pPr>
              <w:ind w:left="88"/>
              <w:jc w:val="center"/>
              <w:rPr>
                <w:rFonts w:ascii="Times New Roman" w:hAnsi="Times New Roman"/>
                <w:sz w:val="24"/>
              </w:rPr>
            </w:pPr>
            <w:r w:rsidRPr="0093703D">
              <w:rPr>
                <w:rFonts w:ascii="Times New Roman" w:hAnsi="Times New Roman"/>
                <w:sz w:val="18"/>
                <w:szCs w:val="18"/>
              </w:rPr>
              <w:t>………………….</w:t>
            </w:r>
          </w:p>
        </w:tc>
        <w:tc>
          <w:tcPr>
            <w:tcW w:w="2530" w:type="dxa"/>
            <w:tcBorders>
              <w:top w:val="single" w:sz="4" w:space="0" w:color="000000"/>
              <w:left w:val="single" w:sz="4" w:space="0" w:color="000000"/>
              <w:bottom w:val="single" w:sz="4" w:space="0" w:color="000000"/>
              <w:right w:val="single" w:sz="4" w:space="0" w:color="000000"/>
            </w:tcBorders>
          </w:tcPr>
          <w:p w14:paraId="6AF99A3D" w14:textId="77777777" w:rsidR="005C35CE" w:rsidRPr="0093703D" w:rsidRDefault="005C35CE" w:rsidP="00F85647">
            <w:pPr>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049EFDA4" w14:textId="77777777" w:rsidR="005C35CE" w:rsidRPr="005C35CE" w:rsidRDefault="005C35CE" w:rsidP="00F85647">
            <w:pPr>
              <w:ind w:left="91"/>
              <w:jc w:val="center"/>
              <w:rPr>
                <w:rFonts w:ascii="Times New Roman" w:hAnsi="Times New Roman"/>
                <w:color w:val="FF0000"/>
                <w:sz w:val="24"/>
              </w:rPr>
            </w:pPr>
          </w:p>
        </w:tc>
      </w:tr>
      <w:tr w:rsidR="00FF0230" w:rsidRPr="005C35CE" w14:paraId="63B8889C" w14:textId="77777777" w:rsidTr="00B65FB8">
        <w:trPr>
          <w:trHeight w:val="319"/>
        </w:trPr>
        <w:tc>
          <w:tcPr>
            <w:tcW w:w="488" w:type="dxa"/>
            <w:tcBorders>
              <w:top w:val="single" w:sz="4" w:space="0" w:color="000000"/>
              <w:left w:val="single" w:sz="4" w:space="0" w:color="000000"/>
              <w:bottom w:val="single" w:sz="4" w:space="0" w:color="000000"/>
              <w:right w:val="single" w:sz="4" w:space="0" w:color="000000"/>
            </w:tcBorders>
          </w:tcPr>
          <w:p w14:paraId="51763351" w14:textId="395DA1B0" w:rsidR="00FF0230" w:rsidRPr="0093703D" w:rsidRDefault="00FF0230" w:rsidP="00F85647">
            <w:pPr>
              <w:ind w:left="83"/>
              <w:jc w:val="center"/>
              <w:rPr>
                <w:rFonts w:ascii="Times New Roman" w:hAnsi="Times New Roman"/>
                <w:sz w:val="20"/>
              </w:rPr>
            </w:pPr>
            <w:r>
              <w:rPr>
                <w:rFonts w:ascii="Times New Roman" w:hAnsi="Times New Roman"/>
                <w:sz w:val="20"/>
              </w:rPr>
              <w:t>5</w:t>
            </w:r>
          </w:p>
        </w:tc>
        <w:tc>
          <w:tcPr>
            <w:tcW w:w="1457" w:type="dxa"/>
            <w:tcBorders>
              <w:top w:val="single" w:sz="4" w:space="0" w:color="000000"/>
              <w:left w:val="single" w:sz="4" w:space="0" w:color="000000"/>
              <w:bottom w:val="single" w:sz="4" w:space="0" w:color="000000"/>
              <w:right w:val="single" w:sz="4" w:space="0" w:color="000000"/>
            </w:tcBorders>
          </w:tcPr>
          <w:p w14:paraId="3E9B9AF8" w14:textId="77777777" w:rsidR="00FF0230" w:rsidRPr="0093703D" w:rsidRDefault="00FF0230" w:rsidP="00F85647">
            <w:pPr>
              <w:ind w:left="90"/>
              <w:jc w:val="center"/>
              <w:rPr>
                <w:rFonts w:ascii="Times New Roman" w:hAnsi="Times New Roman"/>
                <w:sz w:val="18"/>
                <w:szCs w:val="18"/>
              </w:rPr>
            </w:pPr>
          </w:p>
        </w:tc>
        <w:tc>
          <w:tcPr>
            <w:tcW w:w="2653" w:type="dxa"/>
            <w:tcBorders>
              <w:top w:val="single" w:sz="4" w:space="0" w:color="000000"/>
              <w:left w:val="single" w:sz="4" w:space="0" w:color="000000"/>
              <w:bottom w:val="single" w:sz="4" w:space="0" w:color="000000"/>
              <w:right w:val="single" w:sz="4" w:space="0" w:color="000000"/>
            </w:tcBorders>
          </w:tcPr>
          <w:p w14:paraId="7294EF30" w14:textId="0E6A4406" w:rsidR="00FF0230" w:rsidRPr="00FF0230" w:rsidRDefault="00FF0230" w:rsidP="004D4F35">
            <w:pPr>
              <w:widowControl w:val="0"/>
              <w:suppressAutoHyphens/>
              <w:autoSpaceDN w:val="0"/>
              <w:spacing w:before="120" w:beforeAutospacing="1" w:after="100" w:afterAutospacing="1"/>
              <w:jc w:val="both"/>
              <w:textAlignment w:val="baseline"/>
              <w:rPr>
                <w:rFonts w:ascii="Times New Roman" w:hAnsi="Times New Roman"/>
                <w:b/>
                <w:bCs/>
                <w:kern w:val="3"/>
                <w:sz w:val="20"/>
                <w:szCs w:val="20"/>
              </w:rPr>
            </w:pPr>
            <w:r w:rsidRPr="00FF0230">
              <w:rPr>
                <w:rFonts w:ascii="Times New Roman" w:hAnsi="Times New Roman"/>
                <w:b/>
                <w:bCs/>
                <w:sz w:val="20"/>
                <w:szCs w:val="20"/>
              </w:rPr>
              <w:t>Kierownik robót drogowych</w:t>
            </w:r>
            <w:r w:rsidRPr="00FF0230">
              <w:rPr>
                <w:rFonts w:ascii="Times New Roman" w:hAnsi="Times New Roman"/>
                <w:sz w:val="20"/>
                <w:szCs w:val="20"/>
              </w:rPr>
              <w:t xml:space="preserve"> </w:t>
            </w:r>
            <w:r w:rsidRPr="00FF0230">
              <w:rPr>
                <w:rFonts w:ascii="Times New Roman" w:hAnsi="Times New Roman"/>
                <w:sz w:val="18"/>
                <w:szCs w:val="18"/>
              </w:rPr>
              <w:t>posiadającym uprawnienia</w:t>
            </w:r>
            <w:r w:rsidR="00DE5BD3">
              <w:rPr>
                <w:rFonts w:ascii="Times New Roman" w:hAnsi="Times New Roman"/>
                <w:sz w:val="18"/>
                <w:szCs w:val="18"/>
              </w:rPr>
              <w:t xml:space="preserve"> budowlane w specjalności inżynieryjnej drogowej </w:t>
            </w:r>
            <w:r w:rsidRPr="00FF0230">
              <w:rPr>
                <w:rFonts w:ascii="Times New Roman" w:hAnsi="Times New Roman"/>
                <w:sz w:val="18"/>
                <w:szCs w:val="18"/>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11B8F9DE" w14:textId="77777777" w:rsidR="00FF0230" w:rsidRPr="0093703D" w:rsidRDefault="00FF0230" w:rsidP="00FF0230">
            <w:pPr>
              <w:ind w:left="88"/>
              <w:jc w:val="center"/>
              <w:rPr>
                <w:rFonts w:ascii="Times New Roman" w:hAnsi="Times New Roman"/>
                <w:sz w:val="18"/>
                <w:szCs w:val="18"/>
              </w:rPr>
            </w:pPr>
            <w:r w:rsidRPr="0093703D">
              <w:rPr>
                <w:rFonts w:ascii="Times New Roman" w:hAnsi="Times New Roman"/>
                <w:sz w:val="18"/>
                <w:szCs w:val="18"/>
              </w:rPr>
              <w:t>Uprawnienia nr</w:t>
            </w:r>
          </w:p>
          <w:p w14:paraId="0056755F" w14:textId="77777777" w:rsidR="00FF0230" w:rsidRPr="0093703D" w:rsidRDefault="00FF0230" w:rsidP="00FF0230">
            <w:pPr>
              <w:ind w:left="88"/>
              <w:jc w:val="center"/>
              <w:rPr>
                <w:rFonts w:ascii="Times New Roman" w:hAnsi="Times New Roman"/>
                <w:sz w:val="18"/>
                <w:szCs w:val="18"/>
              </w:rPr>
            </w:pPr>
            <w:r w:rsidRPr="0093703D">
              <w:rPr>
                <w:rFonts w:ascii="Times New Roman" w:hAnsi="Times New Roman"/>
                <w:sz w:val="18"/>
                <w:szCs w:val="18"/>
              </w:rPr>
              <w:t>……………..</w:t>
            </w:r>
          </w:p>
          <w:p w14:paraId="0FE16813" w14:textId="77777777" w:rsidR="00FF0230" w:rsidRPr="0093703D" w:rsidRDefault="00FF0230" w:rsidP="00FF0230">
            <w:pPr>
              <w:ind w:left="88"/>
              <w:jc w:val="center"/>
              <w:rPr>
                <w:rFonts w:ascii="Times New Roman" w:hAnsi="Times New Roman"/>
                <w:sz w:val="18"/>
                <w:szCs w:val="18"/>
              </w:rPr>
            </w:pPr>
            <w:r w:rsidRPr="0093703D">
              <w:rPr>
                <w:rFonts w:ascii="Times New Roman" w:hAnsi="Times New Roman"/>
                <w:sz w:val="18"/>
                <w:szCs w:val="18"/>
              </w:rPr>
              <w:t>Izba</w:t>
            </w:r>
          </w:p>
          <w:p w14:paraId="55625AF9" w14:textId="77777777" w:rsidR="00FF0230" w:rsidRPr="0093703D" w:rsidRDefault="00FF0230" w:rsidP="00FF0230">
            <w:pPr>
              <w:ind w:left="88"/>
              <w:jc w:val="center"/>
              <w:rPr>
                <w:rFonts w:ascii="Times New Roman" w:hAnsi="Times New Roman"/>
                <w:sz w:val="18"/>
                <w:szCs w:val="18"/>
              </w:rPr>
            </w:pPr>
            <w:r w:rsidRPr="0093703D">
              <w:rPr>
                <w:rFonts w:ascii="Times New Roman" w:hAnsi="Times New Roman"/>
                <w:sz w:val="18"/>
                <w:szCs w:val="18"/>
              </w:rPr>
              <w:t>……………….</w:t>
            </w:r>
          </w:p>
          <w:p w14:paraId="3948E1E6" w14:textId="77777777" w:rsidR="00FF0230" w:rsidRPr="0093703D" w:rsidRDefault="00FF0230" w:rsidP="00FF0230">
            <w:pPr>
              <w:ind w:left="88"/>
              <w:jc w:val="center"/>
              <w:rPr>
                <w:rFonts w:ascii="Times New Roman" w:hAnsi="Times New Roman"/>
                <w:sz w:val="18"/>
                <w:szCs w:val="18"/>
              </w:rPr>
            </w:pPr>
            <w:r w:rsidRPr="0093703D">
              <w:rPr>
                <w:rFonts w:ascii="Times New Roman" w:hAnsi="Times New Roman"/>
                <w:sz w:val="18"/>
                <w:szCs w:val="18"/>
              </w:rPr>
              <w:t>OC</w:t>
            </w:r>
          </w:p>
          <w:p w14:paraId="56A8EF22" w14:textId="3C0EFFA2" w:rsidR="00FF0230" w:rsidRPr="0093703D" w:rsidRDefault="00FF0230" w:rsidP="00FF0230">
            <w:pPr>
              <w:ind w:left="88"/>
              <w:jc w:val="center"/>
              <w:rPr>
                <w:rFonts w:ascii="Times New Roman" w:hAnsi="Times New Roman"/>
                <w:sz w:val="18"/>
                <w:szCs w:val="18"/>
              </w:rPr>
            </w:pPr>
            <w:r w:rsidRPr="0093703D">
              <w:rPr>
                <w:rFonts w:ascii="Times New Roman" w:hAnsi="Times New Roman"/>
                <w:sz w:val="18"/>
                <w:szCs w:val="18"/>
              </w:rPr>
              <w:t>………………….</w:t>
            </w:r>
          </w:p>
        </w:tc>
        <w:tc>
          <w:tcPr>
            <w:tcW w:w="2530" w:type="dxa"/>
            <w:tcBorders>
              <w:top w:val="single" w:sz="4" w:space="0" w:color="000000"/>
              <w:left w:val="single" w:sz="4" w:space="0" w:color="000000"/>
              <w:bottom w:val="single" w:sz="4" w:space="0" w:color="000000"/>
              <w:right w:val="single" w:sz="4" w:space="0" w:color="000000"/>
            </w:tcBorders>
          </w:tcPr>
          <w:p w14:paraId="29EADE5E" w14:textId="77777777" w:rsidR="00FF0230" w:rsidRPr="0093703D" w:rsidRDefault="00FF0230" w:rsidP="00F85647">
            <w:pPr>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2618F05" w14:textId="77777777" w:rsidR="00FF0230" w:rsidRPr="005C35CE" w:rsidRDefault="00FF0230" w:rsidP="00F85647">
            <w:pPr>
              <w:ind w:left="91"/>
              <w:jc w:val="center"/>
              <w:rPr>
                <w:rFonts w:ascii="Times New Roman" w:hAnsi="Times New Roman"/>
                <w:color w:val="FF0000"/>
                <w:sz w:val="24"/>
              </w:rPr>
            </w:pPr>
          </w:p>
        </w:tc>
      </w:tr>
      <w:tr w:rsidR="005C35CE" w:rsidRPr="005C35CE" w14:paraId="2F4F5A65" w14:textId="77777777" w:rsidTr="00F85647">
        <w:trPr>
          <w:trHeight w:val="264"/>
        </w:trPr>
        <w:tc>
          <w:tcPr>
            <w:tcW w:w="10416" w:type="dxa"/>
            <w:gridSpan w:val="6"/>
            <w:tcBorders>
              <w:top w:val="single" w:sz="4" w:space="0" w:color="000000"/>
              <w:left w:val="single" w:sz="4" w:space="0" w:color="000000"/>
              <w:bottom w:val="single" w:sz="4" w:space="0" w:color="000000"/>
              <w:right w:val="single" w:sz="4" w:space="0" w:color="000000"/>
            </w:tcBorders>
          </w:tcPr>
          <w:p w14:paraId="2DD62706" w14:textId="77777777" w:rsidR="00AB646D" w:rsidRDefault="00AB646D" w:rsidP="00F85647">
            <w:pPr>
              <w:jc w:val="center"/>
              <w:rPr>
                <w:rFonts w:ascii="Times New Roman" w:hAnsi="Times New Roman"/>
                <w:b/>
                <w:bCs/>
                <w:sz w:val="18"/>
                <w:szCs w:val="18"/>
                <w:lang w:eastAsia="en-US"/>
              </w:rPr>
            </w:pPr>
          </w:p>
          <w:p w14:paraId="2AEEEB51" w14:textId="77777777" w:rsidR="00AB646D" w:rsidRDefault="00AB646D" w:rsidP="00F85647">
            <w:pPr>
              <w:jc w:val="center"/>
              <w:rPr>
                <w:rFonts w:ascii="Times New Roman" w:hAnsi="Times New Roman"/>
                <w:b/>
                <w:bCs/>
                <w:sz w:val="18"/>
                <w:szCs w:val="18"/>
                <w:lang w:eastAsia="en-US"/>
              </w:rPr>
            </w:pPr>
          </w:p>
          <w:p w14:paraId="150842D0" w14:textId="77777777" w:rsidR="00AB646D" w:rsidRDefault="00AB646D" w:rsidP="00F85647">
            <w:pPr>
              <w:jc w:val="center"/>
              <w:rPr>
                <w:rFonts w:ascii="Times New Roman" w:hAnsi="Times New Roman"/>
                <w:b/>
                <w:bCs/>
                <w:sz w:val="18"/>
                <w:szCs w:val="18"/>
                <w:lang w:eastAsia="en-US"/>
              </w:rPr>
            </w:pPr>
          </w:p>
          <w:p w14:paraId="43E124D8" w14:textId="2AC6506E" w:rsidR="005C35CE" w:rsidRPr="0093703D" w:rsidRDefault="005C35CE" w:rsidP="00F85647">
            <w:pPr>
              <w:jc w:val="center"/>
              <w:rPr>
                <w:rFonts w:ascii="Times New Roman" w:hAnsi="Times New Roman"/>
                <w:b/>
                <w:bCs/>
                <w:sz w:val="18"/>
                <w:szCs w:val="18"/>
                <w:lang w:eastAsia="en-US"/>
              </w:rPr>
            </w:pPr>
            <w:r w:rsidRPr="0093703D">
              <w:rPr>
                <w:rFonts w:ascii="Times New Roman" w:hAnsi="Times New Roman"/>
                <w:b/>
                <w:bCs/>
                <w:sz w:val="18"/>
                <w:szCs w:val="18"/>
                <w:lang w:eastAsia="en-US"/>
              </w:rPr>
              <w:t xml:space="preserve">PROJEKTANCI </w:t>
            </w:r>
            <w:r w:rsidRPr="0093703D">
              <w:rPr>
                <w:rFonts w:ascii="Times New Roman" w:eastAsia="SimSun" w:hAnsi="Times New Roman"/>
                <w:b/>
                <w:bCs/>
                <w:sz w:val="18"/>
                <w:szCs w:val="18"/>
                <w:lang w:eastAsia="en-US"/>
              </w:rPr>
              <w:t>W POSZCZEGÓLNYCH BRANŻACH</w:t>
            </w:r>
          </w:p>
        </w:tc>
      </w:tr>
      <w:tr w:rsidR="00363567" w:rsidRPr="005C35CE" w14:paraId="7CFED991" w14:textId="77777777" w:rsidTr="00B65FB8">
        <w:trPr>
          <w:trHeight w:val="264"/>
        </w:trPr>
        <w:tc>
          <w:tcPr>
            <w:tcW w:w="488" w:type="dxa"/>
            <w:tcBorders>
              <w:top w:val="single" w:sz="4" w:space="0" w:color="000000"/>
              <w:left w:val="single" w:sz="4" w:space="0" w:color="000000"/>
              <w:bottom w:val="single" w:sz="4" w:space="0" w:color="000000"/>
              <w:right w:val="single" w:sz="4" w:space="0" w:color="000000"/>
            </w:tcBorders>
          </w:tcPr>
          <w:p w14:paraId="124BAC10" w14:textId="77777777" w:rsidR="005C35CE" w:rsidRPr="005C35CE" w:rsidRDefault="005C35CE" w:rsidP="00F85647">
            <w:pPr>
              <w:ind w:left="83"/>
              <w:jc w:val="center"/>
              <w:rPr>
                <w:rFonts w:ascii="Times New Roman" w:hAnsi="Times New Roman"/>
                <w:color w:val="FF0000"/>
                <w:sz w:val="20"/>
              </w:rPr>
            </w:pPr>
            <w:r w:rsidRPr="0093703D">
              <w:rPr>
                <w:rFonts w:ascii="Times New Roman" w:hAnsi="Times New Roman"/>
                <w:sz w:val="20"/>
              </w:rPr>
              <w:lastRenderedPageBreak/>
              <w:t>5.</w:t>
            </w:r>
          </w:p>
        </w:tc>
        <w:tc>
          <w:tcPr>
            <w:tcW w:w="1457" w:type="dxa"/>
            <w:tcBorders>
              <w:top w:val="single" w:sz="4" w:space="0" w:color="000000"/>
              <w:left w:val="single" w:sz="4" w:space="0" w:color="000000"/>
              <w:bottom w:val="single" w:sz="4" w:space="0" w:color="000000"/>
              <w:right w:val="single" w:sz="4" w:space="0" w:color="000000"/>
            </w:tcBorders>
          </w:tcPr>
          <w:p w14:paraId="7C148D58" w14:textId="77777777" w:rsidR="005C35CE" w:rsidRPr="0093703D" w:rsidRDefault="005C35CE" w:rsidP="00F85647">
            <w:pPr>
              <w:ind w:left="90"/>
              <w:jc w:val="center"/>
              <w:rPr>
                <w:rFonts w:ascii="Times New Roman" w:hAnsi="Times New Roman"/>
                <w:sz w:val="18"/>
                <w:szCs w:val="18"/>
              </w:rPr>
            </w:pPr>
          </w:p>
        </w:tc>
        <w:tc>
          <w:tcPr>
            <w:tcW w:w="2653" w:type="dxa"/>
            <w:tcBorders>
              <w:top w:val="single" w:sz="4" w:space="0" w:color="000000"/>
              <w:left w:val="single" w:sz="4" w:space="0" w:color="000000"/>
              <w:bottom w:val="single" w:sz="4" w:space="0" w:color="000000"/>
              <w:right w:val="single" w:sz="4" w:space="0" w:color="000000"/>
            </w:tcBorders>
          </w:tcPr>
          <w:p w14:paraId="2723DC5F" w14:textId="3955C5C6" w:rsidR="00F52694" w:rsidRPr="0093703D" w:rsidRDefault="00F52694" w:rsidP="00F52694">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Projektant</w:t>
            </w:r>
          </w:p>
          <w:p w14:paraId="25C9F816" w14:textId="5714A8E4" w:rsidR="00F52694" w:rsidRPr="0093703D" w:rsidRDefault="00F52694" w:rsidP="00F52694">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 xml:space="preserve">uprawnienia budowlane do projektowania w specjalności architektonicznej bez ograniczeń </w:t>
            </w:r>
          </w:p>
          <w:p w14:paraId="1F438D91" w14:textId="4EA01210" w:rsidR="005C35CE" w:rsidRPr="00751C4F" w:rsidRDefault="005C35CE" w:rsidP="00751C4F">
            <w:pPr>
              <w:suppressAutoHyphens/>
              <w:rPr>
                <w:rFonts w:ascii="Times New Roman" w:hAnsi="Times New Roman"/>
                <w:sz w:val="18"/>
                <w:szCs w:val="18"/>
              </w:rPr>
            </w:pPr>
          </w:p>
        </w:tc>
        <w:tc>
          <w:tcPr>
            <w:tcW w:w="1460" w:type="dxa"/>
            <w:tcBorders>
              <w:top w:val="single" w:sz="4" w:space="0" w:color="000000"/>
              <w:left w:val="single" w:sz="4" w:space="0" w:color="000000"/>
              <w:bottom w:val="single" w:sz="4" w:space="0" w:color="000000"/>
              <w:right w:val="single" w:sz="4" w:space="0" w:color="000000"/>
            </w:tcBorders>
          </w:tcPr>
          <w:p w14:paraId="7D9AC08C"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Uprawnienia</w:t>
            </w:r>
          </w:p>
          <w:p w14:paraId="34D9C900"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2200CE82"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Izba</w:t>
            </w:r>
          </w:p>
          <w:p w14:paraId="13FF0BF9"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3A7B1285"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OC</w:t>
            </w:r>
          </w:p>
          <w:p w14:paraId="1E824199" w14:textId="77777777" w:rsidR="005C35CE" w:rsidRPr="0093703D" w:rsidRDefault="005C35CE" w:rsidP="00F85647">
            <w:pPr>
              <w:ind w:left="88"/>
              <w:jc w:val="center"/>
              <w:rPr>
                <w:rFonts w:ascii="Times New Roman" w:hAnsi="Times New Roman"/>
                <w:sz w:val="24"/>
              </w:rPr>
            </w:pPr>
            <w:r w:rsidRPr="0093703D">
              <w:rPr>
                <w:rFonts w:ascii="Times New Roman" w:hAnsi="Times New Roman"/>
                <w:sz w:val="18"/>
                <w:szCs w:val="18"/>
              </w:rPr>
              <w:t>………………….</w:t>
            </w:r>
          </w:p>
        </w:tc>
        <w:tc>
          <w:tcPr>
            <w:tcW w:w="2530" w:type="dxa"/>
            <w:tcBorders>
              <w:top w:val="single" w:sz="4" w:space="0" w:color="000000"/>
              <w:left w:val="single" w:sz="4" w:space="0" w:color="000000"/>
              <w:bottom w:val="single" w:sz="4" w:space="0" w:color="000000"/>
              <w:right w:val="single" w:sz="4" w:space="0" w:color="000000"/>
            </w:tcBorders>
          </w:tcPr>
          <w:p w14:paraId="061B56CA" w14:textId="77777777" w:rsidR="005C35CE" w:rsidRPr="0093703D" w:rsidRDefault="005C35CE" w:rsidP="00F85647">
            <w:pPr>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61DD2C71" w14:textId="77777777" w:rsidR="005C35CE" w:rsidRPr="005C35CE" w:rsidRDefault="005C35CE" w:rsidP="00F85647">
            <w:pPr>
              <w:ind w:left="91"/>
              <w:jc w:val="center"/>
              <w:rPr>
                <w:rFonts w:ascii="Times New Roman" w:hAnsi="Times New Roman"/>
                <w:color w:val="FF0000"/>
                <w:sz w:val="24"/>
              </w:rPr>
            </w:pPr>
          </w:p>
        </w:tc>
      </w:tr>
      <w:tr w:rsidR="00363567" w:rsidRPr="005C35CE" w14:paraId="6542F0C7" w14:textId="77777777" w:rsidTr="00B65FB8">
        <w:trPr>
          <w:trHeight w:val="264"/>
        </w:trPr>
        <w:tc>
          <w:tcPr>
            <w:tcW w:w="488" w:type="dxa"/>
            <w:tcBorders>
              <w:top w:val="single" w:sz="4" w:space="0" w:color="000000"/>
              <w:left w:val="single" w:sz="4" w:space="0" w:color="000000"/>
              <w:bottom w:val="single" w:sz="4" w:space="0" w:color="000000"/>
              <w:right w:val="single" w:sz="4" w:space="0" w:color="000000"/>
            </w:tcBorders>
          </w:tcPr>
          <w:p w14:paraId="57ED8CCE" w14:textId="77777777" w:rsidR="005C35CE" w:rsidRPr="0093703D" w:rsidRDefault="005C35CE" w:rsidP="00F85647">
            <w:pPr>
              <w:ind w:left="83"/>
              <w:jc w:val="center"/>
              <w:rPr>
                <w:rFonts w:ascii="Times New Roman" w:hAnsi="Times New Roman"/>
                <w:sz w:val="20"/>
              </w:rPr>
            </w:pPr>
            <w:r w:rsidRPr="0093703D">
              <w:rPr>
                <w:rFonts w:ascii="Times New Roman" w:hAnsi="Times New Roman"/>
                <w:sz w:val="20"/>
              </w:rPr>
              <w:t>6.</w:t>
            </w:r>
          </w:p>
        </w:tc>
        <w:tc>
          <w:tcPr>
            <w:tcW w:w="1457" w:type="dxa"/>
            <w:tcBorders>
              <w:top w:val="single" w:sz="4" w:space="0" w:color="000000"/>
              <w:left w:val="single" w:sz="4" w:space="0" w:color="000000"/>
              <w:bottom w:val="single" w:sz="4" w:space="0" w:color="000000"/>
              <w:right w:val="single" w:sz="4" w:space="0" w:color="000000"/>
            </w:tcBorders>
          </w:tcPr>
          <w:p w14:paraId="4F3FA1DD" w14:textId="77777777" w:rsidR="005C35CE" w:rsidRPr="0093703D" w:rsidRDefault="005C35CE" w:rsidP="00F85647">
            <w:pPr>
              <w:ind w:left="90"/>
              <w:jc w:val="center"/>
              <w:rPr>
                <w:rFonts w:ascii="Times New Roman" w:hAnsi="Times New Roman"/>
                <w:sz w:val="18"/>
                <w:szCs w:val="18"/>
              </w:rPr>
            </w:pPr>
          </w:p>
        </w:tc>
        <w:tc>
          <w:tcPr>
            <w:tcW w:w="2653" w:type="dxa"/>
            <w:tcBorders>
              <w:top w:val="single" w:sz="4" w:space="0" w:color="000000"/>
              <w:left w:val="single" w:sz="4" w:space="0" w:color="000000"/>
              <w:bottom w:val="single" w:sz="4" w:space="0" w:color="000000"/>
              <w:right w:val="single" w:sz="4" w:space="0" w:color="000000"/>
            </w:tcBorders>
          </w:tcPr>
          <w:p w14:paraId="6E01119C" w14:textId="494975D4" w:rsidR="00F52694" w:rsidRPr="0093703D" w:rsidRDefault="00F52694" w:rsidP="0093703D">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Projektant</w:t>
            </w:r>
          </w:p>
          <w:p w14:paraId="3A0D77FF" w14:textId="093B8644" w:rsidR="00F52694" w:rsidRPr="0093703D" w:rsidRDefault="00F52694" w:rsidP="0093703D">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 xml:space="preserve">uprawnienia budowlane do projektowania w specjalności konstrukcyjno-budowlanej bez ograniczeń </w:t>
            </w:r>
          </w:p>
          <w:p w14:paraId="57316BC2" w14:textId="78055723" w:rsidR="005C35CE" w:rsidRPr="0093703D" w:rsidRDefault="005C35CE" w:rsidP="00AB646D">
            <w:pPr>
              <w:suppressAutoHyphens/>
              <w:rPr>
                <w:rFonts w:ascii="TimesNewRomanPSMT" w:hAnsi="TimesNewRomanPSMT" w:cs="TimesNewRomanPSMT"/>
                <w:sz w:val="18"/>
                <w:szCs w:val="18"/>
              </w:rPr>
            </w:pPr>
          </w:p>
        </w:tc>
        <w:tc>
          <w:tcPr>
            <w:tcW w:w="1460" w:type="dxa"/>
            <w:tcBorders>
              <w:top w:val="single" w:sz="4" w:space="0" w:color="000000"/>
              <w:left w:val="single" w:sz="4" w:space="0" w:color="000000"/>
              <w:bottom w:val="single" w:sz="4" w:space="0" w:color="000000"/>
              <w:right w:val="single" w:sz="4" w:space="0" w:color="000000"/>
            </w:tcBorders>
          </w:tcPr>
          <w:p w14:paraId="1DFFCE77"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Uprawnienia</w:t>
            </w:r>
          </w:p>
          <w:p w14:paraId="79A06EAA"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1AC25BE2"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Izba</w:t>
            </w:r>
          </w:p>
          <w:p w14:paraId="2D4BA4C6"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49FD1832"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OC</w:t>
            </w:r>
          </w:p>
          <w:p w14:paraId="0D960EF5" w14:textId="77777777" w:rsidR="005C35CE" w:rsidRPr="0093703D" w:rsidRDefault="005C35CE" w:rsidP="00F85647">
            <w:pPr>
              <w:ind w:left="88"/>
              <w:jc w:val="center"/>
              <w:rPr>
                <w:rFonts w:ascii="Times New Roman" w:hAnsi="Times New Roman"/>
                <w:sz w:val="24"/>
              </w:rPr>
            </w:pPr>
            <w:r w:rsidRPr="0093703D">
              <w:rPr>
                <w:rFonts w:ascii="Times New Roman" w:hAnsi="Times New Roman"/>
                <w:sz w:val="18"/>
                <w:szCs w:val="18"/>
              </w:rPr>
              <w:t>………………….</w:t>
            </w:r>
          </w:p>
        </w:tc>
        <w:tc>
          <w:tcPr>
            <w:tcW w:w="2530" w:type="dxa"/>
            <w:tcBorders>
              <w:top w:val="single" w:sz="4" w:space="0" w:color="000000"/>
              <w:left w:val="single" w:sz="4" w:space="0" w:color="000000"/>
              <w:bottom w:val="single" w:sz="4" w:space="0" w:color="000000"/>
              <w:right w:val="single" w:sz="4" w:space="0" w:color="000000"/>
            </w:tcBorders>
          </w:tcPr>
          <w:p w14:paraId="50C889D8" w14:textId="77777777" w:rsidR="005C35CE" w:rsidRPr="005C35CE" w:rsidRDefault="005C35CE" w:rsidP="00F85647">
            <w:pPr>
              <w:ind w:left="93"/>
              <w:jc w:val="center"/>
              <w:rPr>
                <w:rFonts w:ascii="Times New Roman" w:hAnsi="Times New Roman"/>
                <w:color w:val="FF0000"/>
                <w:sz w:val="24"/>
              </w:rPr>
            </w:pPr>
          </w:p>
        </w:tc>
        <w:tc>
          <w:tcPr>
            <w:tcW w:w="1828" w:type="dxa"/>
            <w:tcBorders>
              <w:top w:val="single" w:sz="4" w:space="0" w:color="000000"/>
              <w:left w:val="single" w:sz="4" w:space="0" w:color="000000"/>
              <w:bottom w:val="single" w:sz="4" w:space="0" w:color="000000"/>
              <w:right w:val="single" w:sz="4" w:space="0" w:color="000000"/>
            </w:tcBorders>
          </w:tcPr>
          <w:p w14:paraId="385D1031" w14:textId="77777777" w:rsidR="005C35CE" w:rsidRPr="005C35CE" w:rsidRDefault="005C35CE" w:rsidP="00F85647">
            <w:pPr>
              <w:ind w:left="91"/>
              <w:jc w:val="center"/>
              <w:rPr>
                <w:rFonts w:ascii="Times New Roman" w:hAnsi="Times New Roman"/>
                <w:color w:val="FF0000"/>
                <w:sz w:val="24"/>
              </w:rPr>
            </w:pPr>
          </w:p>
        </w:tc>
      </w:tr>
      <w:tr w:rsidR="00363567" w:rsidRPr="005C35CE" w14:paraId="1C1B75CA" w14:textId="77777777" w:rsidTr="00B65FB8">
        <w:trPr>
          <w:trHeight w:val="264"/>
        </w:trPr>
        <w:tc>
          <w:tcPr>
            <w:tcW w:w="488" w:type="dxa"/>
            <w:tcBorders>
              <w:top w:val="single" w:sz="4" w:space="0" w:color="000000"/>
              <w:left w:val="single" w:sz="4" w:space="0" w:color="000000"/>
              <w:bottom w:val="single" w:sz="4" w:space="0" w:color="000000"/>
              <w:right w:val="single" w:sz="4" w:space="0" w:color="000000"/>
            </w:tcBorders>
          </w:tcPr>
          <w:p w14:paraId="541BFF59" w14:textId="77777777" w:rsidR="005C35CE" w:rsidRPr="005C35CE" w:rsidRDefault="005C35CE" w:rsidP="00F85647">
            <w:pPr>
              <w:ind w:left="83"/>
              <w:jc w:val="center"/>
              <w:rPr>
                <w:rFonts w:ascii="Times New Roman" w:hAnsi="Times New Roman"/>
                <w:color w:val="FF0000"/>
                <w:sz w:val="20"/>
              </w:rPr>
            </w:pPr>
            <w:r w:rsidRPr="0093703D">
              <w:rPr>
                <w:rFonts w:ascii="Times New Roman" w:hAnsi="Times New Roman"/>
                <w:sz w:val="20"/>
              </w:rPr>
              <w:t>7.</w:t>
            </w:r>
          </w:p>
        </w:tc>
        <w:tc>
          <w:tcPr>
            <w:tcW w:w="1457" w:type="dxa"/>
            <w:tcBorders>
              <w:top w:val="single" w:sz="4" w:space="0" w:color="000000"/>
              <w:left w:val="single" w:sz="4" w:space="0" w:color="000000"/>
              <w:bottom w:val="single" w:sz="4" w:space="0" w:color="000000"/>
              <w:right w:val="single" w:sz="4" w:space="0" w:color="000000"/>
            </w:tcBorders>
          </w:tcPr>
          <w:p w14:paraId="511FD93D" w14:textId="77777777" w:rsidR="005C35CE" w:rsidRPr="0093703D" w:rsidRDefault="005C35CE" w:rsidP="00F85647">
            <w:pPr>
              <w:ind w:left="90"/>
              <w:jc w:val="center"/>
              <w:rPr>
                <w:rFonts w:ascii="Times New Roman" w:hAnsi="Times New Roman"/>
                <w:color w:val="FF0000"/>
                <w:sz w:val="18"/>
                <w:szCs w:val="18"/>
              </w:rPr>
            </w:pPr>
          </w:p>
        </w:tc>
        <w:tc>
          <w:tcPr>
            <w:tcW w:w="2653" w:type="dxa"/>
            <w:tcBorders>
              <w:top w:val="single" w:sz="4" w:space="0" w:color="000000"/>
              <w:left w:val="single" w:sz="4" w:space="0" w:color="000000"/>
              <w:bottom w:val="single" w:sz="4" w:space="0" w:color="000000"/>
              <w:right w:val="single" w:sz="4" w:space="0" w:color="000000"/>
            </w:tcBorders>
          </w:tcPr>
          <w:p w14:paraId="1DE6472F" w14:textId="091A6063" w:rsidR="00F52694" w:rsidRPr="0093703D" w:rsidRDefault="00F52694" w:rsidP="0093703D">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 xml:space="preserve">Projektant </w:t>
            </w:r>
          </w:p>
          <w:p w14:paraId="2645A8F2" w14:textId="0636E5BF" w:rsidR="00F52694" w:rsidRPr="0093703D" w:rsidRDefault="00F52694" w:rsidP="0093703D">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 xml:space="preserve">uprawnienia budowlane do projektowania w specjalności instalacyjnej w zakresie sieci, instalacji i urządzeń cieplnych, wentylacyjnych, gazowych, wodociągowych i kanalizacyjnych bez ograniczeń </w:t>
            </w:r>
          </w:p>
          <w:p w14:paraId="4DDDE62E" w14:textId="03187E79" w:rsidR="005C35CE" w:rsidRPr="00751C4F" w:rsidRDefault="005C35CE" w:rsidP="00751C4F">
            <w:pPr>
              <w:suppressAutoHyphens/>
              <w:rPr>
                <w:rFonts w:ascii="Times New Roman" w:hAnsi="Times New Roman"/>
                <w:sz w:val="18"/>
                <w:szCs w:val="18"/>
              </w:rPr>
            </w:pPr>
          </w:p>
        </w:tc>
        <w:tc>
          <w:tcPr>
            <w:tcW w:w="1460" w:type="dxa"/>
            <w:tcBorders>
              <w:top w:val="single" w:sz="4" w:space="0" w:color="000000"/>
              <w:left w:val="single" w:sz="4" w:space="0" w:color="000000"/>
              <w:bottom w:val="single" w:sz="4" w:space="0" w:color="000000"/>
              <w:right w:val="single" w:sz="4" w:space="0" w:color="000000"/>
            </w:tcBorders>
          </w:tcPr>
          <w:p w14:paraId="54D45790"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Uprawnienia</w:t>
            </w:r>
          </w:p>
          <w:p w14:paraId="71301BE2"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5DAA8E82"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Izba</w:t>
            </w:r>
          </w:p>
          <w:p w14:paraId="7329F028"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2AEF340E"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OC</w:t>
            </w:r>
          </w:p>
          <w:p w14:paraId="35ACCAF0" w14:textId="77777777" w:rsidR="005C35CE" w:rsidRPr="0093703D" w:rsidRDefault="005C35CE" w:rsidP="00F85647">
            <w:pPr>
              <w:ind w:left="88"/>
              <w:jc w:val="center"/>
              <w:rPr>
                <w:rFonts w:ascii="Times New Roman" w:hAnsi="Times New Roman"/>
                <w:sz w:val="24"/>
              </w:rPr>
            </w:pPr>
            <w:r w:rsidRPr="0093703D">
              <w:rPr>
                <w:rFonts w:ascii="Times New Roman" w:hAnsi="Times New Roman"/>
                <w:sz w:val="18"/>
                <w:szCs w:val="18"/>
              </w:rPr>
              <w:t>………………….</w:t>
            </w:r>
          </w:p>
        </w:tc>
        <w:tc>
          <w:tcPr>
            <w:tcW w:w="2530" w:type="dxa"/>
            <w:tcBorders>
              <w:top w:val="single" w:sz="4" w:space="0" w:color="000000"/>
              <w:left w:val="single" w:sz="4" w:space="0" w:color="000000"/>
              <w:bottom w:val="single" w:sz="4" w:space="0" w:color="000000"/>
              <w:right w:val="single" w:sz="4" w:space="0" w:color="000000"/>
            </w:tcBorders>
          </w:tcPr>
          <w:p w14:paraId="40F22876" w14:textId="77777777" w:rsidR="005C35CE" w:rsidRPr="005C35CE" w:rsidRDefault="005C35CE" w:rsidP="00F85647">
            <w:pPr>
              <w:ind w:left="93"/>
              <w:jc w:val="center"/>
              <w:rPr>
                <w:rFonts w:ascii="Times New Roman" w:hAnsi="Times New Roman"/>
                <w:color w:val="FF0000"/>
                <w:sz w:val="24"/>
              </w:rPr>
            </w:pPr>
          </w:p>
        </w:tc>
        <w:tc>
          <w:tcPr>
            <w:tcW w:w="1828" w:type="dxa"/>
            <w:tcBorders>
              <w:top w:val="single" w:sz="4" w:space="0" w:color="000000"/>
              <w:left w:val="single" w:sz="4" w:space="0" w:color="000000"/>
              <w:bottom w:val="single" w:sz="4" w:space="0" w:color="000000"/>
              <w:right w:val="single" w:sz="4" w:space="0" w:color="000000"/>
            </w:tcBorders>
          </w:tcPr>
          <w:p w14:paraId="25071774" w14:textId="77777777" w:rsidR="005C35CE" w:rsidRPr="005C35CE" w:rsidRDefault="005C35CE" w:rsidP="00F85647">
            <w:pPr>
              <w:ind w:left="91"/>
              <w:jc w:val="center"/>
              <w:rPr>
                <w:rFonts w:ascii="Times New Roman" w:hAnsi="Times New Roman"/>
                <w:color w:val="FF0000"/>
                <w:sz w:val="24"/>
              </w:rPr>
            </w:pPr>
          </w:p>
        </w:tc>
      </w:tr>
      <w:tr w:rsidR="00363567" w:rsidRPr="005C35CE" w14:paraId="5219AEE6" w14:textId="77777777" w:rsidTr="00B65FB8">
        <w:trPr>
          <w:trHeight w:val="264"/>
        </w:trPr>
        <w:tc>
          <w:tcPr>
            <w:tcW w:w="488" w:type="dxa"/>
            <w:tcBorders>
              <w:top w:val="single" w:sz="4" w:space="0" w:color="000000"/>
              <w:left w:val="single" w:sz="4" w:space="0" w:color="000000"/>
              <w:bottom w:val="single" w:sz="4" w:space="0" w:color="000000"/>
              <w:right w:val="single" w:sz="4" w:space="0" w:color="000000"/>
            </w:tcBorders>
          </w:tcPr>
          <w:p w14:paraId="64828625" w14:textId="77777777" w:rsidR="005C35CE" w:rsidRPr="0093703D" w:rsidRDefault="005C35CE" w:rsidP="00F85647">
            <w:pPr>
              <w:ind w:left="83"/>
              <w:jc w:val="center"/>
              <w:rPr>
                <w:rFonts w:ascii="Times New Roman" w:hAnsi="Times New Roman"/>
                <w:sz w:val="20"/>
              </w:rPr>
            </w:pPr>
            <w:r w:rsidRPr="0093703D">
              <w:rPr>
                <w:rFonts w:ascii="Times New Roman" w:hAnsi="Times New Roman"/>
                <w:sz w:val="20"/>
              </w:rPr>
              <w:t>8.</w:t>
            </w:r>
          </w:p>
        </w:tc>
        <w:tc>
          <w:tcPr>
            <w:tcW w:w="1457" w:type="dxa"/>
            <w:tcBorders>
              <w:top w:val="single" w:sz="4" w:space="0" w:color="000000"/>
              <w:left w:val="single" w:sz="4" w:space="0" w:color="000000"/>
              <w:bottom w:val="single" w:sz="4" w:space="0" w:color="000000"/>
              <w:right w:val="single" w:sz="4" w:space="0" w:color="000000"/>
            </w:tcBorders>
          </w:tcPr>
          <w:p w14:paraId="7E612961" w14:textId="77777777" w:rsidR="005C35CE" w:rsidRPr="0093703D" w:rsidRDefault="005C35CE" w:rsidP="00F85647">
            <w:pPr>
              <w:ind w:left="90"/>
              <w:jc w:val="center"/>
              <w:rPr>
                <w:rFonts w:ascii="Times New Roman" w:hAnsi="Times New Roman"/>
                <w:sz w:val="18"/>
                <w:szCs w:val="18"/>
              </w:rPr>
            </w:pPr>
          </w:p>
        </w:tc>
        <w:tc>
          <w:tcPr>
            <w:tcW w:w="2653" w:type="dxa"/>
            <w:tcBorders>
              <w:top w:val="single" w:sz="4" w:space="0" w:color="000000"/>
              <w:left w:val="single" w:sz="4" w:space="0" w:color="000000"/>
              <w:bottom w:val="single" w:sz="4" w:space="0" w:color="000000"/>
              <w:right w:val="single" w:sz="4" w:space="0" w:color="000000"/>
            </w:tcBorders>
          </w:tcPr>
          <w:p w14:paraId="34955109" w14:textId="1AE2A356" w:rsidR="00F52694" w:rsidRPr="0093703D" w:rsidRDefault="00F52694" w:rsidP="0093703D">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Projektant</w:t>
            </w:r>
          </w:p>
          <w:p w14:paraId="5F52837C" w14:textId="2A6F7E6F" w:rsidR="00F52694" w:rsidRPr="0093703D" w:rsidRDefault="00F52694" w:rsidP="0093703D">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 xml:space="preserve">uprawnienia budowlane do projektowania w specjalności instalacyjnej w zakresie instalacji i urządzeń elektrycznych i elektroenergetycznych bez ograniczeń, </w:t>
            </w:r>
          </w:p>
          <w:p w14:paraId="707D7CAD" w14:textId="5AC87FC5" w:rsidR="005C35CE" w:rsidRPr="00751C4F" w:rsidRDefault="005C35CE" w:rsidP="00751C4F">
            <w:pPr>
              <w:suppressAutoHyphens/>
              <w:rPr>
                <w:rFonts w:ascii="Times New Roman" w:hAnsi="Times New Roman"/>
                <w:sz w:val="18"/>
                <w:szCs w:val="18"/>
              </w:rPr>
            </w:pPr>
          </w:p>
        </w:tc>
        <w:tc>
          <w:tcPr>
            <w:tcW w:w="1460" w:type="dxa"/>
            <w:tcBorders>
              <w:top w:val="single" w:sz="4" w:space="0" w:color="000000"/>
              <w:left w:val="single" w:sz="4" w:space="0" w:color="000000"/>
              <w:bottom w:val="single" w:sz="4" w:space="0" w:color="000000"/>
              <w:right w:val="single" w:sz="4" w:space="0" w:color="000000"/>
            </w:tcBorders>
          </w:tcPr>
          <w:p w14:paraId="1924DE3A"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Uprawnienia</w:t>
            </w:r>
          </w:p>
          <w:p w14:paraId="366E27C5"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3AF87C18"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Izba</w:t>
            </w:r>
          </w:p>
          <w:p w14:paraId="69BD8227"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w:t>
            </w:r>
          </w:p>
          <w:p w14:paraId="2636FF6A" w14:textId="77777777" w:rsidR="005C35CE" w:rsidRPr="0093703D" w:rsidRDefault="005C35CE" w:rsidP="00F85647">
            <w:pPr>
              <w:ind w:left="88"/>
              <w:jc w:val="center"/>
              <w:rPr>
                <w:rFonts w:ascii="Times New Roman" w:hAnsi="Times New Roman"/>
                <w:sz w:val="18"/>
                <w:szCs w:val="18"/>
              </w:rPr>
            </w:pPr>
            <w:r w:rsidRPr="0093703D">
              <w:rPr>
                <w:rFonts w:ascii="Times New Roman" w:hAnsi="Times New Roman"/>
                <w:sz w:val="18"/>
                <w:szCs w:val="18"/>
              </w:rPr>
              <w:t>OC</w:t>
            </w:r>
          </w:p>
          <w:p w14:paraId="26F158E8" w14:textId="77777777" w:rsidR="005C35CE" w:rsidRPr="0093703D" w:rsidRDefault="005C35CE" w:rsidP="00F85647">
            <w:pPr>
              <w:ind w:left="88"/>
              <w:jc w:val="center"/>
              <w:rPr>
                <w:rFonts w:ascii="Times New Roman" w:hAnsi="Times New Roman"/>
                <w:sz w:val="24"/>
              </w:rPr>
            </w:pPr>
            <w:r w:rsidRPr="0093703D">
              <w:rPr>
                <w:rFonts w:ascii="Times New Roman" w:hAnsi="Times New Roman"/>
                <w:sz w:val="18"/>
                <w:szCs w:val="18"/>
              </w:rPr>
              <w:t>………………….</w:t>
            </w:r>
          </w:p>
        </w:tc>
        <w:tc>
          <w:tcPr>
            <w:tcW w:w="2530" w:type="dxa"/>
            <w:tcBorders>
              <w:top w:val="single" w:sz="4" w:space="0" w:color="000000"/>
              <w:left w:val="single" w:sz="4" w:space="0" w:color="000000"/>
              <w:bottom w:val="single" w:sz="4" w:space="0" w:color="000000"/>
              <w:right w:val="single" w:sz="4" w:space="0" w:color="000000"/>
            </w:tcBorders>
          </w:tcPr>
          <w:p w14:paraId="13EC7621" w14:textId="77777777" w:rsidR="005C35CE" w:rsidRPr="005C35CE" w:rsidRDefault="005C35CE" w:rsidP="00F85647">
            <w:pPr>
              <w:ind w:left="93"/>
              <w:jc w:val="center"/>
              <w:rPr>
                <w:rFonts w:ascii="Times New Roman" w:hAnsi="Times New Roman"/>
                <w:color w:val="FF0000"/>
                <w:sz w:val="24"/>
              </w:rPr>
            </w:pPr>
          </w:p>
        </w:tc>
        <w:tc>
          <w:tcPr>
            <w:tcW w:w="1828" w:type="dxa"/>
            <w:tcBorders>
              <w:top w:val="single" w:sz="4" w:space="0" w:color="000000"/>
              <w:left w:val="single" w:sz="4" w:space="0" w:color="000000"/>
              <w:bottom w:val="single" w:sz="4" w:space="0" w:color="000000"/>
              <w:right w:val="single" w:sz="4" w:space="0" w:color="000000"/>
            </w:tcBorders>
          </w:tcPr>
          <w:p w14:paraId="717C8C27" w14:textId="77777777" w:rsidR="005C35CE" w:rsidRPr="005C35CE" w:rsidRDefault="005C35CE" w:rsidP="00F85647">
            <w:pPr>
              <w:ind w:left="91"/>
              <w:jc w:val="center"/>
              <w:rPr>
                <w:rFonts w:ascii="Times New Roman" w:hAnsi="Times New Roman"/>
                <w:color w:val="FF0000"/>
                <w:sz w:val="24"/>
              </w:rPr>
            </w:pPr>
          </w:p>
        </w:tc>
      </w:tr>
      <w:tr w:rsidR="00363567" w:rsidRPr="005C35CE" w14:paraId="204921E5" w14:textId="77777777" w:rsidTr="00B65FB8">
        <w:trPr>
          <w:trHeight w:val="264"/>
        </w:trPr>
        <w:tc>
          <w:tcPr>
            <w:tcW w:w="488" w:type="dxa"/>
            <w:tcBorders>
              <w:top w:val="single" w:sz="4" w:space="0" w:color="000000"/>
              <w:left w:val="single" w:sz="4" w:space="0" w:color="000000"/>
              <w:bottom w:val="single" w:sz="4" w:space="0" w:color="000000"/>
              <w:right w:val="single" w:sz="4" w:space="0" w:color="000000"/>
            </w:tcBorders>
          </w:tcPr>
          <w:p w14:paraId="3E579BC6" w14:textId="77777777" w:rsidR="005C35CE" w:rsidRPr="0093703D" w:rsidRDefault="005C35CE" w:rsidP="00F85647">
            <w:pPr>
              <w:ind w:left="83"/>
              <w:jc w:val="center"/>
              <w:rPr>
                <w:rFonts w:ascii="Times New Roman" w:hAnsi="Times New Roman"/>
                <w:sz w:val="20"/>
              </w:rPr>
            </w:pPr>
            <w:r w:rsidRPr="0093703D">
              <w:rPr>
                <w:rFonts w:ascii="Times New Roman" w:hAnsi="Times New Roman"/>
                <w:sz w:val="20"/>
              </w:rPr>
              <w:t>9.</w:t>
            </w:r>
          </w:p>
        </w:tc>
        <w:tc>
          <w:tcPr>
            <w:tcW w:w="1457" w:type="dxa"/>
            <w:tcBorders>
              <w:top w:val="single" w:sz="4" w:space="0" w:color="000000"/>
              <w:left w:val="single" w:sz="4" w:space="0" w:color="000000"/>
              <w:bottom w:val="single" w:sz="4" w:space="0" w:color="000000"/>
              <w:right w:val="single" w:sz="4" w:space="0" w:color="000000"/>
            </w:tcBorders>
          </w:tcPr>
          <w:p w14:paraId="41FFDC30" w14:textId="77777777" w:rsidR="005C35CE" w:rsidRPr="0093703D" w:rsidRDefault="005C35CE" w:rsidP="00F85647">
            <w:pPr>
              <w:ind w:left="90"/>
              <w:jc w:val="center"/>
              <w:rPr>
                <w:rFonts w:ascii="Times New Roman" w:hAnsi="Times New Roman"/>
                <w:sz w:val="18"/>
                <w:szCs w:val="18"/>
              </w:rPr>
            </w:pPr>
          </w:p>
        </w:tc>
        <w:tc>
          <w:tcPr>
            <w:tcW w:w="2653" w:type="dxa"/>
            <w:tcBorders>
              <w:top w:val="single" w:sz="4" w:space="0" w:color="000000"/>
              <w:left w:val="single" w:sz="4" w:space="0" w:color="000000"/>
              <w:bottom w:val="single" w:sz="4" w:space="0" w:color="000000"/>
              <w:right w:val="single" w:sz="4" w:space="0" w:color="000000"/>
            </w:tcBorders>
          </w:tcPr>
          <w:p w14:paraId="07E8B3E9" w14:textId="18854A9E" w:rsidR="00F52694" w:rsidRPr="0093703D" w:rsidRDefault="00F52694" w:rsidP="0093703D">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Projektant</w:t>
            </w:r>
          </w:p>
          <w:p w14:paraId="1EACE568" w14:textId="02C4569A" w:rsidR="00AB646D" w:rsidRPr="00AB646D" w:rsidRDefault="00F52694" w:rsidP="00AB646D">
            <w:pPr>
              <w:widowControl w:val="0"/>
              <w:suppressAutoHyphens/>
              <w:autoSpaceDN w:val="0"/>
              <w:spacing w:before="120" w:beforeAutospacing="1" w:after="100" w:afterAutospacing="1"/>
              <w:jc w:val="both"/>
              <w:textAlignment w:val="baseline"/>
              <w:rPr>
                <w:rFonts w:ascii="Times New Roman" w:hAnsi="Times New Roman"/>
                <w:sz w:val="18"/>
                <w:szCs w:val="18"/>
              </w:rPr>
            </w:pPr>
            <w:r w:rsidRPr="0093703D">
              <w:rPr>
                <w:rFonts w:ascii="Times New Roman" w:hAnsi="Times New Roman"/>
                <w:sz w:val="18"/>
                <w:szCs w:val="18"/>
              </w:rPr>
              <w:t xml:space="preserve">uprawnienia budowlane do projektowania w specjalności teletechnicznej w specjalności instalacyjnej w zakresie sieci instalacji i urządzeń telekomunikacyjnych bez ograniczeń, </w:t>
            </w:r>
          </w:p>
          <w:p w14:paraId="0FAEEE70" w14:textId="4CEF06BC" w:rsidR="005C35CE" w:rsidRPr="00751C4F" w:rsidRDefault="005C35CE" w:rsidP="00751C4F">
            <w:pPr>
              <w:suppressAutoHyphens/>
              <w:rPr>
                <w:rFonts w:ascii="Times New Roman" w:hAnsi="Times New Roman"/>
                <w:color w:val="FF0000"/>
                <w:sz w:val="18"/>
                <w:szCs w:val="18"/>
              </w:rPr>
            </w:pPr>
          </w:p>
        </w:tc>
        <w:tc>
          <w:tcPr>
            <w:tcW w:w="1460" w:type="dxa"/>
            <w:tcBorders>
              <w:top w:val="single" w:sz="4" w:space="0" w:color="000000"/>
              <w:left w:val="single" w:sz="4" w:space="0" w:color="000000"/>
              <w:bottom w:val="single" w:sz="4" w:space="0" w:color="000000"/>
              <w:right w:val="single" w:sz="4" w:space="0" w:color="000000"/>
            </w:tcBorders>
          </w:tcPr>
          <w:p w14:paraId="44FDFFBA" w14:textId="77777777" w:rsidR="005C35CE" w:rsidRPr="0093703D" w:rsidRDefault="005C35CE" w:rsidP="00F85647">
            <w:pPr>
              <w:pStyle w:val="Bezodstpw"/>
              <w:jc w:val="center"/>
              <w:rPr>
                <w:rFonts w:ascii="Times New Roman" w:hAnsi="Times New Roman"/>
                <w:sz w:val="18"/>
                <w:szCs w:val="18"/>
              </w:rPr>
            </w:pPr>
            <w:r w:rsidRPr="0093703D">
              <w:rPr>
                <w:rFonts w:ascii="Times New Roman" w:hAnsi="Times New Roman"/>
                <w:sz w:val="18"/>
                <w:szCs w:val="18"/>
              </w:rPr>
              <w:t>Uprawnienia</w:t>
            </w:r>
          </w:p>
          <w:p w14:paraId="5F484F85" w14:textId="77777777" w:rsidR="005C35CE" w:rsidRPr="0093703D" w:rsidRDefault="005C35CE" w:rsidP="00F85647">
            <w:pPr>
              <w:pStyle w:val="Bezodstpw"/>
              <w:jc w:val="center"/>
              <w:rPr>
                <w:rFonts w:ascii="Times New Roman" w:hAnsi="Times New Roman"/>
                <w:sz w:val="18"/>
                <w:szCs w:val="18"/>
              </w:rPr>
            </w:pPr>
            <w:r w:rsidRPr="0093703D">
              <w:rPr>
                <w:rFonts w:ascii="Times New Roman" w:hAnsi="Times New Roman"/>
                <w:sz w:val="18"/>
                <w:szCs w:val="18"/>
              </w:rPr>
              <w:t>……………..</w:t>
            </w:r>
          </w:p>
          <w:p w14:paraId="741F900F" w14:textId="77777777" w:rsidR="005C35CE" w:rsidRPr="0093703D" w:rsidRDefault="005C35CE" w:rsidP="00F85647">
            <w:pPr>
              <w:pStyle w:val="Bezodstpw"/>
              <w:jc w:val="center"/>
              <w:rPr>
                <w:rFonts w:ascii="Times New Roman" w:hAnsi="Times New Roman"/>
                <w:sz w:val="18"/>
                <w:szCs w:val="18"/>
              </w:rPr>
            </w:pPr>
            <w:r w:rsidRPr="0093703D">
              <w:rPr>
                <w:rFonts w:ascii="Times New Roman" w:hAnsi="Times New Roman"/>
                <w:sz w:val="18"/>
                <w:szCs w:val="18"/>
              </w:rPr>
              <w:t>Izba</w:t>
            </w:r>
          </w:p>
          <w:p w14:paraId="79E67B1E" w14:textId="77777777" w:rsidR="005C35CE" w:rsidRPr="0093703D" w:rsidRDefault="005C35CE" w:rsidP="00F85647">
            <w:pPr>
              <w:pStyle w:val="Bezodstpw"/>
              <w:jc w:val="center"/>
              <w:rPr>
                <w:rFonts w:ascii="Times New Roman" w:hAnsi="Times New Roman"/>
                <w:sz w:val="18"/>
                <w:szCs w:val="18"/>
              </w:rPr>
            </w:pPr>
            <w:r w:rsidRPr="0093703D">
              <w:rPr>
                <w:rFonts w:ascii="Times New Roman" w:hAnsi="Times New Roman"/>
                <w:sz w:val="18"/>
                <w:szCs w:val="18"/>
              </w:rPr>
              <w:t>……………….</w:t>
            </w:r>
          </w:p>
          <w:p w14:paraId="1A0E2EDA" w14:textId="77777777" w:rsidR="005C35CE" w:rsidRPr="0093703D" w:rsidRDefault="005C35CE" w:rsidP="00F85647">
            <w:pPr>
              <w:pStyle w:val="Bezodstpw"/>
              <w:jc w:val="center"/>
              <w:rPr>
                <w:rFonts w:ascii="Times New Roman" w:hAnsi="Times New Roman"/>
                <w:sz w:val="18"/>
                <w:szCs w:val="18"/>
              </w:rPr>
            </w:pPr>
            <w:r w:rsidRPr="0093703D">
              <w:rPr>
                <w:rFonts w:ascii="Times New Roman" w:hAnsi="Times New Roman"/>
                <w:sz w:val="18"/>
                <w:szCs w:val="18"/>
              </w:rPr>
              <w:t>OC</w:t>
            </w:r>
          </w:p>
          <w:p w14:paraId="2D282BE6" w14:textId="77777777" w:rsidR="005C35CE" w:rsidRPr="0093703D" w:rsidRDefault="005C35CE" w:rsidP="00F85647">
            <w:pPr>
              <w:pStyle w:val="Bezodstpw"/>
              <w:jc w:val="center"/>
              <w:rPr>
                <w:sz w:val="24"/>
              </w:rPr>
            </w:pPr>
            <w:r w:rsidRPr="0093703D">
              <w:rPr>
                <w:rFonts w:ascii="Times New Roman" w:hAnsi="Times New Roman"/>
                <w:sz w:val="18"/>
                <w:szCs w:val="18"/>
              </w:rPr>
              <w:t>………………….</w:t>
            </w:r>
          </w:p>
        </w:tc>
        <w:tc>
          <w:tcPr>
            <w:tcW w:w="2530" w:type="dxa"/>
            <w:tcBorders>
              <w:top w:val="single" w:sz="4" w:space="0" w:color="000000"/>
              <w:left w:val="single" w:sz="4" w:space="0" w:color="000000"/>
              <w:bottom w:val="single" w:sz="4" w:space="0" w:color="000000"/>
              <w:right w:val="single" w:sz="4" w:space="0" w:color="000000"/>
            </w:tcBorders>
          </w:tcPr>
          <w:p w14:paraId="7928F410" w14:textId="77777777" w:rsidR="005C35CE" w:rsidRPr="005C35CE" w:rsidRDefault="005C35CE" w:rsidP="00F85647">
            <w:pPr>
              <w:ind w:left="93"/>
              <w:jc w:val="center"/>
              <w:rPr>
                <w:rFonts w:ascii="Times New Roman" w:hAnsi="Times New Roman"/>
                <w:color w:val="FF0000"/>
                <w:sz w:val="24"/>
              </w:rPr>
            </w:pPr>
          </w:p>
        </w:tc>
        <w:tc>
          <w:tcPr>
            <w:tcW w:w="1828" w:type="dxa"/>
            <w:tcBorders>
              <w:top w:val="single" w:sz="4" w:space="0" w:color="000000"/>
              <w:left w:val="single" w:sz="4" w:space="0" w:color="000000"/>
              <w:bottom w:val="single" w:sz="4" w:space="0" w:color="000000"/>
              <w:right w:val="single" w:sz="4" w:space="0" w:color="000000"/>
            </w:tcBorders>
          </w:tcPr>
          <w:p w14:paraId="3327FE07" w14:textId="77777777" w:rsidR="005C35CE" w:rsidRPr="005C35CE" w:rsidRDefault="005C35CE" w:rsidP="00F85647">
            <w:pPr>
              <w:ind w:left="91"/>
              <w:jc w:val="center"/>
              <w:rPr>
                <w:rFonts w:ascii="Times New Roman" w:hAnsi="Times New Roman"/>
                <w:color w:val="FF0000"/>
                <w:sz w:val="24"/>
              </w:rPr>
            </w:pPr>
          </w:p>
        </w:tc>
      </w:tr>
    </w:tbl>
    <w:p w14:paraId="72616CD4" w14:textId="77777777" w:rsidR="005C35CE" w:rsidRPr="005C35CE" w:rsidRDefault="005C35CE" w:rsidP="005C35CE">
      <w:pPr>
        <w:spacing w:before="120" w:after="0" w:line="240" w:lineRule="auto"/>
        <w:contextualSpacing/>
        <w:jc w:val="both"/>
        <w:rPr>
          <w:rFonts w:ascii="Times New Roman" w:hAnsi="Times New Roman"/>
          <w:color w:val="FF0000"/>
          <w:kern w:val="2"/>
          <w:sz w:val="20"/>
          <w:szCs w:val="20"/>
          <w14:ligatures w14:val="standardContextual"/>
        </w:rPr>
      </w:pPr>
    </w:p>
    <w:p w14:paraId="67680555" w14:textId="77777777" w:rsidR="00C14376" w:rsidRPr="0093703D" w:rsidRDefault="00C14376" w:rsidP="00C14376">
      <w:pPr>
        <w:spacing w:after="0" w:line="240" w:lineRule="auto"/>
        <w:rPr>
          <w:rFonts w:ascii="Times New Roman" w:hAnsi="Times New Roman" w:cs="Times New Roman"/>
          <w:kern w:val="2"/>
          <w:sz w:val="24"/>
          <w:szCs w:val="24"/>
          <w14:ligatures w14:val="standardContextual"/>
        </w:rPr>
      </w:pPr>
      <w:r w:rsidRPr="0093703D">
        <w:rPr>
          <w:rFonts w:ascii="Times New Roman" w:hAnsi="Times New Roman" w:cs="Times New Roman"/>
          <w:kern w:val="2"/>
          <w:sz w:val="24"/>
          <w:szCs w:val="24"/>
          <w14:ligatures w14:val="standardContextual"/>
        </w:rPr>
        <w:t xml:space="preserve">Uwaga : </w:t>
      </w:r>
    </w:p>
    <w:p w14:paraId="1CA17FD9" w14:textId="0AADFF50" w:rsidR="00C14376" w:rsidRPr="0093703D" w:rsidRDefault="00C14376" w:rsidP="00C14376">
      <w:pPr>
        <w:spacing w:before="120" w:after="0" w:line="240" w:lineRule="auto"/>
        <w:contextualSpacing/>
        <w:jc w:val="both"/>
        <w:rPr>
          <w:rFonts w:ascii="Times New Roman" w:hAnsi="Times New Roman" w:cs="Times New Roman"/>
          <w:kern w:val="2"/>
          <w:sz w:val="24"/>
          <w:szCs w:val="24"/>
          <w14:ligatures w14:val="standardContextual"/>
        </w:rPr>
      </w:pPr>
      <w:r w:rsidRPr="0093703D">
        <w:rPr>
          <w:rFonts w:ascii="Times New Roman" w:hAnsi="Times New Roman" w:cs="Times New Roman"/>
          <w:kern w:val="2"/>
          <w:sz w:val="24"/>
          <w:szCs w:val="24"/>
          <w14:ligatures w14:val="standardContextual"/>
        </w:rPr>
        <w:t>Zamawiający wyraża zgodę na łączeni</w:t>
      </w:r>
      <w:r w:rsidR="00E96B1D">
        <w:rPr>
          <w:rFonts w:ascii="Times New Roman" w:hAnsi="Times New Roman" w:cs="Times New Roman"/>
          <w:kern w:val="2"/>
          <w:sz w:val="24"/>
          <w:szCs w:val="24"/>
          <w14:ligatures w14:val="standardContextual"/>
        </w:rPr>
        <w:t>e</w:t>
      </w:r>
      <w:r w:rsidRPr="0093703D">
        <w:rPr>
          <w:rFonts w:ascii="Times New Roman" w:hAnsi="Times New Roman" w:cs="Times New Roman"/>
          <w:kern w:val="2"/>
          <w:sz w:val="24"/>
          <w:szCs w:val="24"/>
          <w14:ligatures w14:val="standardContextual"/>
        </w:rPr>
        <w:t xml:space="preserve"> funkcji projektantów i kierowników robót pod warunkiem, że osoba na dzień składania ofert jest wpisana  na listę członków właściwej izby samorządu zawodowego</w:t>
      </w:r>
      <w:r w:rsidRPr="0093703D">
        <w:rPr>
          <w:rFonts w:ascii="Times New Roman" w:hAnsi="Times New Roman" w:cs="Times New Roman"/>
          <w:kern w:val="3"/>
          <w:sz w:val="24"/>
          <w:szCs w:val="24"/>
          <w14:ligatures w14:val="standardContextual"/>
        </w:rPr>
        <w:t xml:space="preserve"> </w:t>
      </w:r>
      <w:r w:rsidRPr="0093703D">
        <w:rPr>
          <w:rFonts w:ascii="Times New Roman" w:hAnsi="Times New Roman" w:cs="Times New Roman"/>
          <w:kern w:val="2"/>
          <w:sz w:val="24"/>
          <w:szCs w:val="24"/>
          <w14:ligatures w14:val="standardContextual"/>
        </w:rPr>
        <w:t>i posiada aktualne ubezpieczenie odpowiedzialności cywilnej zgodnie z obowiązującymi w tym zakresie przepisami prawa.</w:t>
      </w:r>
    </w:p>
    <w:p w14:paraId="53786A4D" w14:textId="77777777" w:rsidR="005C35CE" w:rsidRPr="0093703D" w:rsidRDefault="005C35CE" w:rsidP="005C35CE">
      <w:pPr>
        <w:spacing w:before="120" w:after="0" w:line="240" w:lineRule="auto"/>
        <w:contextualSpacing/>
        <w:jc w:val="both"/>
        <w:rPr>
          <w:rFonts w:ascii="Times New Roman" w:hAnsi="Times New Roman" w:cs="Times New Roman"/>
          <w:sz w:val="24"/>
          <w:szCs w:val="24"/>
        </w:rPr>
      </w:pPr>
    </w:p>
    <w:p w14:paraId="398B4AAB" w14:textId="36C4F2E0" w:rsidR="00927807" w:rsidRPr="0093703D" w:rsidRDefault="00927807" w:rsidP="00927807">
      <w:pPr>
        <w:spacing w:before="120" w:after="0" w:line="240" w:lineRule="auto"/>
        <w:contextualSpacing/>
        <w:jc w:val="both"/>
        <w:rPr>
          <w:rFonts w:ascii="Times New Roman" w:hAnsi="Times New Roman" w:cs="Times New Roman"/>
          <w:sz w:val="24"/>
          <w:szCs w:val="24"/>
        </w:rPr>
      </w:pPr>
      <w:r w:rsidRPr="0093703D">
        <w:rPr>
          <w:rFonts w:ascii="Times New Roman" w:hAnsi="Times New Roman" w:cs="Times New Roman"/>
          <w:sz w:val="24"/>
          <w:szCs w:val="24"/>
        </w:rPr>
        <w:t xml:space="preserve">Zamawiający informuje, że osoba wskazana do realizacji jako Kierownik budowy </w:t>
      </w:r>
      <w:r w:rsidR="00C14376" w:rsidRPr="0093703D">
        <w:rPr>
          <w:rFonts w:ascii="Times New Roman" w:hAnsi="Times New Roman" w:cs="Times New Roman"/>
          <w:sz w:val="24"/>
          <w:szCs w:val="24"/>
        </w:rPr>
        <w:t xml:space="preserve">oraz projektant w specjalności architektonicznej </w:t>
      </w:r>
      <w:r w:rsidRPr="0093703D">
        <w:rPr>
          <w:rFonts w:ascii="Times New Roman" w:hAnsi="Times New Roman" w:cs="Times New Roman"/>
          <w:sz w:val="24"/>
          <w:szCs w:val="24"/>
        </w:rPr>
        <w:t xml:space="preserve">w ramach kryteriów oceny ofert musi być również wskazana jako osoba na potwierdzenie spełnienia warunków udziału w postępowaniu. Jednocześnie Zamawiający wskazuje, że to Wykonawca jest odpowiedzialny za zachowanie zgodności pomiędzy poszczególnymi pozycjami. </w:t>
      </w:r>
    </w:p>
    <w:p w14:paraId="33AEE2D7" w14:textId="77777777" w:rsidR="00927807" w:rsidRPr="0093703D" w:rsidRDefault="00927807" w:rsidP="005C35CE">
      <w:pPr>
        <w:spacing w:before="120" w:after="0" w:line="240" w:lineRule="auto"/>
        <w:contextualSpacing/>
        <w:jc w:val="both"/>
        <w:rPr>
          <w:rFonts w:ascii="Times New Roman" w:hAnsi="Times New Roman" w:cs="Times New Roman"/>
          <w:sz w:val="24"/>
          <w:szCs w:val="24"/>
        </w:rPr>
      </w:pPr>
    </w:p>
    <w:p w14:paraId="795F7EAC" w14:textId="7AB265DF" w:rsidR="00927807" w:rsidRPr="0093703D" w:rsidRDefault="00C14376" w:rsidP="005C35CE">
      <w:pPr>
        <w:spacing w:before="120" w:after="0" w:line="240" w:lineRule="auto"/>
        <w:contextualSpacing/>
        <w:jc w:val="both"/>
        <w:rPr>
          <w:rFonts w:ascii="Times New Roman" w:hAnsi="Times New Roman" w:cs="Times New Roman"/>
          <w:sz w:val="24"/>
          <w:szCs w:val="24"/>
        </w:rPr>
      </w:pPr>
      <w:r w:rsidRPr="0093703D">
        <w:rPr>
          <w:rFonts w:ascii="Times New Roman" w:hAnsi="Times New Roman" w:cs="Times New Roman"/>
          <w:sz w:val="24"/>
          <w:szCs w:val="24"/>
        </w:rPr>
        <w:t>Wykonawca jest zobowiązany wypełnić wszystkie rubryki podając kompletne, jednoznaczne i nie budzące wątpliwości informacje, z których wynikać będzie spełnianie opisanego warunku dysponowania osobami.</w:t>
      </w:r>
    </w:p>
    <w:p w14:paraId="03FDB797" w14:textId="77777777" w:rsidR="00927807" w:rsidRDefault="00927807" w:rsidP="005C35CE">
      <w:pPr>
        <w:spacing w:before="120" w:after="0" w:line="240" w:lineRule="auto"/>
        <w:contextualSpacing/>
        <w:jc w:val="both"/>
        <w:rPr>
          <w:rFonts w:ascii="Times New Roman" w:hAnsi="Times New Roman"/>
          <w:color w:val="FF0000"/>
        </w:rPr>
      </w:pPr>
    </w:p>
    <w:p w14:paraId="3091633C" w14:textId="77777777" w:rsidR="00927807" w:rsidRPr="005C35CE" w:rsidRDefault="00927807" w:rsidP="005C35CE">
      <w:pPr>
        <w:spacing w:before="120" w:after="0" w:line="240" w:lineRule="auto"/>
        <w:contextualSpacing/>
        <w:jc w:val="both"/>
        <w:rPr>
          <w:rFonts w:ascii="Times New Roman" w:hAnsi="Times New Roman"/>
          <w:color w:val="FF0000"/>
        </w:rPr>
      </w:pPr>
    </w:p>
    <w:p w14:paraId="4D92F0FA" w14:textId="3CA642DB" w:rsidR="005C35CE" w:rsidRPr="00751C4F" w:rsidRDefault="005C35CE" w:rsidP="005C35CE">
      <w:pPr>
        <w:suppressAutoHyphens/>
        <w:autoSpaceDN w:val="0"/>
        <w:spacing w:after="0" w:line="240" w:lineRule="auto"/>
        <w:ind w:left="5103"/>
        <w:jc w:val="center"/>
        <w:rPr>
          <w:rFonts w:ascii="Times New Roman" w:hAnsi="Times New Roman" w:cs="Arial"/>
          <w:b/>
          <w:bCs/>
          <w:iCs/>
          <w:kern w:val="3"/>
          <w:sz w:val="16"/>
          <w:szCs w:val="16"/>
          <w:lang w:eastAsia="zh-CN" w:bidi="hi-IN"/>
        </w:rPr>
      </w:pPr>
      <w:bookmarkStart w:id="54" w:name="_Hlk195097909"/>
      <w:r w:rsidRPr="00751C4F">
        <w:rPr>
          <w:rFonts w:ascii="Times New Roman" w:hAnsi="Times New Roman" w:cs="Arial"/>
          <w:b/>
          <w:bCs/>
          <w:iCs/>
          <w:kern w:val="3"/>
          <w:sz w:val="16"/>
          <w:szCs w:val="16"/>
          <w:lang w:eastAsia="zh-CN" w:bidi="hi-IN"/>
        </w:rPr>
        <w:t>………………………………………………………………</w:t>
      </w:r>
    </w:p>
    <w:p w14:paraId="19337AF8" w14:textId="4B5D50C4" w:rsidR="005C35CE" w:rsidRPr="00751C4F" w:rsidRDefault="005C35CE" w:rsidP="005C35C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51C4F">
        <w:rPr>
          <w:rFonts w:ascii="Times New Roman" w:hAnsi="Times New Roman" w:cs="Arial"/>
          <w:b/>
          <w:bCs/>
          <w:iCs/>
          <w:kern w:val="3"/>
          <w:sz w:val="16"/>
          <w:szCs w:val="16"/>
          <w:lang w:eastAsia="zh-CN" w:bidi="hi-IN"/>
        </w:rPr>
        <w:t xml:space="preserve">Podpis </w:t>
      </w:r>
    </w:p>
    <w:p w14:paraId="67012EE5" w14:textId="77777777" w:rsidR="005C35CE" w:rsidRPr="00751C4F" w:rsidRDefault="005C35CE" w:rsidP="005C35CE">
      <w:pPr>
        <w:suppressAutoHyphens/>
        <w:autoSpaceDN w:val="0"/>
        <w:spacing w:after="0" w:line="240" w:lineRule="auto"/>
        <w:ind w:left="5103"/>
        <w:jc w:val="center"/>
        <w:rPr>
          <w:rFonts w:ascii="Times New Roman" w:hAnsi="Times New Roman" w:cs="Arial"/>
          <w:iCs/>
          <w:kern w:val="3"/>
          <w:sz w:val="16"/>
          <w:szCs w:val="16"/>
          <w:lang w:eastAsia="zh-CN" w:bidi="hi-IN"/>
        </w:rPr>
      </w:pPr>
      <w:r w:rsidRPr="00751C4F">
        <w:rPr>
          <w:rFonts w:ascii="Times New Roman" w:hAnsi="Times New Roman" w:cs="Arial"/>
          <w:iCs/>
          <w:kern w:val="3"/>
          <w:sz w:val="16"/>
          <w:szCs w:val="16"/>
          <w:u w:val="single"/>
          <w:lang w:eastAsia="zh-CN" w:bidi="hi-IN"/>
        </w:rPr>
        <w:t>kwalifikowany podpis elektroniczny</w:t>
      </w:r>
      <w:r w:rsidRPr="00751C4F">
        <w:rPr>
          <w:rFonts w:ascii="Times New Roman" w:hAnsi="Times New Roman" w:cs="Arial"/>
          <w:iCs/>
          <w:kern w:val="3"/>
          <w:sz w:val="16"/>
          <w:szCs w:val="16"/>
          <w:lang w:eastAsia="zh-CN" w:bidi="hi-IN"/>
        </w:rPr>
        <w:t xml:space="preserve"> </w:t>
      </w:r>
    </w:p>
    <w:p w14:paraId="3370E6E0" w14:textId="162F7D38" w:rsidR="005C35CE" w:rsidRPr="00751C4F" w:rsidRDefault="005C35CE" w:rsidP="005C35CE">
      <w:pPr>
        <w:suppressAutoHyphens/>
        <w:autoSpaceDN w:val="0"/>
        <w:spacing w:after="0" w:line="240" w:lineRule="auto"/>
        <w:ind w:left="5103"/>
        <w:jc w:val="center"/>
        <w:rPr>
          <w:rFonts w:ascii="Times New Roman" w:hAnsi="Times New Roman" w:cs="Arial"/>
          <w:iCs/>
          <w:kern w:val="3"/>
          <w:sz w:val="16"/>
          <w:szCs w:val="16"/>
          <w:lang w:eastAsia="zh-CN" w:bidi="hi-IN"/>
        </w:rPr>
      </w:pPr>
      <w:r w:rsidRPr="00751C4F">
        <w:rPr>
          <w:rFonts w:ascii="Times New Roman" w:hAnsi="Times New Roman" w:cs="Arial"/>
          <w:iCs/>
          <w:kern w:val="3"/>
          <w:sz w:val="16"/>
          <w:szCs w:val="16"/>
          <w:lang w:eastAsia="zh-CN" w:bidi="hi-IN"/>
        </w:rPr>
        <w:t>osoby/osób upoważnionej/</w:t>
      </w:r>
    </w:p>
    <w:p w14:paraId="15D9E7ED" w14:textId="02AEF67F" w:rsidR="004C4EB2" w:rsidRPr="00751C4F" w:rsidRDefault="005C35CE" w:rsidP="00751C4F">
      <w:pPr>
        <w:suppressAutoHyphens/>
        <w:autoSpaceDN w:val="0"/>
        <w:spacing w:after="0" w:line="240" w:lineRule="auto"/>
        <w:ind w:left="5103"/>
        <w:jc w:val="center"/>
        <w:rPr>
          <w:rFonts w:ascii="Times New Roman" w:hAnsi="Times New Roman" w:cs="Arial"/>
          <w:iCs/>
          <w:kern w:val="3"/>
          <w:sz w:val="16"/>
          <w:szCs w:val="16"/>
          <w:lang w:eastAsia="zh-CN" w:bidi="hi-IN"/>
        </w:rPr>
      </w:pPr>
      <w:r w:rsidRPr="00751C4F">
        <w:rPr>
          <w:rFonts w:ascii="Times New Roman" w:hAnsi="Times New Roman" w:cs="Arial"/>
          <w:iCs/>
          <w:kern w:val="3"/>
          <w:sz w:val="16"/>
          <w:szCs w:val="16"/>
          <w:lang w:eastAsia="zh-CN" w:bidi="hi-IN"/>
        </w:rPr>
        <w:t xml:space="preserve">upoważnionych </w:t>
      </w:r>
      <w:r w:rsidRPr="00751C4F">
        <w:rPr>
          <w:rFonts w:ascii="Times New Roman" w:hAnsi="Times New Roman" w:cs="Arial"/>
          <w:kern w:val="3"/>
          <w:sz w:val="16"/>
          <w:szCs w:val="16"/>
          <w:lang w:eastAsia="zh-CN" w:bidi="hi-IN"/>
        </w:rPr>
        <w:t>do reprezentowania Wykonawcy.</w:t>
      </w:r>
    </w:p>
    <w:bookmarkEnd w:id="54"/>
    <w:p w14:paraId="0C269930" w14:textId="77777777" w:rsidR="00B8081D" w:rsidRDefault="00B8081D" w:rsidP="0058519F"/>
    <w:p w14:paraId="17AF9EB9" w14:textId="77777777" w:rsidR="00B8081D" w:rsidRDefault="00B8081D" w:rsidP="0058519F"/>
    <w:p w14:paraId="1190A34C" w14:textId="77777777" w:rsidR="00AB646D" w:rsidRDefault="00AB646D" w:rsidP="0058519F"/>
    <w:p w14:paraId="2C75B1DC" w14:textId="77777777" w:rsidR="00AB646D" w:rsidRDefault="00AB646D" w:rsidP="0058519F"/>
    <w:p w14:paraId="38E5825B" w14:textId="77777777" w:rsidR="00AB646D" w:rsidRDefault="00AB646D" w:rsidP="0058519F"/>
    <w:p w14:paraId="7E2F7E0A" w14:textId="77777777" w:rsidR="00AB646D" w:rsidRDefault="00AB646D" w:rsidP="0058519F"/>
    <w:p w14:paraId="3DAEBC7D" w14:textId="77777777" w:rsidR="00AB646D" w:rsidRDefault="00AB646D" w:rsidP="0058519F"/>
    <w:p w14:paraId="09DF18D7" w14:textId="77777777" w:rsidR="00397AF0" w:rsidRDefault="00397AF0" w:rsidP="0058519F"/>
    <w:p w14:paraId="054079E3" w14:textId="77777777" w:rsidR="00397AF0" w:rsidRDefault="00397AF0" w:rsidP="0058519F"/>
    <w:p w14:paraId="59579E29" w14:textId="77777777" w:rsidR="00AB646D" w:rsidRDefault="00AB646D" w:rsidP="0058519F"/>
    <w:p w14:paraId="511C3FA7" w14:textId="4A188A7F" w:rsidR="00E66FD1" w:rsidRDefault="00E66FD1" w:rsidP="00E66FD1">
      <w:pPr>
        <w:ind w:left="4" w:firstLine="1"/>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941C72" w:rsidRPr="00E66FD1">
        <w:rPr>
          <w:rFonts w:ascii="Times New Roman" w:hAnsi="Times New Roman" w:cs="Times New Roman"/>
          <w:b/>
          <w:bCs/>
          <w:sz w:val="24"/>
          <w:szCs w:val="24"/>
        </w:rPr>
        <w:t xml:space="preserve">Załącznik nr 13  - </w:t>
      </w:r>
      <w:r w:rsidRPr="00E66FD1">
        <w:rPr>
          <w:rFonts w:ascii="Times New Roman" w:hAnsi="Times New Roman" w:cs="Times New Roman"/>
          <w:b/>
          <w:bCs/>
          <w:sz w:val="24"/>
          <w:szCs w:val="24"/>
        </w:rPr>
        <w:t xml:space="preserve"> Projekt umowy  </w:t>
      </w:r>
    </w:p>
    <w:p w14:paraId="4CF31511" w14:textId="65A37050" w:rsidR="0058519F" w:rsidRPr="00E66FD1" w:rsidRDefault="00E66FD1" w:rsidP="00E66F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66FD1">
        <w:rPr>
          <w:rFonts w:ascii="Times New Roman" w:hAnsi="Times New Roman" w:cs="Times New Roman"/>
          <w:b/>
          <w:bCs/>
          <w:sz w:val="24"/>
          <w:szCs w:val="24"/>
        </w:rPr>
        <w:t xml:space="preserve">W oddzielnym załączniku </w:t>
      </w:r>
    </w:p>
    <w:p w14:paraId="370723EA" w14:textId="77777777" w:rsidR="0058519F" w:rsidRDefault="0058519F" w:rsidP="00943189">
      <w:pPr>
        <w:spacing w:after="0"/>
        <w:ind w:right="-228"/>
        <w:jc w:val="both"/>
        <w:rPr>
          <w:rFonts w:ascii="Times New Roman" w:eastAsia="Times New Roman" w:hAnsi="Times New Roman" w:cs="Times New Roman"/>
          <w:sz w:val="24"/>
          <w:szCs w:val="24"/>
          <w:lang w:eastAsia="pl-PL"/>
        </w:rPr>
      </w:pPr>
    </w:p>
    <w:p w14:paraId="6A306C41"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055D62B0"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0CE8F4DF"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45169979"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22480075"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076EBBB8"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0BFC3509"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2E7CCFAD"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4FDFE1B2"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34BA83BE"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72594B62"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39E8A3FF"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662A8391"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74636336"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30349912"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7D2F54CA"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49AE7A9F"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1C56848A" w14:textId="1822B574" w:rsidR="00397AF0" w:rsidRDefault="00397AF0" w:rsidP="00943189">
      <w:pPr>
        <w:spacing w:after="0"/>
        <w:ind w:right="-228"/>
        <w:jc w:val="both"/>
        <w:rPr>
          <w:rFonts w:ascii="Times New Roman" w:eastAsia="Times New Roman" w:hAnsi="Times New Roman" w:cs="Times New Roman"/>
          <w:sz w:val="24"/>
          <w:szCs w:val="24"/>
          <w:lang w:eastAsia="pl-PL"/>
        </w:rPr>
      </w:pPr>
    </w:p>
    <w:p w14:paraId="0625F22F" w14:textId="77777777" w:rsidR="00397AF0" w:rsidRDefault="00397AF0" w:rsidP="00943189">
      <w:pPr>
        <w:spacing w:after="0"/>
        <w:ind w:right="-228"/>
        <w:jc w:val="both"/>
        <w:rPr>
          <w:rFonts w:ascii="Times New Roman" w:eastAsia="Times New Roman" w:hAnsi="Times New Roman" w:cs="Times New Roman"/>
          <w:sz w:val="24"/>
          <w:szCs w:val="24"/>
          <w:lang w:eastAsia="pl-PL"/>
        </w:rPr>
      </w:pPr>
    </w:p>
    <w:p w14:paraId="1BB146B6" w14:textId="77777777" w:rsidR="00CE3025" w:rsidRDefault="00CE3025" w:rsidP="00943189">
      <w:pPr>
        <w:spacing w:after="0"/>
        <w:ind w:right="-228"/>
        <w:jc w:val="both"/>
        <w:rPr>
          <w:rFonts w:ascii="Times New Roman" w:eastAsia="Times New Roman" w:hAnsi="Times New Roman" w:cs="Times New Roman"/>
          <w:sz w:val="24"/>
          <w:szCs w:val="24"/>
          <w:lang w:eastAsia="pl-PL"/>
        </w:rPr>
      </w:pPr>
    </w:p>
    <w:p w14:paraId="1E3FD3D3" w14:textId="0865034E" w:rsidR="0058519F" w:rsidRPr="009E6765" w:rsidRDefault="0058519F" w:rsidP="0058519F">
      <w:pPr>
        <w:suppressAutoHyphens/>
        <w:spacing w:after="0" w:line="240" w:lineRule="auto"/>
        <w:jc w:val="right"/>
        <w:rPr>
          <w:rFonts w:ascii="Times New Roman" w:eastAsia="Times New Roman" w:hAnsi="Times New Roman"/>
          <w:b/>
          <w:bCs/>
          <w:color w:val="000000"/>
          <w:sz w:val="24"/>
          <w:szCs w:val="24"/>
        </w:rPr>
      </w:pPr>
      <w:r w:rsidRPr="009E6765">
        <w:rPr>
          <w:rFonts w:ascii="Times New Roman" w:eastAsia="Times New Roman" w:hAnsi="Times New Roman"/>
          <w:b/>
          <w:bCs/>
          <w:color w:val="000000"/>
          <w:sz w:val="24"/>
          <w:szCs w:val="24"/>
        </w:rPr>
        <w:t xml:space="preserve">Załącznik nr </w:t>
      </w:r>
      <w:r w:rsidR="0099614A">
        <w:rPr>
          <w:rFonts w:ascii="Times New Roman" w:eastAsia="Times New Roman" w:hAnsi="Times New Roman"/>
          <w:b/>
          <w:bCs/>
          <w:color w:val="000000"/>
          <w:sz w:val="24"/>
          <w:szCs w:val="24"/>
        </w:rPr>
        <w:t>14</w:t>
      </w:r>
    </w:p>
    <w:p w14:paraId="11ADFF20" w14:textId="77777777" w:rsidR="0058519F" w:rsidRDefault="0058519F" w:rsidP="0058519F">
      <w:pPr>
        <w:suppressAutoHyphens/>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WZÓR</w:t>
      </w:r>
    </w:p>
    <w:p w14:paraId="5B212E50" w14:textId="77777777" w:rsidR="0058519F" w:rsidRPr="00A83C10" w:rsidRDefault="0058519F" w:rsidP="0058519F">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KARTA GWARANCYJNA  </w:t>
      </w:r>
    </w:p>
    <w:p w14:paraId="22FA9C0A" w14:textId="77777777" w:rsidR="0058519F" w:rsidRPr="00A83C10" w:rsidRDefault="0058519F" w:rsidP="0058519F">
      <w:pPr>
        <w:suppressAutoHyphens/>
        <w:spacing w:after="0" w:line="240" w:lineRule="auto"/>
        <w:jc w:val="center"/>
        <w:rPr>
          <w:rFonts w:ascii="Times New Roman" w:eastAsia="Times New Roman" w:hAnsi="Times New Roman"/>
          <w:color w:val="000000"/>
          <w:u w:val="single"/>
        </w:rPr>
      </w:pPr>
      <w:r w:rsidRPr="00A83C10">
        <w:rPr>
          <w:rFonts w:ascii="Times New Roman" w:eastAsia="Times New Roman" w:hAnsi="Times New Roman"/>
          <w:b/>
          <w:bCs/>
          <w:color w:val="000000"/>
          <w:u w:val="single"/>
        </w:rPr>
        <w:t xml:space="preserve">obejmująca świadczenia gwarancyjne dotyczące robót budowlanych </w:t>
      </w:r>
    </w:p>
    <w:p w14:paraId="0340F178" w14:textId="77777777" w:rsidR="0058519F" w:rsidRPr="00A83C10" w:rsidRDefault="0058519F" w:rsidP="0058519F">
      <w:pPr>
        <w:suppressAutoHyphens/>
        <w:spacing w:after="0" w:line="240" w:lineRule="auto"/>
        <w:rPr>
          <w:rFonts w:ascii="Times New Roman" w:eastAsia="Times New Roman" w:hAnsi="Times New Roman"/>
          <w:color w:val="000000"/>
        </w:rPr>
      </w:pPr>
    </w:p>
    <w:p w14:paraId="6D7C4728" w14:textId="77777777" w:rsidR="0058519F" w:rsidRPr="00A83C10" w:rsidRDefault="0058519F" w:rsidP="0058519F">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 1 </w:t>
      </w:r>
    </w:p>
    <w:p w14:paraId="53C2BD12" w14:textId="77777777" w:rsidR="0058519F" w:rsidRPr="00A83C10" w:rsidRDefault="0058519F" w:rsidP="0058519F">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Przedmiot i termin gwarancji </w:t>
      </w:r>
    </w:p>
    <w:p w14:paraId="70DC4FE6" w14:textId="4A6842A9"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1. Niniejsza gwarancja obejmuje całość przedmiotu umowy na roboty budowlane w zakresie wykonawstwa i materiałów. </w:t>
      </w:r>
      <w:r w:rsidR="005C2FA2">
        <w:rPr>
          <w:rFonts w:ascii="Times New Roman" w:eastAsia="Times New Roman" w:hAnsi="Times New Roman"/>
          <w:color w:val="000000"/>
        </w:rPr>
        <w:t>W</w:t>
      </w:r>
      <w:r w:rsidRPr="00A83C10">
        <w:rPr>
          <w:rFonts w:ascii="Times New Roman" w:eastAsia="Times New Roman" w:hAnsi="Times New Roman"/>
          <w:color w:val="000000"/>
        </w:rPr>
        <w:t xml:space="preserve">ykonane w ramach umowy nr……….. (zwanej dalej: umową), z wyłączeniem aparatury i urządzeń objętych odrębną gwarancją. </w:t>
      </w:r>
    </w:p>
    <w:p w14:paraId="4EF22E21"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2. Wykonawca odpowiada wobec Zamawiającego z tytułu gwarancji za całość wykonanych robót, w tym także za części zrealizowane przez podwykonawców. </w:t>
      </w:r>
    </w:p>
    <w:p w14:paraId="3BE08054"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3. Termin gwarancji wynosi …. miesięcy.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2EA7F646"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4.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 od momentu stwierdzenia wady do dnia jej usunięcia, potwierdzonego protokołem.</w:t>
      </w:r>
    </w:p>
    <w:p w14:paraId="7C9FBA83"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5.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16C320B0" w14:textId="77777777" w:rsidR="0058519F" w:rsidRPr="00A83C10" w:rsidRDefault="0058519F" w:rsidP="0058519F">
      <w:pPr>
        <w:suppressAutoHyphens/>
        <w:spacing w:after="0" w:line="240" w:lineRule="auto"/>
        <w:rPr>
          <w:rFonts w:ascii="Times New Roman" w:eastAsia="Times New Roman" w:hAnsi="Times New Roman"/>
          <w:color w:val="000000"/>
        </w:rPr>
      </w:pPr>
    </w:p>
    <w:p w14:paraId="56C9C565" w14:textId="77777777" w:rsidR="0058519F" w:rsidRPr="00A83C10" w:rsidRDefault="0058519F" w:rsidP="0058519F">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 2 </w:t>
      </w:r>
    </w:p>
    <w:p w14:paraId="15A69C25" w14:textId="77777777" w:rsidR="0058519F" w:rsidRPr="00A83C10" w:rsidRDefault="0058519F" w:rsidP="0058519F">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Obowiązki i uprawnienia stron </w:t>
      </w:r>
    </w:p>
    <w:p w14:paraId="33C0F2DC"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1. W okresie gwarancji Wykonawca zobowiązany jest do nieodpłatnego i niezwłocznego usuwania wad </w:t>
      </w:r>
    </w:p>
    <w:p w14:paraId="0C31BD56"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2. W przypadku wystąpienia jakiejkolwiek wady w przedmiocie umowy Zamawiający jest uprawniony wedle własnego wyboru do: </w:t>
      </w:r>
    </w:p>
    <w:p w14:paraId="6B3956CB"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a) żądania usunięcia wady przedmiotu umowy; </w:t>
      </w:r>
    </w:p>
    <w:p w14:paraId="11C39FB0"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b) wskazania trybu usunięcia wady i/lub wymiany rzeczy na wolną od wad; </w:t>
      </w:r>
    </w:p>
    <w:p w14:paraId="18D1D2D2"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c) żądania od Wykonawcy odszkodowania (obejmującego zarówno poniesione straty, jak i utracone korzyści) jakiej doznał Zamawiający na skutek wystąpienia wad; </w:t>
      </w:r>
    </w:p>
    <w:p w14:paraId="44917863"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d) żądania od Wykonawcy kary umownej za nieterminowe usunięcie wad i/lub wymianę rzeczy na wolną od wad w wysokości</w:t>
      </w:r>
      <w:r>
        <w:rPr>
          <w:rFonts w:ascii="Times New Roman" w:eastAsia="Times New Roman" w:hAnsi="Times New Roman"/>
          <w:color w:val="000000"/>
        </w:rPr>
        <w:t xml:space="preserve"> 0,2 % </w:t>
      </w:r>
      <w:r w:rsidRPr="00A83C10">
        <w:rPr>
          <w:rFonts w:ascii="Times New Roman" w:eastAsia="Times New Roman" w:hAnsi="Times New Roman"/>
          <w:color w:val="000000"/>
        </w:rPr>
        <w:t xml:space="preserve">wynagrodzenia </w:t>
      </w:r>
      <w:r>
        <w:rPr>
          <w:rFonts w:ascii="Times New Roman" w:eastAsia="Times New Roman" w:hAnsi="Times New Roman"/>
          <w:color w:val="000000"/>
        </w:rPr>
        <w:t xml:space="preserve">umownego brutto </w:t>
      </w:r>
      <w:r w:rsidRPr="00A83C10">
        <w:rPr>
          <w:rFonts w:ascii="Times New Roman" w:eastAsia="Times New Roman" w:hAnsi="Times New Roman"/>
          <w:color w:val="000000"/>
        </w:rPr>
        <w:t xml:space="preserve">określonego </w:t>
      </w:r>
      <w:r w:rsidRPr="00830A88">
        <w:rPr>
          <w:rFonts w:ascii="Times New Roman" w:eastAsia="Times New Roman" w:hAnsi="Times New Roman"/>
          <w:color w:val="000000"/>
        </w:rPr>
        <w:t>w §11 ust 1 lit. c</w:t>
      </w:r>
      <w:r w:rsidRPr="00A83C10">
        <w:rPr>
          <w:rFonts w:ascii="Times New Roman" w:eastAsia="Times New Roman" w:hAnsi="Times New Roman"/>
          <w:color w:val="000000"/>
        </w:rPr>
        <w:t xml:space="preserve"> umowy za każdy dzień zwłoki; </w:t>
      </w:r>
    </w:p>
    <w:p w14:paraId="1BC44D5A"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e) żądania od Wykonawcy odszkodowania za nieterminowe usunięcie wad i/lub wymianę rzeczy na wolne od wad niezależnie od kary umownej, o której mowa w lit. d)</w:t>
      </w:r>
    </w:p>
    <w:p w14:paraId="54D831F0"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3. Skorzystanie przez Zamawiającego z któregokolwiek z uprawnień nie wyłącza możliwości skorzystania z pozostałych uprawnień, w tym również z żądania zapłaty kar umownych i odszkodowania.</w:t>
      </w:r>
    </w:p>
    <w:p w14:paraId="05009F87"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4. Wszelkie naliczane przez Zamawiającego kary umowne będą podlegały potrąceniu z kwoty zabezpieczenia należytego wykonania umowy. W przypadku, gdy potrącenie kary umownej z zabezpieczenia należytego wykonania umowy nie będzie możliwe, Wykonawca zobowiązuje się do zapłaty kary umownej w terminie 7 dni od dnia otrzymania noty obciążeniowej wystawionej przez Zamawiającego.</w:t>
      </w:r>
    </w:p>
    <w:p w14:paraId="03F4C1A2"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5. W przypadku zgłoszenia wady w przedmiocie umowy Wykonawca jest zobowiązany do: </w:t>
      </w:r>
    </w:p>
    <w:p w14:paraId="5FB5112E"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a) niezwłocznego spełnienia żądania Zamawiającego dotyczącego usunięcia wady, nie później jednak niż:</w:t>
      </w:r>
    </w:p>
    <w:p w14:paraId="40610DCB"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lastRenderedPageBreak/>
        <w:t xml:space="preserve">- w terminie trzech dni roboczych w przypadku, gdy wada uniemożliwia użytkowanie przedmiotu gwarancji, </w:t>
      </w:r>
    </w:p>
    <w:p w14:paraId="665AF6CA"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w terminie dziesięciu dni roboczych w pozostałych przypadkach;</w:t>
      </w:r>
    </w:p>
    <w:p w14:paraId="4ABA9F9D"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b) niezwłocznego spełnienia żądania Zamawiającego dotyczącego wymiany rzeczy na wolną od wad; nie później jednak niż:</w:t>
      </w:r>
    </w:p>
    <w:p w14:paraId="748A2A04"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 w terminie pięciu dni roboczych w przypadku, gdy wada uniemożliwia użytkowanie przedmiotu gwarancji, </w:t>
      </w:r>
    </w:p>
    <w:p w14:paraId="737ACF70"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w terminie czternastu dni roboczych w pozostałych przypadkach;</w:t>
      </w:r>
    </w:p>
    <w:p w14:paraId="497502C8"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6. Ilekroć w dalszych postanowieniach jest mowa o „usunięciu wady" należy przez to rozumieć również wymianę rzeczy wchodzącej w zakres przedmiotu umowy na wolną od wad. </w:t>
      </w:r>
    </w:p>
    <w:p w14:paraId="28F89FAE"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7.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Postanowienia §1 ust. 3-5 stosuje się odpowiednio. </w:t>
      </w:r>
    </w:p>
    <w:p w14:paraId="651294B3" w14:textId="77777777" w:rsidR="0058519F" w:rsidRPr="00A83C10" w:rsidRDefault="0058519F" w:rsidP="0058519F">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§3 </w:t>
      </w:r>
    </w:p>
    <w:p w14:paraId="14DF839A" w14:textId="77777777" w:rsidR="0058519F" w:rsidRPr="00A83C10" w:rsidRDefault="0058519F" w:rsidP="0058519F">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Przeglądy gwarancyjne </w:t>
      </w:r>
    </w:p>
    <w:p w14:paraId="5DC865FD"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1. Komisyjne przeglądy gwarancyjne odbywać się będą, co 12 miesięcy w okresie obowiązywania gwarancji, chyba że z właściwości rzeczy bądź innych uwarunkowań (np. wymogi właściwych organów) co do poszczególnych elementów przedmiotu umowy, wymagane będzie wykonanie przeglądów częściej. </w:t>
      </w:r>
    </w:p>
    <w:p w14:paraId="6BFD79D8"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2. Przeglądy gwarancyjne, o których mowa w ust. 1 są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763832A0"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3. Datę, godzinę i miejsce dokonania przeglądu gwarancyjnego wyznacza Zamawiający, zawiadamiając o nim Wykonawcę na piśmie, z co najmniej 7 dniowym wyprzedzeniem. </w:t>
      </w:r>
    </w:p>
    <w:p w14:paraId="64FB1856"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4. W skład komisji przeglądowej będą wchodziły osoby wyznaczone przez Zamawiającego oraz osoby wyznaczone przez Wykonawcę. </w:t>
      </w:r>
    </w:p>
    <w:p w14:paraId="0FE190F5"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5B82C831"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4346DAB0" w14:textId="77777777" w:rsidR="0058519F" w:rsidRPr="00A83C10" w:rsidRDefault="0058519F" w:rsidP="0058519F">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§4 </w:t>
      </w:r>
    </w:p>
    <w:p w14:paraId="10407871" w14:textId="77777777" w:rsidR="0058519F" w:rsidRPr="00A83C10" w:rsidRDefault="0058519F" w:rsidP="0058519F">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Komunikacja </w:t>
      </w:r>
    </w:p>
    <w:p w14:paraId="14594D1D"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1 Zgłoszenia wad przez Zamawiającego dokonywane będą w dni robocze od poniedziałku do piątku, z wyłączeniem dni</w:t>
      </w:r>
      <w:r>
        <w:rPr>
          <w:rFonts w:ascii="Times New Roman" w:eastAsia="Times New Roman" w:hAnsi="Times New Roman"/>
          <w:color w:val="000000"/>
        </w:rPr>
        <w:t xml:space="preserve"> świątecznych w godzinach od 7.30 do godz. 15.3</w:t>
      </w:r>
      <w:r w:rsidRPr="00A83C10">
        <w:rPr>
          <w:rFonts w:ascii="Times New Roman" w:eastAsia="Times New Roman" w:hAnsi="Times New Roman"/>
          <w:color w:val="000000"/>
        </w:rPr>
        <w:t xml:space="preserve">0. za pośrednictwem poczty elektronicznej , co nie wyklucza możliwości pisemnego zgłoszenia wady. W zawiadomieniu Zamawiający zobligowany jest podać rodzaj występującej wady. </w:t>
      </w:r>
    </w:p>
    <w:p w14:paraId="40EFFEA4"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2. Strony wskazują następujące adresy do korespondencji:</w:t>
      </w:r>
    </w:p>
    <w:p w14:paraId="5208C0C1"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a) Zamawiający: </w:t>
      </w:r>
    </w:p>
    <w:p w14:paraId="34D78A86"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49546B">
        <w:rPr>
          <w:rFonts w:ascii="Times New Roman" w:eastAsia="Times New Roman" w:hAnsi="Times New Roman"/>
          <w:color w:val="000000"/>
        </w:rPr>
        <w:t xml:space="preserve">- e-mail </w:t>
      </w:r>
      <w:r w:rsidRPr="0049546B">
        <w:rPr>
          <w:rFonts w:ascii="Times New Roman" w:eastAsia="Times New Roman" w:hAnsi="Times New Roman"/>
          <w:color w:val="0000FF"/>
          <w:u w:val="single"/>
        </w:rPr>
        <w:t>…………………………</w:t>
      </w:r>
    </w:p>
    <w:p w14:paraId="4BEA0B6C"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adres korespondencyjny …………………………………….</w:t>
      </w:r>
    </w:p>
    <w:p w14:paraId="6CC518C8"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b) Wykonawca:</w:t>
      </w:r>
    </w:p>
    <w:p w14:paraId="605495BC"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e-mail…………</w:t>
      </w:r>
    </w:p>
    <w:p w14:paraId="2801287D" w14:textId="77777777" w:rsidR="0058519F" w:rsidRPr="00A83C10"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adres korespondencyjny………</w:t>
      </w:r>
    </w:p>
    <w:p w14:paraId="4F7AF90F" w14:textId="77777777" w:rsidR="0058519F" w:rsidRDefault="0058519F" w:rsidP="0058519F">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3. O zmianach w danych adresowych, o których mowa w ust. 2 strony obowiązane są informować się niezwłocznie, nie później niż w terminie 5 dni roboczych od chwili zaistnienia zmian, pod rygorem uznania wysłania korespondencji pod ostatnio znany adres za skutecznie doręczoną; </w:t>
      </w:r>
    </w:p>
    <w:p w14:paraId="0F139D2F" w14:textId="77777777" w:rsidR="006364E8" w:rsidRDefault="006364E8" w:rsidP="0058519F">
      <w:pPr>
        <w:suppressAutoHyphens/>
        <w:spacing w:after="0" w:line="240" w:lineRule="auto"/>
        <w:jc w:val="both"/>
        <w:rPr>
          <w:rFonts w:ascii="Times New Roman" w:eastAsia="Times New Roman" w:hAnsi="Times New Roman"/>
          <w:color w:val="000000"/>
        </w:rPr>
      </w:pPr>
    </w:p>
    <w:p w14:paraId="5549CCF4" w14:textId="77777777" w:rsidR="006364E8" w:rsidRDefault="006364E8" w:rsidP="0058519F">
      <w:pPr>
        <w:suppressAutoHyphens/>
        <w:spacing w:after="0" w:line="240" w:lineRule="auto"/>
        <w:jc w:val="both"/>
        <w:rPr>
          <w:rFonts w:ascii="Times New Roman" w:eastAsia="Times New Roman" w:hAnsi="Times New Roman"/>
          <w:color w:val="000000"/>
        </w:rPr>
      </w:pPr>
    </w:p>
    <w:p w14:paraId="77E333C9" w14:textId="77777777" w:rsidR="006364E8" w:rsidRPr="00A83C10" w:rsidRDefault="006364E8" w:rsidP="0058519F">
      <w:pPr>
        <w:suppressAutoHyphens/>
        <w:spacing w:after="0" w:line="240" w:lineRule="auto"/>
        <w:jc w:val="both"/>
        <w:rPr>
          <w:rFonts w:ascii="Times New Roman" w:eastAsia="Times New Roman" w:hAnsi="Times New Roman"/>
          <w:color w:val="000000"/>
        </w:rPr>
      </w:pPr>
    </w:p>
    <w:p w14:paraId="3BB19063" w14:textId="77777777" w:rsidR="0058519F" w:rsidRPr="00A83C10" w:rsidRDefault="0058519F" w:rsidP="0058519F">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lastRenderedPageBreak/>
        <w:t xml:space="preserve">§5 </w:t>
      </w:r>
    </w:p>
    <w:p w14:paraId="25FCFAEF" w14:textId="77777777" w:rsidR="0058519F" w:rsidRPr="00A83C10" w:rsidRDefault="0058519F" w:rsidP="0058519F">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Postanowienia końcowe </w:t>
      </w:r>
    </w:p>
    <w:p w14:paraId="75337BE9" w14:textId="77777777" w:rsidR="0058519F" w:rsidRPr="00A83C10" w:rsidRDefault="0058519F" w:rsidP="0058519F">
      <w:pPr>
        <w:suppressAutoHyphens/>
        <w:spacing w:after="0" w:line="240" w:lineRule="auto"/>
        <w:rPr>
          <w:rFonts w:ascii="Times New Roman" w:eastAsia="Times New Roman" w:hAnsi="Times New Roman"/>
          <w:color w:val="000000"/>
        </w:rPr>
      </w:pPr>
      <w:r w:rsidRPr="00A83C10">
        <w:rPr>
          <w:rFonts w:ascii="Times New Roman" w:eastAsia="Times New Roman" w:hAnsi="Times New Roman"/>
          <w:color w:val="000000"/>
        </w:rPr>
        <w:t xml:space="preserve">1. W sprawach nieuregulowanych niniejszą Kartą Gwarancyjną zastosowanie mają odpowiednie przepisy prawa polskiego, w szczególności kodeksu cywilnego. </w:t>
      </w:r>
    </w:p>
    <w:p w14:paraId="532598B9" w14:textId="77777777" w:rsidR="0058519F" w:rsidRPr="00A83C10" w:rsidRDefault="0058519F" w:rsidP="0058519F">
      <w:pPr>
        <w:suppressAutoHyphens/>
        <w:spacing w:after="0" w:line="240" w:lineRule="auto"/>
        <w:rPr>
          <w:rFonts w:ascii="Times New Roman" w:eastAsia="Times New Roman" w:hAnsi="Times New Roman"/>
          <w:color w:val="000000"/>
        </w:rPr>
      </w:pPr>
      <w:r w:rsidRPr="00A83C10">
        <w:rPr>
          <w:rFonts w:ascii="Times New Roman" w:eastAsia="Times New Roman" w:hAnsi="Times New Roman"/>
          <w:color w:val="000000"/>
        </w:rPr>
        <w:t>2. Niniejsza Karta Gwarancyjna jest integralną częścią umowy nr …</w:t>
      </w:r>
    </w:p>
    <w:p w14:paraId="6460CD71" w14:textId="77777777" w:rsidR="0058519F" w:rsidRPr="00A83C10" w:rsidRDefault="0058519F" w:rsidP="0058519F">
      <w:pPr>
        <w:suppressAutoHyphens/>
        <w:spacing w:after="0" w:line="240" w:lineRule="auto"/>
        <w:rPr>
          <w:rFonts w:ascii="Times New Roman" w:eastAsia="Times New Roman" w:hAnsi="Times New Roman"/>
          <w:color w:val="000000"/>
        </w:rPr>
      </w:pPr>
      <w:r w:rsidRPr="00A83C10">
        <w:rPr>
          <w:rFonts w:ascii="Times New Roman" w:eastAsia="Times New Roman" w:hAnsi="Times New Roman"/>
          <w:color w:val="000000"/>
        </w:rPr>
        <w:t xml:space="preserve">3. Wszelkie zmiany niniejszej Karty Gwarancyjnej wymagają formy pisemnej pod rygorem nieważności. </w:t>
      </w:r>
    </w:p>
    <w:p w14:paraId="60A9B32C" w14:textId="77777777" w:rsidR="0058519F" w:rsidRDefault="0058519F" w:rsidP="0058519F">
      <w:pPr>
        <w:suppressAutoHyphens/>
        <w:spacing w:after="0" w:line="240" w:lineRule="auto"/>
        <w:rPr>
          <w:rFonts w:ascii="Times New Roman" w:eastAsia="Times New Roman" w:hAnsi="Times New Roman"/>
          <w:b/>
          <w:bCs/>
          <w:color w:val="000000"/>
        </w:rPr>
      </w:pPr>
    </w:p>
    <w:p w14:paraId="694B8602" w14:textId="77777777" w:rsidR="0058519F" w:rsidRDefault="0058519F" w:rsidP="0058519F">
      <w:pPr>
        <w:suppressAutoHyphens/>
        <w:spacing w:after="0" w:line="240" w:lineRule="auto"/>
        <w:rPr>
          <w:rFonts w:ascii="Times New Roman" w:eastAsia="Times New Roman" w:hAnsi="Times New Roman"/>
          <w:b/>
          <w:bCs/>
          <w:color w:val="000000"/>
        </w:rPr>
      </w:pPr>
    </w:p>
    <w:p w14:paraId="7F46E911" w14:textId="77777777" w:rsidR="00E00511" w:rsidRDefault="00E00511" w:rsidP="0058519F">
      <w:pPr>
        <w:suppressAutoHyphens/>
        <w:spacing w:after="0" w:line="240" w:lineRule="auto"/>
        <w:rPr>
          <w:rFonts w:ascii="Times New Roman" w:eastAsia="Times New Roman" w:hAnsi="Times New Roman"/>
          <w:b/>
          <w:bCs/>
          <w:color w:val="000000"/>
        </w:rPr>
      </w:pPr>
    </w:p>
    <w:p w14:paraId="5CA5DA4B" w14:textId="77777777" w:rsidR="00E00511" w:rsidRDefault="00E00511" w:rsidP="0058519F">
      <w:pPr>
        <w:suppressAutoHyphens/>
        <w:spacing w:after="0" w:line="240" w:lineRule="auto"/>
        <w:rPr>
          <w:rFonts w:ascii="Times New Roman" w:eastAsia="Times New Roman" w:hAnsi="Times New Roman"/>
          <w:b/>
          <w:bCs/>
          <w:color w:val="000000"/>
        </w:rPr>
      </w:pPr>
    </w:p>
    <w:p w14:paraId="5F41A1AF" w14:textId="77777777" w:rsidR="00E00511" w:rsidRDefault="00E00511" w:rsidP="0058519F">
      <w:pPr>
        <w:suppressAutoHyphens/>
        <w:spacing w:after="0" w:line="240" w:lineRule="auto"/>
        <w:rPr>
          <w:rFonts w:ascii="Times New Roman" w:eastAsia="Times New Roman" w:hAnsi="Times New Roman"/>
          <w:b/>
          <w:bCs/>
          <w:color w:val="000000"/>
        </w:rPr>
      </w:pPr>
    </w:p>
    <w:p w14:paraId="6CCB2833" w14:textId="77777777" w:rsidR="00E00511" w:rsidRDefault="00E00511" w:rsidP="0058519F">
      <w:pPr>
        <w:suppressAutoHyphens/>
        <w:spacing w:after="0" w:line="240" w:lineRule="auto"/>
        <w:rPr>
          <w:rFonts w:ascii="Times New Roman" w:eastAsia="Times New Roman" w:hAnsi="Times New Roman"/>
          <w:b/>
          <w:bCs/>
          <w:color w:val="000000"/>
        </w:rPr>
      </w:pPr>
    </w:p>
    <w:p w14:paraId="1160F191" w14:textId="77777777" w:rsidR="0058519F" w:rsidRDefault="0058519F" w:rsidP="0058519F">
      <w:pPr>
        <w:suppressAutoHyphens/>
        <w:spacing w:after="0" w:line="240" w:lineRule="auto"/>
        <w:rPr>
          <w:rFonts w:ascii="Times New Roman" w:eastAsia="Times New Roman" w:hAnsi="Times New Roman"/>
          <w:b/>
          <w:bCs/>
          <w:color w:val="000000"/>
        </w:rPr>
      </w:pPr>
    </w:p>
    <w:p w14:paraId="4F1FFE4C" w14:textId="0697DDD0" w:rsidR="0058519F" w:rsidRDefault="0058519F" w:rsidP="0058519F">
      <w:pPr>
        <w:suppressAutoHyphens/>
        <w:spacing w:after="0" w:line="240" w:lineRule="auto"/>
        <w:jc w:val="center"/>
        <w:rPr>
          <w:rFonts w:ascii="Times New Roman" w:eastAsia="Times New Roman" w:hAnsi="Times New Roman"/>
          <w:b/>
          <w:bCs/>
          <w:color w:val="000000"/>
        </w:rPr>
      </w:pPr>
    </w:p>
    <w:p w14:paraId="196B9369" w14:textId="77F2DE3C" w:rsidR="0058519F" w:rsidRPr="00FB5722" w:rsidRDefault="0058519F" w:rsidP="0058519F">
      <w:pPr>
        <w:suppressAutoHyphens/>
        <w:spacing w:after="0" w:line="240" w:lineRule="auto"/>
        <w:jc w:val="right"/>
        <w:rPr>
          <w:rFonts w:ascii="Times New Roman" w:eastAsia="Times New Roman" w:hAnsi="Times New Roman"/>
          <w:b/>
          <w:bCs/>
          <w:color w:val="000000"/>
        </w:rPr>
      </w:pPr>
      <w:r w:rsidRPr="00FB5722">
        <w:rPr>
          <w:rFonts w:ascii="Times New Roman" w:eastAsia="Times New Roman" w:hAnsi="Times New Roman"/>
          <w:b/>
          <w:bCs/>
          <w:color w:val="000000"/>
        </w:rPr>
        <w:t xml:space="preserve">Załącznik nr </w:t>
      </w:r>
      <w:r w:rsidR="0099614A">
        <w:rPr>
          <w:rFonts w:ascii="Times New Roman" w:eastAsia="Times New Roman" w:hAnsi="Times New Roman"/>
          <w:b/>
          <w:bCs/>
          <w:color w:val="000000"/>
        </w:rPr>
        <w:t>15</w:t>
      </w:r>
    </w:p>
    <w:p w14:paraId="4F02E8E7" w14:textId="77777777" w:rsidR="0058519F" w:rsidRDefault="0058519F" w:rsidP="0058519F">
      <w:pPr>
        <w:suppressAutoHyphens/>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WZÓR</w:t>
      </w:r>
    </w:p>
    <w:p w14:paraId="3DADC3E1" w14:textId="77777777" w:rsidR="0058519F" w:rsidRPr="00FB5722" w:rsidRDefault="0058519F" w:rsidP="0058519F">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KARTA GWARANCYJNA</w:t>
      </w:r>
    </w:p>
    <w:p w14:paraId="4E406009"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b/>
          <w:bCs/>
          <w:color w:val="000000"/>
        </w:rPr>
        <w:t>dotycząca dostarczonych i wbudowanych i niewbudowanych  urządzeń i sprzętu (zarówno medyczny, jak i niemedyczny)</w:t>
      </w:r>
    </w:p>
    <w:p w14:paraId="16B1162F" w14:textId="77777777" w:rsidR="0058519F" w:rsidRPr="00FB5722" w:rsidRDefault="0058519F" w:rsidP="0058519F">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§1</w:t>
      </w:r>
    </w:p>
    <w:p w14:paraId="22ACC58B" w14:textId="77777777" w:rsidR="0058519F" w:rsidRPr="00FB5722" w:rsidRDefault="0058519F" w:rsidP="0058519F">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Przedmiot i termin gwarancji</w:t>
      </w:r>
    </w:p>
    <w:p w14:paraId="59232F60"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1. Niniejsza gwarancja obejmuje wbudowane urządzenia i sprzęt (zarówno medyczny, jak i niemedyczny) dostarczone, zamontowane i uruchomione w ramach umowy nr……………... (zwanej dalej: umową), </w:t>
      </w:r>
    </w:p>
    <w:p w14:paraId="35DD5376"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Wykonawca gwarantuje, że dostarczony przedmiot umowy będzie fabrycznie nowy i odpowiada wymaganiom określonym przez Zamawiającego w dokumentach postępowania oraz złożonej ofercie.</w:t>
      </w:r>
    </w:p>
    <w:p w14:paraId="06D7AAB1"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3. W czasie gwarancji Wykonawca odpowiada za jakość techniczną i użytkową oraz przydatność dla określonego przez Zamawiającego celu i kompatybilność z pozostałymi urządzeniami w zakresie wymaganym przez Zamawiającego.</w:t>
      </w:r>
    </w:p>
    <w:p w14:paraId="1ABBED18"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4. Okres udzielonej przez Wykonawcę gwarancji dla poszczególnych urządzeń i sprzętu wynosi 24 miesiące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36836C50"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5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 od momentu stwierdzenia wady do dnia jej usunięcia, potwierdzonego protokołem.</w:t>
      </w:r>
    </w:p>
    <w:p w14:paraId="6ADF148C"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6.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0B2436C0" w14:textId="77777777" w:rsidR="0058519F" w:rsidRPr="00FB5722" w:rsidRDefault="0058519F" w:rsidP="0058519F">
      <w:pPr>
        <w:suppressAutoHyphens/>
        <w:spacing w:after="0" w:line="240" w:lineRule="auto"/>
        <w:jc w:val="both"/>
        <w:rPr>
          <w:rFonts w:ascii="Times New Roman" w:eastAsia="Times New Roman" w:hAnsi="Times New Roman"/>
          <w:color w:val="000000"/>
        </w:rPr>
      </w:pPr>
    </w:p>
    <w:p w14:paraId="075508D8" w14:textId="77777777" w:rsidR="0058519F" w:rsidRPr="00FB5722" w:rsidRDefault="0058519F" w:rsidP="0058519F">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§2</w:t>
      </w:r>
    </w:p>
    <w:p w14:paraId="6440F692" w14:textId="77777777" w:rsidR="0058519F" w:rsidRPr="00FB5722" w:rsidRDefault="0058519F" w:rsidP="0058519F">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Obowiązki i uprawnienia stron</w:t>
      </w:r>
    </w:p>
    <w:p w14:paraId="2B403068"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 Zasady eksploatacji i konserwacji urządzeń i sprzętu zostaną określone w przekazanej przez Wykonawcę „Instrukcji użytkowania i eksploatacji urządzeń” odrębnie dla każdego urządzenia.</w:t>
      </w:r>
    </w:p>
    <w:p w14:paraId="588DD8CD"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Zasady eksploatacji i konserwacji ujęte przekazanych Zamawiającemu instrukcjach mogą wynikać tylko z przepisów prawa lub zasad prawidłowej gospodarki. W szczególności, zasady te nie mogą się różnić na niekorzyść Zamawiającego w stosunku do zasad określonych przez producentów elementów podlegających gwarancji.</w:t>
      </w:r>
    </w:p>
    <w:p w14:paraId="54C31434"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lastRenderedPageBreak/>
        <w:t xml:space="preserve">3.  W okresie gwarancji Wykonawca zobowiązany jest do nieodpłatnego i niezwłocznego usuwania wad </w:t>
      </w:r>
    </w:p>
    <w:p w14:paraId="5AEADFA9"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4. W przypadku wystąpienia jakiejkolwiek wady w przedmiocie objętym niniejszą gwarancją Zamawiający jest uprawniony wedle własnego wyboru do: </w:t>
      </w:r>
    </w:p>
    <w:p w14:paraId="7F934F40"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a) żądania usunięcia wady; </w:t>
      </w:r>
    </w:p>
    <w:p w14:paraId="515449ED"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b) wskazania trybu usunięcia wady i/lub wymiany rzeczy na wolną od wad; </w:t>
      </w:r>
    </w:p>
    <w:p w14:paraId="29A4F6B8"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c) żądania od Wykonawcy odszkodowania (obejmującego zarówno poniesione straty, jak i utracone korzyści) jakiej doznał Zamawiający na skutek wystąpienia wad; </w:t>
      </w:r>
    </w:p>
    <w:p w14:paraId="3899C0B8"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d) żądania od Wykonawcy kary umownej za nieterminowe usunięcie wad i/lub wymianę rzeczy na wolną od wad w wysokości </w:t>
      </w:r>
      <w:r>
        <w:rPr>
          <w:rFonts w:ascii="Times New Roman" w:eastAsia="Times New Roman" w:hAnsi="Times New Roman"/>
          <w:color w:val="000000"/>
        </w:rPr>
        <w:t xml:space="preserve">0,2 </w:t>
      </w:r>
      <w:r w:rsidRPr="00FB5722">
        <w:rPr>
          <w:rFonts w:ascii="Times New Roman" w:eastAsia="Times New Roman" w:hAnsi="Times New Roman"/>
          <w:color w:val="000000"/>
        </w:rPr>
        <w:t xml:space="preserve">% </w:t>
      </w:r>
      <w:r>
        <w:rPr>
          <w:rFonts w:ascii="Times New Roman" w:eastAsia="Times New Roman" w:hAnsi="Times New Roman"/>
          <w:color w:val="000000"/>
        </w:rPr>
        <w:t xml:space="preserve">wynagrodzenia umownego </w:t>
      </w:r>
      <w:r w:rsidRPr="00FB5722">
        <w:rPr>
          <w:rFonts w:ascii="Times New Roman" w:eastAsia="Times New Roman" w:hAnsi="Times New Roman"/>
          <w:color w:val="000000"/>
        </w:rPr>
        <w:t xml:space="preserve">brutto, którego wada dotyczy za każdy dzień zwłoki; </w:t>
      </w:r>
    </w:p>
    <w:p w14:paraId="7D831E71"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e) żądania od Wykonawcy odszkodowania za nieterminowe usunięcie wad i/lub wymianę rzeczy na wolne od wad w wysokości przewyższającej kwotę kary umownej, o której mowa w lit. d)</w:t>
      </w:r>
    </w:p>
    <w:p w14:paraId="2A33DFD2"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5. Skorzystanie przez Zamawiającego z któregokolwiek z uprawnień nie wyłącza możliwości skorzystania z pozostałych uprawnień , w tym w szczególności żądania zapłaty kar umownych i odszkodowania.</w:t>
      </w:r>
    </w:p>
    <w:p w14:paraId="231E3E0D"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6. Wszelkie naliczone przez Zamawiającego kary umowne oraz odszkodowania będą podlegały potrąceniu z kwoty zabezpieczenia należytego wykonania umowy. W przypadku, gdy potrącenie kary umownej z zabezpieczenia należytego wykonania umowy nie będzie możliwe, Wykonawca zobowiązuje się do zapłaty kary umownej i/lub odszkodowania w terminie 7 dni od dnia otrzymania noty obciążeniowej wystawionej przez Zamawiającego.</w:t>
      </w:r>
    </w:p>
    <w:p w14:paraId="5A3F4C7E"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7. Ilekroć w postanowieniach niniejszej gwarancji jest mowa o „usunięciu wady" należy przez to rozumieć również wymianę rzeczy wchodzącej w zakres gwarancji na wolną od wad. </w:t>
      </w:r>
    </w:p>
    <w:p w14:paraId="49665A76"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8.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i odszkodowania. Postanowienia §1 ust. 4-6 stosuje się odpowiednio. </w:t>
      </w:r>
    </w:p>
    <w:p w14:paraId="76A92ECA"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9. W ramach udzielenia gwarancji Wykonawca zobowiązany jest do zagwarantowania dostępności części zamiennych przez okres …… lat od daty rozpoczęcia terminu gwarancji.</w:t>
      </w:r>
    </w:p>
    <w:p w14:paraId="5374F7FD" w14:textId="77777777" w:rsidR="0058519F" w:rsidRPr="00FB5722" w:rsidRDefault="0058519F" w:rsidP="0058519F">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§3</w:t>
      </w:r>
    </w:p>
    <w:p w14:paraId="495A8172" w14:textId="77777777" w:rsidR="0058519F" w:rsidRPr="00FB5722" w:rsidRDefault="0058519F" w:rsidP="0058519F">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Sposób i terminy usuwania wad</w:t>
      </w:r>
    </w:p>
    <w:p w14:paraId="3024D8C4"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 Wykonawca zapewni możliwość zgłaszania wad i awarii urządzeń i/lub sprzętu, w okresie gwarancji i rękojmi telefonicznie oraz drogą mailową przez 24 godziny na dobę. Zgłoszenia będą dokonywane pod nr tel. ………………… lub na adres poczty elektronicznej ………………………………..</w:t>
      </w:r>
    </w:p>
    <w:p w14:paraId="109CB5B1"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Zgłoszenie telefoniczne powinno być potwierdzone mailem.</w:t>
      </w:r>
    </w:p>
    <w:p w14:paraId="66F2FCA6"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3. Wykonawca potwierdzi przyjęcie zgłoszenia wady i/lub awarii na adres poczty elektronicznej, z którego zostało wysłane zgłoszenie.</w:t>
      </w:r>
    </w:p>
    <w:p w14:paraId="12D352BC"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4. Wykonawca zobowiązuje się do podjęcia czynności mających na celu usuniecie wady w czasie nieprzekraczającym dwóch dni roboczych od momentu zgłoszenia, o którym mowa w ust. 1, niezależnie od faktu potwierdzenia, bądź też nie potwierdzenia przez Wykonawcę otrzymania zgłoszenia zgodnie z ust. 3. </w:t>
      </w:r>
    </w:p>
    <w:p w14:paraId="5019B563"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W przypadku zgłoszenia wady w przedmiocie umowy Wykonawca jest zobowiązany do niezwłocznego usunięcia wady, nie później jednak niż:</w:t>
      </w:r>
    </w:p>
    <w:p w14:paraId="05506E8F"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a) w terminie </w:t>
      </w:r>
      <w:r w:rsidRPr="00FB5722">
        <w:rPr>
          <w:rFonts w:ascii="Times New Roman" w:eastAsia="Times New Roman" w:hAnsi="Times New Roman"/>
          <w:color w:val="000000"/>
          <w:u w:val="single"/>
        </w:rPr>
        <w:t>pięciu dni roboczych</w:t>
      </w:r>
      <w:r w:rsidRPr="00FB5722">
        <w:rPr>
          <w:rFonts w:ascii="Times New Roman" w:eastAsia="Times New Roman" w:hAnsi="Times New Roman"/>
          <w:color w:val="000000"/>
        </w:rPr>
        <w:t xml:space="preserve"> w przypadku, gdy wada uniemożliwia użytkowanie przedmiotu gwarancji, </w:t>
      </w:r>
    </w:p>
    <w:p w14:paraId="79AE2462"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b) w terminie </w:t>
      </w:r>
      <w:r w:rsidRPr="00FB5722">
        <w:rPr>
          <w:rFonts w:ascii="Times New Roman" w:eastAsia="Times New Roman" w:hAnsi="Times New Roman"/>
          <w:color w:val="000000"/>
          <w:u w:val="single"/>
        </w:rPr>
        <w:t>dziesięciu dni roboczych</w:t>
      </w:r>
      <w:r w:rsidRPr="00FB5722">
        <w:rPr>
          <w:rFonts w:ascii="Times New Roman" w:eastAsia="Times New Roman" w:hAnsi="Times New Roman"/>
          <w:color w:val="000000"/>
        </w:rPr>
        <w:t xml:space="preserve"> w pozostałych przypadkach;</w:t>
      </w:r>
    </w:p>
    <w:p w14:paraId="28B6CBE6"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5. W przypadku stwierdzenia wady ukrytej urządzenia i/lub sprzętu Wykonawca zobowiązany jest do jego wymiany na nowy w ciągu 14 dni roboczych od daty zgłoszenia tej wady.</w:t>
      </w:r>
    </w:p>
    <w:p w14:paraId="07B8F99F"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6. Serwis gwarancyjny świadczony będzie w miejscu użytkowania urządzeń i sprzętu.</w:t>
      </w:r>
    </w:p>
    <w:p w14:paraId="5E4CEBAD"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7. W przypadku konieczności naprawy urządzeń i/lub sprzętu w serwisie, Wykonawca zapewni:</w:t>
      </w:r>
    </w:p>
    <w:p w14:paraId="47FA3E6A"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 odbiór na własny koszt wadliwych urządzeń i/lub sprzętu w terminie nieprzekraczającym dwóch dni roboczych od dnia zgłoszenia wady;</w:t>
      </w:r>
    </w:p>
    <w:p w14:paraId="663937EE"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dostawę naprawionych urządzeń i/lub sprzętu na własny koszt w terminie nieprzekraczającym dwóch dni roboczych od dnia usunięcia wady, a w uzasadnionych przypadkach w terminie nie dłuższym niż 14 dni roboczych od odebrania urządzenia i/lub sprzętu od Zamawiającego.</w:t>
      </w:r>
    </w:p>
    <w:p w14:paraId="3C2393FB"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lastRenderedPageBreak/>
        <w:t xml:space="preserve">8. W przypadku braku możliwości usunięcia wady w terminie siedmiu dni roboczych od dnia zgłoszenia, o którym mowa w ust. 1, Wykonawca zobowiązuje się do bezpłatnego dostarczenia i uruchomienia fabrycznie nowych urządzeń i/lub sprzętu zastępczego o parametrach równoważnych z oferowanymi. </w:t>
      </w:r>
    </w:p>
    <w:p w14:paraId="3BF0DAF3"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9. Koszt dojazdu ekipy serwisowej w ramach napraw gwarancyjnych i koszty transportu przedmiotu Umowy naprawianego w ramach gwarancji poza siedzibą użytkownika sprzętu, pokrywa Wykonawca.</w:t>
      </w:r>
    </w:p>
    <w:p w14:paraId="220C8328"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10. W przypadku awarii urządzeń i/lub sprzętu, która nie została usunięta w terminie 30 dni od dnia zgłoszenia, o którym mowa w ust. 1 lub wystąpienia konieczności dwukrotnego usunięcia tej samej wady zarówno w zakresie naprawy, jak i wymiany ( części, elementu, podzespołu, itp.), Wykonawca zobowiązuje się do bezzwłocznej wymiany urządzeń i/lub sprzętu na fabrycznie nowy o parametrach nie gorszych aniżeli wynikające z umowy oraz oferty Wykonawcy.</w:t>
      </w:r>
    </w:p>
    <w:p w14:paraId="55105811" w14:textId="77777777" w:rsidR="0058519F" w:rsidRPr="00FB5722" w:rsidRDefault="0058519F" w:rsidP="0058519F">
      <w:pPr>
        <w:suppressAutoHyphens/>
        <w:spacing w:after="0" w:line="240" w:lineRule="auto"/>
        <w:jc w:val="both"/>
        <w:rPr>
          <w:rFonts w:ascii="Times New Roman" w:eastAsia="Times New Roman" w:hAnsi="Times New Roman"/>
          <w:color w:val="000000"/>
        </w:rPr>
      </w:pPr>
    </w:p>
    <w:p w14:paraId="6F0F6967" w14:textId="77777777" w:rsidR="0058519F" w:rsidRPr="00FB5722" w:rsidRDefault="0058519F" w:rsidP="0058519F">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§4</w:t>
      </w:r>
    </w:p>
    <w:p w14:paraId="3D4B7D78" w14:textId="77777777" w:rsidR="0058519F" w:rsidRPr="00FB5722" w:rsidRDefault="0058519F" w:rsidP="0058519F">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Przeglądy gwarancyjne</w:t>
      </w:r>
    </w:p>
    <w:p w14:paraId="1419318C"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 Komisyjne przeglądy gwarancyjne odbywać się będą, zgodnie z dokumentacją techniczno-ruchową. W przypadku braku w dokumentacji techniczno - ruchowej informacji dotyczącej przeglądów technicznych Wykonawca zobowiązany będzie do ich dokonywania raz na 12 miesięcy w okresie trwania gwarancji.)</w:t>
      </w:r>
    </w:p>
    <w:p w14:paraId="258E903E"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Przeglądy gwarancyjne, o których mowa w ust. 1 są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69405FD4"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3. Datę, godzinę i miejsce dokonania przeglądu gwarancyjnego wyznacza Zamawiający, zawiadamiając o nim Wykonawcę na piśmie, z co najmniej 7 dniowym wyprzedzeniem. </w:t>
      </w:r>
    </w:p>
    <w:p w14:paraId="65A948E4"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4. W skład komisji przeglądowej będą wchodziły osoby wyznaczone przez Zamawiającego oraz osoby wyznaczone przez Wykonawcę. </w:t>
      </w:r>
    </w:p>
    <w:p w14:paraId="2A5E3CDA"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7C5151DB"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56BE3685" w14:textId="77777777" w:rsidR="0058519F" w:rsidRPr="00FB5722" w:rsidRDefault="0058519F" w:rsidP="0058519F">
      <w:pPr>
        <w:suppressAutoHyphens/>
        <w:spacing w:after="0" w:line="240" w:lineRule="auto"/>
        <w:jc w:val="both"/>
        <w:rPr>
          <w:rFonts w:ascii="Times New Roman" w:eastAsia="Times New Roman" w:hAnsi="Times New Roman"/>
          <w:color w:val="000000"/>
        </w:rPr>
      </w:pPr>
    </w:p>
    <w:p w14:paraId="5A3E5ED0" w14:textId="77777777" w:rsidR="0058519F" w:rsidRPr="00FB5722" w:rsidRDefault="0058519F" w:rsidP="0058519F">
      <w:pPr>
        <w:suppressAutoHyphens/>
        <w:spacing w:after="0" w:line="240" w:lineRule="auto"/>
        <w:jc w:val="center"/>
        <w:rPr>
          <w:rFonts w:ascii="Times New Roman" w:eastAsia="Times New Roman" w:hAnsi="Times New Roman"/>
        </w:rPr>
      </w:pPr>
      <w:r w:rsidRPr="00FB5722">
        <w:rPr>
          <w:rFonts w:ascii="Times New Roman" w:eastAsia="Times New Roman" w:hAnsi="Times New Roman"/>
          <w:b/>
          <w:bCs/>
        </w:rPr>
        <w:t>§5</w:t>
      </w:r>
    </w:p>
    <w:p w14:paraId="25C82AE1" w14:textId="77777777" w:rsidR="0058519F" w:rsidRPr="00FB5722" w:rsidRDefault="0058519F" w:rsidP="0058519F">
      <w:pPr>
        <w:suppressAutoHyphens/>
        <w:spacing w:after="0" w:line="240" w:lineRule="auto"/>
        <w:jc w:val="center"/>
        <w:rPr>
          <w:rFonts w:ascii="Times New Roman" w:eastAsia="Times New Roman" w:hAnsi="Times New Roman"/>
        </w:rPr>
      </w:pPr>
      <w:r w:rsidRPr="00FB5722">
        <w:rPr>
          <w:rFonts w:ascii="Times New Roman" w:eastAsia="Times New Roman" w:hAnsi="Times New Roman"/>
          <w:b/>
          <w:bCs/>
        </w:rPr>
        <w:t>Komunikacja</w:t>
      </w:r>
    </w:p>
    <w:p w14:paraId="0B21C100" w14:textId="77777777" w:rsidR="0058519F" w:rsidRPr="00FB5722" w:rsidRDefault="0058519F" w:rsidP="0058519F">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1. Strony wskazują następujące dane teleadresowe do korespondencji:</w:t>
      </w:r>
    </w:p>
    <w:p w14:paraId="28F5C683" w14:textId="77777777" w:rsidR="0058519F" w:rsidRPr="00FB5722" w:rsidRDefault="0058519F" w:rsidP="0058519F">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a) Zamawiający: \</w:t>
      </w:r>
    </w:p>
    <w:p w14:paraId="77CD5B30" w14:textId="77777777" w:rsidR="0058519F" w:rsidRPr="00FB5722" w:rsidRDefault="0058519F" w:rsidP="0058519F">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telefon …………</w:t>
      </w:r>
    </w:p>
    <w:p w14:paraId="1C304B35" w14:textId="77777777" w:rsidR="0058519F" w:rsidRPr="00FB5722" w:rsidRDefault="0058519F" w:rsidP="0058519F">
      <w:pPr>
        <w:suppressAutoHyphens/>
        <w:spacing w:after="0" w:line="240" w:lineRule="auto"/>
        <w:jc w:val="both"/>
        <w:rPr>
          <w:rFonts w:ascii="Times New Roman" w:eastAsia="Times New Roman" w:hAnsi="Times New Roman"/>
        </w:rPr>
      </w:pPr>
      <w:r w:rsidRPr="0049546B">
        <w:rPr>
          <w:rFonts w:ascii="Times New Roman" w:eastAsia="Times New Roman" w:hAnsi="Times New Roman"/>
        </w:rPr>
        <w:t xml:space="preserve">- e-mail </w:t>
      </w:r>
      <w:r w:rsidRPr="0049546B">
        <w:rPr>
          <w:rFonts w:ascii="Times New Roman" w:eastAsia="Times New Roman" w:hAnsi="Times New Roman"/>
          <w:u w:val="single"/>
        </w:rPr>
        <w:t>………………………….</w:t>
      </w:r>
    </w:p>
    <w:p w14:paraId="03C1F305" w14:textId="77777777" w:rsidR="0058519F" w:rsidRPr="00FB5722" w:rsidRDefault="0058519F" w:rsidP="0058519F">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xml:space="preserve">- adres korespondencyjny ………………………………….. </w:t>
      </w:r>
    </w:p>
    <w:p w14:paraId="4294B439" w14:textId="77777777" w:rsidR="0058519F" w:rsidRPr="00FB5722" w:rsidRDefault="0058519F" w:rsidP="0058519F">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b) Wykonawca:</w:t>
      </w:r>
    </w:p>
    <w:p w14:paraId="5DD2CB64" w14:textId="77777777" w:rsidR="0058519F" w:rsidRPr="00FB5722" w:rsidRDefault="0058519F" w:rsidP="0058519F">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 telefon ………………………..</w:t>
      </w:r>
    </w:p>
    <w:p w14:paraId="7AD1AF9D" w14:textId="77777777" w:rsidR="0058519F" w:rsidRPr="00FB5722" w:rsidRDefault="0058519F" w:rsidP="0058519F">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e-mail…………</w:t>
      </w:r>
    </w:p>
    <w:p w14:paraId="594B16A4" w14:textId="77777777" w:rsidR="0058519F" w:rsidRPr="00FB5722" w:rsidRDefault="0058519F" w:rsidP="0058519F">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adres korespondencyjny………</w:t>
      </w:r>
    </w:p>
    <w:p w14:paraId="30B06E1E" w14:textId="77777777" w:rsidR="0058519F" w:rsidRPr="00FB5722" w:rsidRDefault="0058519F" w:rsidP="0058519F">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xml:space="preserve">2. O zmianach w danych adresowych, o których mowa w ust. 1 strony obowiązane są informować się niezwłocznie, nie później niż w terminie 5 dni roboczych od chwili zaistnienia zmian, pod rygorem uznania wysłania korespondencji pod ostatnio znany adres za skutecznie doręczoną; </w:t>
      </w:r>
    </w:p>
    <w:p w14:paraId="7B7D34E2" w14:textId="77777777" w:rsidR="0058519F" w:rsidRPr="00FB5722" w:rsidRDefault="0058519F" w:rsidP="0058519F">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§6</w:t>
      </w:r>
    </w:p>
    <w:p w14:paraId="0D62C6F4" w14:textId="77777777" w:rsidR="0058519F" w:rsidRPr="00FB5722" w:rsidRDefault="0058519F" w:rsidP="0058519F">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Postanowienia końcowe</w:t>
      </w:r>
    </w:p>
    <w:p w14:paraId="21773411" w14:textId="77777777" w:rsidR="0058519F" w:rsidRPr="00FB5722" w:rsidRDefault="0058519F" w:rsidP="0058519F">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1. W sprawach nieuregulowanych niniejszą Kartą Gwarancyjną zastosowanie mają odpowiednie przepisy prawa polskiego, w szczególności kodeksu cywilnego. </w:t>
      </w:r>
    </w:p>
    <w:p w14:paraId="49F3CD96" w14:textId="411CFFE0" w:rsidR="0058519F" w:rsidRPr="00B8081D" w:rsidRDefault="0058519F" w:rsidP="00B8081D">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2. Wszelkie zmiany niniejszej Karty Gwarancyjnej wymagają formy pisemnej pod rygorem nieważności. </w:t>
      </w:r>
    </w:p>
    <w:p w14:paraId="2922CB89" w14:textId="77777777" w:rsidR="0058519F" w:rsidRDefault="0058519F" w:rsidP="0058519F"/>
    <w:p w14:paraId="54AB99BE" w14:textId="77777777" w:rsidR="00E00511" w:rsidRDefault="00E00511" w:rsidP="0058519F"/>
    <w:p w14:paraId="6C24056E" w14:textId="77777777" w:rsidR="00E00511" w:rsidRDefault="00E00511" w:rsidP="0058519F"/>
    <w:p w14:paraId="0E610A7F" w14:textId="77777777" w:rsidR="00E00511" w:rsidRDefault="00E00511" w:rsidP="0058519F"/>
    <w:p w14:paraId="1064BD2F" w14:textId="77777777" w:rsidR="00E00511" w:rsidRDefault="00E00511" w:rsidP="0058519F"/>
    <w:p w14:paraId="2273AEC4" w14:textId="77777777" w:rsidR="00E00511" w:rsidRDefault="00E00511" w:rsidP="0058519F"/>
    <w:p w14:paraId="00CF1115" w14:textId="0B2530A9" w:rsidR="00E00511" w:rsidRDefault="00E00511" w:rsidP="0058519F"/>
    <w:p w14:paraId="3EC446F7" w14:textId="144B6EAB" w:rsidR="00E66FD1" w:rsidRDefault="00E66FD1" w:rsidP="00E66FD1">
      <w:pPr>
        <w:ind w:left="4" w:firstLine="1"/>
        <w:rPr>
          <w:rFonts w:ascii="Times New Roman" w:hAnsi="Times New Roman" w:cs="Times New Roman"/>
          <w:b/>
          <w:bCs/>
          <w:sz w:val="24"/>
          <w:szCs w:val="24"/>
        </w:rPr>
      </w:pPr>
      <w:r>
        <w:rPr>
          <w:rFonts w:ascii="Times New Roman" w:hAnsi="Times New Roman" w:cs="Times New Roman"/>
          <w:b/>
          <w:bCs/>
          <w:sz w:val="24"/>
          <w:szCs w:val="24"/>
        </w:rPr>
        <w:t xml:space="preserve">                                                                                          </w:t>
      </w:r>
      <w:r w:rsidR="00AB646D">
        <w:rPr>
          <w:rFonts w:ascii="Times New Roman" w:hAnsi="Times New Roman" w:cs="Times New Roman"/>
          <w:b/>
          <w:bCs/>
          <w:sz w:val="24"/>
          <w:szCs w:val="24"/>
        </w:rPr>
        <w:t xml:space="preserve">        </w:t>
      </w:r>
      <w:r w:rsidRPr="00E66FD1">
        <w:rPr>
          <w:rFonts w:ascii="Times New Roman" w:hAnsi="Times New Roman" w:cs="Times New Roman"/>
          <w:b/>
          <w:bCs/>
          <w:sz w:val="24"/>
          <w:szCs w:val="24"/>
        </w:rPr>
        <w:t>Załącznik nr 1</w:t>
      </w:r>
      <w:r>
        <w:rPr>
          <w:rFonts w:ascii="Times New Roman" w:hAnsi="Times New Roman" w:cs="Times New Roman"/>
          <w:b/>
          <w:bCs/>
          <w:sz w:val="24"/>
          <w:szCs w:val="24"/>
        </w:rPr>
        <w:t>6</w:t>
      </w:r>
      <w:r w:rsidRPr="00E66FD1">
        <w:rPr>
          <w:rFonts w:ascii="Times New Roman" w:hAnsi="Times New Roman" w:cs="Times New Roman"/>
          <w:b/>
          <w:bCs/>
          <w:sz w:val="24"/>
          <w:szCs w:val="24"/>
        </w:rPr>
        <w:t xml:space="preserve">  -  </w:t>
      </w:r>
      <w:r>
        <w:rPr>
          <w:rFonts w:ascii="Times New Roman" w:hAnsi="Times New Roman" w:cs="Times New Roman"/>
          <w:b/>
          <w:bCs/>
          <w:sz w:val="24"/>
          <w:szCs w:val="24"/>
        </w:rPr>
        <w:t>PFU</w:t>
      </w:r>
    </w:p>
    <w:p w14:paraId="0AE359A9" w14:textId="77777777" w:rsidR="00E66FD1" w:rsidRPr="00E66FD1" w:rsidRDefault="00E66FD1" w:rsidP="00E66F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66FD1">
        <w:rPr>
          <w:rFonts w:ascii="Times New Roman" w:hAnsi="Times New Roman" w:cs="Times New Roman"/>
          <w:b/>
          <w:bCs/>
          <w:sz w:val="24"/>
          <w:szCs w:val="24"/>
        </w:rPr>
        <w:t xml:space="preserve">W oddzielnym załączniku </w:t>
      </w:r>
    </w:p>
    <w:p w14:paraId="3329C400" w14:textId="77777777" w:rsidR="00E66FD1" w:rsidRDefault="00E66FD1" w:rsidP="00022EB8">
      <w:pPr>
        <w:spacing w:after="0" w:line="240" w:lineRule="auto"/>
        <w:rPr>
          <w:b/>
          <w:sz w:val="24"/>
          <w:szCs w:val="24"/>
        </w:rPr>
      </w:pPr>
    </w:p>
    <w:p w14:paraId="13BAEC39" w14:textId="77777777" w:rsidR="00E66FD1" w:rsidRDefault="00E66FD1" w:rsidP="00022EB8">
      <w:pPr>
        <w:spacing w:after="0" w:line="240" w:lineRule="auto"/>
        <w:rPr>
          <w:b/>
          <w:sz w:val="24"/>
          <w:szCs w:val="24"/>
        </w:rPr>
      </w:pPr>
    </w:p>
    <w:p w14:paraId="2DB84BF4" w14:textId="77777777" w:rsidR="00E00511" w:rsidRDefault="00E00511" w:rsidP="00022EB8">
      <w:pPr>
        <w:spacing w:after="0" w:line="240" w:lineRule="auto"/>
        <w:rPr>
          <w:b/>
          <w:sz w:val="24"/>
          <w:szCs w:val="24"/>
        </w:rPr>
      </w:pPr>
    </w:p>
    <w:p w14:paraId="3820908D" w14:textId="77777777" w:rsidR="00E00511" w:rsidRDefault="00E00511" w:rsidP="00022EB8">
      <w:pPr>
        <w:spacing w:after="0" w:line="240" w:lineRule="auto"/>
        <w:rPr>
          <w:b/>
          <w:sz w:val="24"/>
          <w:szCs w:val="24"/>
        </w:rPr>
      </w:pPr>
    </w:p>
    <w:p w14:paraId="2A156D2E" w14:textId="77777777" w:rsidR="00E00511" w:rsidRDefault="00E00511" w:rsidP="00022EB8">
      <w:pPr>
        <w:spacing w:after="0" w:line="240" w:lineRule="auto"/>
        <w:rPr>
          <w:b/>
          <w:sz w:val="24"/>
          <w:szCs w:val="24"/>
        </w:rPr>
      </w:pPr>
    </w:p>
    <w:p w14:paraId="0E0456F3" w14:textId="77777777" w:rsidR="00E00511" w:rsidRDefault="00E00511" w:rsidP="00022EB8">
      <w:pPr>
        <w:spacing w:after="0" w:line="240" w:lineRule="auto"/>
        <w:rPr>
          <w:b/>
          <w:sz w:val="24"/>
          <w:szCs w:val="24"/>
        </w:rPr>
      </w:pPr>
    </w:p>
    <w:p w14:paraId="28202B2A" w14:textId="77777777" w:rsidR="00E00511" w:rsidRDefault="00E00511" w:rsidP="00022EB8">
      <w:pPr>
        <w:spacing w:after="0" w:line="240" w:lineRule="auto"/>
        <w:rPr>
          <w:b/>
          <w:sz w:val="24"/>
          <w:szCs w:val="24"/>
        </w:rPr>
      </w:pPr>
    </w:p>
    <w:p w14:paraId="191A4317" w14:textId="77777777" w:rsidR="00E00511" w:rsidRDefault="00E00511" w:rsidP="00022EB8">
      <w:pPr>
        <w:spacing w:after="0" w:line="240" w:lineRule="auto"/>
        <w:rPr>
          <w:b/>
          <w:sz w:val="24"/>
          <w:szCs w:val="24"/>
        </w:rPr>
      </w:pPr>
    </w:p>
    <w:p w14:paraId="7004965A" w14:textId="77777777" w:rsidR="00E00511" w:rsidRDefault="00E00511" w:rsidP="00022EB8">
      <w:pPr>
        <w:spacing w:after="0" w:line="240" w:lineRule="auto"/>
        <w:rPr>
          <w:b/>
          <w:sz w:val="24"/>
          <w:szCs w:val="24"/>
        </w:rPr>
      </w:pPr>
    </w:p>
    <w:p w14:paraId="21DBE352" w14:textId="77777777" w:rsidR="00E00511" w:rsidRDefault="00E00511" w:rsidP="00022EB8">
      <w:pPr>
        <w:spacing w:after="0" w:line="240" w:lineRule="auto"/>
        <w:rPr>
          <w:b/>
          <w:sz w:val="24"/>
          <w:szCs w:val="24"/>
        </w:rPr>
      </w:pPr>
    </w:p>
    <w:p w14:paraId="76BDAF47" w14:textId="77777777" w:rsidR="00E00511" w:rsidRDefault="00E00511" w:rsidP="00022EB8">
      <w:pPr>
        <w:spacing w:after="0" w:line="240" w:lineRule="auto"/>
        <w:rPr>
          <w:b/>
          <w:sz w:val="24"/>
          <w:szCs w:val="24"/>
        </w:rPr>
      </w:pPr>
    </w:p>
    <w:p w14:paraId="4C6A1762" w14:textId="77777777" w:rsidR="00E00511" w:rsidRDefault="00E00511" w:rsidP="00022EB8">
      <w:pPr>
        <w:spacing w:after="0" w:line="240" w:lineRule="auto"/>
        <w:rPr>
          <w:b/>
          <w:sz w:val="24"/>
          <w:szCs w:val="24"/>
        </w:rPr>
      </w:pPr>
    </w:p>
    <w:p w14:paraId="040F47FF" w14:textId="77777777" w:rsidR="00E00511" w:rsidRDefault="00E00511" w:rsidP="00022EB8">
      <w:pPr>
        <w:spacing w:after="0" w:line="240" w:lineRule="auto"/>
        <w:rPr>
          <w:b/>
          <w:sz w:val="24"/>
          <w:szCs w:val="24"/>
        </w:rPr>
      </w:pPr>
    </w:p>
    <w:p w14:paraId="7BAD4B97" w14:textId="77777777" w:rsidR="00E00511" w:rsidRDefault="00E00511" w:rsidP="00022EB8">
      <w:pPr>
        <w:spacing w:after="0" w:line="240" w:lineRule="auto"/>
        <w:rPr>
          <w:b/>
          <w:sz w:val="24"/>
          <w:szCs w:val="24"/>
        </w:rPr>
      </w:pPr>
    </w:p>
    <w:p w14:paraId="431E7CB5" w14:textId="77777777" w:rsidR="00E00511" w:rsidRDefault="00E00511" w:rsidP="00022EB8">
      <w:pPr>
        <w:spacing w:after="0" w:line="240" w:lineRule="auto"/>
        <w:rPr>
          <w:b/>
          <w:sz w:val="24"/>
          <w:szCs w:val="24"/>
        </w:rPr>
      </w:pPr>
    </w:p>
    <w:p w14:paraId="21A9F7EB" w14:textId="77777777" w:rsidR="00E00511" w:rsidRDefault="00E00511" w:rsidP="00022EB8">
      <w:pPr>
        <w:spacing w:after="0" w:line="240" w:lineRule="auto"/>
        <w:rPr>
          <w:b/>
          <w:sz w:val="24"/>
          <w:szCs w:val="24"/>
        </w:rPr>
      </w:pPr>
    </w:p>
    <w:p w14:paraId="4B72A3C1" w14:textId="77777777" w:rsidR="00E00511" w:rsidRDefault="00E00511" w:rsidP="00022EB8">
      <w:pPr>
        <w:spacing w:after="0" w:line="240" w:lineRule="auto"/>
        <w:rPr>
          <w:b/>
          <w:sz w:val="24"/>
          <w:szCs w:val="24"/>
        </w:rPr>
      </w:pPr>
    </w:p>
    <w:p w14:paraId="39B71325" w14:textId="77777777" w:rsidR="00E00511" w:rsidRDefault="00E00511" w:rsidP="00022EB8">
      <w:pPr>
        <w:spacing w:after="0" w:line="240" w:lineRule="auto"/>
        <w:rPr>
          <w:b/>
          <w:sz w:val="24"/>
          <w:szCs w:val="24"/>
        </w:rPr>
      </w:pPr>
    </w:p>
    <w:p w14:paraId="4F479D55" w14:textId="77777777" w:rsidR="00E00511" w:rsidRDefault="00E00511" w:rsidP="00022EB8">
      <w:pPr>
        <w:spacing w:after="0" w:line="240" w:lineRule="auto"/>
        <w:rPr>
          <w:b/>
          <w:sz w:val="24"/>
          <w:szCs w:val="24"/>
        </w:rPr>
      </w:pPr>
    </w:p>
    <w:p w14:paraId="01AA1E35" w14:textId="77777777" w:rsidR="00E00511" w:rsidRDefault="00E00511" w:rsidP="00022EB8">
      <w:pPr>
        <w:spacing w:after="0" w:line="240" w:lineRule="auto"/>
        <w:rPr>
          <w:b/>
          <w:sz w:val="24"/>
          <w:szCs w:val="24"/>
        </w:rPr>
      </w:pPr>
    </w:p>
    <w:p w14:paraId="4C2DA8CB" w14:textId="77777777" w:rsidR="00E00511" w:rsidRDefault="00E00511" w:rsidP="00022EB8">
      <w:pPr>
        <w:spacing w:after="0" w:line="240" w:lineRule="auto"/>
        <w:rPr>
          <w:b/>
          <w:sz w:val="24"/>
          <w:szCs w:val="24"/>
        </w:rPr>
      </w:pPr>
    </w:p>
    <w:p w14:paraId="44D76FB2" w14:textId="77777777" w:rsidR="00E00511" w:rsidRDefault="00E00511" w:rsidP="00022EB8">
      <w:pPr>
        <w:spacing w:after="0" w:line="240" w:lineRule="auto"/>
        <w:rPr>
          <w:b/>
          <w:sz w:val="24"/>
          <w:szCs w:val="24"/>
        </w:rPr>
      </w:pPr>
    </w:p>
    <w:p w14:paraId="425EF130" w14:textId="77777777" w:rsidR="00E00511" w:rsidRDefault="00E00511" w:rsidP="00022EB8">
      <w:pPr>
        <w:spacing w:after="0" w:line="240" w:lineRule="auto"/>
        <w:rPr>
          <w:b/>
          <w:sz w:val="24"/>
          <w:szCs w:val="24"/>
        </w:rPr>
      </w:pPr>
    </w:p>
    <w:p w14:paraId="70BE5357" w14:textId="77777777" w:rsidR="00E00511" w:rsidRDefault="00E00511" w:rsidP="00022EB8">
      <w:pPr>
        <w:spacing w:after="0" w:line="240" w:lineRule="auto"/>
        <w:rPr>
          <w:b/>
          <w:sz w:val="24"/>
          <w:szCs w:val="24"/>
        </w:rPr>
      </w:pPr>
    </w:p>
    <w:p w14:paraId="4296F605" w14:textId="77777777" w:rsidR="00E00511" w:rsidRDefault="00E00511" w:rsidP="00022EB8">
      <w:pPr>
        <w:spacing w:after="0" w:line="240" w:lineRule="auto"/>
        <w:rPr>
          <w:b/>
          <w:sz w:val="24"/>
          <w:szCs w:val="24"/>
        </w:rPr>
      </w:pPr>
    </w:p>
    <w:p w14:paraId="3B8147BA" w14:textId="77777777" w:rsidR="00E00511" w:rsidRDefault="00E00511" w:rsidP="00022EB8">
      <w:pPr>
        <w:spacing w:after="0" w:line="240" w:lineRule="auto"/>
        <w:rPr>
          <w:b/>
          <w:sz w:val="24"/>
          <w:szCs w:val="24"/>
        </w:rPr>
      </w:pPr>
    </w:p>
    <w:p w14:paraId="279CDE11" w14:textId="77777777" w:rsidR="00E00511" w:rsidRDefault="00E00511" w:rsidP="00022EB8">
      <w:pPr>
        <w:spacing w:after="0" w:line="240" w:lineRule="auto"/>
        <w:rPr>
          <w:b/>
          <w:sz w:val="24"/>
          <w:szCs w:val="24"/>
        </w:rPr>
      </w:pPr>
    </w:p>
    <w:p w14:paraId="441EEF88" w14:textId="77777777" w:rsidR="00E00511" w:rsidRDefault="00E00511" w:rsidP="00022EB8">
      <w:pPr>
        <w:spacing w:after="0" w:line="240" w:lineRule="auto"/>
        <w:rPr>
          <w:b/>
          <w:sz w:val="24"/>
          <w:szCs w:val="24"/>
        </w:rPr>
      </w:pPr>
    </w:p>
    <w:p w14:paraId="087C3A81" w14:textId="77777777" w:rsidR="00E00511" w:rsidRDefault="00E00511" w:rsidP="00022EB8">
      <w:pPr>
        <w:spacing w:after="0" w:line="240" w:lineRule="auto"/>
        <w:rPr>
          <w:b/>
          <w:sz w:val="24"/>
          <w:szCs w:val="24"/>
        </w:rPr>
      </w:pPr>
    </w:p>
    <w:p w14:paraId="5AFDE7A9" w14:textId="77777777" w:rsidR="00E00511" w:rsidRDefault="00E00511" w:rsidP="00022EB8">
      <w:pPr>
        <w:spacing w:after="0" w:line="240" w:lineRule="auto"/>
        <w:rPr>
          <w:b/>
          <w:sz w:val="24"/>
          <w:szCs w:val="24"/>
        </w:rPr>
      </w:pPr>
    </w:p>
    <w:p w14:paraId="5FF7CDEF" w14:textId="77777777" w:rsidR="00E00511" w:rsidRDefault="00E00511" w:rsidP="00022EB8">
      <w:pPr>
        <w:spacing w:after="0" w:line="240" w:lineRule="auto"/>
        <w:rPr>
          <w:b/>
          <w:sz w:val="24"/>
          <w:szCs w:val="24"/>
        </w:rPr>
      </w:pPr>
    </w:p>
    <w:p w14:paraId="7609EAA1" w14:textId="77777777" w:rsidR="00E00511" w:rsidRDefault="00E00511" w:rsidP="00022EB8">
      <w:pPr>
        <w:spacing w:after="0" w:line="240" w:lineRule="auto"/>
        <w:rPr>
          <w:b/>
          <w:sz w:val="24"/>
          <w:szCs w:val="24"/>
        </w:rPr>
      </w:pPr>
    </w:p>
    <w:p w14:paraId="1136634F" w14:textId="77777777" w:rsidR="00E00511" w:rsidRDefault="00E00511" w:rsidP="00022EB8">
      <w:pPr>
        <w:spacing w:after="0" w:line="240" w:lineRule="auto"/>
        <w:rPr>
          <w:b/>
          <w:sz w:val="24"/>
          <w:szCs w:val="24"/>
        </w:rPr>
      </w:pPr>
    </w:p>
    <w:p w14:paraId="1ED731F0" w14:textId="77777777" w:rsidR="00E00511" w:rsidRDefault="00E00511" w:rsidP="00022EB8">
      <w:pPr>
        <w:spacing w:after="0" w:line="240" w:lineRule="auto"/>
        <w:rPr>
          <w:b/>
          <w:sz w:val="24"/>
          <w:szCs w:val="24"/>
        </w:rPr>
      </w:pPr>
    </w:p>
    <w:p w14:paraId="477F63B6" w14:textId="77777777" w:rsidR="00E00511" w:rsidRDefault="00E00511" w:rsidP="00022EB8">
      <w:pPr>
        <w:spacing w:after="0" w:line="240" w:lineRule="auto"/>
        <w:rPr>
          <w:b/>
          <w:sz w:val="24"/>
          <w:szCs w:val="24"/>
        </w:rPr>
      </w:pPr>
    </w:p>
    <w:p w14:paraId="0CC6FF48" w14:textId="2CC86A6F" w:rsidR="00E00511" w:rsidRDefault="00E00511" w:rsidP="00022EB8">
      <w:pPr>
        <w:spacing w:after="0" w:line="240" w:lineRule="auto"/>
        <w:rPr>
          <w:b/>
          <w:sz w:val="24"/>
          <w:szCs w:val="24"/>
        </w:rPr>
      </w:pPr>
    </w:p>
    <w:p w14:paraId="03E063F5" w14:textId="77777777" w:rsidR="005C243C" w:rsidRDefault="00E66FD1" w:rsidP="00E66FD1">
      <w:pPr>
        <w:spacing w:after="0" w:line="240" w:lineRule="auto"/>
        <w:ind w:left="1" w:firstLine="1"/>
        <w:rPr>
          <w:rFonts w:ascii="Times New Roman" w:hAnsi="Times New Roman" w:cs="Times New Roman"/>
          <w:b/>
          <w:color w:val="FF0000"/>
          <w:sz w:val="24"/>
          <w:szCs w:val="24"/>
        </w:rPr>
      </w:pPr>
      <w:r w:rsidRPr="00E66FD1">
        <w:rPr>
          <w:rFonts w:ascii="Times New Roman" w:hAnsi="Times New Roman" w:cs="Times New Roman"/>
          <w:b/>
          <w:sz w:val="24"/>
          <w:szCs w:val="24"/>
        </w:rPr>
        <w:t xml:space="preserve">                                                                                    </w:t>
      </w:r>
      <w:r w:rsidRPr="00E66FD1">
        <w:rPr>
          <w:rFonts w:ascii="Times New Roman" w:hAnsi="Times New Roman" w:cs="Times New Roman"/>
          <w:b/>
          <w:color w:val="FF0000"/>
          <w:sz w:val="24"/>
          <w:szCs w:val="24"/>
        </w:rPr>
        <w:t xml:space="preserve">                                   </w:t>
      </w:r>
    </w:p>
    <w:p w14:paraId="53D9753F" w14:textId="64CE9C5F" w:rsidR="00E66FD1" w:rsidRPr="009D0F9E" w:rsidRDefault="00E66FD1" w:rsidP="005C243C">
      <w:pPr>
        <w:spacing w:after="0" w:line="240" w:lineRule="auto"/>
        <w:ind w:left="8" w:firstLine="1"/>
        <w:rPr>
          <w:rFonts w:ascii="Times New Roman" w:hAnsi="Times New Roman" w:cs="Times New Roman"/>
          <w:b/>
          <w:sz w:val="24"/>
          <w:szCs w:val="24"/>
        </w:rPr>
      </w:pPr>
      <w:r w:rsidRPr="009D0F9E">
        <w:rPr>
          <w:rFonts w:ascii="Times New Roman" w:hAnsi="Times New Roman" w:cs="Times New Roman"/>
          <w:b/>
          <w:sz w:val="24"/>
          <w:szCs w:val="24"/>
        </w:rPr>
        <w:t xml:space="preserve">  </w:t>
      </w:r>
      <w:r w:rsidR="005C243C" w:rsidRPr="009D0F9E">
        <w:rPr>
          <w:rFonts w:ascii="Times New Roman" w:hAnsi="Times New Roman" w:cs="Times New Roman"/>
          <w:b/>
          <w:sz w:val="24"/>
          <w:szCs w:val="24"/>
        </w:rPr>
        <w:t xml:space="preserve">                                                                                                                 </w:t>
      </w:r>
      <w:r w:rsidRPr="009D0F9E">
        <w:rPr>
          <w:rFonts w:ascii="Times New Roman" w:hAnsi="Times New Roman" w:cs="Times New Roman"/>
          <w:b/>
          <w:sz w:val="24"/>
          <w:szCs w:val="24"/>
        </w:rPr>
        <w:t xml:space="preserve">Załącznik nr 17 </w:t>
      </w:r>
    </w:p>
    <w:p w14:paraId="60089D69" w14:textId="47DD73EC" w:rsidR="009171A0" w:rsidRPr="007B3C98" w:rsidRDefault="00E66FD1" w:rsidP="009171A0">
      <w:pPr>
        <w:spacing w:after="0" w:line="240" w:lineRule="auto"/>
        <w:ind w:left="1" w:firstLine="1"/>
        <w:rPr>
          <w:rFonts w:ascii="Times New Roman" w:eastAsia="Times New Roman" w:hAnsi="Times New Roman"/>
          <w:b/>
          <w:bCs/>
          <w:sz w:val="24"/>
          <w:szCs w:val="24"/>
        </w:rPr>
      </w:pPr>
      <w:r w:rsidRPr="00E66FD1">
        <w:rPr>
          <w:rFonts w:ascii="Times New Roman" w:hAnsi="Times New Roman" w:cs="Times New Roman"/>
          <w:b/>
          <w:color w:val="FF0000"/>
          <w:sz w:val="24"/>
          <w:szCs w:val="24"/>
        </w:rPr>
        <w:t xml:space="preserve">                                              </w:t>
      </w:r>
    </w:p>
    <w:p w14:paraId="458BBA8F" w14:textId="77777777" w:rsidR="009171A0" w:rsidRPr="000A69A1" w:rsidRDefault="009171A0" w:rsidP="009171A0">
      <w:pPr>
        <w:autoSpaceDN w:val="0"/>
        <w:spacing w:before="100" w:after="0" w:line="240" w:lineRule="auto"/>
        <w:jc w:val="center"/>
        <w:rPr>
          <w:rFonts w:ascii="Times New Roman" w:eastAsia="Times New Roman" w:hAnsi="Times New Roman"/>
          <w:sz w:val="24"/>
          <w:szCs w:val="24"/>
        </w:rPr>
      </w:pPr>
      <w:r w:rsidRPr="000A69A1">
        <w:rPr>
          <w:rFonts w:ascii="Times New Roman" w:eastAsia="Times New Roman" w:hAnsi="Times New Roman"/>
          <w:sz w:val="24"/>
          <w:szCs w:val="24"/>
        </w:rPr>
        <w:t>WZÓR</w:t>
      </w:r>
    </w:p>
    <w:p w14:paraId="1C80CBA1" w14:textId="77777777" w:rsidR="009171A0" w:rsidRPr="000A69A1" w:rsidRDefault="009171A0" w:rsidP="009171A0">
      <w:pPr>
        <w:autoSpaceDN w:val="0"/>
        <w:spacing w:after="0" w:line="240" w:lineRule="auto"/>
        <w:jc w:val="center"/>
        <w:rPr>
          <w:rFonts w:ascii="Times New Roman" w:eastAsia="Times New Roman" w:hAnsi="Times New Roman"/>
          <w:b/>
          <w:bCs/>
          <w:sz w:val="24"/>
          <w:szCs w:val="24"/>
        </w:rPr>
      </w:pPr>
      <w:r w:rsidRPr="000A69A1">
        <w:rPr>
          <w:rFonts w:ascii="Times New Roman" w:eastAsia="Times New Roman" w:hAnsi="Times New Roman"/>
          <w:b/>
          <w:bCs/>
          <w:sz w:val="24"/>
          <w:szCs w:val="24"/>
        </w:rPr>
        <w:t>PROTOKÓŁ ODBIORU ROB</w:t>
      </w:r>
      <w:r>
        <w:rPr>
          <w:rFonts w:ascii="Times New Roman" w:eastAsia="Times New Roman" w:hAnsi="Times New Roman"/>
          <w:b/>
          <w:bCs/>
          <w:sz w:val="24"/>
          <w:szCs w:val="24"/>
        </w:rPr>
        <w:t>Ó</w:t>
      </w:r>
      <w:r w:rsidRPr="000A69A1">
        <w:rPr>
          <w:rFonts w:ascii="Times New Roman" w:eastAsia="Times New Roman" w:hAnsi="Times New Roman"/>
          <w:b/>
          <w:bCs/>
          <w:sz w:val="24"/>
          <w:szCs w:val="24"/>
        </w:rPr>
        <w:t xml:space="preserve">T KOŃCOWY/CZEŚCIOWY </w:t>
      </w:r>
    </w:p>
    <w:p w14:paraId="1410A480" w14:textId="77777777" w:rsidR="009171A0" w:rsidRPr="000A69A1" w:rsidRDefault="009171A0" w:rsidP="009171A0">
      <w:pPr>
        <w:autoSpaceDN w:val="0"/>
        <w:spacing w:after="0" w:line="240" w:lineRule="auto"/>
        <w:rPr>
          <w:rFonts w:ascii="Times New Roman" w:eastAsia="Times New Roman" w:hAnsi="Times New Roman"/>
          <w:sz w:val="24"/>
          <w:szCs w:val="24"/>
        </w:rPr>
      </w:pPr>
      <w:r w:rsidRPr="000A69A1">
        <w:rPr>
          <w:rFonts w:ascii="Times New Roman" w:eastAsia="Times New Roman" w:hAnsi="Times New Roman"/>
          <w:b/>
          <w:bCs/>
          <w:sz w:val="24"/>
          <w:szCs w:val="24"/>
        </w:rPr>
        <w:t xml:space="preserve">                                                             z dnia ……………………….</w:t>
      </w:r>
    </w:p>
    <w:p w14:paraId="5D838123" w14:textId="77777777" w:rsidR="009171A0" w:rsidRPr="000A69A1" w:rsidRDefault="009171A0" w:rsidP="009171A0">
      <w:pPr>
        <w:widowControl w:val="0"/>
        <w:suppressAutoHyphens/>
        <w:autoSpaceDN w:val="0"/>
        <w:spacing w:after="0" w:line="240" w:lineRule="auto"/>
        <w:jc w:val="both"/>
        <w:textAlignment w:val="baseline"/>
        <w:rPr>
          <w:rFonts w:ascii="Times New Roman" w:hAnsi="Times New Roman" w:cs="Mangal"/>
          <w:kern w:val="3"/>
          <w:sz w:val="24"/>
          <w:szCs w:val="21"/>
          <w:lang w:eastAsia="zh-CN" w:bidi="hi-IN"/>
        </w:rPr>
      </w:pPr>
      <w:r w:rsidRPr="000A69A1">
        <w:rPr>
          <w:rFonts w:ascii="Times New Roman" w:hAnsi="Times New Roman" w:cs="Mangal"/>
          <w:b/>
          <w:kern w:val="3"/>
          <w:sz w:val="24"/>
          <w:szCs w:val="21"/>
          <w:lang w:eastAsia="zh-CN" w:bidi="hi-IN"/>
        </w:rPr>
        <w:t xml:space="preserve">Zamawiający: </w:t>
      </w:r>
      <w:r w:rsidRPr="000A69A1">
        <w:rPr>
          <w:rFonts w:ascii="Times New Roman" w:hAnsi="Times New Roman" w:cs="Mangal"/>
          <w:kern w:val="3"/>
          <w:sz w:val="24"/>
          <w:szCs w:val="21"/>
          <w:lang w:eastAsia="zh-CN" w:bidi="hi-IN"/>
        </w:rPr>
        <w:t>Samodzielny Publiczny Specjalistyczny Szpital Zachodni im. św. Jana Pawła II  ul. Daleka 11, 05-825 Grodzisku Mazowieckim</w:t>
      </w:r>
    </w:p>
    <w:p w14:paraId="18FE163A" w14:textId="77777777" w:rsidR="009171A0" w:rsidRPr="000A69A1" w:rsidRDefault="009171A0" w:rsidP="009171A0">
      <w:pPr>
        <w:widowControl w:val="0"/>
        <w:suppressAutoHyphens/>
        <w:autoSpaceDN w:val="0"/>
        <w:spacing w:after="0" w:line="240" w:lineRule="auto"/>
        <w:textAlignment w:val="baseline"/>
        <w:rPr>
          <w:rFonts w:ascii="Times New Roman" w:hAnsi="Times New Roman" w:cs="Mangal"/>
          <w:b/>
          <w:bCs/>
          <w:kern w:val="3"/>
          <w:sz w:val="24"/>
          <w:szCs w:val="24"/>
          <w:lang w:eastAsia="zh-CN" w:bidi="hi-IN"/>
        </w:rPr>
      </w:pPr>
    </w:p>
    <w:p w14:paraId="66A761DF" w14:textId="605F247B" w:rsidR="009171A0" w:rsidRPr="000A69A1" w:rsidRDefault="009171A0" w:rsidP="009171A0">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0A69A1">
        <w:rPr>
          <w:rFonts w:ascii="Times New Roman" w:hAnsi="Times New Roman" w:cs="Mangal"/>
          <w:b/>
          <w:bCs/>
          <w:kern w:val="3"/>
          <w:sz w:val="24"/>
          <w:szCs w:val="24"/>
          <w:lang w:eastAsia="zh-CN" w:bidi="hi-IN"/>
        </w:rPr>
        <w:t xml:space="preserve">Wykonawca: </w:t>
      </w:r>
      <w:r>
        <w:rPr>
          <w:rFonts w:ascii="Times New Roman" w:hAnsi="Times New Roman" w:cs="Mangal"/>
          <w:b/>
          <w:bCs/>
          <w:kern w:val="3"/>
          <w:sz w:val="24"/>
          <w:szCs w:val="24"/>
          <w:lang w:eastAsia="zh-CN" w:bidi="hi-IN"/>
        </w:rPr>
        <w:t>………………………………….</w:t>
      </w:r>
    </w:p>
    <w:p w14:paraId="3E6287B2" w14:textId="77777777" w:rsidR="009171A0" w:rsidRPr="000A69A1" w:rsidRDefault="009171A0" w:rsidP="009171A0">
      <w:pPr>
        <w:widowControl w:val="0"/>
        <w:autoSpaceDN w:val="0"/>
        <w:spacing w:after="0" w:line="240" w:lineRule="auto"/>
        <w:ind w:right="-228"/>
        <w:jc w:val="both"/>
        <w:textAlignment w:val="baseline"/>
        <w:rPr>
          <w:rFonts w:ascii="Times New Roman" w:hAnsi="Times New Roman" w:cs="Mangal"/>
          <w:b/>
          <w:bCs/>
          <w:kern w:val="3"/>
          <w:sz w:val="24"/>
          <w:szCs w:val="21"/>
          <w:lang w:eastAsia="zh-CN" w:bidi="hi-IN"/>
        </w:rPr>
      </w:pPr>
    </w:p>
    <w:p w14:paraId="64FC8FC7" w14:textId="11C5DCF1" w:rsidR="009171A0" w:rsidRPr="000A69A1" w:rsidRDefault="009171A0" w:rsidP="009171A0">
      <w:pPr>
        <w:widowControl w:val="0"/>
        <w:autoSpaceDN w:val="0"/>
        <w:spacing w:after="0" w:line="240" w:lineRule="auto"/>
        <w:ind w:right="-228"/>
        <w:jc w:val="both"/>
        <w:textAlignment w:val="baseline"/>
        <w:rPr>
          <w:rFonts w:ascii="Times New Roman" w:hAnsi="Times New Roman" w:cs="Mangal"/>
          <w:bCs/>
          <w:kern w:val="3"/>
          <w:sz w:val="24"/>
          <w:szCs w:val="21"/>
          <w:lang w:eastAsia="zh-CN" w:bidi="hi-IN"/>
        </w:rPr>
      </w:pPr>
      <w:r w:rsidRPr="000A69A1">
        <w:rPr>
          <w:rFonts w:ascii="Times New Roman" w:hAnsi="Times New Roman" w:cs="Mangal"/>
          <w:b/>
          <w:bCs/>
          <w:kern w:val="3"/>
          <w:sz w:val="24"/>
          <w:szCs w:val="21"/>
          <w:lang w:eastAsia="zh-CN" w:bidi="hi-IN"/>
        </w:rPr>
        <w:t xml:space="preserve">Zadanie Inwestycyjne: </w:t>
      </w:r>
      <w:r>
        <w:rPr>
          <w:rFonts w:ascii="Times New Roman" w:hAnsi="Times New Roman" w:cs="Mangal"/>
          <w:b/>
          <w:bCs/>
          <w:kern w:val="3"/>
          <w:sz w:val="24"/>
          <w:szCs w:val="21"/>
          <w:lang w:eastAsia="zh-CN" w:bidi="hi-IN"/>
        </w:rPr>
        <w:t xml:space="preserve"> ………………………………</w:t>
      </w:r>
    </w:p>
    <w:p w14:paraId="4824B682" w14:textId="77777777" w:rsidR="009171A0" w:rsidRPr="000A69A1" w:rsidRDefault="009171A0" w:rsidP="009171A0">
      <w:pPr>
        <w:autoSpaceDN w:val="0"/>
        <w:spacing w:after="0" w:line="240" w:lineRule="auto"/>
        <w:rPr>
          <w:rFonts w:ascii="Times New Roman" w:eastAsia="Times New Roman" w:hAnsi="Times New Roman"/>
          <w:b/>
          <w:sz w:val="24"/>
          <w:szCs w:val="24"/>
        </w:rPr>
      </w:pPr>
    </w:p>
    <w:p w14:paraId="437A84AD" w14:textId="0B00594C" w:rsidR="009171A0" w:rsidRPr="000A69A1" w:rsidRDefault="009171A0" w:rsidP="009171A0">
      <w:pPr>
        <w:autoSpaceDN w:val="0"/>
        <w:spacing w:after="0" w:line="240" w:lineRule="auto"/>
        <w:rPr>
          <w:rFonts w:ascii="Times New Roman" w:eastAsia="Times New Roman" w:hAnsi="Times New Roman"/>
          <w:sz w:val="24"/>
          <w:szCs w:val="24"/>
        </w:rPr>
      </w:pPr>
      <w:r w:rsidRPr="000A69A1">
        <w:rPr>
          <w:rFonts w:ascii="Times New Roman" w:eastAsia="Times New Roman" w:hAnsi="Times New Roman"/>
          <w:b/>
          <w:sz w:val="24"/>
          <w:szCs w:val="24"/>
        </w:rPr>
        <w:t>Lokalizacja robót</w:t>
      </w:r>
      <w:r w:rsidRPr="000A69A1">
        <w:rPr>
          <w:rFonts w:ascii="Times New Roman" w:eastAsia="Times New Roman" w:hAnsi="Times New Roman"/>
          <w:sz w:val="24"/>
          <w:szCs w:val="24"/>
        </w:rPr>
        <w:t xml:space="preserve">:  </w:t>
      </w:r>
      <w:r>
        <w:rPr>
          <w:rFonts w:ascii="Times New Roman" w:eastAsia="Times New Roman" w:hAnsi="Times New Roman"/>
          <w:sz w:val="24"/>
          <w:szCs w:val="24"/>
        </w:rPr>
        <w:t>……………………………….</w:t>
      </w:r>
    </w:p>
    <w:p w14:paraId="4E40A675" w14:textId="77777777" w:rsidR="009171A0" w:rsidRPr="000A69A1" w:rsidRDefault="009171A0" w:rsidP="009171A0">
      <w:pPr>
        <w:autoSpaceDN w:val="0"/>
        <w:spacing w:after="0" w:line="240" w:lineRule="auto"/>
        <w:rPr>
          <w:rFonts w:ascii="Times New Roman" w:eastAsia="Times New Roman" w:hAnsi="Times New Roman"/>
          <w:sz w:val="24"/>
          <w:szCs w:val="24"/>
        </w:rPr>
      </w:pPr>
    </w:p>
    <w:p w14:paraId="213EA688" w14:textId="73707596" w:rsidR="009171A0" w:rsidRPr="009171A0" w:rsidRDefault="009171A0" w:rsidP="009171A0">
      <w:pPr>
        <w:autoSpaceDN w:val="0"/>
        <w:spacing w:after="0" w:line="240" w:lineRule="auto"/>
        <w:rPr>
          <w:rFonts w:ascii="Times New Roman" w:eastAsia="Times New Roman" w:hAnsi="Times New Roman"/>
        </w:rPr>
      </w:pPr>
      <w:r w:rsidRPr="009171A0">
        <w:rPr>
          <w:rFonts w:ascii="Times New Roman" w:eastAsia="Times New Roman" w:hAnsi="Times New Roman"/>
        </w:rPr>
        <w:t xml:space="preserve">Odbioru  prac dokonano w dniu </w:t>
      </w:r>
      <w:r>
        <w:rPr>
          <w:rFonts w:ascii="Times New Roman" w:eastAsia="Times New Roman" w:hAnsi="Times New Roman"/>
        </w:rPr>
        <w:t xml:space="preserve"> </w:t>
      </w:r>
      <w:r w:rsidRPr="009171A0">
        <w:rPr>
          <w:rFonts w:ascii="Times New Roman" w:eastAsia="Times New Roman" w:hAnsi="Times New Roman"/>
        </w:rPr>
        <w:t>……………</w:t>
      </w:r>
      <w:r>
        <w:rPr>
          <w:rFonts w:ascii="Times New Roman" w:eastAsia="Times New Roman" w:hAnsi="Times New Roman"/>
        </w:rPr>
        <w:t>……</w:t>
      </w:r>
    </w:p>
    <w:p w14:paraId="7B876294" w14:textId="77777777" w:rsidR="009171A0" w:rsidRPr="009171A0" w:rsidRDefault="009171A0" w:rsidP="009171A0">
      <w:pPr>
        <w:widowControl w:val="0"/>
        <w:suppressAutoHyphens/>
        <w:autoSpaceDN w:val="0"/>
        <w:spacing w:after="0" w:line="240" w:lineRule="auto"/>
        <w:jc w:val="both"/>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 xml:space="preserve"> </w:t>
      </w:r>
    </w:p>
    <w:p w14:paraId="13DDCA4B" w14:textId="77777777" w:rsidR="009171A0" w:rsidRPr="009171A0" w:rsidRDefault="009171A0" w:rsidP="009171A0">
      <w:pPr>
        <w:autoSpaceDN w:val="0"/>
        <w:spacing w:after="0" w:line="240" w:lineRule="auto"/>
        <w:rPr>
          <w:rFonts w:ascii="Times New Roman" w:eastAsia="Times New Roman" w:hAnsi="Times New Roman"/>
        </w:rPr>
      </w:pPr>
      <w:r w:rsidRPr="009171A0">
        <w:rPr>
          <w:rFonts w:ascii="Times New Roman" w:eastAsia="Times New Roman" w:hAnsi="Times New Roman"/>
        </w:rPr>
        <w:t>Komisja w składzie:</w:t>
      </w:r>
    </w:p>
    <w:p w14:paraId="3EA662E8" w14:textId="77777777" w:rsidR="009171A0" w:rsidRPr="009171A0" w:rsidRDefault="009171A0" w:rsidP="009171A0">
      <w:pPr>
        <w:autoSpaceDN w:val="0"/>
        <w:spacing w:after="0" w:line="240" w:lineRule="auto"/>
        <w:rPr>
          <w:rFonts w:ascii="Times New Roman" w:eastAsia="Times New Roman" w:hAnsi="Times New Roman"/>
        </w:rPr>
      </w:pPr>
      <w:r w:rsidRPr="009171A0">
        <w:rPr>
          <w:rFonts w:ascii="Times New Roman" w:eastAsia="Times New Roman" w:hAnsi="Times New Roman"/>
        </w:rPr>
        <w:t>Inwestor:</w:t>
      </w:r>
    </w:p>
    <w:p w14:paraId="102D38F3" w14:textId="77777777" w:rsidR="009171A0" w:rsidRPr="009171A0" w:rsidRDefault="009171A0" w:rsidP="009171A0">
      <w:pPr>
        <w:autoSpaceDN w:val="0"/>
        <w:spacing w:after="0" w:line="360" w:lineRule="auto"/>
        <w:rPr>
          <w:rFonts w:ascii="Times New Roman" w:eastAsia="Times New Roman" w:hAnsi="Times New Roman"/>
        </w:rPr>
      </w:pPr>
      <w:r w:rsidRPr="009171A0">
        <w:rPr>
          <w:rFonts w:ascii="Times New Roman" w:eastAsia="Times New Roman" w:hAnsi="Times New Roman"/>
        </w:rPr>
        <w:t xml:space="preserve">    1. …………………………………………………………………………………………….</w:t>
      </w:r>
    </w:p>
    <w:p w14:paraId="31EE6D83" w14:textId="77777777" w:rsidR="009171A0" w:rsidRPr="009171A0" w:rsidRDefault="009171A0" w:rsidP="009171A0">
      <w:pPr>
        <w:autoSpaceDN w:val="0"/>
        <w:spacing w:after="0" w:line="360" w:lineRule="auto"/>
        <w:rPr>
          <w:rFonts w:ascii="Times New Roman" w:eastAsia="Times New Roman" w:hAnsi="Times New Roman"/>
        </w:rPr>
      </w:pPr>
      <w:r w:rsidRPr="009171A0">
        <w:rPr>
          <w:rFonts w:ascii="Times New Roman" w:eastAsia="Times New Roman" w:hAnsi="Times New Roman"/>
        </w:rPr>
        <w:t xml:space="preserve">    2. …………………………………………………………………………………………….</w:t>
      </w:r>
    </w:p>
    <w:p w14:paraId="22EC0D03" w14:textId="77777777" w:rsidR="009171A0" w:rsidRPr="009171A0" w:rsidRDefault="009171A0" w:rsidP="009171A0">
      <w:pPr>
        <w:autoSpaceDN w:val="0"/>
        <w:spacing w:after="0" w:line="360" w:lineRule="auto"/>
        <w:rPr>
          <w:rFonts w:ascii="Times New Roman" w:eastAsia="Times New Roman" w:hAnsi="Times New Roman"/>
        </w:rPr>
      </w:pPr>
      <w:r w:rsidRPr="009171A0">
        <w:rPr>
          <w:rFonts w:ascii="Times New Roman" w:eastAsia="Times New Roman" w:hAnsi="Times New Roman"/>
        </w:rPr>
        <w:t xml:space="preserve">    3. …………………………………………………………………………………………….</w:t>
      </w:r>
    </w:p>
    <w:p w14:paraId="54BBFE6F" w14:textId="77777777" w:rsidR="009171A0" w:rsidRPr="009171A0" w:rsidRDefault="009171A0" w:rsidP="009171A0">
      <w:pPr>
        <w:autoSpaceDN w:val="0"/>
        <w:spacing w:after="0" w:line="240" w:lineRule="auto"/>
        <w:rPr>
          <w:rFonts w:ascii="Times New Roman" w:eastAsia="Times New Roman" w:hAnsi="Times New Roman"/>
          <w:sz w:val="16"/>
          <w:szCs w:val="16"/>
        </w:rPr>
      </w:pPr>
    </w:p>
    <w:p w14:paraId="4B1CDA11" w14:textId="77777777" w:rsidR="009171A0" w:rsidRPr="009171A0" w:rsidRDefault="009171A0" w:rsidP="009171A0">
      <w:pPr>
        <w:widowControl w:val="0"/>
        <w:suppressAutoHyphens/>
        <w:autoSpaceDN w:val="0"/>
        <w:spacing w:after="0" w:line="240" w:lineRule="auto"/>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Przedstawiciel Wykonawcy:</w:t>
      </w:r>
    </w:p>
    <w:p w14:paraId="2CE68DAD" w14:textId="77777777" w:rsidR="009171A0" w:rsidRPr="009171A0" w:rsidRDefault="009171A0" w:rsidP="009171A0">
      <w:pPr>
        <w:widowControl w:val="0"/>
        <w:suppressAutoHyphens/>
        <w:autoSpaceDN w:val="0"/>
        <w:spacing w:after="0" w:line="360" w:lineRule="auto"/>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 xml:space="preserve">    1. …………………………………………………………………………………………….     </w:t>
      </w:r>
    </w:p>
    <w:p w14:paraId="23D5F4F9" w14:textId="77777777" w:rsidR="009171A0" w:rsidRPr="009171A0" w:rsidRDefault="009171A0" w:rsidP="009171A0">
      <w:pPr>
        <w:widowControl w:val="0"/>
        <w:suppressAutoHyphens/>
        <w:autoSpaceDN w:val="0"/>
        <w:spacing w:after="0" w:line="360" w:lineRule="auto"/>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 xml:space="preserve">    2. …………………………………………………………………………………………….</w:t>
      </w:r>
    </w:p>
    <w:p w14:paraId="6223C71A" w14:textId="77777777" w:rsidR="009171A0" w:rsidRPr="009171A0" w:rsidRDefault="009171A0" w:rsidP="009171A0">
      <w:pPr>
        <w:widowControl w:val="0"/>
        <w:suppressAutoHyphens/>
        <w:autoSpaceDN w:val="0"/>
        <w:spacing w:after="0" w:line="360" w:lineRule="auto"/>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 xml:space="preserve">    3. …………………………………………………………………………………………….</w:t>
      </w:r>
    </w:p>
    <w:p w14:paraId="119A17B3" w14:textId="77777777" w:rsidR="009171A0" w:rsidRPr="009171A0" w:rsidRDefault="009171A0" w:rsidP="009171A0">
      <w:pPr>
        <w:autoSpaceDN w:val="0"/>
        <w:spacing w:before="100" w:after="0"/>
        <w:jc w:val="both"/>
        <w:rPr>
          <w:rFonts w:ascii="Times New Roman" w:eastAsia="Times New Roman" w:hAnsi="Times New Roman"/>
          <w:b/>
          <w:bCs/>
        </w:rPr>
      </w:pPr>
      <w:r w:rsidRPr="009171A0">
        <w:rPr>
          <w:rFonts w:ascii="Times New Roman" w:eastAsia="Times New Roman" w:hAnsi="Times New Roman"/>
          <w:b/>
          <w:bCs/>
        </w:rPr>
        <w:t>W wyniku czynności odbioru robót komisja stwierdza co następuje:</w:t>
      </w:r>
    </w:p>
    <w:p w14:paraId="5F8BED0A" w14:textId="77777777" w:rsidR="009171A0" w:rsidRPr="009171A0" w:rsidRDefault="009171A0" w:rsidP="009171A0">
      <w:pPr>
        <w:widowControl w:val="0"/>
        <w:suppressAutoHyphens/>
        <w:autoSpaceDN w:val="0"/>
        <w:spacing w:after="0"/>
        <w:textAlignment w:val="baseline"/>
        <w:rPr>
          <w:rFonts w:ascii="Times New Roman" w:hAnsi="Times New Roman" w:cs="Mangal"/>
          <w:b/>
          <w:kern w:val="3"/>
          <w:lang w:eastAsia="zh-CN" w:bidi="hi-IN"/>
        </w:rPr>
      </w:pPr>
      <w:r w:rsidRPr="009171A0">
        <w:rPr>
          <w:rFonts w:ascii="Times New Roman" w:hAnsi="Times New Roman" w:cs="Mangal"/>
          <w:kern w:val="3"/>
          <w:lang w:eastAsia="zh-CN" w:bidi="hi-IN"/>
        </w:rPr>
        <w:t xml:space="preserve">a. Roboty wykonano (nie wykonano) zgodnie z umową……………………………………… </w:t>
      </w:r>
    </w:p>
    <w:p w14:paraId="16118F9F" w14:textId="77777777" w:rsidR="009171A0" w:rsidRPr="009171A0" w:rsidRDefault="009171A0" w:rsidP="009171A0">
      <w:pPr>
        <w:widowControl w:val="0"/>
        <w:suppressAutoHyphens/>
        <w:autoSpaceDN w:val="0"/>
        <w:spacing w:after="0"/>
        <w:jc w:val="both"/>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b. Roboty rozpoczęto dnia……………………………………………………………………..</w:t>
      </w:r>
    </w:p>
    <w:p w14:paraId="3ABF8B52" w14:textId="77777777" w:rsidR="009171A0" w:rsidRPr="009171A0" w:rsidRDefault="009171A0" w:rsidP="009171A0">
      <w:pPr>
        <w:widowControl w:val="0"/>
        <w:suppressAutoHyphens/>
        <w:autoSpaceDN w:val="0"/>
        <w:spacing w:after="0"/>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c. Roboty zakończono – zgodnie (nie</w:t>
      </w:r>
      <w:r w:rsidRPr="009171A0">
        <w:rPr>
          <w:rFonts w:ascii="Times New Roman" w:hAnsi="Times New Roman" w:cs="Mangal"/>
          <w:strike/>
          <w:kern w:val="3"/>
          <w:lang w:eastAsia="zh-CN" w:bidi="hi-IN"/>
        </w:rPr>
        <w:t xml:space="preserve"> </w:t>
      </w:r>
      <w:r w:rsidRPr="009171A0">
        <w:rPr>
          <w:rFonts w:ascii="Times New Roman" w:hAnsi="Times New Roman" w:cs="Mangal"/>
          <w:kern w:val="3"/>
          <w:lang w:eastAsia="zh-CN" w:bidi="hi-IN"/>
        </w:rPr>
        <w:t>zgodnie</w:t>
      </w:r>
      <w:r w:rsidRPr="009171A0">
        <w:rPr>
          <w:rFonts w:ascii="Times New Roman" w:hAnsi="Times New Roman" w:cs="Mangal"/>
          <w:strike/>
          <w:kern w:val="3"/>
          <w:lang w:eastAsia="zh-CN" w:bidi="hi-IN"/>
        </w:rPr>
        <w:t xml:space="preserve">) </w:t>
      </w:r>
      <w:r w:rsidRPr="009171A0">
        <w:rPr>
          <w:rFonts w:ascii="Times New Roman" w:hAnsi="Times New Roman" w:cs="Mangal"/>
          <w:kern w:val="3"/>
          <w:lang w:eastAsia="zh-CN" w:bidi="hi-IN"/>
        </w:rPr>
        <w:t>zgodnie z ustaleniami.</w:t>
      </w:r>
    </w:p>
    <w:p w14:paraId="6150AA58" w14:textId="77777777" w:rsidR="009171A0" w:rsidRPr="009171A0" w:rsidRDefault="009171A0" w:rsidP="009171A0">
      <w:pPr>
        <w:widowControl w:val="0"/>
        <w:suppressAutoHyphens/>
        <w:autoSpaceDN w:val="0"/>
        <w:spacing w:after="0"/>
        <w:jc w:val="both"/>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d. Jakość robót ocenia się jako …………………………………………………………………</w:t>
      </w:r>
    </w:p>
    <w:p w14:paraId="6EA3DED6" w14:textId="77777777" w:rsidR="009171A0" w:rsidRPr="009171A0" w:rsidRDefault="009171A0" w:rsidP="009171A0">
      <w:pPr>
        <w:widowControl w:val="0"/>
        <w:suppressAutoHyphens/>
        <w:autoSpaceDN w:val="0"/>
        <w:spacing w:after="0"/>
        <w:jc w:val="both"/>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e. Usterki/uwagi    ……………………………………………………………………………...</w:t>
      </w:r>
    </w:p>
    <w:p w14:paraId="1FA8B506" w14:textId="77777777" w:rsidR="009171A0" w:rsidRPr="009171A0" w:rsidRDefault="009171A0" w:rsidP="009171A0">
      <w:pPr>
        <w:widowControl w:val="0"/>
        <w:suppressAutoHyphens/>
        <w:autoSpaceDN w:val="0"/>
        <w:spacing w:after="0"/>
        <w:jc w:val="both"/>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 xml:space="preserve">f. Termin usunięcia usterek  ……………………………………………………………………  </w:t>
      </w:r>
    </w:p>
    <w:p w14:paraId="263575A2" w14:textId="77777777" w:rsidR="009171A0" w:rsidRPr="009171A0" w:rsidRDefault="009171A0" w:rsidP="009171A0">
      <w:pPr>
        <w:widowControl w:val="0"/>
        <w:suppressAutoHyphens/>
        <w:autoSpaceDN w:val="0"/>
        <w:spacing w:after="0"/>
        <w:jc w:val="both"/>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g. w załączeniu protokoły, aprobaty, dokumentacja powykonawcza itp.………………………</w:t>
      </w:r>
    </w:p>
    <w:p w14:paraId="6BEE8225" w14:textId="77777777" w:rsidR="009171A0" w:rsidRPr="009171A0" w:rsidRDefault="009171A0" w:rsidP="009171A0">
      <w:pPr>
        <w:widowControl w:val="0"/>
        <w:suppressAutoHyphens/>
        <w:autoSpaceDN w:val="0"/>
        <w:spacing w:after="0"/>
        <w:jc w:val="both"/>
        <w:textAlignment w:val="baseline"/>
        <w:rPr>
          <w:rFonts w:ascii="Times New Roman" w:hAnsi="Times New Roman" w:cs="Mangal"/>
          <w:b/>
          <w:kern w:val="3"/>
          <w:lang w:eastAsia="zh-CN" w:bidi="hi-IN"/>
        </w:rPr>
      </w:pPr>
      <w:r w:rsidRPr="009171A0">
        <w:rPr>
          <w:rFonts w:ascii="Times New Roman" w:hAnsi="Times New Roman" w:cs="Mangal"/>
          <w:kern w:val="3"/>
          <w:lang w:eastAsia="zh-CN" w:bidi="hi-IN"/>
        </w:rPr>
        <w:t>h. UWAGI………………………………………………………………………………………</w:t>
      </w:r>
    </w:p>
    <w:p w14:paraId="3803AB6B" w14:textId="77777777" w:rsidR="009171A0" w:rsidRPr="009171A0" w:rsidRDefault="009171A0" w:rsidP="009171A0">
      <w:pPr>
        <w:widowControl w:val="0"/>
        <w:suppressAutoHyphens/>
        <w:autoSpaceDN w:val="0"/>
        <w:spacing w:after="0"/>
        <w:jc w:val="both"/>
        <w:textAlignment w:val="baseline"/>
        <w:rPr>
          <w:rFonts w:ascii="Times New Roman" w:hAnsi="Times New Roman" w:cs="Mangal"/>
          <w:kern w:val="3"/>
          <w:sz w:val="16"/>
          <w:szCs w:val="16"/>
          <w:lang w:eastAsia="zh-CN" w:bidi="hi-IN"/>
        </w:rPr>
      </w:pPr>
    </w:p>
    <w:p w14:paraId="7FD409F3" w14:textId="77777777" w:rsidR="009171A0" w:rsidRPr="009171A0" w:rsidRDefault="009171A0" w:rsidP="009171A0">
      <w:pPr>
        <w:widowControl w:val="0"/>
        <w:suppressAutoHyphens/>
        <w:autoSpaceDN w:val="0"/>
        <w:spacing w:after="0" w:line="240" w:lineRule="auto"/>
        <w:jc w:val="both"/>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 xml:space="preserve">Na tym protokół zakończono i podpisano. Protokół sporządzono w 2 - </w:t>
      </w:r>
      <w:proofErr w:type="spellStart"/>
      <w:r w:rsidRPr="009171A0">
        <w:rPr>
          <w:rFonts w:ascii="Times New Roman" w:hAnsi="Times New Roman" w:cs="Mangal"/>
          <w:kern w:val="3"/>
          <w:lang w:eastAsia="zh-CN" w:bidi="hi-IN"/>
        </w:rPr>
        <w:t>ch</w:t>
      </w:r>
      <w:proofErr w:type="spellEnd"/>
      <w:r w:rsidRPr="009171A0">
        <w:rPr>
          <w:rFonts w:ascii="Times New Roman" w:hAnsi="Times New Roman" w:cs="Mangal"/>
          <w:kern w:val="3"/>
          <w:lang w:eastAsia="zh-CN" w:bidi="hi-IN"/>
        </w:rPr>
        <w:t xml:space="preserve"> egzemplarzach.</w:t>
      </w:r>
    </w:p>
    <w:p w14:paraId="6F98C2BE" w14:textId="565C9CE2" w:rsidR="009171A0" w:rsidRPr="009171A0" w:rsidRDefault="009171A0" w:rsidP="009171A0">
      <w:pPr>
        <w:widowControl w:val="0"/>
        <w:suppressAutoHyphens/>
        <w:autoSpaceDN w:val="0"/>
        <w:spacing w:after="0" w:line="240" w:lineRule="auto"/>
        <w:textAlignment w:val="baseline"/>
        <w:rPr>
          <w:rFonts w:ascii="Times New Roman" w:hAnsi="Times New Roman" w:cs="Mangal"/>
          <w:kern w:val="3"/>
          <w:lang w:eastAsia="zh-CN" w:bidi="hi-IN"/>
        </w:rPr>
      </w:pPr>
      <w:r w:rsidRPr="009171A0">
        <w:rPr>
          <w:rFonts w:ascii="Times New Roman" w:hAnsi="Times New Roman" w:cs="Mangal"/>
          <w:kern w:val="3"/>
          <w:lang w:eastAsia="zh-CN" w:bidi="hi-IN"/>
        </w:rPr>
        <w:t>Podpisy:</w:t>
      </w:r>
    </w:p>
    <w:p w14:paraId="5273EA75" w14:textId="65EA33B6" w:rsidR="009171A0" w:rsidRPr="000A69A1" w:rsidRDefault="009171A0" w:rsidP="009171A0">
      <w:pPr>
        <w:autoSpaceDN w:val="0"/>
        <w:spacing w:before="100"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                       </w:t>
      </w:r>
      <w:r w:rsidRPr="000A69A1">
        <w:rPr>
          <w:rFonts w:ascii="Times New Roman" w:eastAsia="Times New Roman" w:hAnsi="Times New Roman"/>
          <w:b/>
          <w:bCs/>
          <w:sz w:val="24"/>
          <w:szCs w:val="24"/>
        </w:rPr>
        <w:t>Inwestor:                                                          Wykonawca:</w:t>
      </w:r>
    </w:p>
    <w:p w14:paraId="43F67906" w14:textId="77777777" w:rsidR="009171A0" w:rsidRPr="000A69A1" w:rsidRDefault="009171A0" w:rsidP="009171A0">
      <w:pPr>
        <w:autoSpaceDN w:val="0"/>
        <w:spacing w:before="100" w:after="0" w:line="240" w:lineRule="auto"/>
        <w:rPr>
          <w:rFonts w:ascii="Times New Roman" w:eastAsia="Times New Roman" w:hAnsi="Times New Roman"/>
          <w:sz w:val="24"/>
          <w:szCs w:val="24"/>
        </w:rPr>
      </w:pPr>
    </w:p>
    <w:p w14:paraId="618DB1F2" w14:textId="77777777" w:rsidR="009171A0" w:rsidRPr="000A69A1" w:rsidRDefault="009171A0" w:rsidP="009171A0">
      <w:pPr>
        <w:autoSpaceDN w:val="0"/>
        <w:spacing w:before="100" w:after="0" w:line="240" w:lineRule="auto"/>
        <w:rPr>
          <w:rFonts w:ascii="Times New Roman" w:eastAsia="Times New Roman" w:hAnsi="Times New Roman"/>
          <w:sz w:val="24"/>
          <w:szCs w:val="24"/>
        </w:rPr>
      </w:pPr>
      <w:r w:rsidRPr="000A69A1">
        <w:rPr>
          <w:rFonts w:ascii="Times New Roman" w:eastAsia="Times New Roman" w:hAnsi="Times New Roman"/>
          <w:sz w:val="24"/>
          <w:szCs w:val="24"/>
        </w:rPr>
        <w:t>1. ..............................................................                      1. ...........................................................</w:t>
      </w:r>
    </w:p>
    <w:p w14:paraId="13F077CB" w14:textId="77777777" w:rsidR="009171A0" w:rsidRDefault="009171A0" w:rsidP="009171A0"/>
    <w:p w14:paraId="246BE520" w14:textId="77777777" w:rsidR="00E00511" w:rsidRPr="00E66FD1" w:rsidRDefault="00E00511" w:rsidP="00022EB8">
      <w:pPr>
        <w:spacing w:after="0" w:line="240" w:lineRule="auto"/>
        <w:rPr>
          <w:rFonts w:ascii="Times New Roman" w:hAnsi="Times New Roman" w:cs="Times New Roman"/>
          <w:b/>
          <w:sz w:val="24"/>
          <w:szCs w:val="24"/>
        </w:rPr>
      </w:pPr>
    </w:p>
    <w:p w14:paraId="1C8894E1" w14:textId="77777777" w:rsidR="00E66FD1" w:rsidRDefault="00E66FD1" w:rsidP="00022EB8">
      <w:pPr>
        <w:spacing w:after="0" w:line="240" w:lineRule="auto"/>
        <w:rPr>
          <w:rFonts w:ascii="Times New Roman" w:hAnsi="Times New Roman" w:cs="Times New Roman"/>
          <w:b/>
          <w:sz w:val="24"/>
          <w:szCs w:val="24"/>
        </w:rPr>
      </w:pPr>
    </w:p>
    <w:p w14:paraId="4E38C4C8" w14:textId="77777777" w:rsidR="00E00511" w:rsidRDefault="00E00511" w:rsidP="00022EB8">
      <w:pPr>
        <w:spacing w:after="0" w:line="240" w:lineRule="auto"/>
        <w:rPr>
          <w:rFonts w:ascii="Times New Roman" w:hAnsi="Times New Roman" w:cs="Times New Roman"/>
          <w:b/>
          <w:sz w:val="24"/>
          <w:szCs w:val="24"/>
        </w:rPr>
      </w:pPr>
    </w:p>
    <w:p w14:paraId="441E4125" w14:textId="77777777" w:rsidR="00E00511" w:rsidRDefault="00E00511" w:rsidP="00022EB8">
      <w:pPr>
        <w:spacing w:after="0" w:line="240" w:lineRule="auto"/>
        <w:rPr>
          <w:rFonts w:ascii="Times New Roman" w:hAnsi="Times New Roman" w:cs="Times New Roman"/>
          <w:b/>
          <w:sz w:val="24"/>
          <w:szCs w:val="24"/>
        </w:rPr>
      </w:pPr>
    </w:p>
    <w:p w14:paraId="7B99804D" w14:textId="77777777" w:rsidR="00E00511" w:rsidRPr="00E66FD1" w:rsidRDefault="00E00511" w:rsidP="00022EB8">
      <w:pPr>
        <w:spacing w:after="0" w:line="240" w:lineRule="auto"/>
        <w:rPr>
          <w:rFonts w:ascii="Times New Roman" w:hAnsi="Times New Roman" w:cs="Times New Roman"/>
          <w:b/>
          <w:sz w:val="24"/>
          <w:szCs w:val="24"/>
        </w:rPr>
      </w:pPr>
    </w:p>
    <w:p w14:paraId="10769BE2" w14:textId="77777777" w:rsidR="005C243C" w:rsidRDefault="00E66FD1" w:rsidP="00E66FD1">
      <w:pPr>
        <w:spacing w:after="0" w:line="240" w:lineRule="auto"/>
        <w:ind w:left="3" w:firstLine="1"/>
        <w:rPr>
          <w:rFonts w:ascii="Times New Roman" w:hAnsi="Times New Roman" w:cs="Times New Roman"/>
          <w:b/>
          <w:sz w:val="24"/>
          <w:szCs w:val="24"/>
        </w:rPr>
      </w:pPr>
      <w:r w:rsidRPr="00E66FD1">
        <w:rPr>
          <w:rFonts w:ascii="Times New Roman" w:hAnsi="Times New Roman" w:cs="Times New Roman"/>
          <w:b/>
          <w:sz w:val="24"/>
          <w:szCs w:val="24"/>
        </w:rPr>
        <w:t xml:space="preserve">                                                                                                                          </w:t>
      </w:r>
      <w:r w:rsidR="00022EB8" w:rsidRPr="00E66FD1">
        <w:rPr>
          <w:rFonts w:ascii="Times New Roman" w:hAnsi="Times New Roman" w:cs="Times New Roman"/>
          <w:b/>
          <w:sz w:val="24"/>
          <w:szCs w:val="24"/>
        </w:rPr>
        <w:t>Załącznik nr</w:t>
      </w:r>
      <w:r w:rsidRPr="00E66FD1">
        <w:rPr>
          <w:rFonts w:ascii="Times New Roman" w:hAnsi="Times New Roman" w:cs="Times New Roman"/>
          <w:b/>
          <w:sz w:val="24"/>
          <w:szCs w:val="24"/>
        </w:rPr>
        <w:t xml:space="preserve"> 18</w:t>
      </w:r>
    </w:p>
    <w:p w14:paraId="5A704A79" w14:textId="77777777" w:rsidR="006364E8" w:rsidRDefault="006364E8" w:rsidP="00E66FD1">
      <w:pPr>
        <w:spacing w:after="0" w:line="240" w:lineRule="auto"/>
        <w:ind w:left="3" w:firstLine="1"/>
        <w:rPr>
          <w:rFonts w:ascii="Times New Roman" w:hAnsi="Times New Roman" w:cs="Times New Roman"/>
          <w:b/>
          <w:sz w:val="24"/>
          <w:szCs w:val="24"/>
        </w:rPr>
      </w:pPr>
    </w:p>
    <w:p w14:paraId="07561D1D" w14:textId="77777777" w:rsidR="005C243C" w:rsidRDefault="005C243C" w:rsidP="00E66FD1">
      <w:pPr>
        <w:spacing w:after="0" w:line="240" w:lineRule="auto"/>
        <w:ind w:left="3" w:firstLine="1"/>
        <w:rPr>
          <w:rFonts w:ascii="Times New Roman" w:hAnsi="Times New Roman" w:cs="Times New Roman"/>
          <w:b/>
          <w:sz w:val="24"/>
          <w:szCs w:val="24"/>
        </w:rPr>
      </w:pPr>
    </w:p>
    <w:p w14:paraId="24C6E6B0" w14:textId="77777777" w:rsidR="00D52435" w:rsidRDefault="00D52435" w:rsidP="00E66FD1">
      <w:pPr>
        <w:spacing w:after="0" w:line="240" w:lineRule="auto"/>
        <w:ind w:left="3" w:firstLine="1"/>
        <w:rPr>
          <w:rFonts w:ascii="Times New Roman" w:hAnsi="Times New Roman" w:cs="Times New Roman"/>
          <w:b/>
          <w:sz w:val="24"/>
          <w:szCs w:val="24"/>
        </w:rPr>
      </w:pPr>
    </w:p>
    <w:p w14:paraId="66599125" w14:textId="22A6B1AD" w:rsidR="00022EB8" w:rsidRPr="006364E8" w:rsidRDefault="00D52435" w:rsidP="00E66FD1">
      <w:pPr>
        <w:spacing w:after="0" w:line="240" w:lineRule="auto"/>
        <w:ind w:left="3" w:firstLine="1"/>
        <w:rPr>
          <w:rFonts w:ascii="Times New Roman" w:hAnsi="Times New Roman" w:cs="Times New Roman"/>
          <w:b/>
          <w:sz w:val="24"/>
          <w:szCs w:val="24"/>
        </w:rPr>
      </w:pPr>
      <w:r w:rsidRPr="006364E8">
        <w:rPr>
          <w:rFonts w:ascii="Times New Roman" w:hAnsi="Times New Roman" w:cs="Times New Roman"/>
          <w:b/>
          <w:sz w:val="24"/>
          <w:szCs w:val="24"/>
        </w:rPr>
        <w:t>Zestawienie cenowe w oddzielnym załączniku</w:t>
      </w:r>
    </w:p>
    <w:p w14:paraId="11E638A5" w14:textId="77777777" w:rsidR="00D52435" w:rsidRPr="006364E8" w:rsidRDefault="00D52435" w:rsidP="00E66FD1">
      <w:pPr>
        <w:spacing w:after="0" w:line="240" w:lineRule="auto"/>
        <w:ind w:left="3" w:firstLine="1"/>
        <w:rPr>
          <w:rFonts w:ascii="Times New Roman" w:hAnsi="Times New Roman" w:cs="Times New Roman"/>
          <w:b/>
          <w:sz w:val="24"/>
          <w:szCs w:val="24"/>
        </w:rPr>
      </w:pPr>
    </w:p>
    <w:p w14:paraId="743D93CD" w14:textId="03836DA1" w:rsidR="00D52435" w:rsidRPr="006364E8" w:rsidRDefault="00D52435" w:rsidP="00D52435">
      <w:pPr>
        <w:spacing w:after="0" w:line="240" w:lineRule="auto"/>
        <w:ind w:left="3" w:firstLine="1"/>
        <w:rPr>
          <w:rFonts w:ascii="Times New Roman" w:eastAsia="SimSun" w:hAnsi="Times New Roman" w:cs="Times New Roman"/>
          <w:b/>
          <w:bCs/>
          <w:lang w:eastAsia="pl-PL"/>
        </w:rPr>
      </w:pPr>
      <w:bookmarkStart w:id="55" w:name="_Hlk195097829"/>
      <w:r w:rsidRPr="006364E8">
        <w:rPr>
          <w:rFonts w:ascii="Times New Roman" w:hAnsi="Times New Roman" w:cs="Times New Roman"/>
          <w:b/>
          <w:sz w:val="24"/>
          <w:szCs w:val="24"/>
        </w:rPr>
        <w:t xml:space="preserve">Zestawienie cenowe, które należy wypełnić i złożyć wraz </w:t>
      </w:r>
      <w:r w:rsidRPr="006364E8">
        <w:rPr>
          <w:rFonts w:ascii="Times New Roman" w:eastAsia="SimSun" w:hAnsi="Times New Roman" w:cs="Times New Roman"/>
          <w:b/>
          <w:bCs/>
          <w:lang w:eastAsia="pl-PL"/>
        </w:rPr>
        <w:t xml:space="preserve">z ofertą stanowi jedynie funkcję informacyjną Zamawiającego. </w:t>
      </w:r>
    </w:p>
    <w:bookmarkEnd w:id="55"/>
    <w:p w14:paraId="4A0414C4" w14:textId="77777777" w:rsidR="003B2643" w:rsidRDefault="003B2643" w:rsidP="00D52435">
      <w:pPr>
        <w:spacing w:after="0" w:line="240" w:lineRule="auto"/>
        <w:ind w:left="3" w:firstLine="1"/>
        <w:rPr>
          <w:rFonts w:ascii="Times New Roman" w:hAnsi="Times New Roman" w:cs="Times New Roman"/>
          <w:b/>
          <w:sz w:val="24"/>
          <w:szCs w:val="24"/>
        </w:rPr>
      </w:pPr>
    </w:p>
    <w:p w14:paraId="48EA0B25" w14:textId="77777777" w:rsidR="003B2643" w:rsidRDefault="003B2643" w:rsidP="00D52435">
      <w:pPr>
        <w:spacing w:after="0" w:line="240" w:lineRule="auto"/>
        <w:ind w:left="3" w:firstLine="1"/>
        <w:rPr>
          <w:rFonts w:ascii="Times New Roman" w:hAnsi="Times New Roman" w:cs="Times New Roman"/>
          <w:b/>
          <w:sz w:val="24"/>
          <w:szCs w:val="24"/>
        </w:rPr>
      </w:pPr>
    </w:p>
    <w:p w14:paraId="68DCE464" w14:textId="77777777" w:rsidR="003B2643" w:rsidRDefault="003B2643" w:rsidP="00D52435">
      <w:pPr>
        <w:spacing w:after="0" w:line="240" w:lineRule="auto"/>
        <w:ind w:left="3" w:firstLine="1"/>
        <w:rPr>
          <w:rFonts w:ascii="Times New Roman" w:hAnsi="Times New Roman" w:cs="Times New Roman"/>
          <w:b/>
          <w:sz w:val="24"/>
          <w:szCs w:val="24"/>
        </w:rPr>
      </w:pPr>
    </w:p>
    <w:p w14:paraId="1C1BA0C5" w14:textId="77777777" w:rsidR="003B2643" w:rsidRDefault="003B2643" w:rsidP="00D52435">
      <w:pPr>
        <w:spacing w:after="0" w:line="240" w:lineRule="auto"/>
        <w:ind w:left="3" w:firstLine="1"/>
        <w:rPr>
          <w:rFonts w:ascii="Times New Roman" w:hAnsi="Times New Roman" w:cs="Times New Roman"/>
          <w:b/>
          <w:sz w:val="24"/>
          <w:szCs w:val="24"/>
        </w:rPr>
      </w:pPr>
    </w:p>
    <w:p w14:paraId="15FEFD69" w14:textId="77777777" w:rsidR="003B2643" w:rsidRDefault="003B2643" w:rsidP="00D52435">
      <w:pPr>
        <w:spacing w:after="0" w:line="240" w:lineRule="auto"/>
        <w:ind w:left="3" w:firstLine="1"/>
        <w:rPr>
          <w:rFonts w:ascii="Times New Roman" w:hAnsi="Times New Roman" w:cs="Times New Roman"/>
          <w:b/>
          <w:sz w:val="24"/>
          <w:szCs w:val="24"/>
        </w:rPr>
      </w:pPr>
    </w:p>
    <w:p w14:paraId="77BC88BD" w14:textId="77777777" w:rsidR="003B2643" w:rsidRDefault="003B2643" w:rsidP="00D52435">
      <w:pPr>
        <w:spacing w:after="0" w:line="240" w:lineRule="auto"/>
        <w:ind w:left="3" w:firstLine="1"/>
        <w:rPr>
          <w:rFonts w:ascii="Times New Roman" w:hAnsi="Times New Roman" w:cs="Times New Roman"/>
          <w:b/>
          <w:sz w:val="24"/>
          <w:szCs w:val="24"/>
        </w:rPr>
      </w:pPr>
    </w:p>
    <w:p w14:paraId="45AC0EF7" w14:textId="77777777" w:rsidR="003B2643" w:rsidRDefault="003B2643" w:rsidP="00D52435">
      <w:pPr>
        <w:spacing w:after="0" w:line="240" w:lineRule="auto"/>
        <w:ind w:left="3" w:firstLine="1"/>
        <w:rPr>
          <w:rFonts w:ascii="Times New Roman" w:hAnsi="Times New Roman" w:cs="Times New Roman"/>
          <w:b/>
          <w:sz w:val="24"/>
          <w:szCs w:val="24"/>
        </w:rPr>
      </w:pPr>
    </w:p>
    <w:p w14:paraId="0EF99F89" w14:textId="77777777" w:rsidR="003B2643" w:rsidRDefault="003B2643" w:rsidP="00D52435">
      <w:pPr>
        <w:spacing w:after="0" w:line="240" w:lineRule="auto"/>
        <w:ind w:left="3" w:firstLine="1"/>
        <w:rPr>
          <w:rFonts w:ascii="Times New Roman" w:hAnsi="Times New Roman" w:cs="Times New Roman"/>
          <w:b/>
          <w:sz w:val="24"/>
          <w:szCs w:val="24"/>
        </w:rPr>
      </w:pPr>
    </w:p>
    <w:p w14:paraId="1148D433" w14:textId="77777777" w:rsidR="003B2643" w:rsidRDefault="003B2643" w:rsidP="00D52435">
      <w:pPr>
        <w:spacing w:after="0" w:line="240" w:lineRule="auto"/>
        <w:ind w:left="3" w:firstLine="1"/>
        <w:rPr>
          <w:rFonts w:ascii="Times New Roman" w:hAnsi="Times New Roman" w:cs="Times New Roman"/>
          <w:b/>
          <w:sz w:val="24"/>
          <w:szCs w:val="24"/>
        </w:rPr>
      </w:pPr>
    </w:p>
    <w:p w14:paraId="7CF93894" w14:textId="77777777" w:rsidR="003B2643" w:rsidRDefault="003B2643" w:rsidP="00D52435">
      <w:pPr>
        <w:spacing w:after="0" w:line="240" w:lineRule="auto"/>
        <w:ind w:left="3" w:firstLine="1"/>
        <w:rPr>
          <w:rFonts w:ascii="Times New Roman" w:hAnsi="Times New Roman" w:cs="Times New Roman"/>
          <w:b/>
          <w:sz w:val="24"/>
          <w:szCs w:val="24"/>
        </w:rPr>
      </w:pPr>
    </w:p>
    <w:p w14:paraId="151113D4" w14:textId="77777777" w:rsidR="003B2643" w:rsidRDefault="003B2643" w:rsidP="00D52435">
      <w:pPr>
        <w:spacing w:after="0" w:line="240" w:lineRule="auto"/>
        <w:ind w:left="3" w:firstLine="1"/>
        <w:rPr>
          <w:rFonts w:ascii="Times New Roman" w:hAnsi="Times New Roman" w:cs="Times New Roman"/>
          <w:b/>
          <w:sz w:val="24"/>
          <w:szCs w:val="24"/>
        </w:rPr>
      </w:pPr>
    </w:p>
    <w:p w14:paraId="665DF841" w14:textId="77777777" w:rsidR="003B2643" w:rsidRDefault="003B2643" w:rsidP="00D52435">
      <w:pPr>
        <w:spacing w:after="0" w:line="240" w:lineRule="auto"/>
        <w:ind w:left="3" w:firstLine="1"/>
        <w:rPr>
          <w:rFonts w:ascii="Times New Roman" w:hAnsi="Times New Roman" w:cs="Times New Roman"/>
          <w:b/>
          <w:sz w:val="24"/>
          <w:szCs w:val="24"/>
        </w:rPr>
      </w:pPr>
    </w:p>
    <w:p w14:paraId="1771263A" w14:textId="77777777" w:rsidR="003B2643" w:rsidRDefault="003B2643" w:rsidP="00D52435">
      <w:pPr>
        <w:spacing w:after="0" w:line="240" w:lineRule="auto"/>
        <w:ind w:left="3" w:firstLine="1"/>
        <w:rPr>
          <w:rFonts w:ascii="Times New Roman" w:hAnsi="Times New Roman" w:cs="Times New Roman"/>
          <w:b/>
          <w:sz w:val="24"/>
          <w:szCs w:val="24"/>
        </w:rPr>
      </w:pPr>
    </w:p>
    <w:p w14:paraId="692B3BF6" w14:textId="77777777" w:rsidR="003B2643" w:rsidRDefault="003B2643" w:rsidP="00D52435">
      <w:pPr>
        <w:spacing w:after="0" w:line="240" w:lineRule="auto"/>
        <w:ind w:left="3" w:firstLine="1"/>
        <w:rPr>
          <w:rFonts w:ascii="Times New Roman" w:hAnsi="Times New Roman" w:cs="Times New Roman"/>
          <w:b/>
          <w:sz w:val="24"/>
          <w:szCs w:val="24"/>
        </w:rPr>
      </w:pPr>
    </w:p>
    <w:p w14:paraId="62AE6FD1" w14:textId="77777777" w:rsidR="003B2643" w:rsidRDefault="003B2643" w:rsidP="00D52435">
      <w:pPr>
        <w:spacing w:after="0" w:line="240" w:lineRule="auto"/>
        <w:ind w:left="3" w:firstLine="1"/>
        <w:rPr>
          <w:rFonts w:ascii="Times New Roman" w:hAnsi="Times New Roman" w:cs="Times New Roman"/>
          <w:b/>
          <w:sz w:val="24"/>
          <w:szCs w:val="24"/>
        </w:rPr>
      </w:pPr>
    </w:p>
    <w:p w14:paraId="1F4E968C" w14:textId="77777777" w:rsidR="003B2643" w:rsidRDefault="003B2643" w:rsidP="00D52435">
      <w:pPr>
        <w:spacing w:after="0" w:line="240" w:lineRule="auto"/>
        <w:ind w:left="3" w:firstLine="1"/>
        <w:rPr>
          <w:rFonts w:ascii="Times New Roman" w:hAnsi="Times New Roman" w:cs="Times New Roman"/>
          <w:b/>
          <w:sz w:val="24"/>
          <w:szCs w:val="24"/>
        </w:rPr>
      </w:pPr>
    </w:p>
    <w:p w14:paraId="7A5F281E" w14:textId="77777777" w:rsidR="003B2643" w:rsidRDefault="003B2643" w:rsidP="00D52435">
      <w:pPr>
        <w:spacing w:after="0" w:line="240" w:lineRule="auto"/>
        <w:ind w:left="3" w:firstLine="1"/>
        <w:rPr>
          <w:rFonts w:ascii="Times New Roman" w:hAnsi="Times New Roman" w:cs="Times New Roman"/>
          <w:b/>
          <w:sz w:val="24"/>
          <w:szCs w:val="24"/>
        </w:rPr>
      </w:pPr>
    </w:p>
    <w:p w14:paraId="34B29725" w14:textId="77777777" w:rsidR="003B2643" w:rsidRDefault="003B2643" w:rsidP="00D52435">
      <w:pPr>
        <w:spacing w:after="0" w:line="240" w:lineRule="auto"/>
        <w:ind w:left="3" w:firstLine="1"/>
        <w:rPr>
          <w:rFonts w:ascii="Times New Roman" w:hAnsi="Times New Roman" w:cs="Times New Roman"/>
          <w:b/>
          <w:sz w:val="24"/>
          <w:szCs w:val="24"/>
        </w:rPr>
      </w:pPr>
    </w:p>
    <w:p w14:paraId="0C025827" w14:textId="77777777" w:rsidR="003B2643" w:rsidRDefault="003B2643" w:rsidP="00D52435">
      <w:pPr>
        <w:spacing w:after="0" w:line="240" w:lineRule="auto"/>
        <w:ind w:left="3" w:firstLine="1"/>
        <w:rPr>
          <w:rFonts w:ascii="Times New Roman" w:hAnsi="Times New Roman" w:cs="Times New Roman"/>
          <w:b/>
          <w:sz w:val="24"/>
          <w:szCs w:val="24"/>
        </w:rPr>
      </w:pPr>
    </w:p>
    <w:p w14:paraId="0547209B" w14:textId="77777777" w:rsidR="003B2643" w:rsidRDefault="003B2643" w:rsidP="00D52435">
      <w:pPr>
        <w:spacing w:after="0" w:line="240" w:lineRule="auto"/>
        <w:ind w:left="3" w:firstLine="1"/>
        <w:rPr>
          <w:rFonts w:ascii="Times New Roman" w:hAnsi="Times New Roman" w:cs="Times New Roman"/>
          <w:b/>
          <w:sz w:val="24"/>
          <w:szCs w:val="24"/>
        </w:rPr>
      </w:pPr>
    </w:p>
    <w:p w14:paraId="525A1B26" w14:textId="77777777" w:rsidR="003B2643" w:rsidRDefault="003B2643" w:rsidP="00D52435">
      <w:pPr>
        <w:spacing w:after="0" w:line="240" w:lineRule="auto"/>
        <w:ind w:left="3" w:firstLine="1"/>
        <w:rPr>
          <w:rFonts w:ascii="Times New Roman" w:hAnsi="Times New Roman" w:cs="Times New Roman"/>
          <w:b/>
          <w:sz w:val="24"/>
          <w:szCs w:val="24"/>
        </w:rPr>
      </w:pPr>
    </w:p>
    <w:p w14:paraId="0803BD28" w14:textId="77777777" w:rsidR="003B2643" w:rsidRDefault="003B2643" w:rsidP="00D52435">
      <w:pPr>
        <w:spacing w:after="0" w:line="240" w:lineRule="auto"/>
        <w:ind w:left="3" w:firstLine="1"/>
        <w:rPr>
          <w:rFonts w:ascii="Times New Roman" w:hAnsi="Times New Roman" w:cs="Times New Roman"/>
          <w:b/>
          <w:sz w:val="24"/>
          <w:szCs w:val="24"/>
        </w:rPr>
      </w:pPr>
    </w:p>
    <w:p w14:paraId="47E18BB8" w14:textId="77777777" w:rsidR="003B2643" w:rsidRDefault="003B2643" w:rsidP="00D52435">
      <w:pPr>
        <w:spacing w:after="0" w:line="240" w:lineRule="auto"/>
        <w:ind w:left="3" w:firstLine="1"/>
        <w:rPr>
          <w:rFonts w:ascii="Times New Roman" w:hAnsi="Times New Roman" w:cs="Times New Roman"/>
          <w:b/>
          <w:sz w:val="24"/>
          <w:szCs w:val="24"/>
        </w:rPr>
      </w:pPr>
    </w:p>
    <w:p w14:paraId="1F3AA547" w14:textId="77777777" w:rsidR="003B2643" w:rsidRDefault="003B2643" w:rsidP="00D52435">
      <w:pPr>
        <w:spacing w:after="0" w:line="240" w:lineRule="auto"/>
        <w:ind w:left="3" w:firstLine="1"/>
        <w:rPr>
          <w:rFonts w:ascii="Times New Roman" w:hAnsi="Times New Roman" w:cs="Times New Roman"/>
          <w:b/>
          <w:sz w:val="24"/>
          <w:szCs w:val="24"/>
        </w:rPr>
      </w:pPr>
    </w:p>
    <w:p w14:paraId="57DF13A4" w14:textId="77777777" w:rsidR="003B2643" w:rsidRDefault="003B2643" w:rsidP="00D52435">
      <w:pPr>
        <w:spacing w:after="0" w:line="240" w:lineRule="auto"/>
        <w:ind w:left="3" w:firstLine="1"/>
        <w:rPr>
          <w:rFonts w:ascii="Times New Roman" w:hAnsi="Times New Roman" w:cs="Times New Roman"/>
          <w:b/>
          <w:sz w:val="24"/>
          <w:szCs w:val="24"/>
        </w:rPr>
      </w:pPr>
    </w:p>
    <w:p w14:paraId="61050A92" w14:textId="77777777" w:rsidR="003B2643" w:rsidRDefault="003B2643" w:rsidP="00D52435">
      <w:pPr>
        <w:spacing w:after="0" w:line="240" w:lineRule="auto"/>
        <w:ind w:left="3" w:firstLine="1"/>
        <w:rPr>
          <w:rFonts w:ascii="Times New Roman" w:hAnsi="Times New Roman" w:cs="Times New Roman"/>
          <w:b/>
          <w:sz w:val="24"/>
          <w:szCs w:val="24"/>
        </w:rPr>
      </w:pPr>
    </w:p>
    <w:p w14:paraId="799F56D4" w14:textId="77777777" w:rsidR="003B2643" w:rsidRDefault="003B2643" w:rsidP="00D52435">
      <w:pPr>
        <w:spacing w:after="0" w:line="240" w:lineRule="auto"/>
        <w:ind w:left="3" w:firstLine="1"/>
        <w:rPr>
          <w:rFonts w:ascii="Times New Roman" w:hAnsi="Times New Roman" w:cs="Times New Roman"/>
          <w:b/>
          <w:sz w:val="24"/>
          <w:szCs w:val="24"/>
        </w:rPr>
      </w:pPr>
    </w:p>
    <w:p w14:paraId="6B2961E9" w14:textId="77777777" w:rsidR="003B2643" w:rsidRDefault="003B2643" w:rsidP="00D52435">
      <w:pPr>
        <w:spacing w:after="0" w:line="240" w:lineRule="auto"/>
        <w:ind w:left="3" w:firstLine="1"/>
        <w:rPr>
          <w:rFonts w:ascii="Times New Roman" w:hAnsi="Times New Roman" w:cs="Times New Roman"/>
          <w:b/>
          <w:sz w:val="24"/>
          <w:szCs w:val="24"/>
        </w:rPr>
      </w:pPr>
    </w:p>
    <w:p w14:paraId="27770110" w14:textId="77777777" w:rsidR="003B2643" w:rsidRDefault="003B2643" w:rsidP="00D52435">
      <w:pPr>
        <w:spacing w:after="0" w:line="240" w:lineRule="auto"/>
        <w:ind w:left="3" w:firstLine="1"/>
        <w:rPr>
          <w:rFonts w:ascii="Times New Roman" w:hAnsi="Times New Roman" w:cs="Times New Roman"/>
          <w:b/>
          <w:sz w:val="24"/>
          <w:szCs w:val="24"/>
        </w:rPr>
      </w:pPr>
    </w:p>
    <w:p w14:paraId="48B8358A" w14:textId="77777777" w:rsidR="003B2643" w:rsidRPr="00D52435" w:rsidRDefault="003B2643" w:rsidP="00D52435">
      <w:pPr>
        <w:spacing w:after="0" w:line="240" w:lineRule="auto"/>
        <w:ind w:left="3" w:firstLine="1"/>
        <w:rPr>
          <w:rFonts w:ascii="Times New Roman" w:hAnsi="Times New Roman" w:cs="Times New Roman"/>
          <w:b/>
          <w:sz w:val="24"/>
          <w:szCs w:val="24"/>
        </w:rPr>
      </w:pPr>
    </w:p>
    <w:p w14:paraId="55FA0924" w14:textId="77777777" w:rsidR="00D52435" w:rsidRDefault="00D52435" w:rsidP="00E66FD1">
      <w:pPr>
        <w:spacing w:after="0" w:line="240" w:lineRule="auto"/>
        <w:ind w:left="3" w:firstLine="1"/>
        <w:rPr>
          <w:rFonts w:ascii="Times New Roman" w:hAnsi="Times New Roman" w:cs="Times New Roman"/>
          <w:b/>
          <w:sz w:val="24"/>
          <w:szCs w:val="24"/>
        </w:rPr>
      </w:pPr>
    </w:p>
    <w:p w14:paraId="0E18BE49" w14:textId="20E5E1C5" w:rsidR="003B2643" w:rsidRDefault="003B2643" w:rsidP="00E66FD1">
      <w:pPr>
        <w:spacing w:after="0" w:line="240" w:lineRule="auto"/>
        <w:ind w:left="3" w:firstLine="1"/>
        <w:rPr>
          <w:rFonts w:ascii="Times New Roman" w:eastAsia="Times New Roman" w:hAnsi="Times New Roman" w:cs="Times New Roman"/>
          <w:noProof/>
          <w:sz w:val="28"/>
          <w:szCs w:val="20"/>
          <w:lang w:eastAsia="pl-PL"/>
        </w:rPr>
      </w:pPr>
    </w:p>
    <w:p w14:paraId="2AD73A41" w14:textId="77777777" w:rsidR="006364E8" w:rsidRDefault="006364E8" w:rsidP="00E66FD1">
      <w:pPr>
        <w:spacing w:after="0" w:line="240" w:lineRule="auto"/>
        <w:ind w:left="3" w:firstLine="1"/>
        <w:rPr>
          <w:rFonts w:ascii="Times New Roman" w:eastAsia="Times New Roman" w:hAnsi="Times New Roman" w:cs="Times New Roman"/>
          <w:noProof/>
          <w:sz w:val="28"/>
          <w:szCs w:val="20"/>
          <w:lang w:eastAsia="pl-PL"/>
        </w:rPr>
      </w:pPr>
    </w:p>
    <w:p w14:paraId="187C2011" w14:textId="77777777" w:rsidR="006364E8" w:rsidRDefault="006364E8" w:rsidP="00E66FD1">
      <w:pPr>
        <w:spacing w:after="0" w:line="240" w:lineRule="auto"/>
        <w:ind w:left="3" w:firstLine="1"/>
        <w:rPr>
          <w:rFonts w:ascii="Times New Roman" w:eastAsia="Times New Roman" w:hAnsi="Times New Roman" w:cs="Times New Roman"/>
          <w:noProof/>
          <w:sz w:val="28"/>
          <w:szCs w:val="20"/>
          <w:lang w:eastAsia="pl-PL"/>
        </w:rPr>
      </w:pPr>
    </w:p>
    <w:p w14:paraId="7354F65A" w14:textId="77777777" w:rsidR="006364E8" w:rsidRDefault="006364E8" w:rsidP="00E66FD1">
      <w:pPr>
        <w:spacing w:after="0" w:line="240" w:lineRule="auto"/>
        <w:ind w:left="3" w:firstLine="1"/>
        <w:rPr>
          <w:rFonts w:ascii="Times New Roman" w:eastAsia="Times New Roman" w:hAnsi="Times New Roman" w:cs="Times New Roman"/>
          <w:noProof/>
          <w:sz w:val="28"/>
          <w:szCs w:val="20"/>
          <w:lang w:eastAsia="pl-PL"/>
        </w:rPr>
      </w:pPr>
    </w:p>
    <w:p w14:paraId="2F50ABEE" w14:textId="77777777" w:rsidR="006364E8" w:rsidRDefault="006364E8" w:rsidP="00E66FD1">
      <w:pPr>
        <w:spacing w:after="0" w:line="240" w:lineRule="auto"/>
        <w:ind w:left="3" w:firstLine="1"/>
        <w:rPr>
          <w:rFonts w:ascii="Times New Roman" w:eastAsia="Times New Roman" w:hAnsi="Times New Roman" w:cs="Times New Roman"/>
          <w:noProof/>
          <w:sz w:val="28"/>
          <w:szCs w:val="20"/>
          <w:lang w:eastAsia="pl-PL"/>
        </w:rPr>
      </w:pPr>
    </w:p>
    <w:p w14:paraId="765ECFBD" w14:textId="77777777" w:rsidR="006364E8" w:rsidRDefault="006364E8" w:rsidP="00E66FD1">
      <w:pPr>
        <w:spacing w:after="0" w:line="240" w:lineRule="auto"/>
        <w:ind w:left="3" w:firstLine="1"/>
        <w:rPr>
          <w:rFonts w:ascii="Times New Roman" w:eastAsia="Times New Roman" w:hAnsi="Times New Roman" w:cs="Times New Roman"/>
          <w:noProof/>
          <w:sz w:val="28"/>
          <w:szCs w:val="20"/>
          <w:lang w:eastAsia="pl-PL"/>
        </w:rPr>
      </w:pPr>
    </w:p>
    <w:p w14:paraId="7C89167A" w14:textId="77777777" w:rsidR="006364E8" w:rsidRDefault="006364E8" w:rsidP="00E66FD1">
      <w:pPr>
        <w:spacing w:after="0" w:line="240" w:lineRule="auto"/>
        <w:ind w:left="3" w:firstLine="1"/>
        <w:rPr>
          <w:rFonts w:ascii="Times New Roman" w:eastAsia="Times New Roman" w:hAnsi="Times New Roman" w:cs="Times New Roman"/>
          <w:noProof/>
          <w:sz w:val="28"/>
          <w:szCs w:val="20"/>
          <w:lang w:eastAsia="pl-PL"/>
        </w:rPr>
      </w:pPr>
    </w:p>
    <w:p w14:paraId="02B4E17F" w14:textId="77777777" w:rsidR="006364E8" w:rsidRDefault="006364E8" w:rsidP="00E66FD1">
      <w:pPr>
        <w:spacing w:after="0" w:line="240" w:lineRule="auto"/>
        <w:ind w:left="3" w:firstLine="1"/>
        <w:rPr>
          <w:rFonts w:ascii="Times New Roman" w:hAnsi="Times New Roman" w:cs="Times New Roman"/>
          <w:b/>
          <w:sz w:val="24"/>
          <w:szCs w:val="24"/>
        </w:rPr>
      </w:pPr>
    </w:p>
    <w:p w14:paraId="1BF41AE9" w14:textId="77777777" w:rsidR="005C243C" w:rsidRDefault="005C243C" w:rsidP="00E66FD1">
      <w:pPr>
        <w:spacing w:after="0" w:line="240" w:lineRule="auto"/>
        <w:ind w:left="3" w:firstLine="1"/>
        <w:rPr>
          <w:rFonts w:ascii="Times New Roman" w:hAnsi="Times New Roman" w:cs="Times New Roman"/>
          <w:b/>
          <w:sz w:val="24"/>
          <w:szCs w:val="24"/>
        </w:rPr>
      </w:pPr>
    </w:p>
    <w:p w14:paraId="1DC03A85" w14:textId="3A2A3B62" w:rsidR="005C243C" w:rsidRPr="00E66FD1" w:rsidRDefault="005C243C" w:rsidP="005C243C">
      <w:pPr>
        <w:spacing w:after="0" w:line="240" w:lineRule="auto"/>
        <w:ind w:left="5" w:firstLine="1"/>
        <w:rPr>
          <w:rFonts w:ascii="Times New Roman" w:hAnsi="Times New Roman" w:cs="Times New Roman"/>
          <w:b/>
          <w:sz w:val="24"/>
          <w:szCs w:val="24"/>
        </w:rPr>
      </w:pPr>
      <w:r>
        <w:rPr>
          <w:rFonts w:ascii="Times New Roman" w:hAnsi="Times New Roman" w:cs="Times New Roman"/>
          <w:b/>
          <w:sz w:val="24"/>
          <w:szCs w:val="24"/>
        </w:rPr>
        <w:t xml:space="preserve">                                                                                                                Załącznik nr 19 </w:t>
      </w:r>
    </w:p>
    <w:p w14:paraId="152216A1" w14:textId="77777777" w:rsidR="00022EB8" w:rsidRPr="00995D22" w:rsidRDefault="00022EB8" w:rsidP="00022EB8">
      <w:pPr>
        <w:spacing w:after="0" w:line="240" w:lineRule="auto"/>
        <w:rPr>
          <w:b/>
          <w:sz w:val="24"/>
          <w:szCs w:val="24"/>
        </w:rPr>
      </w:pPr>
    </w:p>
    <w:p w14:paraId="57CADE53" w14:textId="77777777" w:rsidR="00022EB8" w:rsidRDefault="00022EB8" w:rsidP="00022EB8">
      <w:pPr>
        <w:spacing w:after="0" w:line="240" w:lineRule="auto"/>
        <w:jc w:val="both"/>
        <w:rPr>
          <w:sz w:val="24"/>
          <w:szCs w:val="24"/>
        </w:rPr>
      </w:pPr>
      <w:r w:rsidRPr="00995D22">
        <w:rPr>
          <w:sz w:val="24"/>
          <w:szCs w:val="24"/>
        </w:rPr>
        <w:t>Wykaz elementów rozliczeniowych określający procentowy udział poszczególnych elementów robót w st</w:t>
      </w:r>
      <w:r>
        <w:rPr>
          <w:sz w:val="24"/>
          <w:szCs w:val="24"/>
        </w:rPr>
        <w:t xml:space="preserve">osunku do wartości całej oferty. </w:t>
      </w:r>
    </w:p>
    <w:p w14:paraId="1CC00D11" w14:textId="77777777" w:rsidR="00022EB8" w:rsidRPr="00995D22" w:rsidRDefault="00022EB8" w:rsidP="00022EB8">
      <w:pPr>
        <w:spacing w:after="0" w:line="240" w:lineRule="auto"/>
        <w:jc w:val="both"/>
        <w:rPr>
          <w:sz w:val="24"/>
          <w:szCs w:val="24"/>
        </w:rPr>
      </w:pPr>
      <w:r>
        <w:rPr>
          <w:sz w:val="24"/>
          <w:szCs w:val="24"/>
        </w:rPr>
        <w:t xml:space="preserve">Założony przez Zamawiającego procentowy stosunek wartości danej branży / pozycji do wartości całej oferty. Wykonawca przyjmuje do sporządzenia HRF wartość założoną </w:t>
      </w:r>
      <w:r>
        <w:rPr>
          <w:sz w:val="24"/>
          <w:szCs w:val="24"/>
        </w:rPr>
        <w:br/>
        <w:t xml:space="preserve">z tolerancją +/- 15% </w:t>
      </w:r>
    </w:p>
    <w:p w14:paraId="0EC202C5" w14:textId="77777777" w:rsidR="00022EB8" w:rsidRDefault="00022EB8" w:rsidP="00022EB8"/>
    <w:p w14:paraId="43F0FEE2" w14:textId="77777777" w:rsidR="00022EB8" w:rsidRDefault="00022EB8" w:rsidP="00022EB8"/>
    <w:tbl>
      <w:tblPr>
        <w:tblStyle w:val="Tabela-Siatka"/>
        <w:tblW w:w="9351" w:type="dxa"/>
        <w:tblLook w:val="04A0" w:firstRow="1" w:lastRow="0" w:firstColumn="1" w:lastColumn="0" w:noHBand="0" w:noVBand="1"/>
      </w:tblPr>
      <w:tblGrid>
        <w:gridCol w:w="703"/>
        <w:gridCol w:w="1844"/>
        <w:gridCol w:w="4536"/>
        <w:gridCol w:w="1137"/>
        <w:gridCol w:w="1131"/>
      </w:tblGrid>
      <w:tr w:rsidR="00022EB8" w14:paraId="13594CBA" w14:textId="77777777" w:rsidTr="0011667F">
        <w:tc>
          <w:tcPr>
            <w:tcW w:w="703" w:type="dxa"/>
          </w:tcPr>
          <w:p w14:paraId="0F6EEA3D" w14:textId="77777777" w:rsidR="00022EB8" w:rsidRPr="002D5A23" w:rsidRDefault="00022EB8" w:rsidP="0011667F">
            <w:pPr>
              <w:jc w:val="center"/>
            </w:pPr>
            <w:bookmarkStart w:id="56" w:name="_Hlk195083231"/>
            <w:r w:rsidRPr="002D5A23">
              <w:t>L.p.</w:t>
            </w:r>
          </w:p>
        </w:tc>
        <w:tc>
          <w:tcPr>
            <w:tcW w:w="1844" w:type="dxa"/>
          </w:tcPr>
          <w:p w14:paraId="2D1CDA3D" w14:textId="77777777" w:rsidR="00022EB8" w:rsidRPr="002D5A23" w:rsidRDefault="00022EB8" w:rsidP="0011667F">
            <w:pPr>
              <w:jc w:val="center"/>
            </w:pPr>
            <w:r w:rsidRPr="002D5A23">
              <w:t>KOD</w:t>
            </w:r>
          </w:p>
        </w:tc>
        <w:tc>
          <w:tcPr>
            <w:tcW w:w="4536" w:type="dxa"/>
          </w:tcPr>
          <w:p w14:paraId="46ED12DA" w14:textId="77777777" w:rsidR="00022EB8" w:rsidRPr="002D5A23" w:rsidRDefault="00022EB8" w:rsidP="0011667F">
            <w:pPr>
              <w:jc w:val="center"/>
            </w:pPr>
            <w:r w:rsidRPr="002D5A23">
              <w:t>Opis</w:t>
            </w:r>
          </w:p>
        </w:tc>
        <w:tc>
          <w:tcPr>
            <w:tcW w:w="1137" w:type="dxa"/>
          </w:tcPr>
          <w:p w14:paraId="0FF913FC" w14:textId="77777777" w:rsidR="00022EB8" w:rsidRPr="002D5A23" w:rsidRDefault="00022EB8" w:rsidP="0011667F">
            <w:pPr>
              <w:jc w:val="center"/>
            </w:pPr>
            <w:r w:rsidRPr="002D5A23">
              <w:t>Udział [%]</w:t>
            </w:r>
          </w:p>
        </w:tc>
        <w:tc>
          <w:tcPr>
            <w:tcW w:w="1131" w:type="dxa"/>
          </w:tcPr>
          <w:p w14:paraId="61805567" w14:textId="77777777" w:rsidR="00022EB8" w:rsidRPr="002D5A23" w:rsidRDefault="00022EB8" w:rsidP="0011667F">
            <w:pPr>
              <w:jc w:val="center"/>
            </w:pPr>
            <w:r w:rsidRPr="002D5A23">
              <w:t>Vat</w:t>
            </w:r>
          </w:p>
        </w:tc>
      </w:tr>
      <w:tr w:rsidR="00022EB8" w14:paraId="37710FBE" w14:textId="77777777" w:rsidTr="0011667F">
        <w:tc>
          <w:tcPr>
            <w:tcW w:w="703" w:type="dxa"/>
            <w:shd w:val="clear" w:color="auto" w:fill="E7E6E6" w:themeFill="background2"/>
          </w:tcPr>
          <w:p w14:paraId="63E13C28" w14:textId="77777777" w:rsidR="00022EB8" w:rsidRPr="002D5A23" w:rsidRDefault="00022EB8" w:rsidP="0011667F">
            <w:pPr>
              <w:jc w:val="center"/>
            </w:pPr>
            <w:r w:rsidRPr="002D5A23">
              <w:t>1</w:t>
            </w:r>
          </w:p>
        </w:tc>
        <w:tc>
          <w:tcPr>
            <w:tcW w:w="1844" w:type="dxa"/>
            <w:shd w:val="clear" w:color="auto" w:fill="E7E6E6" w:themeFill="background2"/>
          </w:tcPr>
          <w:p w14:paraId="52CDBA66" w14:textId="77777777" w:rsidR="00022EB8" w:rsidRPr="002D5A23" w:rsidRDefault="00022EB8" w:rsidP="0011667F">
            <w:pPr>
              <w:jc w:val="center"/>
            </w:pPr>
            <w:r w:rsidRPr="002D5A23">
              <w:t>2</w:t>
            </w:r>
          </w:p>
        </w:tc>
        <w:tc>
          <w:tcPr>
            <w:tcW w:w="4536" w:type="dxa"/>
            <w:shd w:val="clear" w:color="auto" w:fill="E7E6E6" w:themeFill="background2"/>
          </w:tcPr>
          <w:p w14:paraId="3974BC2A" w14:textId="77777777" w:rsidR="00022EB8" w:rsidRPr="002D5A23" w:rsidRDefault="00022EB8" w:rsidP="0011667F">
            <w:pPr>
              <w:jc w:val="center"/>
            </w:pPr>
            <w:r w:rsidRPr="002D5A23">
              <w:t>3</w:t>
            </w:r>
          </w:p>
        </w:tc>
        <w:tc>
          <w:tcPr>
            <w:tcW w:w="1137" w:type="dxa"/>
            <w:shd w:val="clear" w:color="auto" w:fill="E7E6E6" w:themeFill="background2"/>
          </w:tcPr>
          <w:p w14:paraId="4E635A51" w14:textId="77777777" w:rsidR="00022EB8" w:rsidRPr="002D5A23" w:rsidRDefault="00022EB8" w:rsidP="0011667F">
            <w:pPr>
              <w:jc w:val="center"/>
            </w:pPr>
            <w:r w:rsidRPr="002D5A23">
              <w:t>4</w:t>
            </w:r>
          </w:p>
        </w:tc>
        <w:tc>
          <w:tcPr>
            <w:tcW w:w="1131" w:type="dxa"/>
            <w:shd w:val="clear" w:color="auto" w:fill="E7E6E6" w:themeFill="background2"/>
          </w:tcPr>
          <w:p w14:paraId="548CC511" w14:textId="77777777" w:rsidR="00022EB8" w:rsidRPr="002D5A23" w:rsidRDefault="00022EB8" w:rsidP="0011667F">
            <w:pPr>
              <w:jc w:val="center"/>
            </w:pPr>
            <w:r w:rsidRPr="002D5A23">
              <w:t>5</w:t>
            </w:r>
          </w:p>
        </w:tc>
      </w:tr>
      <w:tr w:rsidR="00022EB8" w14:paraId="0C621A9C" w14:textId="77777777" w:rsidTr="0011667F">
        <w:tc>
          <w:tcPr>
            <w:tcW w:w="703" w:type="dxa"/>
          </w:tcPr>
          <w:p w14:paraId="0775BB74" w14:textId="77777777" w:rsidR="00022EB8" w:rsidRPr="002D5A23" w:rsidRDefault="00022EB8" w:rsidP="0011667F">
            <w:r w:rsidRPr="002D5A23">
              <w:t>1</w:t>
            </w:r>
          </w:p>
        </w:tc>
        <w:tc>
          <w:tcPr>
            <w:tcW w:w="1844" w:type="dxa"/>
          </w:tcPr>
          <w:p w14:paraId="4AA4F2EF" w14:textId="77777777" w:rsidR="00022EB8" w:rsidRPr="002D5A23" w:rsidRDefault="00022EB8" w:rsidP="0011667F">
            <w:r w:rsidRPr="002D5A23">
              <w:t>GRUPA 1</w:t>
            </w:r>
          </w:p>
        </w:tc>
        <w:tc>
          <w:tcPr>
            <w:tcW w:w="4536" w:type="dxa"/>
          </w:tcPr>
          <w:p w14:paraId="35089198" w14:textId="77777777" w:rsidR="00022EB8" w:rsidRPr="002D5A23" w:rsidRDefault="00022EB8" w:rsidP="0011667F">
            <w:r w:rsidRPr="002D5A23">
              <w:t>POZYSKANIE DZIAŁKI BUDOWLANEJ</w:t>
            </w:r>
          </w:p>
        </w:tc>
        <w:tc>
          <w:tcPr>
            <w:tcW w:w="1137" w:type="dxa"/>
          </w:tcPr>
          <w:p w14:paraId="24C634BC" w14:textId="77777777" w:rsidR="00022EB8" w:rsidRPr="002D5A23" w:rsidRDefault="00022EB8" w:rsidP="0011667F">
            <w:r w:rsidRPr="002D5A23">
              <w:t>0</w:t>
            </w:r>
          </w:p>
        </w:tc>
        <w:tc>
          <w:tcPr>
            <w:tcW w:w="1131" w:type="dxa"/>
          </w:tcPr>
          <w:p w14:paraId="62E1D2D5" w14:textId="392AF352" w:rsidR="00022EB8" w:rsidRPr="002D5A23" w:rsidRDefault="00022EB8" w:rsidP="0011667F"/>
        </w:tc>
      </w:tr>
      <w:tr w:rsidR="00022EB8" w14:paraId="2A2E1C32" w14:textId="77777777" w:rsidTr="0011667F">
        <w:tc>
          <w:tcPr>
            <w:tcW w:w="703" w:type="dxa"/>
          </w:tcPr>
          <w:p w14:paraId="2AA3955C" w14:textId="77777777" w:rsidR="00022EB8" w:rsidRPr="002D5A23" w:rsidRDefault="00022EB8" w:rsidP="0011667F">
            <w:r w:rsidRPr="002D5A23">
              <w:t>1.1</w:t>
            </w:r>
          </w:p>
        </w:tc>
        <w:tc>
          <w:tcPr>
            <w:tcW w:w="1844" w:type="dxa"/>
          </w:tcPr>
          <w:p w14:paraId="60A5B739" w14:textId="77777777" w:rsidR="00022EB8" w:rsidRPr="002D5A23" w:rsidRDefault="00022EB8" w:rsidP="0011667F"/>
        </w:tc>
        <w:tc>
          <w:tcPr>
            <w:tcW w:w="4536" w:type="dxa"/>
          </w:tcPr>
          <w:p w14:paraId="5072E684" w14:textId="77777777" w:rsidR="00022EB8" w:rsidRPr="002D5A23" w:rsidRDefault="00022EB8" w:rsidP="0011667F">
            <w:r w:rsidRPr="002D5A23">
              <w:t>Działka własna inwestora</w:t>
            </w:r>
          </w:p>
        </w:tc>
        <w:tc>
          <w:tcPr>
            <w:tcW w:w="1137" w:type="dxa"/>
          </w:tcPr>
          <w:p w14:paraId="63022381" w14:textId="77777777" w:rsidR="00022EB8" w:rsidRPr="002D5A23" w:rsidRDefault="00022EB8" w:rsidP="0011667F">
            <w:r w:rsidRPr="002D5A23">
              <w:t>0</w:t>
            </w:r>
          </w:p>
        </w:tc>
        <w:tc>
          <w:tcPr>
            <w:tcW w:w="1131" w:type="dxa"/>
          </w:tcPr>
          <w:p w14:paraId="6418E5A0" w14:textId="3FC573C5" w:rsidR="00022EB8" w:rsidRPr="002D5A23" w:rsidRDefault="00022EB8" w:rsidP="0011667F"/>
        </w:tc>
      </w:tr>
      <w:tr w:rsidR="00022EB8" w14:paraId="7E5AB807" w14:textId="77777777" w:rsidTr="0011667F">
        <w:tc>
          <w:tcPr>
            <w:tcW w:w="703" w:type="dxa"/>
          </w:tcPr>
          <w:p w14:paraId="45FC6150" w14:textId="77777777" w:rsidR="00022EB8" w:rsidRPr="002D5A23" w:rsidRDefault="00022EB8" w:rsidP="0011667F">
            <w:r w:rsidRPr="002D5A23">
              <w:t>2</w:t>
            </w:r>
          </w:p>
        </w:tc>
        <w:tc>
          <w:tcPr>
            <w:tcW w:w="1844" w:type="dxa"/>
          </w:tcPr>
          <w:p w14:paraId="7E2E07E9" w14:textId="77777777" w:rsidR="00022EB8" w:rsidRPr="002D5A23" w:rsidRDefault="00022EB8" w:rsidP="0011667F">
            <w:r w:rsidRPr="002D5A23">
              <w:t>GRUPA 2</w:t>
            </w:r>
          </w:p>
        </w:tc>
        <w:tc>
          <w:tcPr>
            <w:tcW w:w="4536" w:type="dxa"/>
          </w:tcPr>
          <w:p w14:paraId="46F26B48" w14:textId="77777777" w:rsidR="00022EB8" w:rsidRPr="002D5A23" w:rsidRDefault="00022EB8" w:rsidP="0011667F">
            <w:r w:rsidRPr="002D5A23">
              <w:t>PRZYGOTOWANIE TERENU I PRZYŁĄCZENIE OBIEKTÓW DO SIECI</w:t>
            </w:r>
          </w:p>
        </w:tc>
        <w:tc>
          <w:tcPr>
            <w:tcW w:w="1137" w:type="dxa"/>
          </w:tcPr>
          <w:p w14:paraId="5D0A89E3" w14:textId="77777777" w:rsidR="00022EB8" w:rsidRPr="002D5A23" w:rsidRDefault="00022EB8" w:rsidP="0011667F">
            <w:r w:rsidRPr="002D5A23">
              <w:t>5,20</w:t>
            </w:r>
          </w:p>
        </w:tc>
        <w:tc>
          <w:tcPr>
            <w:tcW w:w="1131" w:type="dxa"/>
          </w:tcPr>
          <w:p w14:paraId="7858B668" w14:textId="14F72463" w:rsidR="00022EB8" w:rsidRPr="002D5A23" w:rsidRDefault="00022EB8" w:rsidP="0011667F"/>
        </w:tc>
      </w:tr>
      <w:tr w:rsidR="00022EB8" w14:paraId="3DD49870" w14:textId="77777777" w:rsidTr="0011667F">
        <w:tc>
          <w:tcPr>
            <w:tcW w:w="703" w:type="dxa"/>
          </w:tcPr>
          <w:p w14:paraId="7952D54F" w14:textId="77777777" w:rsidR="00022EB8" w:rsidRPr="002D5A23" w:rsidRDefault="00022EB8" w:rsidP="0011667F">
            <w:r w:rsidRPr="002D5A23">
              <w:t>2.1</w:t>
            </w:r>
          </w:p>
        </w:tc>
        <w:tc>
          <w:tcPr>
            <w:tcW w:w="1844" w:type="dxa"/>
          </w:tcPr>
          <w:p w14:paraId="79CE1FC5" w14:textId="77777777" w:rsidR="00022EB8" w:rsidRPr="002D5A23" w:rsidRDefault="00022EB8" w:rsidP="0011667F">
            <w:r w:rsidRPr="002D5A23">
              <w:t>WKI 2.200</w:t>
            </w:r>
          </w:p>
        </w:tc>
        <w:tc>
          <w:tcPr>
            <w:tcW w:w="4536" w:type="dxa"/>
          </w:tcPr>
          <w:p w14:paraId="73A5D44E" w14:textId="77777777" w:rsidR="00022EB8" w:rsidRPr="002D5A23" w:rsidRDefault="00022EB8" w:rsidP="0011667F">
            <w:r w:rsidRPr="002D5A23">
              <w:t>Przygotowanie terenu do prac budowlanych</w:t>
            </w:r>
          </w:p>
        </w:tc>
        <w:tc>
          <w:tcPr>
            <w:tcW w:w="1137" w:type="dxa"/>
          </w:tcPr>
          <w:p w14:paraId="3BCEAB66" w14:textId="77777777" w:rsidR="00022EB8" w:rsidRPr="002D5A23" w:rsidRDefault="00022EB8" w:rsidP="0011667F">
            <w:r w:rsidRPr="002D5A23">
              <w:t>1,87</w:t>
            </w:r>
          </w:p>
        </w:tc>
        <w:tc>
          <w:tcPr>
            <w:tcW w:w="1131" w:type="dxa"/>
          </w:tcPr>
          <w:p w14:paraId="029233A9" w14:textId="683B98F1" w:rsidR="00022EB8" w:rsidRPr="002D5A23" w:rsidRDefault="00022EB8" w:rsidP="0011667F"/>
        </w:tc>
      </w:tr>
      <w:tr w:rsidR="00022EB8" w14:paraId="0F052F16" w14:textId="77777777" w:rsidTr="0011667F">
        <w:tc>
          <w:tcPr>
            <w:tcW w:w="703" w:type="dxa"/>
          </w:tcPr>
          <w:p w14:paraId="1FE8C374" w14:textId="77777777" w:rsidR="00022EB8" w:rsidRPr="002D5A23" w:rsidRDefault="00022EB8" w:rsidP="0011667F">
            <w:r w:rsidRPr="002D5A23">
              <w:t>2.2</w:t>
            </w:r>
          </w:p>
        </w:tc>
        <w:tc>
          <w:tcPr>
            <w:tcW w:w="1844" w:type="dxa"/>
          </w:tcPr>
          <w:p w14:paraId="3F9EFD8D" w14:textId="77777777" w:rsidR="00022EB8" w:rsidRPr="002D5A23" w:rsidRDefault="00022EB8" w:rsidP="0011667F">
            <w:r w:rsidRPr="002D5A23">
              <w:t>WKI 2.400</w:t>
            </w:r>
          </w:p>
        </w:tc>
        <w:tc>
          <w:tcPr>
            <w:tcW w:w="4536" w:type="dxa"/>
          </w:tcPr>
          <w:p w14:paraId="5171DDD8" w14:textId="77777777" w:rsidR="00022EB8" w:rsidRPr="002D5A23" w:rsidRDefault="00022EB8" w:rsidP="0011667F">
            <w:r w:rsidRPr="002D5A23">
              <w:t>Przyłącza sanitarne</w:t>
            </w:r>
          </w:p>
        </w:tc>
        <w:tc>
          <w:tcPr>
            <w:tcW w:w="1137" w:type="dxa"/>
          </w:tcPr>
          <w:p w14:paraId="18587639" w14:textId="77777777" w:rsidR="00022EB8" w:rsidRPr="002D5A23" w:rsidRDefault="00022EB8" w:rsidP="0011667F">
            <w:r w:rsidRPr="002D5A23">
              <w:t>1,22</w:t>
            </w:r>
          </w:p>
        </w:tc>
        <w:tc>
          <w:tcPr>
            <w:tcW w:w="1131" w:type="dxa"/>
          </w:tcPr>
          <w:p w14:paraId="14BC1884" w14:textId="5167517B" w:rsidR="00022EB8" w:rsidRPr="002D5A23" w:rsidRDefault="00022EB8" w:rsidP="0011667F"/>
        </w:tc>
      </w:tr>
      <w:tr w:rsidR="00022EB8" w14:paraId="5C4E710F" w14:textId="77777777" w:rsidTr="0011667F">
        <w:tc>
          <w:tcPr>
            <w:tcW w:w="703" w:type="dxa"/>
          </w:tcPr>
          <w:p w14:paraId="54EC1C22" w14:textId="77777777" w:rsidR="00022EB8" w:rsidRPr="002D5A23" w:rsidRDefault="00022EB8" w:rsidP="0011667F">
            <w:r w:rsidRPr="002D5A23">
              <w:t>2.3</w:t>
            </w:r>
          </w:p>
        </w:tc>
        <w:tc>
          <w:tcPr>
            <w:tcW w:w="1844" w:type="dxa"/>
          </w:tcPr>
          <w:p w14:paraId="01002696" w14:textId="77777777" w:rsidR="00022EB8" w:rsidRPr="002D5A23" w:rsidRDefault="00022EB8" w:rsidP="0011667F">
            <w:r w:rsidRPr="002D5A23">
              <w:t>WKI 2.520.22</w:t>
            </w:r>
          </w:p>
        </w:tc>
        <w:tc>
          <w:tcPr>
            <w:tcW w:w="4536" w:type="dxa"/>
          </w:tcPr>
          <w:p w14:paraId="7DD500FC" w14:textId="77777777" w:rsidR="00022EB8" w:rsidRPr="002D5A23" w:rsidRDefault="00022EB8" w:rsidP="0011667F">
            <w:r w:rsidRPr="002D5A23">
              <w:t>Przyłącza elektryczne podziemne kablowe</w:t>
            </w:r>
          </w:p>
        </w:tc>
        <w:tc>
          <w:tcPr>
            <w:tcW w:w="1137" w:type="dxa"/>
          </w:tcPr>
          <w:p w14:paraId="6F93C219" w14:textId="77777777" w:rsidR="00022EB8" w:rsidRPr="002D5A23" w:rsidRDefault="00022EB8" w:rsidP="0011667F">
            <w:r w:rsidRPr="002D5A23">
              <w:t>0,72</w:t>
            </w:r>
          </w:p>
        </w:tc>
        <w:tc>
          <w:tcPr>
            <w:tcW w:w="1131" w:type="dxa"/>
          </w:tcPr>
          <w:p w14:paraId="128A3CE2" w14:textId="03ADC629" w:rsidR="00022EB8" w:rsidRPr="002D5A23" w:rsidRDefault="00022EB8" w:rsidP="0011667F"/>
        </w:tc>
      </w:tr>
      <w:tr w:rsidR="00022EB8" w14:paraId="4D15E1F0" w14:textId="77777777" w:rsidTr="0011667F">
        <w:tc>
          <w:tcPr>
            <w:tcW w:w="703" w:type="dxa"/>
          </w:tcPr>
          <w:p w14:paraId="485426D0" w14:textId="77777777" w:rsidR="00022EB8" w:rsidRPr="002D5A23" w:rsidRDefault="00022EB8" w:rsidP="0011667F">
            <w:r w:rsidRPr="002D5A23">
              <w:t>2.4</w:t>
            </w:r>
          </w:p>
        </w:tc>
        <w:tc>
          <w:tcPr>
            <w:tcW w:w="1844" w:type="dxa"/>
          </w:tcPr>
          <w:p w14:paraId="5F61D5A6" w14:textId="77777777" w:rsidR="00022EB8" w:rsidRPr="002D5A23" w:rsidRDefault="00022EB8" w:rsidP="0011667F">
            <w:r w:rsidRPr="002D5A23">
              <w:t>WKI</w:t>
            </w:r>
          </w:p>
          <w:p w14:paraId="474E2436" w14:textId="77777777" w:rsidR="00022EB8" w:rsidRPr="002D5A23" w:rsidRDefault="00022EB8" w:rsidP="0011667F">
            <w:r w:rsidRPr="002D5A23">
              <w:t>2.530.11</w:t>
            </w:r>
          </w:p>
        </w:tc>
        <w:tc>
          <w:tcPr>
            <w:tcW w:w="4536" w:type="dxa"/>
          </w:tcPr>
          <w:p w14:paraId="1BCFFC78" w14:textId="77777777" w:rsidR="00022EB8" w:rsidRPr="002D5A23" w:rsidRDefault="00022EB8" w:rsidP="0011667F">
            <w:r w:rsidRPr="002D5A23">
              <w:t>Przyłącze telekomunikacyjne</w:t>
            </w:r>
          </w:p>
          <w:p w14:paraId="15153AB3" w14:textId="77777777" w:rsidR="00022EB8" w:rsidRPr="002D5A23" w:rsidRDefault="00022EB8" w:rsidP="0011667F">
            <w:r w:rsidRPr="002D5A23">
              <w:t>wykonane kablem światłowodowym</w:t>
            </w:r>
          </w:p>
        </w:tc>
        <w:tc>
          <w:tcPr>
            <w:tcW w:w="1137" w:type="dxa"/>
          </w:tcPr>
          <w:p w14:paraId="6A7993DB" w14:textId="77777777" w:rsidR="00022EB8" w:rsidRPr="002D5A23" w:rsidRDefault="00022EB8" w:rsidP="0011667F">
            <w:r w:rsidRPr="002D5A23">
              <w:t>0,38</w:t>
            </w:r>
          </w:p>
        </w:tc>
        <w:tc>
          <w:tcPr>
            <w:tcW w:w="1131" w:type="dxa"/>
          </w:tcPr>
          <w:p w14:paraId="552A268D" w14:textId="3C97CAA4" w:rsidR="00022EB8" w:rsidRPr="002D5A23" w:rsidRDefault="00022EB8" w:rsidP="0011667F"/>
        </w:tc>
      </w:tr>
      <w:tr w:rsidR="00022EB8" w14:paraId="3A89DE17" w14:textId="77777777" w:rsidTr="0011667F">
        <w:tc>
          <w:tcPr>
            <w:tcW w:w="703" w:type="dxa"/>
          </w:tcPr>
          <w:p w14:paraId="5B89918C" w14:textId="77777777" w:rsidR="00022EB8" w:rsidRPr="002D5A23" w:rsidRDefault="00022EB8" w:rsidP="0011667F">
            <w:r w:rsidRPr="002D5A23">
              <w:t>2.5</w:t>
            </w:r>
          </w:p>
        </w:tc>
        <w:tc>
          <w:tcPr>
            <w:tcW w:w="1844" w:type="dxa"/>
          </w:tcPr>
          <w:p w14:paraId="47A18E23" w14:textId="77777777" w:rsidR="00022EB8" w:rsidRPr="002D5A23" w:rsidRDefault="00022EB8" w:rsidP="0011667F">
            <w:r w:rsidRPr="002D5A23">
              <w:t>Kalkulacja  własna</w:t>
            </w:r>
          </w:p>
        </w:tc>
        <w:tc>
          <w:tcPr>
            <w:tcW w:w="4536" w:type="dxa"/>
          </w:tcPr>
          <w:p w14:paraId="1BD6AC3C" w14:textId="77777777" w:rsidR="00022EB8" w:rsidRPr="002D5A23" w:rsidRDefault="00022EB8" w:rsidP="0011667F">
            <w:r w:rsidRPr="002D5A23">
              <w:t>Instalacja fotowoltaiczna</w:t>
            </w:r>
          </w:p>
        </w:tc>
        <w:tc>
          <w:tcPr>
            <w:tcW w:w="1137" w:type="dxa"/>
          </w:tcPr>
          <w:p w14:paraId="159A3345" w14:textId="6DF37D8E" w:rsidR="00022EB8" w:rsidRPr="002D5A23" w:rsidRDefault="00022EB8" w:rsidP="0011667F">
            <w:r w:rsidRPr="002D5A23">
              <w:t>1,0</w:t>
            </w:r>
            <w:r w:rsidR="00E636FF" w:rsidRPr="002D5A23">
              <w:t>0</w:t>
            </w:r>
          </w:p>
        </w:tc>
        <w:tc>
          <w:tcPr>
            <w:tcW w:w="1131" w:type="dxa"/>
          </w:tcPr>
          <w:p w14:paraId="57AD9DC1" w14:textId="2645D4D0" w:rsidR="00022EB8" w:rsidRPr="002D5A23" w:rsidRDefault="00022EB8" w:rsidP="0011667F"/>
        </w:tc>
      </w:tr>
      <w:tr w:rsidR="00022EB8" w14:paraId="6E921D46" w14:textId="77777777" w:rsidTr="0011667F">
        <w:tc>
          <w:tcPr>
            <w:tcW w:w="703" w:type="dxa"/>
          </w:tcPr>
          <w:p w14:paraId="5619DE30" w14:textId="77777777" w:rsidR="00022EB8" w:rsidRPr="002D5A23" w:rsidRDefault="00022EB8" w:rsidP="0011667F">
            <w:r w:rsidRPr="002D5A23">
              <w:t>3</w:t>
            </w:r>
          </w:p>
        </w:tc>
        <w:tc>
          <w:tcPr>
            <w:tcW w:w="1844" w:type="dxa"/>
          </w:tcPr>
          <w:p w14:paraId="396DBC5E" w14:textId="77777777" w:rsidR="00022EB8" w:rsidRPr="002D5A23" w:rsidRDefault="00022EB8" w:rsidP="0011667F">
            <w:r w:rsidRPr="002D5A23">
              <w:t>GRUPA 3</w:t>
            </w:r>
          </w:p>
        </w:tc>
        <w:tc>
          <w:tcPr>
            <w:tcW w:w="4536" w:type="dxa"/>
          </w:tcPr>
          <w:p w14:paraId="41E02F53" w14:textId="77777777" w:rsidR="00022EB8" w:rsidRPr="002D5A23" w:rsidRDefault="00022EB8" w:rsidP="0011667F">
            <w:r w:rsidRPr="002D5A23">
              <w:t>BUDOWA OBIEKTÓW PODSTAWOWYCH</w:t>
            </w:r>
          </w:p>
        </w:tc>
        <w:tc>
          <w:tcPr>
            <w:tcW w:w="1137" w:type="dxa"/>
          </w:tcPr>
          <w:p w14:paraId="50846070" w14:textId="77777777" w:rsidR="00022EB8" w:rsidRPr="002D5A23" w:rsidRDefault="00022EB8" w:rsidP="0011667F">
            <w:r w:rsidRPr="002D5A23">
              <w:t>58,06</w:t>
            </w:r>
          </w:p>
        </w:tc>
        <w:tc>
          <w:tcPr>
            <w:tcW w:w="1131" w:type="dxa"/>
          </w:tcPr>
          <w:p w14:paraId="01748800" w14:textId="6002043B" w:rsidR="00022EB8" w:rsidRPr="002D5A23" w:rsidRDefault="00022EB8" w:rsidP="0011667F"/>
        </w:tc>
      </w:tr>
      <w:tr w:rsidR="00022EB8" w14:paraId="2E1E61FE" w14:textId="77777777" w:rsidTr="0011667F">
        <w:tc>
          <w:tcPr>
            <w:tcW w:w="703" w:type="dxa"/>
          </w:tcPr>
          <w:p w14:paraId="7679E5E3" w14:textId="77777777" w:rsidR="00022EB8" w:rsidRPr="002D5A23" w:rsidRDefault="00022EB8" w:rsidP="0011667F">
            <w:r w:rsidRPr="002D5A23">
              <w:t>3.1</w:t>
            </w:r>
          </w:p>
        </w:tc>
        <w:tc>
          <w:tcPr>
            <w:tcW w:w="1844" w:type="dxa"/>
          </w:tcPr>
          <w:p w14:paraId="3D752A94" w14:textId="77777777" w:rsidR="00022EB8" w:rsidRPr="002D5A23" w:rsidRDefault="00022EB8" w:rsidP="0011667F">
            <w:r w:rsidRPr="002D5A23">
              <w:t>WKI 3.341.61</w:t>
            </w:r>
          </w:p>
        </w:tc>
        <w:tc>
          <w:tcPr>
            <w:tcW w:w="4536" w:type="dxa"/>
          </w:tcPr>
          <w:p w14:paraId="52EF4602" w14:textId="77777777" w:rsidR="00022EB8" w:rsidRPr="002D5A23" w:rsidRDefault="00022EB8" w:rsidP="0011667F">
            <w:r w:rsidRPr="002D5A23">
              <w:t>Konstrukcje budynków szpitali</w:t>
            </w:r>
          </w:p>
          <w:p w14:paraId="405D9730" w14:textId="77777777" w:rsidR="00022EB8" w:rsidRPr="002D5A23" w:rsidRDefault="00022EB8" w:rsidP="0011667F">
            <w:r w:rsidRPr="002D5A23">
              <w:t>niepodpiwniczonych, powyżej 1 do 4</w:t>
            </w:r>
          </w:p>
          <w:p w14:paraId="617DEBD2" w14:textId="77777777" w:rsidR="00022EB8" w:rsidRPr="002D5A23" w:rsidRDefault="00022EB8" w:rsidP="0011667F">
            <w:r w:rsidRPr="002D5A23">
              <w:t>kondygnacji, o konstrukcji modułowej</w:t>
            </w:r>
          </w:p>
        </w:tc>
        <w:tc>
          <w:tcPr>
            <w:tcW w:w="1137" w:type="dxa"/>
          </w:tcPr>
          <w:p w14:paraId="36CCB9E5" w14:textId="77777777" w:rsidR="00022EB8" w:rsidRPr="002D5A23" w:rsidRDefault="00022EB8" w:rsidP="0011667F">
            <w:r w:rsidRPr="002D5A23">
              <w:t>36,82</w:t>
            </w:r>
          </w:p>
        </w:tc>
        <w:tc>
          <w:tcPr>
            <w:tcW w:w="1131" w:type="dxa"/>
          </w:tcPr>
          <w:p w14:paraId="67046187" w14:textId="48692F03" w:rsidR="00022EB8" w:rsidRPr="002D5A23" w:rsidRDefault="00022EB8" w:rsidP="0011667F"/>
        </w:tc>
      </w:tr>
      <w:tr w:rsidR="00022EB8" w14:paraId="50280886" w14:textId="77777777" w:rsidTr="0011667F">
        <w:tc>
          <w:tcPr>
            <w:tcW w:w="703" w:type="dxa"/>
          </w:tcPr>
          <w:p w14:paraId="5EA220F7" w14:textId="77777777" w:rsidR="00022EB8" w:rsidRPr="002D5A23" w:rsidRDefault="00022EB8" w:rsidP="0011667F">
            <w:r w:rsidRPr="002D5A23">
              <w:t>3.2</w:t>
            </w:r>
          </w:p>
        </w:tc>
        <w:tc>
          <w:tcPr>
            <w:tcW w:w="1844" w:type="dxa"/>
          </w:tcPr>
          <w:p w14:paraId="0CD79FD1" w14:textId="77777777" w:rsidR="00022EB8" w:rsidRPr="002D5A23" w:rsidRDefault="00022EB8" w:rsidP="0011667F">
            <w:r w:rsidRPr="002D5A23">
              <w:t>WKI 3.399.300</w:t>
            </w:r>
          </w:p>
        </w:tc>
        <w:tc>
          <w:tcPr>
            <w:tcW w:w="4536" w:type="dxa"/>
          </w:tcPr>
          <w:p w14:paraId="471AC09C" w14:textId="77777777" w:rsidR="00022EB8" w:rsidRPr="002D5A23" w:rsidRDefault="00022EB8" w:rsidP="0011667F">
            <w:r w:rsidRPr="002D5A23">
              <w:t>Stan wykończeniowy wewnętrzny</w:t>
            </w:r>
          </w:p>
        </w:tc>
        <w:tc>
          <w:tcPr>
            <w:tcW w:w="1137" w:type="dxa"/>
          </w:tcPr>
          <w:p w14:paraId="685BF68A" w14:textId="77777777" w:rsidR="00022EB8" w:rsidRPr="002D5A23" w:rsidRDefault="00022EB8" w:rsidP="0011667F">
            <w:r w:rsidRPr="002D5A23">
              <w:t>21,23</w:t>
            </w:r>
          </w:p>
        </w:tc>
        <w:tc>
          <w:tcPr>
            <w:tcW w:w="1131" w:type="dxa"/>
          </w:tcPr>
          <w:p w14:paraId="2B0DEC1E" w14:textId="53EDF0F7" w:rsidR="00022EB8" w:rsidRPr="002D5A23" w:rsidRDefault="00022EB8" w:rsidP="0011667F"/>
        </w:tc>
      </w:tr>
      <w:tr w:rsidR="00022EB8" w14:paraId="14914587" w14:textId="77777777" w:rsidTr="0011667F">
        <w:tc>
          <w:tcPr>
            <w:tcW w:w="703" w:type="dxa"/>
          </w:tcPr>
          <w:p w14:paraId="2ADBDD6A" w14:textId="77777777" w:rsidR="00022EB8" w:rsidRPr="002D5A23" w:rsidRDefault="00022EB8" w:rsidP="0011667F">
            <w:r w:rsidRPr="002D5A23">
              <w:t xml:space="preserve"> 4</w:t>
            </w:r>
          </w:p>
        </w:tc>
        <w:tc>
          <w:tcPr>
            <w:tcW w:w="1844" w:type="dxa"/>
          </w:tcPr>
          <w:p w14:paraId="4FC9F217" w14:textId="77777777" w:rsidR="00022EB8" w:rsidRPr="002D5A23" w:rsidRDefault="00022EB8" w:rsidP="0011667F">
            <w:r w:rsidRPr="002D5A23">
              <w:t>GRUPA 4</w:t>
            </w:r>
          </w:p>
        </w:tc>
        <w:tc>
          <w:tcPr>
            <w:tcW w:w="4536" w:type="dxa"/>
          </w:tcPr>
          <w:p w14:paraId="11593A3E" w14:textId="77777777" w:rsidR="00022EB8" w:rsidRPr="002D5A23" w:rsidRDefault="00022EB8" w:rsidP="0011667F">
            <w:r w:rsidRPr="002D5A23">
              <w:t>INSTALACJE</w:t>
            </w:r>
          </w:p>
        </w:tc>
        <w:tc>
          <w:tcPr>
            <w:tcW w:w="1137" w:type="dxa"/>
          </w:tcPr>
          <w:p w14:paraId="271C26DB" w14:textId="77777777" w:rsidR="00022EB8" w:rsidRPr="002D5A23" w:rsidRDefault="00022EB8" w:rsidP="0011667F">
            <w:r w:rsidRPr="002D5A23">
              <w:t>23,33</w:t>
            </w:r>
          </w:p>
        </w:tc>
        <w:tc>
          <w:tcPr>
            <w:tcW w:w="1131" w:type="dxa"/>
          </w:tcPr>
          <w:p w14:paraId="7E0B5A39" w14:textId="6A421D87" w:rsidR="00022EB8" w:rsidRPr="002D5A23" w:rsidRDefault="00022EB8" w:rsidP="0011667F"/>
        </w:tc>
      </w:tr>
      <w:tr w:rsidR="00022EB8" w14:paraId="4F5A41FC" w14:textId="77777777" w:rsidTr="0011667F">
        <w:tc>
          <w:tcPr>
            <w:tcW w:w="703" w:type="dxa"/>
          </w:tcPr>
          <w:p w14:paraId="24251999" w14:textId="77777777" w:rsidR="00022EB8" w:rsidRPr="002D5A23" w:rsidRDefault="00022EB8" w:rsidP="0011667F">
            <w:r w:rsidRPr="002D5A23">
              <w:t>4.1</w:t>
            </w:r>
          </w:p>
        </w:tc>
        <w:tc>
          <w:tcPr>
            <w:tcW w:w="1844" w:type="dxa"/>
          </w:tcPr>
          <w:p w14:paraId="3E53B5FC" w14:textId="77777777" w:rsidR="00022EB8" w:rsidRPr="002D5A23" w:rsidRDefault="00022EB8" w:rsidP="0011667F">
            <w:r w:rsidRPr="002D5A23">
              <w:t>WKI 4.340.10</w:t>
            </w:r>
          </w:p>
        </w:tc>
        <w:tc>
          <w:tcPr>
            <w:tcW w:w="4536" w:type="dxa"/>
          </w:tcPr>
          <w:p w14:paraId="2C794F40" w14:textId="77777777" w:rsidR="00022EB8" w:rsidRPr="002D5A23" w:rsidRDefault="00022EB8" w:rsidP="0011667F">
            <w:r w:rsidRPr="002D5A23">
              <w:t>Instalacje i urządzenia kanalizacyjne, wodociągowe i gazowe w budynkach szpitali i</w:t>
            </w:r>
          </w:p>
          <w:p w14:paraId="44E227C3" w14:textId="77777777" w:rsidR="00022EB8" w:rsidRPr="002D5A23" w:rsidRDefault="00022EB8" w:rsidP="0011667F">
            <w:r w:rsidRPr="002D5A23">
              <w:t>zakładów opieki medycznej</w:t>
            </w:r>
          </w:p>
        </w:tc>
        <w:tc>
          <w:tcPr>
            <w:tcW w:w="1137" w:type="dxa"/>
          </w:tcPr>
          <w:p w14:paraId="331C31B1" w14:textId="77777777" w:rsidR="00022EB8" w:rsidRPr="002D5A23" w:rsidRDefault="00022EB8" w:rsidP="0011667F">
            <w:r w:rsidRPr="002D5A23">
              <w:t>0,85</w:t>
            </w:r>
          </w:p>
        </w:tc>
        <w:tc>
          <w:tcPr>
            <w:tcW w:w="1131" w:type="dxa"/>
          </w:tcPr>
          <w:p w14:paraId="5BAB2293" w14:textId="0573B02B" w:rsidR="00022EB8" w:rsidRPr="002D5A23" w:rsidRDefault="00022EB8" w:rsidP="0011667F"/>
        </w:tc>
      </w:tr>
      <w:tr w:rsidR="00022EB8" w14:paraId="2BBA96FA" w14:textId="77777777" w:rsidTr="0011667F">
        <w:tc>
          <w:tcPr>
            <w:tcW w:w="703" w:type="dxa"/>
          </w:tcPr>
          <w:p w14:paraId="54A23F8E" w14:textId="77777777" w:rsidR="00022EB8" w:rsidRPr="002D5A23" w:rsidRDefault="00022EB8" w:rsidP="0011667F">
            <w:r w:rsidRPr="002D5A23">
              <w:t>4.2</w:t>
            </w:r>
          </w:p>
        </w:tc>
        <w:tc>
          <w:tcPr>
            <w:tcW w:w="1844" w:type="dxa"/>
          </w:tcPr>
          <w:p w14:paraId="6F6D10B6" w14:textId="77777777" w:rsidR="00022EB8" w:rsidRPr="002D5A23" w:rsidRDefault="00022EB8" w:rsidP="0011667F">
            <w:r w:rsidRPr="002D5A23">
              <w:t>WKI 4.340.20</w:t>
            </w:r>
          </w:p>
        </w:tc>
        <w:tc>
          <w:tcPr>
            <w:tcW w:w="4536" w:type="dxa"/>
          </w:tcPr>
          <w:p w14:paraId="4627060F" w14:textId="77777777" w:rsidR="00022EB8" w:rsidRPr="002D5A23" w:rsidRDefault="00022EB8" w:rsidP="0011667F">
            <w:r w:rsidRPr="002D5A23">
              <w:t>Instalacje i urządzenia zaopatrzenia</w:t>
            </w:r>
          </w:p>
          <w:p w14:paraId="622055AC" w14:textId="77777777" w:rsidR="00022EB8" w:rsidRPr="002D5A23" w:rsidRDefault="00022EB8" w:rsidP="0011667F">
            <w:r w:rsidRPr="002D5A23">
              <w:t>w ciepło w budynkach szpitali i zakładów opieki medyczne</w:t>
            </w:r>
          </w:p>
        </w:tc>
        <w:tc>
          <w:tcPr>
            <w:tcW w:w="1137" w:type="dxa"/>
          </w:tcPr>
          <w:p w14:paraId="0D839ABA" w14:textId="77777777" w:rsidR="00022EB8" w:rsidRPr="002D5A23" w:rsidRDefault="00022EB8" w:rsidP="0011667F">
            <w:r w:rsidRPr="002D5A23">
              <w:t>1,27</w:t>
            </w:r>
          </w:p>
        </w:tc>
        <w:tc>
          <w:tcPr>
            <w:tcW w:w="1131" w:type="dxa"/>
          </w:tcPr>
          <w:p w14:paraId="0CD392FC" w14:textId="423A1938" w:rsidR="00022EB8" w:rsidRPr="002D5A23" w:rsidRDefault="00022EB8" w:rsidP="0011667F"/>
        </w:tc>
      </w:tr>
      <w:tr w:rsidR="00022EB8" w14:paraId="1702D8FB" w14:textId="77777777" w:rsidTr="0011667F">
        <w:tc>
          <w:tcPr>
            <w:tcW w:w="703" w:type="dxa"/>
          </w:tcPr>
          <w:p w14:paraId="303ECEF6" w14:textId="77777777" w:rsidR="00022EB8" w:rsidRPr="002D5A23" w:rsidRDefault="00022EB8" w:rsidP="0011667F">
            <w:r w:rsidRPr="002D5A23">
              <w:t>4.3</w:t>
            </w:r>
          </w:p>
        </w:tc>
        <w:tc>
          <w:tcPr>
            <w:tcW w:w="1844" w:type="dxa"/>
          </w:tcPr>
          <w:p w14:paraId="74967A8C" w14:textId="77777777" w:rsidR="00022EB8" w:rsidRPr="002D5A23" w:rsidRDefault="00022EB8" w:rsidP="0011667F">
            <w:r w:rsidRPr="002D5A23">
              <w:t>WKI 4.340.30</w:t>
            </w:r>
          </w:p>
        </w:tc>
        <w:tc>
          <w:tcPr>
            <w:tcW w:w="4536" w:type="dxa"/>
          </w:tcPr>
          <w:p w14:paraId="4BE83C21" w14:textId="77777777" w:rsidR="00022EB8" w:rsidRPr="002D5A23" w:rsidRDefault="00022EB8" w:rsidP="0011667F">
            <w:r w:rsidRPr="002D5A23">
              <w:t>Instalacje i urządzenia techniki wentylacyjnej w budynkach szpitali i zakładów opieki medycznej</w:t>
            </w:r>
          </w:p>
        </w:tc>
        <w:tc>
          <w:tcPr>
            <w:tcW w:w="1137" w:type="dxa"/>
          </w:tcPr>
          <w:p w14:paraId="27578DCA" w14:textId="77777777" w:rsidR="00022EB8" w:rsidRPr="002D5A23" w:rsidRDefault="00022EB8" w:rsidP="0011667F">
            <w:r w:rsidRPr="002D5A23">
              <w:t>6,43</w:t>
            </w:r>
          </w:p>
        </w:tc>
        <w:tc>
          <w:tcPr>
            <w:tcW w:w="1131" w:type="dxa"/>
          </w:tcPr>
          <w:p w14:paraId="64E74304" w14:textId="49E64AA4" w:rsidR="00022EB8" w:rsidRPr="002D5A23" w:rsidRDefault="00022EB8" w:rsidP="0011667F"/>
        </w:tc>
      </w:tr>
      <w:tr w:rsidR="00022EB8" w14:paraId="484FD7D8" w14:textId="77777777" w:rsidTr="0011667F">
        <w:tc>
          <w:tcPr>
            <w:tcW w:w="703" w:type="dxa"/>
          </w:tcPr>
          <w:p w14:paraId="634AD791" w14:textId="77777777" w:rsidR="00022EB8" w:rsidRPr="002D5A23" w:rsidRDefault="00022EB8" w:rsidP="0011667F">
            <w:r w:rsidRPr="002D5A23">
              <w:t>4.4</w:t>
            </w:r>
          </w:p>
        </w:tc>
        <w:tc>
          <w:tcPr>
            <w:tcW w:w="1844" w:type="dxa"/>
          </w:tcPr>
          <w:p w14:paraId="493CD355" w14:textId="77777777" w:rsidR="00022EB8" w:rsidRPr="002D5A23" w:rsidRDefault="00022EB8" w:rsidP="0011667F">
            <w:r w:rsidRPr="002D5A23">
              <w:t>WKI 4.340.40</w:t>
            </w:r>
          </w:p>
        </w:tc>
        <w:tc>
          <w:tcPr>
            <w:tcW w:w="4536" w:type="dxa"/>
          </w:tcPr>
          <w:p w14:paraId="3D842ECF" w14:textId="77777777" w:rsidR="00022EB8" w:rsidRPr="002D5A23" w:rsidRDefault="00022EB8" w:rsidP="0011667F">
            <w:r w:rsidRPr="002D5A23">
              <w:t>Instalacje i urządzenia elektro-energetyczne w budynkach szpitali i zakładów opieki medycznej</w:t>
            </w:r>
          </w:p>
        </w:tc>
        <w:tc>
          <w:tcPr>
            <w:tcW w:w="1137" w:type="dxa"/>
          </w:tcPr>
          <w:p w14:paraId="13048741" w14:textId="77777777" w:rsidR="00022EB8" w:rsidRPr="002D5A23" w:rsidRDefault="00022EB8" w:rsidP="0011667F">
            <w:r w:rsidRPr="002D5A23">
              <w:t>3,99</w:t>
            </w:r>
          </w:p>
        </w:tc>
        <w:tc>
          <w:tcPr>
            <w:tcW w:w="1131" w:type="dxa"/>
          </w:tcPr>
          <w:p w14:paraId="2FC58A1A" w14:textId="22CA527E" w:rsidR="00022EB8" w:rsidRPr="002D5A23" w:rsidRDefault="00022EB8" w:rsidP="0011667F"/>
        </w:tc>
      </w:tr>
      <w:tr w:rsidR="00022EB8" w14:paraId="7A07D0AD" w14:textId="77777777" w:rsidTr="0011667F">
        <w:tc>
          <w:tcPr>
            <w:tcW w:w="703" w:type="dxa"/>
          </w:tcPr>
          <w:p w14:paraId="3A184F7D" w14:textId="77777777" w:rsidR="00022EB8" w:rsidRPr="002D5A23" w:rsidRDefault="00022EB8" w:rsidP="0011667F">
            <w:r w:rsidRPr="002D5A23">
              <w:t>4.5</w:t>
            </w:r>
          </w:p>
        </w:tc>
        <w:tc>
          <w:tcPr>
            <w:tcW w:w="1844" w:type="dxa"/>
          </w:tcPr>
          <w:p w14:paraId="51AE35F7" w14:textId="77777777" w:rsidR="00022EB8" w:rsidRPr="002D5A23" w:rsidRDefault="00022EB8" w:rsidP="0011667F">
            <w:r w:rsidRPr="002D5A23">
              <w:t>WKI 4.340.50</w:t>
            </w:r>
          </w:p>
        </w:tc>
        <w:tc>
          <w:tcPr>
            <w:tcW w:w="4536" w:type="dxa"/>
          </w:tcPr>
          <w:p w14:paraId="2359307B" w14:textId="77777777" w:rsidR="00022EB8" w:rsidRPr="002D5A23" w:rsidRDefault="00022EB8" w:rsidP="0011667F">
            <w:r w:rsidRPr="002D5A23">
              <w:t>Instalacje i urządzenia teletechniczne i techniki</w:t>
            </w:r>
          </w:p>
          <w:p w14:paraId="2FA599CE" w14:textId="77777777" w:rsidR="00022EB8" w:rsidRPr="002D5A23" w:rsidRDefault="00022EB8" w:rsidP="0011667F">
            <w:r w:rsidRPr="002D5A23">
              <w:t>informatycznej w budynkach szpitali i</w:t>
            </w:r>
          </w:p>
          <w:p w14:paraId="7F0A335F" w14:textId="77777777" w:rsidR="00022EB8" w:rsidRPr="002D5A23" w:rsidRDefault="00022EB8" w:rsidP="0011667F">
            <w:r w:rsidRPr="002D5A23">
              <w:t>zakładów opieki medycznej</w:t>
            </w:r>
          </w:p>
        </w:tc>
        <w:tc>
          <w:tcPr>
            <w:tcW w:w="1137" w:type="dxa"/>
          </w:tcPr>
          <w:p w14:paraId="4561C4EA" w14:textId="77777777" w:rsidR="00022EB8" w:rsidRPr="002D5A23" w:rsidRDefault="00022EB8" w:rsidP="0011667F">
            <w:r w:rsidRPr="002D5A23">
              <w:t>8,44</w:t>
            </w:r>
          </w:p>
        </w:tc>
        <w:tc>
          <w:tcPr>
            <w:tcW w:w="1131" w:type="dxa"/>
          </w:tcPr>
          <w:p w14:paraId="52CC1328" w14:textId="46CB683E" w:rsidR="00022EB8" w:rsidRPr="002D5A23" w:rsidRDefault="00022EB8" w:rsidP="0011667F"/>
        </w:tc>
      </w:tr>
      <w:tr w:rsidR="00022EB8" w14:paraId="2AD590E0" w14:textId="77777777" w:rsidTr="0011667F">
        <w:tc>
          <w:tcPr>
            <w:tcW w:w="703" w:type="dxa"/>
          </w:tcPr>
          <w:p w14:paraId="18DD7350" w14:textId="77777777" w:rsidR="00022EB8" w:rsidRPr="002D5A23" w:rsidRDefault="00022EB8" w:rsidP="0011667F">
            <w:r w:rsidRPr="002D5A23">
              <w:t>4.6</w:t>
            </w:r>
          </w:p>
        </w:tc>
        <w:tc>
          <w:tcPr>
            <w:tcW w:w="1844" w:type="dxa"/>
          </w:tcPr>
          <w:p w14:paraId="029D7E49" w14:textId="77777777" w:rsidR="00022EB8" w:rsidRPr="002D5A23" w:rsidRDefault="00022EB8" w:rsidP="0011667F">
            <w:r w:rsidRPr="002D5A23">
              <w:t>WKI 4U.740.01.4</w:t>
            </w:r>
          </w:p>
          <w:p w14:paraId="6F026F2A" w14:textId="77777777" w:rsidR="00022EB8" w:rsidRPr="002D5A23" w:rsidRDefault="00022EB8" w:rsidP="0011667F">
            <w:r w:rsidRPr="002D5A23">
              <w:t>10</w:t>
            </w:r>
          </w:p>
        </w:tc>
        <w:tc>
          <w:tcPr>
            <w:tcW w:w="4536" w:type="dxa"/>
          </w:tcPr>
          <w:p w14:paraId="4B6F8463" w14:textId="77777777" w:rsidR="00022EB8" w:rsidRPr="002D5A23" w:rsidRDefault="00022EB8" w:rsidP="0011667F">
            <w:r w:rsidRPr="002D5A23">
              <w:t>Agregat prądotwórczy stacjonarny</w:t>
            </w:r>
          </w:p>
          <w:p w14:paraId="1036AA8D" w14:textId="77777777" w:rsidR="00022EB8" w:rsidRPr="002D5A23" w:rsidRDefault="00022EB8" w:rsidP="0011667F">
            <w:r w:rsidRPr="002D5A23">
              <w:t xml:space="preserve">3-fazowy 400 V/50 </w:t>
            </w:r>
            <w:proofErr w:type="spellStart"/>
            <w:r w:rsidRPr="002D5A23">
              <w:t>Hz</w:t>
            </w:r>
            <w:proofErr w:type="spellEnd"/>
          </w:p>
        </w:tc>
        <w:tc>
          <w:tcPr>
            <w:tcW w:w="1137" w:type="dxa"/>
          </w:tcPr>
          <w:p w14:paraId="1C399BDF" w14:textId="77777777" w:rsidR="00022EB8" w:rsidRPr="002D5A23" w:rsidRDefault="00022EB8" w:rsidP="0011667F">
            <w:r w:rsidRPr="002D5A23">
              <w:t>2,34</w:t>
            </w:r>
          </w:p>
        </w:tc>
        <w:tc>
          <w:tcPr>
            <w:tcW w:w="1131" w:type="dxa"/>
          </w:tcPr>
          <w:p w14:paraId="691D79C6" w14:textId="046ADC68" w:rsidR="00022EB8" w:rsidRPr="002D5A23" w:rsidRDefault="00022EB8" w:rsidP="0011667F"/>
        </w:tc>
      </w:tr>
      <w:tr w:rsidR="00022EB8" w14:paraId="2CE64EE2" w14:textId="77777777" w:rsidTr="0011667F">
        <w:tc>
          <w:tcPr>
            <w:tcW w:w="703" w:type="dxa"/>
          </w:tcPr>
          <w:p w14:paraId="5E23A316" w14:textId="77777777" w:rsidR="00022EB8" w:rsidRPr="002D5A23" w:rsidRDefault="00022EB8" w:rsidP="0011667F">
            <w:r w:rsidRPr="002D5A23">
              <w:t>5</w:t>
            </w:r>
          </w:p>
        </w:tc>
        <w:tc>
          <w:tcPr>
            <w:tcW w:w="1844" w:type="dxa"/>
          </w:tcPr>
          <w:p w14:paraId="1834684C" w14:textId="77777777" w:rsidR="00022EB8" w:rsidRPr="002D5A23" w:rsidRDefault="00022EB8" w:rsidP="0011667F">
            <w:r w:rsidRPr="002D5A23">
              <w:t>GRUPA 5</w:t>
            </w:r>
          </w:p>
        </w:tc>
        <w:tc>
          <w:tcPr>
            <w:tcW w:w="4536" w:type="dxa"/>
          </w:tcPr>
          <w:p w14:paraId="2D91F544" w14:textId="77777777" w:rsidR="00022EB8" w:rsidRPr="002D5A23" w:rsidRDefault="00022EB8" w:rsidP="0011667F">
            <w:r w:rsidRPr="002D5A23">
              <w:t>ZAGOSPODAROWANIE TERENU I</w:t>
            </w:r>
          </w:p>
          <w:p w14:paraId="537AFA62" w14:textId="77777777" w:rsidR="00022EB8" w:rsidRPr="002D5A23" w:rsidRDefault="00022EB8" w:rsidP="0011667F">
            <w:r w:rsidRPr="002D5A23">
              <w:t>BUDOWA OBIEKTÓW POMOCNICZYCH</w:t>
            </w:r>
          </w:p>
        </w:tc>
        <w:tc>
          <w:tcPr>
            <w:tcW w:w="1137" w:type="dxa"/>
          </w:tcPr>
          <w:p w14:paraId="2FE462C9" w14:textId="77777777" w:rsidR="00022EB8" w:rsidRPr="002D5A23" w:rsidRDefault="00022EB8" w:rsidP="0011667F">
            <w:r w:rsidRPr="002D5A23">
              <w:t>7,80</w:t>
            </w:r>
          </w:p>
        </w:tc>
        <w:tc>
          <w:tcPr>
            <w:tcW w:w="1131" w:type="dxa"/>
          </w:tcPr>
          <w:p w14:paraId="67AE830C" w14:textId="12963902" w:rsidR="00022EB8" w:rsidRPr="002D5A23" w:rsidRDefault="00022EB8" w:rsidP="0011667F"/>
        </w:tc>
      </w:tr>
      <w:tr w:rsidR="00022EB8" w14:paraId="06AB768D" w14:textId="77777777" w:rsidTr="0011667F">
        <w:tc>
          <w:tcPr>
            <w:tcW w:w="703" w:type="dxa"/>
          </w:tcPr>
          <w:p w14:paraId="1A6D00AE" w14:textId="77777777" w:rsidR="00022EB8" w:rsidRPr="002D5A23" w:rsidRDefault="00022EB8" w:rsidP="0011667F">
            <w:r w:rsidRPr="002D5A23">
              <w:t>5.1</w:t>
            </w:r>
          </w:p>
        </w:tc>
        <w:tc>
          <w:tcPr>
            <w:tcW w:w="1844" w:type="dxa"/>
          </w:tcPr>
          <w:p w14:paraId="62BFDF1D" w14:textId="77777777" w:rsidR="00022EB8" w:rsidRPr="002D5A23" w:rsidRDefault="00022EB8" w:rsidP="0011667F">
            <w:r w:rsidRPr="002D5A23">
              <w:t>WKI 5.611.10</w:t>
            </w:r>
          </w:p>
        </w:tc>
        <w:tc>
          <w:tcPr>
            <w:tcW w:w="4536" w:type="dxa"/>
          </w:tcPr>
          <w:p w14:paraId="75DF3572" w14:textId="77777777" w:rsidR="00022EB8" w:rsidRPr="002D5A23" w:rsidRDefault="00022EB8" w:rsidP="0011667F">
            <w:r w:rsidRPr="002D5A23">
              <w:t>Nawierzchnie na drogach wewnętrznych, wjazdach i zjazdach łącznie z podbudową i warstwą odsączającą</w:t>
            </w:r>
          </w:p>
        </w:tc>
        <w:tc>
          <w:tcPr>
            <w:tcW w:w="1137" w:type="dxa"/>
          </w:tcPr>
          <w:p w14:paraId="0F12556C" w14:textId="77777777" w:rsidR="00022EB8" w:rsidRPr="002D5A23" w:rsidRDefault="00022EB8" w:rsidP="0011667F">
            <w:r w:rsidRPr="002D5A23">
              <w:t>1,83</w:t>
            </w:r>
          </w:p>
        </w:tc>
        <w:tc>
          <w:tcPr>
            <w:tcW w:w="1131" w:type="dxa"/>
          </w:tcPr>
          <w:p w14:paraId="4D63BF37" w14:textId="69388AE9" w:rsidR="00022EB8" w:rsidRPr="002D5A23" w:rsidRDefault="00022EB8" w:rsidP="0011667F"/>
        </w:tc>
      </w:tr>
      <w:tr w:rsidR="00022EB8" w14:paraId="256A8E04" w14:textId="77777777" w:rsidTr="0011667F">
        <w:tc>
          <w:tcPr>
            <w:tcW w:w="703" w:type="dxa"/>
          </w:tcPr>
          <w:p w14:paraId="7AEFC354" w14:textId="77777777" w:rsidR="00022EB8" w:rsidRPr="002D5A23" w:rsidRDefault="00022EB8" w:rsidP="0011667F">
            <w:r w:rsidRPr="002D5A23">
              <w:t>5.2</w:t>
            </w:r>
          </w:p>
        </w:tc>
        <w:tc>
          <w:tcPr>
            <w:tcW w:w="1844" w:type="dxa"/>
          </w:tcPr>
          <w:p w14:paraId="5B2571FD" w14:textId="77777777" w:rsidR="00022EB8" w:rsidRPr="002D5A23" w:rsidRDefault="00022EB8" w:rsidP="0011667F">
            <w:r w:rsidRPr="002D5A23">
              <w:t>WKI 5.220.10</w:t>
            </w:r>
          </w:p>
        </w:tc>
        <w:tc>
          <w:tcPr>
            <w:tcW w:w="4536" w:type="dxa"/>
          </w:tcPr>
          <w:p w14:paraId="4692D625" w14:textId="77777777" w:rsidR="00022EB8" w:rsidRPr="002D5A23" w:rsidRDefault="00022EB8" w:rsidP="0011667F">
            <w:r w:rsidRPr="002D5A23">
              <w:t>Trawniki darniowe w terenie płaskim,</w:t>
            </w:r>
          </w:p>
          <w:p w14:paraId="0A2E1E1D" w14:textId="77777777" w:rsidR="00022EB8" w:rsidRPr="002D5A23" w:rsidRDefault="00022EB8" w:rsidP="0011667F">
            <w:r w:rsidRPr="002D5A23">
              <w:t>z nawożeniem</w:t>
            </w:r>
          </w:p>
        </w:tc>
        <w:tc>
          <w:tcPr>
            <w:tcW w:w="1137" w:type="dxa"/>
          </w:tcPr>
          <w:p w14:paraId="2645FBC1" w14:textId="77777777" w:rsidR="00022EB8" w:rsidRPr="002D5A23" w:rsidRDefault="00022EB8" w:rsidP="0011667F">
            <w:r w:rsidRPr="002D5A23">
              <w:t>0,58</w:t>
            </w:r>
          </w:p>
        </w:tc>
        <w:tc>
          <w:tcPr>
            <w:tcW w:w="1131" w:type="dxa"/>
          </w:tcPr>
          <w:p w14:paraId="65D7DDF3" w14:textId="393609B3" w:rsidR="00022EB8" w:rsidRPr="002D5A23" w:rsidRDefault="00022EB8" w:rsidP="0011667F"/>
        </w:tc>
      </w:tr>
      <w:tr w:rsidR="00022EB8" w14:paraId="32E799DE" w14:textId="77777777" w:rsidTr="0011667F">
        <w:tc>
          <w:tcPr>
            <w:tcW w:w="703" w:type="dxa"/>
          </w:tcPr>
          <w:p w14:paraId="03D70806" w14:textId="77777777" w:rsidR="00022EB8" w:rsidRPr="002D5A23" w:rsidRDefault="00022EB8" w:rsidP="0011667F">
            <w:r w:rsidRPr="002D5A23">
              <w:t>5,3</w:t>
            </w:r>
          </w:p>
        </w:tc>
        <w:tc>
          <w:tcPr>
            <w:tcW w:w="1844" w:type="dxa"/>
          </w:tcPr>
          <w:p w14:paraId="6B5B761D" w14:textId="77777777" w:rsidR="00022EB8" w:rsidRPr="002D5A23" w:rsidRDefault="00022EB8" w:rsidP="0011667F">
            <w:r w:rsidRPr="002D5A23">
              <w:t>WKI 5.530.20</w:t>
            </w:r>
          </w:p>
        </w:tc>
        <w:tc>
          <w:tcPr>
            <w:tcW w:w="4536" w:type="dxa"/>
          </w:tcPr>
          <w:p w14:paraId="2ECF2F9F" w14:textId="77777777" w:rsidR="00022EB8" w:rsidRPr="002D5A23" w:rsidRDefault="00022EB8" w:rsidP="0011667F">
            <w:r w:rsidRPr="002D5A23">
              <w:t>Stacja transformatorowa</w:t>
            </w:r>
          </w:p>
          <w:p w14:paraId="5D62AE9E" w14:textId="77777777" w:rsidR="00022EB8" w:rsidRPr="002D5A23" w:rsidRDefault="00022EB8" w:rsidP="0011667F">
            <w:r w:rsidRPr="002D5A23">
              <w:t>kontenerowa z wyposażeniem.</w:t>
            </w:r>
          </w:p>
          <w:p w14:paraId="2DD1C4A8" w14:textId="77777777" w:rsidR="00022EB8" w:rsidRPr="002D5A23" w:rsidRDefault="00022EB8" w:rsidP="0011667F">
            <w:r w:rsidRPr="002D5A23">
              <w:t>(Cena obejmuje wartość urządzeń).</w:t>
            </w:r>
          </w:p>
        </w:tc>
        <w:tc>
          <w:tcPr>
            <w:tcW w:w="1137" w:type="dxa"/>
          </w:tcPr>
          <w:p w14:paraId="63723207" w14:textId="77777777" w:rsidR="00022EB8" w:rsidRPr="002D5A23" w:rsidRDefault="00022EB8" w:rsidP="0011667F">
            <w:r w:rsidRPr="002D5A23">
              <w:t>5,39</w:t>
            </w:r>
          </w:p>
        </w:tc>
        <w:tc>
          <w:tcPr>
            <w:tcW w:w="1131" w:type="dxa"/>
          </w:tcPr>
          <w:p w14:paraId="2EF61DF2" w14:textId="691EF7EF" w:rsidR="00022EB8" w:rsidRPr="002D5A23" w:rsidRDefault="00022EB8" w:rsidP="0011667F"/>
        </w:tc>
      </w:tr>
      <w:tr w:rsidR="00022EB8" w14:paraId="09D5C0A0" w14:textId="77777777" w:rsidTr="0011667F">
        <w:tc>
          <w:tcPr>
            <w:tcW w:w="703" w:type="dxa"/>
          </w:tcPr>
          <w:p w14:paraId="7A06A207" w14:textId="77777777" w:rsidR="00022EB8" w:rsidRPr="002D5A23" w:rsidRDefault="00022EB8" w:rsidP="0011667F">
            <w:r w:rsidRPr="002D5A23">
              <w:t>6</w:t>
            </w:r>
          </w:p>
        </w:tc>
        <w:tc>
          <w:tcPr>
            <w:tcW w:w="1844" w:type="dxa"/>
          </w:tcPr>
          <w:p w14:paraId="6B82D236" w14:textId="77777777" w:rsidR="00022EB8" w:rsidRPr="002D5A23" w:rsidRDefault="00022EB8" w:rsidP="0011667F">
            <w:r w:rsidRPr="002D5A23">
              <w:t>GRUPA 6</w:t>
            </w:r>
          </w:p>
        </w:tc>
        <w:tc>
          <w:tcPr>
            <w:tcW w:w="4536" w:type="dxa"/>
          </w:tcPr>
          <w:p w14:paraId="14C76292" w14:textId="77777777" w:rsidR="00022EB8" w:rsidRPr="002D5A23" w:rsidRDefault="00022EB8" w:rsidP="0011667F">
            <w:r w:rsidRPr="002D5A23">
              <w:t>WYPOSAŻENIE</w:t>
            </w:r>
          </w:p>
        </w:tc>
        <w:tc>
          <w:tcPr>
            <w:tcW w:w="1137" w:type="dxa"/>
          </w:tcPr>
          <w:p w14:paraId="401D45BE" w14:textId="6690D349" w:rsidR="00022EB8" w:rsidRPr="002D5A23" w:rsidRDefault="00022EB8" w:rsidP="0011667F">
            <w:r w:rsidRPr="002D5A23">
              <w:t>0,0</w:t>
            </w:r>
            <w:r w:rsidR="00E636FF" w:rsidRPr="002D5A23">
              <w:t>1</w:t>
            </w:r>
          </w:p>
        </w:tc>
        <w:tc>
          <w:tcPr>
            <w:tcW w:w="1131" w:type="dxa"/>
          </w:tcPr>
          <w:p w14:paraId="3E096789" w14:textId="641A78D8" w:rsidR="00022EB8" w:rsidRPr="002D5A23" w:rsidRDefault="00022EB8" w:rsidP="0011667F"/>
        </w:tc>
      </w:tr>
      <w:tr w:rsidR="00022EB8" w14:paraId="08098AA4" w14:textId="77777777" w:rsidTr="0011667F">
        <w:tc>
          <w:tcPr>
            <w:tcW w:w="703" w:type="dxa"/>
          </w:tcPr>
          <w:p w14:paraId="684B6309" w14:textId="77777777" w:rsidR="00022EB8" w:rsidRPr="002D5A23" w:rsidRDefault="00022EB8" w:rsidP="0011667F">
            <w:r w:rsidRPr="002D5A23">
              <w:lastRenderedPageBreak/>
              <w:t>7</w:t>
            </w:r>
          </w:p>
        </w:tc>
        <w:tc>
          <w:tcPr>
            <w:tcW w:w="1844" w:type="dxa"/>
          </w:tcPr>
          <w:p w14:paraId="2F2330DA" w14:textId="77777777" w:rsidR="00022EB8" w:rsidRPr="002D5A23" w:rsidRDefault="00022EB8" w:rsidP="0011667F">
            <w:r w:rsidRPr="002D5A23">
              <w:t>GRUPA 7</w:t>
            </w:r>
          </w:p>
        </w:tc>
        <w:tc>
          <w:tcPr>
            <w:tcW w:w="4536" w:type="dxa"/>
          </w:tcPr>
          <w:p w14:paraId="7415FA34" w14:textId="77777777" w:rsidR="00022EB8" w:rsidRPr="002D5A23" w:rsidRDefault="00022EB8" w:rsidP="0011667F">
            <w:r w:rsidRPr="002D5A23">
              <w:t>PRACE PRZYGOTOWAWCZE, PROJEKTOWE, OBSŁUGA INWESTORSKA</w:t>
            </w:r>
          </w:p>
        </w:tc>
        <w:tc>
          <w:tcPr>
            <w:tcW w:w="1137" w:type="dxa"/>
          </w:tcPr>
          <w:p w14:paraId="0A2C8306" w14:textId="77777777" w:rsidR="00022EB8" w:rsidRPr="002D5A23" w:rsidRDefault="00022EB8" w:rsidP="0011667F">
            <w:r w:rsidRPr="002D5A23">
              <w:t>5,61</w:t>
            </w:r>
          </w:p>
        </w:tc>
        <w:tc>
          <w:tcPr>
            <w:tcW w:w="1131" w:type="dxa"/>
          </w:tcPr>
          <w:p w14:paraId="68AB2078" w14:textId="669ADB52" w:rsidR="00022EB8" w:rsidRPr="002D5A23" w:rsidRDefault="00022EB8" w:rsidP="0011667F"/>
        </w:tc>
      </w:tr>
      <w:tr w:rsidR="00022EB8" w14:paraId="78393780" w14:textId="77777777" w:rsidTr="0011667F">
        <w:tc>
          <w:tcPr>
            <w:tcW w:w="703" w:type="dxa"/>
          </w:tcPr>
          <w:p w14:paraId="71187065" w14:textId="77777777" w:rsidR="00022EB8" w:rsidRPr="002D5A23" w:rsidRDefault="00022EB8" w:rsidP="0011667F">
            <w:r w:rsidRPr="002D5A23">
              <w:t>7.1</w:t>
            </w:r>
          </w:p>
        </w:tc>
        <w:tc>
          <w:tcPr>
            <w:tcW w:w="1844" w:type="dxa"/>
          </w:tcPr>
          <w:p w14:paraId="519CC315" w14:textId="77777777" w:rsidR="00022EB8" w:rsidRPr="002D5A23" w:rsidRDefault="00022EB8" w:rsidP="0011667F">
            <w:r w:rsidRPr="002D5A23">
              <w:t>WKI 7.200.56</w:t>
            </w:r>
          </w:p>
        </w:tc>
        <w:tc>
          <w:tcPr>
            <w:tcW w:w="4536" w:type="dxa"/>
          </w:tcPr>
          <w:p w14:paraId="05F4E828" w14:textId="77777777" w:rsidR="00022EB8" w:rsidRPr="002D5A23" w:rsidRDefault="00022EB8" w:rsidP="0011667F">
            <w:r w:rsidRPr="002D5A23">
              <w:t>Wskaźniki kosztów dokumentacji</w:t>
            </w:r>
          </w:p>
          <w:p w14:paraId="1F7AECBF" w14:textId="77777777" w:rsidR="00022EB8" w:rsidRPr="002D5A23" w:rsidRDefault="00022EB8" w:rsidP="0011667F">
            <w:r w:rsidRPr="002D5A23">
              <w:t>projektowej w relacji do kosztów</w:t>
            </w:r>
          </w:p>
          <w:p w14:paraId="49D9274A" w14:textId="77777777" w:rsidR="00022EB8" w:rsidRPr="002D5A23" w:rsidRDefault="00022EB8" w:rsidP="0011667F">
            <w:r w:rsidRPr="002D5A23">
              <w:t>robót budowlanych dla inwestycji</w:t>
            </w:r>
          </w:p>
          <w:p w14:paraId="2AC51BCC" w14:textId="77777777" w:rsidR="00022EB8" w:rsidRPr="002D5A23" w:rsidRDefault="00022EB8" w:rsidP="0011667F">
            <w:r w:rsidRPr="002D5A23">
              <w:t>kubaturowych - kategoria trudności 4</w:t>
            </w:r>
          </w:p>
          <w:p w14:paraId="66C839BF" w14:textId="77777777" w:rsidR="00022EB8" w:rsidRPr="002D5A23" w:rsidRDefault="00022EB8" w:rsidP="0011667F">
            <w:r w:rsidRPr="002D5A23">
              <w:t>- budynki o złożonych wymaganiach</w:t>
            </w:r>
          </w:p>
          <w:p w14:paraId="2A5C5005" w14:textId="77777777" w:rsidR="00022EB8" w:rsidRPr="002D5A23" w:rsidRDefault="00022EB8" w:rsidP="0011667F">
            <w:proofErr w:type="spellStart"/>
            <w:r w:rsidRPr="002D5A23">
              <w:t>funkcjonal</w:t>
            </w:r>
            <w:proofErr w:type="spellEnd"/>
            <w:r w:rsidRPr="002D5A23">
              <w:t xml:space="preserve">., </w:t>
            </w:r>
            <w:proofErr w:type="spellStart"/>
            <w:r w:rsidRPr="002D5A23">
              <w:t>instalac.i</w:t>
            </w:r>
            <w:proofErr w:type="spellEnd"/>
            <w:r w:rsidRPr="002D5A23">
              <w:t xml:space="preserve"> </w:t>
            </w:r>
            <w:proofErr w:type="spellStart"/>
            <w:r w:rsidRPr="002D5A23">
              <w:t>technolog.o</w:t>
            </w:r>
            <w:proofErr w:type="spellEnd"/>
          </w:p>
          <w:p w14:paraId="32769E6B" w14:textId="77777777" w:rsidR="00022EB8" w:rsidRPr="002D5A23" w:rsidRDefault="00022EB8" w:rsidP="0011667F">
            <w:proofErr w:type="spellStart"/>
            <w:r w:rsidRPr="002D5A23">
              <w:t>średn</w:t>
            </w:r>
            <w:proofErr w:type="spellEnd"/>
            <w:r w:rsidRPr="002D5A23">
              <w:t xml:space="preserve">. stopniu </w:t>
            </w:r>
            <w:proofErr w:type="spellStart"/>
            <w:r w:rsidRPr="002D5A23">
              <w:t>trudn</w:t>
            </w:r>
            <w:proofErr w:type="spellEnd"/>
            <w:r w:rsidRPr="002D5A23">
              <w:t>.- wartość robót</w:t>
            </w:r>
          </w:p>
          <w:p w14:paraId="0BA8371B" w14:textId="77777777" w:rsidR="00022EB8" w:rsidRPr="002D5A23" w:rsidRDefault="00022EB8" w:rsidP="0011667F">
            <w:r w:rsidRPr="002D5A23">
              <w:t>do 50 mln.</w:t>
            </w:r>
          </w:p>
        </w:tc>
        <w:tc>
          <w:tcPr>
            <w:tcW w:w="1137" w:type="dxa"/>
          </w:tcPr>
          <w:p w14:paraId="4F56BE2E" w14:textId="77777777" w:rsidR="00022EB8" w:rsidRPr="002D5A23" w:rsidRDefault="00022EB8" w:rsidP="0011667F">
            <w:r w:rsidRPr="002D5A23">
              <w:t>4,44</w:t>
            </w:r>
          </w:p>
        </w:tc>
        <w:tc>
          <w:tcPr>
            <w:tcW w:w="1131" w:type="dxa"/>
          </w:tcPr>
          <w:p w14:paraId="4DCACD77" w14:textId="5DDCC55C" w:rsidR="00022EB8" w:rsidRPr="002D5A23" w:rsidRDefault="00022EB8" w:rsidP="0011667F"/>
        </w:tc>
      </w:tr>
      <w:tr w:rsidR="00022EB8" w14:paraId="74F61F66" w14:textId="77777777" w:rsidTr="0011667F">
        <w:tc>
          <w:tcPr>
            <w:tcW w:w="703" w:type="dxa"/>
          </w:tcPr>
          <w:p w14:paraId="46133192" w14:textId="77777777" w:rsidR="00022EB8" w:rsidRPr="002D5A23" w:rsidRDefault="00022EB8" w:rsidP="0011667F">
            <w:r w:rsidRPr="002D5A23">
              <w:t>7.2</w:t>
            </w:r>
          </w:p>
        </w:tc>
        <w:tc>
          <w:tcPr>
            <w:tcW w:w="1844" w:type="dxa"/>
          </w:tcPr>
          <w:p w14:paraId="6961827B" w14:textId="77777777" w:rsidR="00022EB8" w:rsidRPr="002D5A23" w:rsidRDefault="00022EB8" w:rsidP="0011667F">
            <w:r w:rsidRPr="002D5A23">
              <w:t>WKI 7.750.10</w:t>
            </w:r>
          </w:p>
        </w:tc>
        <w:tc>
          <w:tcPr>
            <w:tcW w:w="4536" w:type="dxa"/>
          </w:tcPr>
          <w:p w14:paraId="5CD79DB8" w14:textId="77777777" w:rsidR="00022EB8" w:rsidRPr="002D5A23" w:rsidRDefault="00022EB8" w:rsidP="0011667F">
            <w:r w:rsidRPr="002D5A23">
              <w:t>Specyfikacje techniczne wykonania i</w:t>
            </w:r>
          </w:p>
          <w:p w14:paraId="56CA9168" w14:textId="77777777" w:rsidR="00022EB8" w:rsidRPr="002D5A23" w:rsidRDefault="00022EB8" w:rsidP="0011667F">
            <w:r w:rsidRPr="002D5A23">
              <w:t>odbioru robót budowlanych liczone</w:t>
            </w:r>
          </w:p>
          <w:p w14:paraId="34391C66" w14:textId="77777777" w:rsidR="00022EB8" w:rsidRPr="002D5A23" w:rsidRDefault="00022EB8" w:rsidP="0011667F">
            <w:r w:rsidRPr="002D5A23">
              <w:t>od wartości projektu budowlanego i</w:t>
            </w:r>
          </w:p>
          <w:p w14:paraId="0E0331D3" w14:textId="77777777" w:rsidR="00022EB8" w:rsidRPr="002D5A23" w:rsidRDefault="00022EB8" w:rsidP="0011667F">
            <w:r w:rsidRPr="002D5A23">
              <w:t>projektu wykonawczego (PB+PW)</w:t>
            </w:r>
          </w:p>
        </w:tc>
        <w:tc>
          <w:tcPr>
            <w:tcW w:w="1137" w:type="dxa"/>
          </w:tcPr>
          <w:p w14:paraId="2B9B2B0B" w14:textId="77777777" w:rsidR="00022EB8" w:rsidRPr="002D5A23" w:rsidRDefault="00022EB8" w:rsidP="0011667F">
            <w:r w:rsidRPr="002D5A23">
              <w:t>0,67</w:t>
            </w:r>
          </w:p>
        </w:tc>
        <w:tc>
          <w:tcPr>
            <w:tcW w:w="1131" w:type="dxa"/>
          </w:tcPr>
          <w:p w14:paraId="7ACF1218" w14:textId="798C3BD3" w:rsidR="00022EB8" w:rsidRPr="002D5A23" w:rsidRDefault="00022EB8" w:rsidP="0011667F"/>
        </w:tc>
      </w:tr>
      <w:tr w:rsidR="00022EB8" w14:paraId="30BCC206" w14:textId="77777777" w:rsidTr="0011667F">
        <w:tc>
          <w:tcPr>
            <w:tcW w:w="703" w:type="dxa"/>
          </w:tcPr>
          <w:p w14:paraId="211F6F7D" w14:textId="77777777" w:rsidR="00022EB8" w:rsidRPr="002D5A23" w:rsidRDefault="00022EB8" w:rsidP="0011667F">
            <w:r w:rsidRPr="002D5A23">
              <w:t>7.3</w:t>
            </w:r>
          </w:p>
        </w:tc>
        <w:tc>
          <w:tcPr>
            <w:tcW w:w="1844" w:type="dxa"/>
          </w:tcPr>
          <w:p w14:paraId="4E04C362" w14:textId="77777777" w:rsidR="00022EB8" w:rsidRPr="002D5A23" w:rsidRDefault="00022EB8" w:rsidP="0011667F">
            <w:r w:rsidRPr="002D5A23">
              <w:t>WKI 7.710.20</w:t>
            </w:r>
          </w:p>
        </w:tc>
        <w:tc>
          <w:tcPr>
            <w:tcW w:w="4536" w:type="dxa"/>
          </w:tcPr>
          <w:p w14:paraId="27C8708D" w14:textId="77777777" w:rsidR="00022EB8" w:rsidRPr="002D5A23" w:rsidRDefault="00022EB8" w:rsidP="0011667F">
            <w:r w:rsidRPr="002D5A23">
              <w:t>Nadzór autorski - liczony od kosztów</w:t>
            </w:r>
          </w:p>
          <w:p w14:paraId="4F92A4EB" w14:textId="77777777" w:rsidR="00022EB8" w:rsidRPr="002D5A23" w:rsidRDefault="00022EB8" w:rsidP="0011667F">
            <w:r w:rsidRPr="002D5A23">
              <w:t>wykonania dokumentacji projektowej</w:t>
            </w:r>
          </w:p>
          <w:p w14:paraId="47CDA117" w14:textId="77777777" w:rsidR="00022EB8" w:rsidRPr="002D5A23" w:rsidRDefault="00022EB8" w:rsidP="0011667F">
            <w:r w:rsidRPr="002D5A23">
              <w:t>(PB+PW), a także kosztów</w:t>
            </w:r>
          </w:p>
          <w:p w14:paraId="36A9C167" w14:textId="77777777" w:rsidR="00022EB8" w:rsidRPr="002D5A23" w:rsidRDefault="00022EB8" w:rsidP="0011667F">
            <w:r w:rsidRPr="002D5A23">
              <w:t>opracowania przedmiarów robót i</w:t>
            </w:r>
          </w:p>
          <w:p w14:paraId="296D624A" w14:textId="77777777" w:rsidR="00022EB8" w:rsidRPr="002D5A23" w:rsidRDefault="00022EB8" w:rsidP="0011667F">
            <w:r w:rsidRPr="002D5A23">
              <w:t>specyfikacji technicznych wykonania</w:t>
            </w:r>
          </w:p>
          <w:p w14:paraId="64606A80" w14:textId="77777777" w:rsidR="00022EB8" w:rsidRPr="002D5A23" w:rsidRDefault="00022EB8" w:rsidP="0011667F">
            <w:r w:rsidRPr="002D5A23">
              <w:t>i odbioru robót</w:t>
            </w:r>
          </w:p>
        </w:tc>
        <w:tc>
          <w:tcPr>
            <w:tcW w:w="1137" w:type="dxa"/>
          </w:tcPr>
          <w:p w14:paraId="61E2A47D" w14:textId="77777777" w:rsidR="00022EB8" w:rsidRPr="002D5A23" w:rsidRDefault="00022EB8" w:rsidP="0011667F">
            <w:r w:rsidRPr="002D5A23">
              <w:t>0,51</w:t>
            </w:r>
          </w:p>
        </w:tc>
        <w:tc>
          <w:tcPr>
            <w:tcW w:w="1131" w:type="dxa"/>
          </w:tcPr>
          <w:p w14:paraId="4ECD3024" w14:textId="13E012F4" w:rsidR="00022EB8" w:rsidRPr="002D5A23" w:rsidRDefault="00022EB8" w:rsidP="0011667F"/>
        </w:tc>
      </w:tr>
      <w:bookmarkEnd w:id="56"/>
    </w:tbl>
    <w:p w14:paraId="546C3E10" w14:textId="77777777" w:rsidR="00022EB8" w:rsidRDefault="00022EB8" w:rsidP="00022EB8"/>
    <w:p w14:paraId="473B7485" w14:textId="77777777" w:rsidR="00E66FD1" w:rsidRDefault="00E66FD1" w:rsidP="00022EB8"/>
    <w:p w14:paraId="31A47037" w14:textId="77777777" w:rsidR="00E66FD1" w:rsidRDefault="00E66FD1" w:rsidP="00022EB8"/>
    <w:p w14:paraId="0020621A" w14:textId="77777777" w:rsidR="00E66FD1" w:rsidRDefault="00E66FD1" w:rsidP="00022EB8"/>
    <w:p w14:paraId="74B62694" w14:textId="77777777" w:rsidR="00E00511" w:rsidRDefault="00E00511" w:rsidP="00022EB8"/>
    <w:p w14:paraId="271DC664" w14:textId="77777777" w:rsidR="00E00511" w:rsidRDefault="00E00511" w:rsidP="00022EB8"/>
    <w:p w14:paraId="7F29B252" w14:textId="77777777" w:rsidR="00E00511" w:rsidRDefault="00E00511" w:rsidP="00022EB8"/>
    <w:p w14:paraId="120BF097" w14:textId="77777777" w:rsidR="003B2643" w:rsidRDefault="003B2643" w:rsidP="00022EB8"/>
    <w:p w14:paraId="41C5793D" w14:textId="77777777" w:rsidR="003B2643" w:rsidRDefault="003B2643" w:rsidP="00022EB8"/>
    <w:p w14:paraId="6C9A8799" w14:textId="77777777" w:rsidR="003B2643" w:rsidRDefault="003B2643" w:rsidP="00022EB8"/>
    <w:p w14:paraId="5F4B5570" w14:textId="77777777" w:rsidR="003B2643" w:rsidRDefault="003B2643" w:rsidP="00022EB8"/>
    <w:p w14:paraId="39DCB56B" w14:textId="77777777" w:rsidR="003B2643" w:rsidRDefault="003B2643" w:rsidP="00022EB8"/>
    <w:p w14:paraId="266B6DD4" w14:textId="77777777" w:rsidR="003B2643" w:rsidRDefault="003B2643" w:rsidP="00022EB8"/>
    <w:p w14:paraId="65556D7D" w14:textId="77777777" w:rsidR="003B2643" w:rsidRDefault="003B2643" w:rsidP="00022EB8"/>
    <w:p w14:paraId="1E0A89F5" w14:textId="77777777" w:rsidR="003B2643" w:rsidRDefault="003B2643" w:rsidP="00022EB8"/>
    <w:p w14:paraId="1F262E10" w14:textId="703B67C0" w:rsidR="00E00511" w:rsidRDefault="00E00511" w:rsidP="00022EB8"/>
    <w:p w14:paraId="3914F94B" w14:textId="77777777" w:rsidR="00E00511" w:rsidRDefault="00E00511" w:rsidP="00022EB8"/>
    <w:p w14:paraId="2F149963" w14:textId="77777777" w:rsidR="006364E8" w:rsidRDefault="006364E8" w:rsidP="00022EB8"/>
    <w:p w14:paraId="19CC2213" w14:textId="77777777" w:rsidR="00E00511" w:rsidRDefault="00E00511" w:rsidP="00022EB8"/>
    <w:p w14:paraId="7E3D3755" w14:textId="77777777" w:rsidR="006364E8" w:rsidRDefault="006364E8" w:rsidP="00022EB8"/>
    <w:p w14:paraId="7EC370E7" w14:textId="1E4B138C" w:rsidR="006364E8" w:rsidRDefault="00E66FD1" w:rsidP="006364E8">
      <w:pPr>
        <w:ind w:left="4" w:firstLine="1"/>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6364E8">
        <w:rPr>
          <w:rFonts w:ascii="Times New Roman" w:hAnsi="Times New Roman" w:cs="Times New Roman"/>
          <w:b/>
          <w:bCs/>
          <w:sz w:val="24"/>
          <w:szCs w:val="24"/>
        </w:rPr>
        <w:t xml:space="preserve">     </w:t>
      </w:r>
      <w:r w:rsidRPr="006364E8">
        <w:rPr>
          <w:rFonts w:ascii="Times New Roman" w:hAnsi="Times New Roman" w:cs="Times New Roman"/>
          <w:b/>
          <w:bCs/>
          <w:sz w:val="24"/>
          <w:szCs w:val="24"/>
        </w:rPr>
        <w:t xml:space="preserve">Załącznik nr </w:t>
      </w:r>
      <w:r w:rsidR="003B2643" w:rsidRPr="006364E8">
        <w:rPr>
          <w:rFonts w:ascii="Times New Roman" w:hAnsi="Times New Roman" w:cs="Times New Roman"/>
          <w:b/>
          <w:bCs/>
          <w:sz w:val="24"/>
          <w:szCs w:val="24"/>
        </w:rPr>
        <w:t>20</w:t>
      </w:r>
      <w:r w:rsidRPr="006364E8">
        <w:rPr>
          <w:rFonts w:ascii="Times New Roman" w:hAnsi="Times New Roman" w:cs="Times New Roman"/>
          <w:b/>
          <w:bCs/>
          <w:sz w:val="24"/>
          <w:szCs w:val="24"/>
        </w:rPr>
        <w:t xml:space="preserve"> </w:t>
      </w:r>
    </w:p>
    <w:p w14:paraId="1EE6A624" w14:textId="77777777" w:rsidR="006364E8" w:rsidRPr="006364E8" w:rsidRDefault="006364E8" w:rsidP="006364E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pl-PL"/>
        </w:rPr>
      </w:pPr>
      <w:r w:rsidRPr="006364E8">
        <w:rPr>
          <w:rFonts w:ascii="Times New Roman" w:eastAsia="Times New Roman" w:hAnsi="Times New Roman" w:cs="Times New Roman"/>
          <w:b/>
          <w:bCs/>
          <w:sz w:val="24"/>
          <w:szCs w:val="24"/>
          <w:lang w:eastAsia="pl-PL"/>
        </w:rPr>
        <w:t xml:space="preserve">Wymogi w zakresie zasady DNSH (Do No </w:t>
      </w:r>
      <w:proofErr w:type="spellStart"/>
      <w:r w:rsidRPr="006364E8">
        <w:rPr>
          <w:rFonts w:ascii="Times New Roman" w:eastAsia="Times New Roman" w:hAnsi="Times New Roman" w:cs="Times New Roman"/>
          <w:b/>
          <w:bCs/>
          <w:sz w:val="24"/>
          <w:szCs w:val="24"/>
          <w:lang w:eastAsia="pl-PL"/>
        </w:rPr>
        <w:t>Significant</w:t>
      </w:r>
      <w:proofErr w:type="spellEnd"/>
      <w:r w:rsidRPr="006364E8">
        <w:rPr>
          <w:rFonts w:ascii="Times New Roman" w:eastAsia="Times New Roman" w:hAnsi="Times New Roman" w:cs="Times New Roman"/>
          <w:b/>
          <w:bCs/>
          <w:sz w:val="24"/>
          <w:szCs w:val="24"/>
          <w:lang w:eastAsia="pl-PL"/>
        </w:rPr>
        <w:t xml:space="preserve"> </w:t>
      </w:r>
      <w:proofErr w:type="spellStart"/>
      <w:r w:rsidRPr="006364E8">
        <w:rPr>
          <w:rFonts w:ascii="Times New Roman" w:eastAsia="Times New Roman" w:hAnsi="Times New Roman" w:cs="Times New Roman"/>
          <w:b/>
          <w:bCs/>
          <w:sz w:val="24"/>
          <w:szCs w:val="24"/>
          <w:lang w:eastAsia="pl-PL"/>
        </w:rPr>
        <w:t>Harm</w:t>
      </w:r>
      <w:proofErr w:type="spellEnd"/>
      <w:r w:rsidRPr="006364E8">
        <w:rPr>
          <w:rFonts w:ascii="Times New Roman" w:eastAsia="Times New Roman" w:hAnsi="Times New Roman" w:cs="Times New Roman"/>
          <w:b/>
          <w:bCs/>
          <w:sz w:val="24"/>
          <w:szCs w:val="24"/>
          <w:lang w:eastAsia="pl-PL"/>
        </w:rPr>
        <w:t>, czyli „nie czyń poważnych szkód”)</w:t>
      </w:r>
    </w:p>
    <w:p w14:paraId="118077A4" w14:textId="77777777" w:rsidR="006364E8" w:rsidRPr="00717049" w:rsidRDefault="006364E8" w:rsidP="006364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Zamawiający informuje, że zamówienie pn. Roboty budowlane i prace instalacyjne związane z rozbudową Bloku Operacyjnego na terenie Samodzielnego Publicznego Specjalistycznego Szpitala Zachodniego im. św. Jana Pawła II w Grodzisku Mazowieckim w zakresie objętym PFU”</w:t>
      </w:r>
      <w:r w:rsidRPr="00717049">
        <w:rPr>
          <w:rFonts w:ascii="Times New Roman" w:eastAsia="Times New Roman" w:hAnsi="Times New Roman" w:cs="Times New Roman"/>
          <w:color w:val="FF0000"/>
          <w:sz w:val="24"/>
          <w:szCs w:val="24"/>
          <w:lang w:eastAsia="pl-PL"/>
        </w:rPr>
        <w:t xml:space="preserve"> </w:t>
      </w:r>
      <w:r w:rsidRPr="00AF2062">
        <w:rPr>
          <w:rFonts w:ascii="Times New Roman" w:eastAsia="Times New Roman" w:hAnsi="Times New Roman" w:cs="Times New Roman"/>
          <w:sz w:val="24"/>
          <w:szCs w:val="24"/>
          <w:lang w:eastAsia="pl-PL"/>
        </w:rPr>
        <w:t xml:space="preserve">jest  przewidziane do współfinansowania </w:t>
      </w:r>
      <w:r w:rsidRPr="00717049">
        <w:rPr>
          <w:rFonts w:ascii="Times New Roman" w:eastAsia="Times New Roman" w:hAnsi="Times New Roman" w:cs="Times New Roman"/>
          <w:sz w:val="24"/>
          <w:szCs w:val="24"/>
          <w:lang w:eastAsia="pl-PL"/>
        </w:rPr>
        <w:t>ze środków Unii Europejskiej w ramach Krajowego Planu Odbudowy i Zwiększania Odporności, Komponent D "Efektywność, dostępność i jakość systemu ochrony zdrowia", Inwestycja D1.1.1 "Rozwój i modernizacja infrastruktury centrów opieki wysokospecjalistycznej i innych podmiotów leczniczych" - projekt pn. "</w:t>
      </w:r>
      <w:r w:rsidRPr="00717049">
        <w:rPr>
          <w:rFonts w:ascii="Times New Roman" w:eastAsia="Times New Roman" w:hAnsi="Times New Roman" w:cs="Times New Roman"/>
          <w:i/>
          <w:sz w:val="24"/>
          <w:szCs w:val="24"/>
          <w:lang w:eastAsia="pl-PL"/>
        </w:rPr>
        <w:t>Rozwój infrastruktury i technologii wspierających jakość opieki onkologicznej w Samodzielnym Publicznym Specjalistycznym Szpitalu Zachodnim im. św. Jana Pawła II w Grodzisku Mazowieckim</w:t>
      </w:r>
      <w:r w:rsidRPr="00717049">
        <w:rPr>
          <w:rFonts w:ascii="Times New Roman" w:eastAsia="Times New Roman" w:hAnsi="Times New Roman" w:cs="Times New Roman"/>
          <w:sz w:val="24"/>
          <w:szCs w:val="24"/>
          <w:lang w:eastAsia="pl-PL"/>
        </w:rPr>
        <w:t xml:space="preserve"> ", nr projektu: KPOD.07.02-IP.10-0154/24.</w:t>
      </w:r>
    </w:p>
    <w:p w14:paraId="087A89C6" w14:textId="77777777" w:rsidR="006364E8" w:rsidRPr="00717049" w:rsidRDefault="006364E8" w:rsidP="006364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 xml:space="preserve">W celu spełnienia zgodności przedmiotu zamówienia z zasadą DNSH (Do No </w:t>
      </w:r>
      <w:proofErr w:type="spellStart"/>
      <w:r w:rsidRPr="00717049">
        <w:rPr>
          <w:rFonts w:ascii="Times New Roman" w:eastAsia="Times New Roman" w:hAnsi="Times New Roman" w:cs="Times New Roman"/>
          <w:sz w:val="24"/>
          <w:szCs w:val="24"/>
          <w:lang w:eastAsia="pl-PL"/>
        </w:rPr>
        <w:t>Significant</w:t>
      </w:r>
      <w:proofErr w:type="spellEnd"/>
      <w:r w:rsidRPr="00717049">
        <w:rPr>
          <w:rFonts w:ascii="Times New Roman" w:eastAsia="Times New Roman" w:hAnsi="Times New Roman" w:cs="Times New Roman"/>
          <w:sz w:val="24"/>
          <w:szCs w:val="24"/>
          <w:lang w:eastAsia="pl-PL"/>
        </w:rPr>
        <w:t xml:space="preserve"> </w:t>
      </w:r>
      <w:proofErr w:type="spellStart"/>
      <w:r w:rsidRPr="00717049">
        <w:rPr>
          <w:rFonts w:ascii="Times New Roman" w:eastAsia="Times New Roman" w:hAnsi="Times New Roman" w:cs="Times New Roman"/>
          <w:sz w:val="24"/>
          <w:szCs w:val="24"/>
          <w:lang w:eastAsia="pl-PL"/>
        </w:rPr>
        <w:t>Harm</w:t>
      </w:r>
      <w:proofErr w:type="spellEnd"/>
      <w:r w:rsidRPr="00717049">
        <w:rPr>
          <w:rFonts w:ascii="Times New Roman" w:eastAsia="Times New Roman" w:hAnsi="Times New Roman" w:cs="Times New Roman"/>
          <w:sz w:val="24"/>
          <w:szCs w:val="24"/>
          <w:lang w:eastAsia="pl-PL"/>
        </w:rPr>
        <w:t>, czyli „nie czyń poważnych szkód”) Zamawiający określa następujące obowiązki i wymagania wobec Wykonawcy.</w:t>
      </w:r>
    </w:p>
    <w:p w14:paraId="60043770" w14:textId="77777777" w:rsidR="006364E8" w:rsidRPr="00717049" w:rsidRDefault="006364E8" w:rsidP="006364E8">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717049">
        <w:rPr>
          <w:rFonts w:ascii="Times New Roman" w:eastAsia="Times New Roman" w:hAnsi="Times New Roman" w:cs="Times New Roman"/>
          <w:b/>
          <w:bCs/>
          <w:sz w:val="24"/>
          <w:szCs w:val="24"/>
          <w:lang w:eastAsia="pl-PL"/>
        </w:rPr>
        <w:t>1. Obowiązek zgodności z zasadą DNSH</w:t>
      </w:r>
    </w:p>
    <w:p w14:paraId="1CCF9A9B" w14:textId="77777777" w:rsidR="006364E8" w:rsidRPr="00717049" w:rsidRDefault="006364E8" w:rsidP="006364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 xml:space="preserve">W związku z upowszechnianiem przez Unię Europejską zasady DNSH (Do No </w:t>
      </w:r>
      <w:proofErr w:type="spellStart"/>
      <w:r w:rsidRPr="00717049">
        <w:rPr>
          <w:rFonts w:ascii="Times New Roman" w:eastAsia="Times New Roman" w:hAnsi="Times New Roman" w:cs="Times New Roman"/>
          <w:sz w:val="24"/>
          <w:szCs w:val="24"/>
          <w:lang w:eastAsia="pl-PL"/>
        </w:rPr>
        <w:t>Significant</w:t>
      </w:r>
      <w:proofErr w:type="spellEnd"/>
      <w:r w:rsidRPr="00717049">
        <w:rPr>
          <w:rFonts w:ascii="Times New Roman" w:eastAsia="Times New Roman" w:hAnsi="Times New Roman" w:cs="Times New Roman"/>
          <w:sz w:val="24"/>
          <w:szCs w:val="24"/>
          <w:lang w:eastAsia="pl-PL"/>
        </w:rPr>
        <w:t xml:space="preserve"> </w:t>
      </w:r>
      <w:proofErr w:type="spellStart"/>
      <w:r w:rsidRPr="00717049">
        <w:rPr>
          <w:rFonts w:ascii="Times New Roman" w:eastAsia="Times New Roman" w:hAnsi="Times New Roman" w:cs="Times New Roman"/>
          <w:sz w:val="24"/>
          <w:szCs w:val="24"/>
          <w:lang w:eastAsia="pl-PL"/>
        </w:rPr>
        <w:t>Harm</w:t>
      </w:r>
      <w:proofErr w:type="spellEnd"/>
      <w:r w:rsidRPr="00717049">
        <w:rPr>
          <w:rFonts w:ascii="Times New Roman" w:eastAsia="Times New Roman" w:hAnsi="Times New Roman" w:cs="Times New Roman"/>
          <w:sz w:val="24"/>
          <w:szCs w:val="24"/>
          <w:lang w:eastAsia="pl-PL"/>
        </w:rPr>
        <w:t xml:space="preserve"> = „nie czyń poważnych szkód”), Zamawiający wymaga, aby przedmiot zamówienia został zrealizowany przez Wykonawcę w pełni zgodnie z aktualnie obowiązującymi przepisami i normami z zakresu ochrony środowiska oraz z poszanowaniem sześciu celów środowiskowych wynikających z tej zasady:</w:t>
      </w:r>
    </w:p>
    <w:p w14:paraId="636AFAC2" w14:textId="77777777" w:rsidR="006364E8" w:rsidRPr="00717049" w:rsidRDefault="006364E8" w:rsidP="006364E8">
      <w:pPr>
        <w:spacing w:after="0"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I.</w:t>
      </w:r>
      <w:r w:rsidRPr="00717049">
        <w:rPr>
          <w:rFonts w:ascii="Times New Roman" w:eastAsia="Times New Roman" w:hAnsi="Times New Roman" w:cs="Times New Roman"/>
          <w:sz w:val="24"/>
          <w:szCs w:val="24"/>
          <w:lang w:eastAsia="pl-PL"/>
        </w:rPr>
        <w:tab/>
        <w:t xml:space="preserve">Łagodzenie zmian klimatu </w:t>
      </w:r>
    </w:p>
    <w:p w14:paraId="1A22C523" w14:textId="77777777" w:rsidR="006364E8" w:rsidRPr="00717049" w:rsidRDefault="006364E8" w:rsidP="006364E8">
      <w:pPr>
        <w:spacing w:after="0"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II.</w:t>
      </w:r>
      <w:r w:rsidRPr="00717049">
        <w:rPr>
          <w:rFonts w:ascii="Times New Roman" w:eastAsia="Times New Roman" w:hAnsi="Times New Roman" w:cs="Times New Roman"/>
          <w:sz w:val="24"/>
          <w:szCs w:val="24"/>
          <w:lang w:eastAsia="pl-PL"/>
        </w:rPr>
        <w:tab/>
        <w:t xml:space="preserve">Adaptacja do zmian klimatu </w:t>
      </w:r>
    </w:p>
    <w:p w14:paraId="42F18F54" w14:textId="77777777" w:rsidR="006364E8" w:rsidRPr="00717049" w:rsidRDefault="006364E8" w:rsidP="006364E8">
      <w:pPr>
        <w:spacing w:after="0"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III.</w:t>
      </w:r>
      <w:r w:rsidRPr="00717049">
        <w:rPr>
          <w:rFonts w:ascii="Times New Roman" w:eastAsia="Times New Roman" w:hAnsi="Times New Roman" w:cs="Times New Roman"/>
          <w:sz w:val="24"/>
          <w:szCs w:val="24"/>
          <w:lang w:eastAsia="pl-PL"/>
        </w:rPr>
        <w:tab/>
        <w:t xml:space="preserve">Odpowiednie użytkowanie i ochrona zasobów wodnych i morskich </w:t>
      </w:r>
    </w:p>
    <w:p w14:paraId="48146B86" w14:textId="77777777" w:rsidR="006364E8" w:rsidRPr="00717049" w:rsidRDefault="006364E8" w:rsidP="006364E8">
      <w:pPr>
        <w:spacing w:after="0"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IV.</w:t>
      </w:r>
      <w:r w:rsidRPr="00717049">
        <w:rPr>
          <w:rFonts w:ascii="Times New Roman" w:eastAsia="Times New Roman" w:hAnsi="Times New Roman" w:cs="Times New Roman"/>
          <w:sz w:val="24"/>
          <w:szCs w:val="24"/>
          <w:lang w:eastAsia="pl-PL"/>
        </w:rPr>
        <w:tab/>
        <w:t xml:space="preserve">Gospodarka o obiegu zamkniętym, w tym zapobieganie powstawaniu odpadów i recykling </w:t>
      </w:r>
    </w:p>
    <w:p w14:paraId="526DBDA2" w14:textId="77777777" w:rsidR="006364E8" w:rsidRPr="00717049" w:rsidRDefault="006364E8" w:rsidP="006364E8">
      <w:pPr>
        <w:spacing w:after="0"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V.</w:t>
      </w:r>
      <w:r w:rsidRPr="00717049">
        <w:rPr>
          <w:rFonts w:ascii="Times New Roman" w:eastAsia="Times New Roman" w:hAnsi="Times New Roman" w:cs="Times New Roman"/>
          <w:sz w:val="24"/>
          <w:szCs w:val="24"/>
          <w:lang w:eastAsia="pl-PL"/>
        </w:rPr>
        <w:tab/>
        <w:t xml:space="preserve">Zapobieganie i kontrola zanieczyszczeń powietrza, wody lub ziemi </w:t>
      </w:r>
    </w:p>
    <w:p w14:paraId="5710D467" w14:textId="77777777" w:rsidR="006364E8" w:rsidRPr="00717049" w:rsidRDefault="006364E8" w:rsidP="006364E8">
      <w:pPr>
        <w:spacing w:after="0"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VI.</w:t>
      </w:r>
      <w:r w:rsidRPr="00717049">
        <w:rPr>
          <w:rFonts w:ascii="Times New Roman" w:eastAsia="Times New Roman" w:hAnsi="Times New Roman" w:cs="Times New Roman"/>
          <w:sz w:val="24"/>
          <w:szCs w:val="24"/>
          <w:lang w:eastAsia="pl-PL"/>
        </w:rPr>
        <w:tab/>
        <w:t xml:space="preserve">Ochrona i odtwarzanie bioróżnorodności i ekosystemów </w:t>
      </w:r>
    </w:p>
    <w:p w14:paraId="3BB16A7B" w14:textId="77777777" w:rsidR="006364E8" w:rsidRPr="00717049" w:rsidRDefault="006364E8" w:rsidP="006364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Dokumentacja techniczna oraz realizacja inwestycji muszą uwzględniać spełnienie powyższych celów, zgodnie z listą kontrolną oraz oceną dokonywaną na podstawie wytycznych technicznych Komisji Europejskiej dotyczących stosowania zasady „nie czyń poważnych szkód”, wynikających z rozporządzenia ustanawiającego Instrument na rzecz Odbudowy i Zwiększania Odporności (2021/C 58/01).</w:t>
      </w:r>
    </w:p>
    <w:p w14:paraId="204EBC37" w14:textId="77777777" w:rsidR="006364E8" w:rsidRPr="00717049" w:rsidRDefault="006364E8" w:rsidP="006364E8">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717049">
        <w:rPr>
          <w:rFonts w:ascii="Times New Roman" w:eastAsia="Times New Roman" w:hAnsi="Times New Roman" w:cs="Times New Roman"/>
          <w:b/>
          <w:bCs/>
          <w:sz w:val="24"/>
          <w:szCs w:val="24"/>
          <w:lang w:eastAsia="pl-PL"/>
        </w:rPr>
        <w:t xml:space="preserve">2. Obowiązki Wykonawcy </w:t>
      </w:r>
    </w:p>
    <w:p w14:paraId="0797410E" w14:textId="77777777" w:rsidR="006364E8" w:rsidRPr="00717049" w:rsidRDefault="006364E8" w:rsidP="006364E8">
      <w:pPr>
        <w:spacing w:before="100" w:beforeAutospacing="1" w:after="100" w:afterAutospacing="1" w:line="240" w:lineRule="auto"/>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Wykonawca zobowiązuje się do:</w:t>
      </w:r>
    </w:p>
    <w:p w14:paraId="50A77CF8" w14:textId="77777777" w:rsidR="006364E8" w:rsidRPr="00717049" w:rsidRDefault="006364E8" w:rsidP="006364E8">
      <w:pPr>
        <w:numPr>
          <w:ilvl w:val="0"/>
          <w:numId w:val="15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 xml:space="preserve">Zapoznania się z dokumentem „Uwarunkowania DNSH” - Załącznik nr 2 (TOM II)  do PFU, który stanowi załącznik nr 16 do niniejszego postępowania; i stosowania zawartych w nim wytycznych podczas realizacji przedmiotu zamówienia </w:t>
      </w:r>
    </w:p>
    <w:p w14:paraId="4472097D" w14:textId="77777777" w:rsidR="006364E8" w:rsidRPr="00717049" w:rsidRDefault="006364E8" w:rsidP="006364E8">
      <w:pPr>
        <w:numPr>
          <w:ilvl w:val="0"/>
          <w:numId w:val="154"/>
        </w:numPr>
        <w:spacing w:before="100" w:beforeAutospacing="1" w:after="100" w:afterAutospacing="1" w:line="240" w:lineRule="auto"/>
        <w:jc w:val="both"/>
        <w:rPr>
          <w:rFonts w:ascii="Times New Roman" w:eastAsia="Times New Roman" w:hAnsi="Times New Roman" w:cs="Times New Roman"/>
          <w:b/>
          <w:sz w:val="24"/>
          <w:szCs w:val="24"/>
          <w:lang w:eastAsia="pl-PL"/>
        </w:rPr>
      </w:pPr>
      <w:r w:rsidRPr="00717049">
        <w:rPr>
          <w:rFonts w:ascii="Times New Roman" w:eastAsia="Times New Roman" w:hAnsi="Times New Roman" w:cs="Times New Roman"/>
          <w:sz w:val="24"/>
          <w:szCs w:val="24"/>
          <w:lang w:eastAsia="pl-PL"/>
        </w:rPr>
        <w:t xml:space="preserve">Realizacji robót budowlanych, dostaw oraz usług zgodnie z zasadą DNSH oraz wytycznymi zawartymi w </w:t>
      </w:r>
      <w:r w:rsidRPr="00717049">
        <w:rPr>
          <w:rFonts w:ascii="Times New Roman" w:eastAsia="Times New Roman" w:hAnsi="Times New Roman" w:cs="Times New Roman"/>
          <w:bCs/>
          <w:sz w:val="24"/>
          <w:szCs w:val="24"/>
          <w:lang w:eastAsia="pl-PL"/>
        </w:rPr>
        <w:t>załączniku nr 2 (TOM II) „Uwarunkowania DNSH” do PFU</w:t>
      </w:r>
      <w:r w:rsidRPr="00717049">
        <w:rPr>
          <w:rFonts w:ascii="Times New Roman" w:eastAsia="Times New Roman" w:hAnsi="Times New Roman" w:cs="Times New Roman"/>
          <w:sz w:val="24"/>
          <w:szCs w:val="24"/>
          <w:lang w:eastAsia="pl-PL"/>
        </w:rPr>
        <w:t>,</w:t>
      </w:r>
    </w:p>
    <w:p w14:paraId="65E2E09E" w14:textId="77777777" w:rsidR="006364E8" w:rsidRPr="00717049" w:rsidRDefault="006364E8" w:rsidP="006364E8">
      <w:pPr>
        <w:numPr>
          <w:ilvl w:val="0"/>
          <w:numId w:val="15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lastRenderedPageBreak/>
        <w:t xml:space="preserve">Przedstawienia Zamawiającemu (na żądanie) na etapie realizacji Umowy dokumentów potwierdzających zgodność proponowanych rozwiązań z zasadą DNSH (np. oświadczeń, certyfikatów, kart katalogowych, instrukcji użytkowania) </w:t>
      </w:r>
    </w:p>
    <w:p w14:paraId="4BCFEFEE" w14:textId="77777777" w:rsidR="006364E8" w:rsidRPr="00717049" w:rsidRDefault="006364E8" w:rsidP="006364E8">
      <w:pPr>
        <w:numPr>
          <w:ilvl w:val="0"/>
          <w:numId w:val="15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 xml:space="preserve">Przedstawiania Zamawiającemu na etapie realizacji Umowy – na jego żądanie lub zgodnie z harmonogramem raportowania – </w:t>
      </w:r>
      <w:r w:rsidRPr="00717049">
        <w:rPr>
          <w:rFonts w:ascii="Times New Roman" w:eastAsia="Times New Roman" w:hAnsi="Times New Roman" w:cs="Times New Roman"/>
          <w:b/>
          <w:bCs/>
          <w:sz w:val="24"/>
          <w:szCs w:val="24"/>
          <w:lang w:eastAsia="pl-PL"/>
        </w:rPr>
        <w:t>dowodów i dokumentów</w:t>
      </w:r>
      <w:r w:rsidRPr="00717049">
        <w:rPr>
          <w:rFonts w:ascii="Times New Roman" w:eastAsia="Times New Roman" w:hAnsi="Times New Roman" w:cs="Times New Roman"/>
          <w:sz w:val="24"/>
          <w:szCs w:val="24"/>
          <w:lang w:eastAsia="pl-PL"/>
        </w:rPr>
        <w:t xml:space="preserve"> potwierdzających spełnienie zasady DNSH, które będą niezbędne do sprawozdawczości </w:t>
      </w:r>
      <w:r>
        <w:rPr>
          <w:rFonts w:ascii="Times New Roman" w:eastAsia="Times New Roman" w:hAnsi="Times New Roman" w:cs="Times New Roman"/>
          <w:color w:val="FF0000"/>
          <w:sz w:val="24"/>
          <w:szCs w:val="24"/>
          <w:lang w:eastAsia="pl-PL"/>
        </w:rPr>
        <w:t>.</w:t>
      </w:r>
    </w:p>
    <w:p w14:paraId="033451D6" w14:textId="77777777" w:rsidR="006364E8" w:rsidRPr="00717049" w:rsidRDefault="006364E8" w:rsidP="006364E8">
      <w:pPr>
        <w:numPr>
          <w:ilvl w:val="0"/>
          <w:numId w:val="15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Uwzględnienia wymogów DNSH przy wyborze materiałów budowlanych, technologii, sprzętu i metod organizacji prac,</w:t>
      </w:r>
    </w:p>
    <w:p w14:paraId="09342017" w14:textId="77777777" w:rsidR="006364E8" w:rsidRPr="00717049" w:rsidRDefault="006364E8" w:rsidP="006364E8">
      <w:pPr>
        <w:numPr>
          <w:ilvl w:val="0"/>
          <w:numId w:val="15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 xml:space="preserve">Umożliwienia Zamawiającemu kontroli i weryfikacji zgodności prowadzonych robót z wymaganiami DNSH. </w:t>
      </w:r>
    </w:p>
    <w:p w14:paraId="2FBFBF51" w14:textId="77777777" w:rsidR="006364E8" w:rsidRPr="00717049" w:rsidRDefault="006364E8" w:rsidP="006364E8">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717049">
        <w:rPr>
          <w:rFonts w:ascii="Times New Roman" w:eastAsia="Times New Roman" w:hAnsi="Times New Roman" w:cs="Times New Roman"/>
          <w:b/>
          <w:bCs/>
          <w:sz w:val="24"/>
          <w:szCs w:val="24"/>
          <w:lang w:eastAsia="pl-PL"/>
        </w:rPr>
        <w:t>3. Rodzaje wymaganych dokumentów i dowodów</w:t>
      </w:r>
    </w:p>
    <w:p w14:paraId="6A1B504B" w14:textId="77777777" w:rsidR="006364E8" w:rsidRPr="00717049" w:rsidRDefault="006364E8" w:rsidP="006364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W zależności od zakresu realizowanych robót, Wykonawca zobowiązany jest do przedłożenia m.in.:</w:t>
      </w:r>
    </w:p>
    <w:p w14:paraId="34E441F3" w14:textId="77777777" w:rsidR="006364E8" w:rsidRPr="00717049" w:rsidRDefault="006364E8" w:rsidP="006364E8">
      <w:pPr>
        <w:pStyle w:val="Akapitzlist"/>
        <w:numPr>
          <w:ilvl w:val="0"/>
          <w:numId w:val="155"/>
        </w:numPr>
        <w:spacing w:after="0" w:line="240" w:lineRule="auto"/>
        <w:ind w:left="1077" w:hanging="357"/>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Karty materiałowe, certyfikaty, deklaracje zgodności potwierdzające efektywność energetyczną, ekologiczny charakter lub bezpieczeństwo środowiskowe stosowanych materiałów i urządzeń,</w:t>
      </w:r>
    </w:p>
    <w:p w14:paraId="33C2CA44" w14:textId="77777777" w:rsidR="006364E8" w:rsidRPr="00717049" w:rsidRDefault="006364E8" w:rsidP="006364E8">
      <w:pPr>
        <w:pStyle w:val="Akapitzlist"/>
        <w:numPr>
          <w:ilvl w:val="0"/>
          <w:numId w:val="155"/>
        </w:numPr>
        <w:spacing w:after="0" w:line="240" w:lineRule="auto"/>
        <w:ind w:left="1077" w:hanging="357"/>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Karty przekazania odpadów, karty ewidencji odpadów, potwierdzające spełnienie obowiązków w zakresie gospodarki o obiegu zamkniętym,</w:t>
      </w:r>
    </w:p>
    <w:p w14:paraId="52D65504" w14:textId="77777777" w:rsidR="006364E8" w:rsidRPr="00717049" w:rsidRDefault="006364E8" w:rsidP="006364E8">
      <w:pPr>
        <w:pStyle w:val="Akapitzlist"/>
        <w:numPr>
          <w:ilvl w:val="0"/>
          <w:numId w:val="155"/>
        </w:numPr>
        <w:spacing w:after="0" w:line="240" w:lineRule="auto"/>
        <w:ind w:left="1077" w:hanging="357"/>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 xml:space="preserve">Dokumentację powykonawczą, w tym świadectwo charakterystyki energetycznej budynku </w:t>
      </w:r>
    </w:p>
    <w:p w14:paraId="03884AC8" w14:textId="77777777" w:rsidR="006364E8" w:rsidRPr="00AF2062" w:rsidRDefault="006364E8" w:rsidP="006364E8">
      <w:pPr>
        <w:pStyle w:val="Akapitzlist"/>
        <w:numPr>
          <w:ilvl w:val="0"/>
          <w:numId w:val="155"/>
        </w:numPr>
        <w:spacing w:after="0" w:line="240" w:lineRule="auto"/>
        <w:ind w:left="1077" w:hanging="357"/>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protokoły odbiorów częściowych i końco</w:t>
      </w:r>
      <w:r w:rsidRPr="00AF2062">
        <w:rPr>
          <w:rFonts w:ascii="Times New Roman" w:eastAsia="Times New Roman" w:hAnsi="Times New Roman" w:cs="Times New Roman"/>
          <w:sz w:val="24"/>
          <w:szCs w:val="24"/>
          <w:lang w:eastAsia="pl-PL"/>
        </w:rPr>
        <w:t>wych,</w:t>
      </w:r>
    </w:p>
    <w:p w14:paraId="1EA98358" w14:textId="77777777" w:rsidR="006364E8" w:rsidRPr="00AF2062" w:rsidRDefault="006364E8" w:rsidP="006364E8">
      <w:pPr>
        <w:pStyle w:val="Akapitzlist"/>
        <w:numPr>
          <w:ilvl w:val="0"/>
          <w:numId w:val="155"/>
        </w:numPr>
        <w:spacing w:after="0" w:line="240" w:lineRule="auto"/>
        <w:ind w:left="1077" w:hanging="357"/>
        <w:jc w:val="both"/>
        <w:rPr>
          <w:rFonts w:ascii="Times New Roman" w:eastAsia="Times New Roman" w:hAnsi="Times New Roman" w:cs="Times New Roman"/>
          <w:sz w:val="24"/>
          <w:szCs w:val="24"/>
          <w:lang w:eastAsia="pl-PL"/>
        </w:rPr>
      </w:pPr>
      <w:r w:rsidRPr="00AF2062">
        <w:rPr>
          <w:rFonts w:ascii="Times New Roman" w:eastAsia="Times New Roman" w:hAnsi="Times New Roman" w:cs="Times New Roman"/>
          <w:sz w:val="24"/>
          <w:szCs w:val="24"/>
          <w:lang w:eastAsia="pl-PL"/>
        </w:rPr>
        <w:t xml:space="preserve">Wpis do rejestru BDO - Bazy Danych Odpadowych  lub innego rejestru związanego z gospodarką odpadami  obowiązującego w kraju Wykonawcy na terenie Unii Europejskiej -  jeśli wymagane </w:t>
      </w:r>
    </w:p>
    <w:p w14:paraId="682092A5" w14:textId="77777777" w:rsidR="006364E8" w:rsidRPr="00717049" w:rsidRDefault="006364E8" w:rsidP="006364E8">
      <w:pPr>
        <w:pStyle w:val="Akapitzlist"/>
        <w:numPr>
          <w:ilvl w:val="0"/>
          <w:numId w:val="155"/>
        </w:numPr>
        <w:spacing w:after="0" w:line="240" w:lineRule="auto"/>
        <w:ind w:left="1077" w:hanging="357"/>
        <w:jc w:val="both"/>
        <w:rPr>
          <w:rFonts w:ascii="Times New Roman" w:eastAsia="Times New Roman" w:hAnsi="Times New Roman" w:cs="Times New Roman"/>
          <w:sz w:val="24"/>
          <w:szCs w:val="24"/>
          <w:lang w:eastAsia="pl-PL"/>
        </w:rPr>
      </w:pPr>
      <w:r w:rsidRPr="00AF2062">
        <w:rPr>
          <w:rFonts w:ascii="Times New Roman" w:eastAsia="Times New Roman" w:hAnsi="Times New Roman" w:cs="Times New Roman"/>
          <w:sz w:val="24"/>
          <w:szCs w:val="24"/>
          <w:lang w:eastAsia="pl-PL"/>
        </w:rPr>
        <w:t xml:space="preserve">danych umożliwiających opracowanie </w:t>
      </w:r>
      <w:r w:rsidRPr="00717049">
        <w:rPr>
          <w:rFonts w:ascii="Times New Roman" w:eastAsia="Times New Roman" w:hAnsi="Times New Roman" w:cs="Times New Roman"/>
          <w:sz w:val="24"/>
          <w:szCs w:val="24"/>
          <w:lang w:eastAsia="pl-PL"/>
        </w:rPr>
        <w:t xml:space="preserve">Raportu oceny ryzyka klimatycznego i narażenia (zgodnie z wytycznymi zawartymi w dodatkach A, sekcja I </w:t>
      </w:r>
      <w:proofErr w:type="spellStart"/>
      <w:r w:rsidRPr="00717049">
        <w:rPr>
          <w:rFonts w:ascii="Times New Roman" w:eastAsia="Times New Roman" w:hAnsi="Times New Roman" w:cs="Times New Roman"/>
          <w:sz w:val="24"/>
          <w:szCs w:val="24"/>
          <w:lang w:eastAsia="pl-PL"/>
        </w:rPr>
        <w:t>i</w:t>
      </w:r>
      <w:proofErr w:type="spellEnd"/>
      <w:r w:rsidRPr="00717049">
        <w:rPr>
          <w:rFonts w:ascii="Times New Roman" w:eastAsia="Times New Roman" w:hAnsi="Times New Roman" w:cs="Times New Roman"/>
          <w:sz w:val="24"/>
          <w:szCs w:val="24"/>
          <w:lang w:eastAsia="pl-PL"/>
        </w:rPr>
        <w:t xml:space="preserve"> II do załącznika I </w:t>
      </w:r>
      <w:proofErr w:type="spellStart"/>
      <w:r w:rsidRPr="00717049">
        <w:rPr>
          <w:rFonts w:ascii="Times New Roman" w:eastAsia="Times New Roman" w:hAnsi="Times New Roman" w:cs="Times New Roman"/>
          <w:sz w:val="24"/>
          <w:szCs w:val="24"/>
          <w:lang w:eastAsia="pl-PL"/>
        </w:rPr>
        <w:t>i</w:t>
      </w:r>
      <w:proofErr w:type="spellEnd"/>
      <w:r w:rsidRPr="00717049">
        <w:rPr>
          <w:rFonts w:ascii="Times New Roman" w:eastAsia="Times New Roman" w:hAnsi="Times New Roman" w:cs="Times New Roman"/>
          <w:sz w:val="24"/>
          <w:szCs w:val="24"/>
          <w:lang w:eastAsia="pl-PL"/>
        </w:rPr>
        <w:t xml:space="preserve"> II TKK Techniczne Kryteria Kwalifikacji określonymi w rozporządzeniu (UE) 2021/2139); </w:t>
      </w:r>
    </w:p>
    <w:p w14:paraId="44A6AF50" w14:textId="77777777" w:rsidR="006364E8" w:rsidRPr="00AF2062" w:rsidRDefault="006364E8" w:rsidP="006364E8">
      <w:pPr>
        <w:pStyle w:val="Akapitzlist"/>
        <w:numPr>
          <w:ilvl w:val="0"/>
          <w:numId w:val="155"/>
        </w:numPr>
        <w:spacing w:after="0" w:line="240" w:lineRule="auto"/>
        <w:ind w:left="1077" w:hanging="357"/>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 xml:space="preserve">Innych dokumentów, potwierdzających zgodność realizowanych robót z zasadą </w:t>
      </w:r>
      <w:r w:rsidRPr="00AF2062">
        <w:rPr>
          <w:rFonts w:ascii="Times New Roman" w:eastAsia="Times New Roman" w:hAnsi="Times New Roman" w:cs="Times New Roman"/>
          <w:sz w:val="24"/>
          <w:szCs w:val="24"/>
          <w:lang w:eastAsia="pl-PL"/>
        </w:rPr>
        <w:t>DNSH  lub oświadczenie Wykonawcy o spełnianiu zasady DNSH, jeśli Wykonawca uzasadni, że w danej kwestii nie można przedstawić stosownych dokumentów .</w:t>
      </w:r>
    </w:p>
    <w:p w14:paraId="49A07511" w14:textId="77777777" w:rsidR="006364E8" w:rsidRPr="00717049" w:rsidRDefault="006364E8" w:rsidP="006364E8">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717049">
        <w:rPr>
          <w:rFonts w:ascii="Times New Roman" w:eastAsia="Times New Roman" w:hAnsi="Times New Roman" w:cs="Times New Roman"/>
          <w:b/>
          <w:bCs/>
          <w:sz w:val="24"/>
          <w:szCs w:val="24"/>
          <w:lang w:eastAsia="pl-PL"/>
        </w:rPr>
        <w:t>4. Termin i forma składania dokumentów</w:t>
      </w:r>
    </w:p>
    <w:p w14:paraId="2BB7E152" w14:textId="77777777" w:rsidR="006364E8" w:rsidRPr="00717049" w:rsidRDefault="006364E8" w:rsidP="006364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Wskazane w pkt. 3 dokumenty należy składać: w trakcie realizacji umowy/przedsięwzięcia – zgodnie z harmonogramem uzgodnionym z Zamawiającym lub na jego wezwanie,</w:t>
      </w:r>
    </w:p>
    <w:p w14:paraId="484BDFF4" w14:textId="77777777" w:rsidR="006364E8" w:rsidRPr="00717049" w:rsidRDefault="006364E8" w:rsidP="006364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Dokumenty należy składać w formie elektronicznej (PDF), podpisane przez osoby upoważnione do reprezentowania Wykonawcy.</w:t>
      </w:r>
    </w:p>
    <w:p w14:paraId="21DB7354" w14:textId="77777777" w:rsidR="006364E8" w:rsidRPr="00717049" w:rsidRDefault="006364E8" w:rsidP="006364E8">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717049">
        <w:rPr>
          <w:rFonts w:ascii="Times New Roman" w:eastAsia="Times New Roman" w:hAnsi="Times New Roman" w:cs="Times New Roman"/>
          <w:b/>
          <w:bCs/>
          <w:sz w:val="24"/>
          <w:szCs w:val="24"/>
          <w:lang w:eastAsia="pl-PL"/>
        </w:rPr>
        <w:t>5. Odpowiedzialność Wykonawcy za niespełnienie wymogów</w:t>
      </w:r>
    </w:p>
    <w:p w14:paraId="7AE40F44" w14:textId="77777777" w:rsidR="006364E8" w:rsidRPr="00717049" w:rsidRDefault="006364E8" w:rsidP="006364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7049">
        <w:rPr>
          <w:rFonts w:ascii="Times New Roman" w:eastAsia="Times New Roman" w:hAnsi="Times New Roman" w:cs="Times New Roman"/>
          <w:sz w:val="24"/>
          <w:szCs w:val="24"/>
          <w:lang w:eastAsia="pl-PL"/>
        </w:rPr>
        <w:t>Niedopełnienie przez Wykonawcę obowiązku realizacji zamówienia zgodnie z zasadą DNSH będzie traktowane jako nienależyte wykonanie umowy, co może skutkować zastosowaniem odpowiedzialności przewidzianej w umowie.</w:t>
      </w:r>
    </w:p>
    <w:p w14:paraId="6B7C6975" w14:textId="77777777" w:rsidR="006364E8" w:rsidRDefault="006364E8" w:rsidP="00E66FD1">
      <w:pPr>
        <w:ind w:left="4" w:firstLine="1"/>
        <w:rPr>
          <w:rFonts w:ascii="Times New Roman" w:hAnsi="Times New Roman" w:cs="Times New Roman"/>
          <w:b/>
          <w:bCs/>
          <w:sz w:val="24"/>
          <w:szCs w:val="24"/>
        </w:rPr>
      </w:pPr>
    </w:p>
    <w:p w14:paraId="7CBEEF5E" w14:textId="7B9A4EF2" w:rsidR="003B2643" w:rsidRDefault="003B2643" w:rsidP="006364E8">
      <w:pPr>
        <w:ind w:left="7" w:firstLine="1"/>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301F4FA3" w14:textId="77777777" w:rsidR="003B2643" w:rsidRDefault="003B2643" w:rsidP="003B2643">
      <w:pPr>
        <w:ind w:left="7" w:firstLine="1"/>
        <w:rPr>
          <w:rFonts w:ascii="Times New Roman" w:hAnsi="Times New Roman" w:cs="Times New Roman"/>
          <w:b/>
          <w:bCs/>
          <w:sz w:val="24"/>
          <w:szCs w:val="24"/>
        </w:rPr>
      </w:pPr>
    </w:p>
    <w:p w14:paraId="31BEFC3F" w14:textId="43F1D904" w:rsidR="003B2643" w:rsidRDefault="003B2643" w:rsidP="003B2643">
      <w:pPr>
        <w:ind w:left="7" w:firstLine="1"/>
        <w:rPr>
          <w:rFonts w:ascii="Times New Roman" w:hAnsi="Times New Roman" w:cs="Times New Roman"/>
          <w:b/>
          <w:bCs/>
          <w:sz w:val="24"/>
          <w:szCs w:val="24"/>
        </w:rPr>
      </w:pPr>
      <w:r>
        <w:rPr>
          <w:rFonts w:ascii="Times New Roman" w:hAnsi="Times New Roman" w:cs="Times New Roman"/>
          <w:b/>
          <w:bCs/>
          <w:sz w:val="24"/>
          <w:szCs w:val="24"/>
        </w:rPr>
        <w:t xml:space="preserve">                    </w:t>
      </w:r>
    </w:p>
    <w:p w14:paraId="58B07270" w14:textId="39631706" w:rsidR="003B2643" w:rsidRDefault="003B2643" w:rsidP="003B2643">
      <w:pPr>
        <w:ind w:left="7" w:firstLine="1"/>
        <w:rPr>
          <w:rFonts w:ascii="Times New Roman" w:hAnsi="Times New Roman" w:cs="Times New Roman"/>
          <w:b/>
          <w:bCs/>
          <w:sz w:val="24"/>
          <w:szCs w:val="24"/>
        </w:rPr>
      </w:pPr>
      <w:r>
        <w:rPr>
          <w:rFonts w:ascii="Times New Roman" w:hAnsi="Times New Roman" w:cs="Times New Roman"/>
          <w:b/>
          <w:bCs/>
          <w:sz w:val="24"/>
          <w:szCs w:val="24"/>
        </w:rPr>
        <w:t xml:space="preserve">                                                                                                              </w:t>
      </w:r>
      <w:r w:rsidRPr="00E66FD1">
        <w:rPr>
          <w:rFonts w:ascii="Times New Roman" w:hAnsi="Times New Roman" w:cs="Times New Roman"/>
          <w:b/>
          <w:bCs/>
          <w:sz w:val="24"/>
          <w:szCs w:val="24"/>
        </w:rPr>
        <w:t xml:space="preserve">Załącznik nr </w:t>
      </w:r>
      <w:r>
        <w:rPr>
          <w:rFonts w:ascii="Times New Roman" w:hAnsi="Times New Roman" w:cs="Times New Roman"/>
          <w:b/>
          <w:bCs/>
          <w:sz w:val="24"/>
          <w:szCs w:val="24"/>
        </w:rPr>
        <w:t>21</w:t>
      </w:r>
      <w:r w:rsidRPr="00E66FD1">
        <w:rPr>
          <w:rFonts w:ascii="Times New Roman" w:hAnsi="Times New Roman" w:cs="Times New Roman"/>
          <w:b/>
          <w:bCs/>
          <w:sz w:val="24"/>
          <w:szCs w:val="24"/>
        </w:rPr>
        <w:t xml:space="preserve">  </w:t>
      </w:r>
    </w:p>
    <w:p w14:paraId="57185A39" w14:textId="77777777" w:rsidR="003B2643" w:rsidRDefault="003B2643" w:rsidP="003B2643">
      <w:pPr>
        <w:ind w:left="7" w:firstLine="1"/>
        <w:rPr>
          <w:rFonts w:ascii="Times New Roman" w:hAnsi="Times New Roman" w:cs="Times New Roman"/>
          <w:b/>
          <w:bCs/>
          <w:sz w:val="24"/>
          <w:szCs w:val="24"/>
        </w:rPr>
      </w:pPr>
    </w:p>
    <w:p w14:paraId="734E1F5A" w14:textId="77777777" w:rsidR="006364E8" w:rsidRDefault="006364E8" w:rsidP="003B2643">
      <w:pPr>
        <w:ind w:left="7" w:firstLine="1"/>
        <w:rPr>
          <w:rFonts w:ascii="Times New Roman" w:hAnsi="Times New Roman" w:cs="Times New Roman"/>
          <w:b/>
          <w:bCs/>
          <w:sz w:val="24"/>
          <w:szCs w:val="24"/>
        </w:rPr>
      </w:pPr>
    </w:p>
    <w:p w14:paraId="301DE1A5" w14:textId="1993D56F" w:rsidR="00E66FD1" w:rsidRDefault="00E66FD1" w:rsidP="00E66FD1">
      <w:pPr>
        <w:ind w:left="4" w:firstLine="1"/>
        <w:jc w:val="center"/>
        <w:rPr>
          <w:rFonts w:ascii="Times New Roman" w:hAnsi="Times New Roman" w:cs="Times New Roman"/>
          <w:b/>
          <w:bCs/>
          <w:sz w:val="24"/>
          <w:szCs w:val="24"/>
        </w:rPr>
      </w:pPr>
      <w:r>
        <w:rPr>
          <w:rFonts w:ascii="Times New Roman" w:hAnsi="Times New Roman" w:cs="Times New Roman"/>
          <w:b/>
          <w:bCs/>
          <w:sz w:val="24"/>
          <w:szCs w:val="24"/>
        </w:rPr>
        <w:t>Jednolity Europejski Dokument Zamówienia</w:t>
      </w:r>
    </w:p>
    <w:p w14:paraId="7CCAB923" w14:textId="79554D4D" w:rsidR="00E66FD1" w:rsidRPr="00E66FD1" w:rsidRDefault="00E66FD1" w:rsidP="00E66F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66FD1">
        <w:rPr>
          <w:rFonts w:ascii="Times New Roman" w:hAnsi="Times New Roman" w:cs="Times New Roman"/>
          <w:b/>
          <w:bCs/>
          <w:sz w:val="24"/>
          <w:szCs w:val="24"/>
        </w:rPr>
        <w:t xml:space="preserve">W oddzielnym załączniku </w:t>
      </w:r>
      <w:r w:rsidR="00CF76CA">
        <w:rPr>
          <w:rFonts w:ascii="Times New Roman" w:hAnsi="Times New Roman" w:cs="Times New Roman"/>
          <w:b/>
          <w:bCs/>
          <w:sz w:val="24"/>
          <w:szCs w:val="24"/>
        </w:rPr>
        <w:t xml:space="preserve"> </w:t>
      </w:r>
    </w:p>
    <w:p w14:paraId="1E28CCA7" w14:textId="77777777" w:rsidR="0058519F" w:rsidRPr="007E5720" w:rsidRDefault="0058519F" w:rsidP="00943189">
      <w:pPr>
        <w:spacing w:after="0"/>
        <w:ind w:right="-228"/>
        <w:jc w:val="both"/>
        <w:rPr>
          <w:rFonts w:ascii="Times New Roman" w:eastAsia="Times New Roman" w:hAnsi="Times New Roman" w:cs="Times New Roman"/>
          <w:sz w:val="24"/>
          <w:szCs w:val="24"/>
          <w:lang w:eastAsia="pl-PL"/>
        </w:rPr>
      </w:pPr>
    </w:p>
    <w:sectPr w:rsidR="0058519F" w:rsidRPr="007E5720" w:rsidSect="006F4493">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498D3" w14:textId="77777777" w:rsidR="00297FC1" w:rsidRDefault="00297FC1" w:rsidP="00A21151">
      <w:pPr>
        <w:spacing w:after="0" w:line="240" w:lineRule="auto"/>
      </w:pPr>
      <w:r>
        <w:separator/>
      </w:r>
    </w:p>
  </w:endnote>
  <w:endnote w:type="continuationSeparator" w:id="0">
    <w:p w14:paraId="4B71F96E" w14:textId="77777777" w:rsidR="00297FC1" w:rsidRDefault="00297FC1"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Thorndale AMT">
    <w:altName w:val="Times New Roman"/>
    <w:charset w:val="EE"/>
    <w:family w:val="roman"/>
    <w:pitch w:val="variable"/>
  </w:font>
  <w:font w:name="ヒラギノ角ゴ Pro W3">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Mincho"/>
    <w:charset w:val="00"/>
    <w:family w:val="auto"/>
    <w:pitch w:val="default"/>
  </w:font>
  <w:font w:name="Cambria Math">
    <w:panose1 w:val="02040503050406030204"/>
    <w:charset w:val="EE"/>
    <w:family w:val="roman"/>
    <w:pitch w:val="variable"/>
    <w:sig w:usb0="E00006FF" w:usb1="420024FF" w:usb2="02000000" w:usb3="00000000" w:csb0="0000019F" w:csb1="00000000"/>
  </w:font>
  <w:font w:name="Andale Sans UI">
    <w:altName w:val="Calibri"/>
    <w:charset w:val="00"/>
    <w:family w:val="auto"/>
    <w:pitch w:val="variable"/>
  </w:font>
  <w:font w:name="Arial, Arial">
    <w:altName w:val="Arial"/>
    <w:charset w:val="00"/>
    <w:family w:val="swiss"/>
    <w:pitch w:val="default"/>
  </w:font>
  <w:font w:name="TimesNewRomanPSMT">
    <w:altName w:val="Times New Roman"/>
    <w:charset w:val="EE"/>
    <w:family w:val="auto"/>
    <w:pitch w:val="default"/>
    <w:sig w:usb0="00000000"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408311"/>
      <w:docPartObj>
        <w:docPartGallery w:val="Page Numbers (Bottom of Page)"/>
        <w:docPartUnique/>
      </w:docPartObj>
    </w:sdtPr>
    <w:sdtContent>
      <w:p w14:paraId="0ABE88B8" w14:textId="5EF1DA19" w:rsidR="00657ADD" w:rsidRPr="005D52F4" w:rsidRDefault="00657ADD" w:rsidP="005D52F4">
        <w:pPr>
          <w:spacing w:before="120" w:after="120"/>
          <w:ind w:left="142" w:right="-2"/>
          <w:jc w:val="both"/>
          <w:rPr>
            <w:rFonts w:ascii="Times New Roman" w:eastAsia="Andale Sans UI" w:hAnsi="Times New Roman" w:cs="Tahoma"/>
            <w:kern w:val="3"/>
            <w:sz w:val="24"/>
            <w:szCs w:val="24"/>
            <w:lang w:val="de-DE" w:eastAsia="ja-JP" w:bidi="fa-IR"/>
          </w:rPr>
        </w:pPr>
      </w:p>
      <w:p w14:paraId="2F54D67C" w14:textId="4A8FB97C" w:rsidR="00657ADD" w:rsidRDefault="00657ADD">
        <w:pPr>
          <w:pStyle w:val="Stopka"/>
          <w:jc w:val="right"/>
        </w:pPr>
        <w:r>
          <w:fldChar w:fldCharType="begin"/>
        </w:r>
        <w:r>
          <w:instrText>PAGE   \* MERGEFORMAT</w:instrText>
        </w:r>
        <w:r>
          <w:fldChar w:fldCharType="separate"/>
        </w:r>
        <w:r>
          <w:rPr>
            <w:noProof/>
          </w:rPr>
          <w:t>1</w:t>
        </w:r>
        <w:r>
          <w:fldChar w:fldCharType="end"/>
        </w:r>
      </w:p>
    </w:sdtContent>
  </w:sdt>
  <w:p w14:paraId="5CDEC89F" w14:textId="77777777" w:rsidR="00657ADD" w:rsidRDefault="00657A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0CD0" w14:textId="77777777" w:rsidR="005C35CE" w:rsidRDefault="005C35C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2D78C8" w14:textId="77777777" w:rsidR="005C35CE" w:rsidRDefault="005C35CE">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203533"/>
      <w:docPartObj>
        <w:docPartGallery w:val="Page Numbers (Bottom of Page)"/>
        <w:docPartUnique/>
      </w:docPartObj>
    </w:sdtPr>
    <w:sdtContent>
      <w:p w14:paraId="52091FA2" w14:textId="77777777" w:rsidR="005C35CE" w:rsidRDefault="005C35CE">
        <w:pPr>
          <w:pStyle w:val="Stopka"/>
          <w:jc w:val="right"/>
        </w:pPr>
        <w:r>
          <w:fldChar w:fldCharType="begin"/>
        </w:r>
        <w:r>
          <w:instrText>PAGE   \* MERGEFORMAT</w:instrText>
        </w:r>
        <w:r>
          <w:fldChar w:fldCharType="separate"/>
        </w:r>
        <w:r>
          <w:t>2</w:t>
        </w:r>
        <w:r>
          <w:fldChar w:fldCharType="end"/>
        </w:r>
      </w:p>
    </w:sdtContent>
  </w:sdt>
  <w:p w14:paraId="430F59E0" w14:textId="77777777" w:rsidR="005C35CE" w:rsidRDefault="005C35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2CE14" w14:textId="77777777" w:rsidR="00297FC1" w:rsidRDefault="00297FC1" w:rsidP="00A21151">
      <w:pPr>
        <w:spacing w:after="0" w:line="240" w:lineRule="auto"/>
      </w:pPr>
      <w:r>
        <w:separator/>
      </w:r>
    </w:p>
  </w:footnote>
  <w:footnote w:type="continuationSeparator" w:id="0">
    <w:p w14:paraId="08025FEE" w14:textId="77777777" w:rsidR="00297FC1" w:rsidRDefault="00297FC1" w:rsidP="00A21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C721" w14:textId="77777777" w:rsidR="005C35CE" w:rsidRDefault="005C35CE" w:rsidP="0050451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5BEAD4"/>
    <w:multiLevelType w:val="multilevel"/>
    <w:tmpl w:val="2892DF4E"/>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i w:val="0"/>
        <w:iCs/>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1" w15:restartNumberingAfterBreak="0">
    <w:nsid w:val="FFFFFF7F"/>
    <w:multiLevelType w:val="singleLevel"/>
    <w:tmpl w:val="A96C2F50"/>
    <w:lvl w:ilvl="0">
      <w:start w:val="1"/>
      <w:numFmt w:val="decimal"/>
      <w:pStyle w:val="Listanumerowana2"/>
      <w:lvlText w:val="%1."/>
      <w:lvlJc w:val="left"/>
      <w:pPr>
        <w:tabs>
          <w:tab w:val="num" w:pos="643"/>
        </w:tabs>
        <w:ind w:left="643" w:hanging="360"/>
      </w:pPr>
    </w:lvl>
  </w:abstractNum>
  <w:abstractNum w:abstractNumId="2"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4"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C16512"/>
    <w:multiLevelType w:val="hybridMultilevel"/>
    <w:tmpl w:val="C9A695FC"/>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7194AD88">
      <w:start w:val="5"/>
      <w:numFmt w:val="decimal"/>
      <w:lvlText w:val="%3."/>
      <w:lvlJc w:val="left"/>
      <w:pPr>
        <w:ind w:left="2025" w:hanging="360"/>
      </w:pPr>
      <w:rPr>
        <w:rFonts w:hint="default"/>
        <w:color w:val="388600"/>
        <w:sz w:val="22"/>
      </w:r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4" w15:restartNumberingAfterBreak="0">
    <w:nsid w:val="04BC48CB"/>
    <w:multiLevelType w:val="hybridMultilevel"/>
    <w:tmpl w:val="D348F29C"/>
    <w:lvl w:ilvl="0" w:tplc="04150011">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0E06DC"/>
    <w:multiLevelType w:val="hybridMultilevel"/>
    <w:tmpl w:val="8BC698DC"/>
    <w:lvl w:ilvl="0" w:tplc="0F66FC38">
      <w:start w:val="1"/>
      <w:numFmt w:val="decimal"/>
      <w:lvlText w:val="%1."/>
      <w:lvlJc w:val="left"/>
      <w:pPr>
        <w:ind w:left="14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5925375"/>
    <w:multiLevelType w:val="hybridMultilevel"/>
    <w:tmpl w:val="3DA43CB2"/>
    <w:lvl w:ilvl="0" w:tplc="72661ECA">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D9C2C02">
      <w:start w:val="1"/>
      <w:numFmt w:val="decimal"/>
      <w:lvlText w:val="%2)"/>
      <w:lvlJc w:val="left"/>
      <w:pPr>
        <w:ind w:left="572"/>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2" w:tplc="0B24BA32">
      <w:start w:val="1"/>
      <w:numFmt w:val="lowerRoman"/>
      <w:lvlText w:val="%3"/>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6085572">
      <w:start w:val="1"/>
      <w:numFmt w:val="decimal"/>
      <w:lvlText w:val="%4"/>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03CDED6">
      <w:start w:val="1"/>
      <w:numFmt w:val="lowerLetter"/>
      <w:lvlText w:val="%5"/>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B06DC50">
      <w:start w:val="1"/>
      <w:numFmt w:val="lowerRoman"/>
      <w:lvlText w:val="%6"/>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6A0F36C">
      <w:start w:val="1"/>
      <w:numFmt w:val="decimal"/>
      <w:lvlText w:val="%7"/>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E72509C">
      <w:start w:val="1"/>
      <w:numFmt w:val="lowerLetter"/>
      <w:lvlText w:val="%8"/>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18CB2A">
      <w:start w:val="1"/>
      <w:numFmt w:val="lowerRoman"/>
      <w:lvlText w:val="%9"/>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06CB5707"/>
    <w:multiLevelType w:val="multilevel"/>
    <w:tmpl w:val="F102992C"/>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6EE1501"/>
    <w:multiLevelType w:val="hybridMultilevel"/>
    <w:tmpl w:val="193EE4A4"/>
    <w:lvl w:ilvl="0" w:tplc="626EB5E4">
      <w:start w:val="1"/>
      <w:numFmt w:val="decimal"/>
      <w:lvlText w:val="%1."/>
      <w:lvlJc w:val="left"/>
      <w:pPr>
        <w:ind w:left="786" w:hanging="360"/>
      </w:pPr>
      <w:rPr>
        <w:rFonts w:hint="default"/>
      </w:rPr>
    </w:lvl>
    <w:lvl w:ilvl="1" w:tplc="04150001">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4440DF"/>
    <w:multiLevelType w:val="multilevel"/>
    <w:tmpl w:val="BC489052"/>
    <w:styleLink w:val="WWNum41"/>
    <w:lvl w:ilvl="0">
      <w:start w:val="1"/>
      <w:numFmt w:val="lowerLetter"/>
      <w:lvlText w:val="%1)"/>
      <w:lvlJc w:val="left"/>
      <w:pPr>
        <w:ind w:left="958" w:hanging="360"/>
      </w:pPr>
    </w:lvl>
    <w:lvl w:ilvl="1">
      <w:start w:val="1"/>
      <w:numFmt w:val="decimal"/>
      <w:lvlText w:val="%2."/>
      <w:lvlJc w:val="left"/>
      <w:pPr>
        <w:ind w:left="1678" w:hanging="360"/>
      </w:pPr>
    </w:lvl>
    <w:lvl w:ilvl="2">
      <w:start w:val="1"/>
      <w:numFmt w:val="lowerLetter"/>
      <w:lvlText w:val="%3)"/>
      <w:lvlJc w:val="left"/>
      <w:pPr>
        <w:ind w:left="2398" w:hanging="180"/>
      </w:pPr>
      <w:rPr>
        <w:rFonts w:ascii="Times New Roman" w:eastAsia="Calibri" w:hAnsi="Times New Roman" w:cs="Times New Roman"/>
      </w:rPr>
    </w:lvl>
    <w:lvl w:ilvl="3">
      <w:start w:val="1"/>
      <w:numFmt w:val="decimal"/>
      <w:lvlText w:val="%1.%2.%3.%4."/>
      <w:lvlJc w:val="left"/>
      <w:pPr>
        <w:ind w:left="3118" w:hanging="360"/>
      </w:pPr>
    </w:lvl>
    <w:lvl w:ilvl="4">
      <w:start w:val="1"/>
      <w:numFmt w:val="lowerLetter"/>
      <w:lvlText w:val="%1.%2.%3.%4.%5."/>
      <w:lvlJc w:val="left"/>
      <w:pPr>
        <w:ind w:left="3838" w:hanging="360"/>
      </w:pPr>
    </w:lvl>
    <w:lvl w:ilvl="5">
      <w:start w:val="1"/>
      <w:numFmt w:val="lowerRoman"/>
      <w:lvlText w:val="%1.%2.%3.%4.%5.%6."/>
      <w:lvlJc w:val="right"/>
      <w:pPr>
        <w:ind w:left="4558" w:hanging="180"/>
      </w:pPr>
    </w:lvl>
    <w:lvl w:ilvl="6">
      <w:start w:val="1"/>
      <w:numFmt w:val="decimal"/>
      <w:lvlText w:val="%1.%2.%3.%4.%5.%6.%7."/>
      <w:lvlJc w:val="left"/>
      <w:pPr>
        <w:ind w:left="5278" w:hanging="360"/>
      </w:pPr>
    </w:lvl>
    <w:lvl w:ilvl="7">
      <w:start w:val="1"/>
      <w:numFmt w:val="lowerLetter"/>
      <w:lvlText w:val="%1.%2.%3.%4.%5.%6.%7.%8."/>
      <w:lvlJc w:val="left"/>
      <w:pPr>
        <w:ind w:left="5998" w:hanging="360"/>
      </w:pPr>
    </w:lvl>
    <w:lvl w:ilvl="8">
      <w:start w:val="1"/>
      <w:numFmt w:val="lowerRoman"/>
      <w:lvlText w:val="%1.%2.%3.%4.%5.%6.%7.%8.%9."/>
      <w:lvlJc w:val="right"/>
      <w:pPr>
        <w:ind w:left="6718" w:hanging="180"/>
      </w:pPr>
    </w:lvl>
  </w:abstractNum>
  <w:abstractNum w:abstractNumId="23"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4"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5"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095E0C"/>
    <w:multiLevelType w:val="hybridMultilevel"/>
    <w:tmpl w:val="6B40EBC8"/>
    <w:lvl w:ilvl="0" w:tplc="FE22F2B8">
      <w:start w:val="4"/>
      <w:numFmt w:val="lowerLetter"/>
      <w:lvlText w:val="%1)"/>
      <w:lvlJc w:val="left"/>
      <w:pPr>
        <w:ind w:left="644"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8" w15:restartNumberingAfterBreak="0">
    <w:nsid w:val="119A69C6"/>
    <w:multiLevelType w:val="multilevel"/>
    <w:tmpl w:val="BBCAEE82"/>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rFonts w:ascii="Garamond" w:eastAsia="SimSun" w:hAnsi="Garamond" w:cs="Times New Roman"/>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D24C3D"/>
    <w:multiLevelType w:val="hybridMultilevel"/>
    <w:tmpl w:val="774C2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89421F"/>
    <w:multiLevelType w:val="hybridMultilevel"/>
    <w:tmpl w:val="41E2F362"/>
    <w:lvl w:ilvl="0" w:tplc="449A467A">
      <w:start w:val="1"/>
      <w:numFmt w:val="lowerLetter"/>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C52732"/>
    <w:multiLevelType w:val="hybridMultilevel"/>
    <w:tmpl w:val="7F24EA54"/>
    <w:lvl w:ilvl="0" w:tplc="135AADEA">
      <w:start w:val="1"/>
      <w:numFmt w:val="bullet"/>
      <w:lvlText w:val="-"/>
      <w:lvlJc w:val="left"/>
      <w:pPr>
        <w:ind w:left="1146" w:hanging="360"/>
      </w:pPr>
      <w:rPr>
        <w:rFonts w:ascii="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13DA55BF"/>
    <w:multiLevelType w:val="multilevel"/>
    <w:tmpl w:val="652CDD9A"/>
    <w:lvl w:ilvl="0">
      <w:start w:val="8"/>
      <w:numFmt w:val="decimal"/>
      <w:pStyle w:val="tekst-pity"/>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rFonts w:ascii="Arial Narrow" w:eastAsia="Times New Roman" w:hAnsi="Arial Narrow" w:cs="Times New Roman" w:hint="default"/>
        <w:color w:val="auto"/>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148D29F6"/>
    <w:multiLevelType w:val="hybridMultilevel"/>
    <w:tmpl w:val="F71EBD22"/>
    <w:lvl w:ilvl="0" w:tplc="04150017">
      <w:start w:val="1"/>
      <w:numFmt w:val="lowerLetter"/>
      <w:lvlText w:val="%1)"/>
      <w:lvlJc w:val="left"/>
      <w:pPr>
        <w:ind w:left="720" w:hanging="360"/>
      </w:pPr>
    </w:lvl>
    <w:lvl w:ilvl="1" w:tplc="326E0EB0">
      <w:start w:val="1"/>
      <w:numFmt w:val="lowerLetter"/>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230B45"/>
    <w:multiLevelType w:val="multilevel"/>
    <w:tmpl w:val="21AC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3A79A9"/>
    <w:multiLevelType w:val="hybridMultilevel"/>
    <w:tmpl w:val="5B52DCB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6CFA0DF2">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2833AB"/>
    <w:multiLevelType w:val="multilevel"/>
    <w:tmpl w:val="B2DE90E8"/>
    <w:styleLink w:val="WW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Calibri" w:hAnsi="Times New Roman"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163E7F61"/>
    <w:multiLevelType w:val="multilevel"/>
    <w:tmpl w:val="EB70B34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7236162"/>
    <w:multiLevelType w:val="hybridMultilevel"/>
    <w:tmpl w:val="226045D0"/>
    <w:lvl w:ilvl="0" w:tplc="14A8BC24">
      <w:start w:val="1"/>
      <w:numFmt w:val="lowerLetter"/>
      <w:lvlText w:val="%1)"/>
      <w:lvlJc w:val="left"/>
      <w:pPr>
        <w:ind w:left="1845" w:hanging="360"/>
      </w:pPr>
      <w:rPr>
        <w:rFonts w:hint="default"/>
      </w:r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41" w15:restartNumberingAfterBreak="0">
    <w:nsid w:val="17AC64CE"/>
    <w:multiLevelType w:val="hybridMultilevel"/>
    <w:tmpl w:val="16F63C1E"/>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2" w15:restartNumberingAfterBreak="0">
    <w:nsid w:val="17D752B0"/>
    <w:multiLevelType w:val="hybridMultilevel"/>
    <w:tmpl w:val="F3D27CB8"/>
    <w:lvl w:ilvl="0" w:tplc="19E81C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8453232"/>
    <w:multiLevelType w:val="hybridMultilevel"/>
    <w:tmpl w:val="348076D0"/>
    <w:lvl w:ilvl="0" w:tplc="2DEE90E6">
      <w:start w:val="27"/>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5" w15:restartNumberingAfterBreak="0">
    <w:nsid w:val="1A1844AA"/>
    <w:multiLevelType w:val="hybridMultilevel"/>
    <w:tmpl w:val="9C167FBE"/>
    <w:lvl w:ilvl="0" w:tplc="314214C8">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BF83692"/>
    <w:multiLevelType w:val="multilevel"/>
    <w:tmpl w:val="8CAC15FE"/>
    <w:styleLink w:val="WWNum40"/>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rPr>
        <w:rFonts w:ascii="Times New Roman" w:eastAsia="Calibri" w:hAnsi="Times New Roman" w:cs="Times New Roman"/>
      </w:rPr>
    </w:lvl>
    <w:lvl w:ilvl="3">
      <w:start w:val="1"/>
      <w:numFmt w:val="decimal"/>
      <w:lvlText w:val="%1.%2.%3.%4."/>
      <w:lvlJc w:val="left"/>
      <w:pPr>
        <w:ind w:left="3184" w:hanging="360"/>
      </w:pPr>
    </w:lvl>
    <w:lvl w:ilvl="4">
      <w:start w:val="1"/>
      <w:numFmt w:val="lowerLetter"/>
      <w:lvlText w:val="%1.%2.%3.%4.%5."/>
      <w:lvlJc w:val="left"/>
      <w:pPr>
        <w:ind w:left="3904" w:hanging="360"/>
      </w:pPr>
    </w:lvl>
    <w:lvl w:ilvl="5">
      <w:start w:val="1"/>
      <w:numFmt w:val="lowerRoman"/>
      <w:lvlText w:val="%1.%2.%3.%4.%5.%6."/>
      <w:lvlJc w:val="right"/>
      <w:pPr>
        <w:ind w:left="4624" w:hanging="180"/>
      </w:pPr>
    </w:lvl>
    <w:lvl w:ilvl="6">
      <w:start w:val="1"/>
      <w:numFmt w:val="decimal"/>
      <w:lvlText w:val="%1.%2.%3.%4.%5.%6.%7."/>
      <w:lvlJc w:val="left"/>
      <w:pPr>
        <w:ind w:left="5344" w:hanging="360"/>
      </w:pPr>
    </w:lvl>
    <w:lvl w:ilvl="7">
      <w:start w:val="1"/>
      <w:numFmt w:val="lowerLetter"/>
      <w:lvlText w:val="%1.%2.%3.%4.%5.%6.%7.%8."/>
      <w:lvlJc w:val="left"/>
      <w:pPr>
        <w:ind w:left="6064" w:hanging="360"/>
      </w:pPr>
    </w:lvl>
    <w:lvl w:ilvl="8">
      <w:start w:val="1"/>
      <w:numFmt w:val="lowerRoman"/>
      <w:lvlText w:val="%1.%2.%3.%4.%5.%6.%7.%8.%9."/>
      <w:lvlJc w:val="right"/>
      <w:pPr>
        <w:ind w:left="6784" w:hanging="180"/>
      </w:pPr>
    </w:lvl>
  </w:abstractNum>
  <w:abstractNum w:abstractNumId="48" w15:restartNumberingAfterBreak="0">
    <w:nsid w:val="1C5D3FDA"/>
    <w:multiLevelType w:val="multilevel"/>
    <w:tmpl w:val="83720BE6"/>
    <w:styleLink w:val="WWNum58"/>
    <w:lvl w:ilvl="0">
      <w:start w:val="1"/>
      <w:numFmt w:val="decimal"/>
      <w:lvlText w:val="§%1."/>
      <w:lvlJc w:val="center"/>
      <w:pPr>
        <w:ind w:left="720" w:hanging="360"/>
      </w:pPr>
      <w:rPr>
        <w:b/>
        <w:b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0730E4E"/>
    <w:multiLevelType w:val="hybridMultilevel"/>
    <w:tmpl w:val="399A1C0E"/>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842FEC"/>
    <w:multiLevelType w:val="multilevel"/>
    <w:tmpl w:val="6BAC1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2E42FAC"/>
    <w:multiLevelType w:val="multilevel"/>
    <w:tmpl w:val="0B645912"/>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22FE1EFA"/>
    <w:multiLevelType w:val="hybridMultilevel"/>
    <w:tmpl w:val="AB0EB12E"/>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23716430"/>
    <w:multiLevelType w:val="hybridMultilevel"/>
    <w:tmpl w:val="A23A2EC8"/>
    <w:lvl w:ilvl="0" w:tplc="C8F604A6">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5" w15:restartNumberingAfterBreak="0">
    <w:nsid w:val="239B3688"/>
    <w:multiLevelType w:val="multilevel"/>
    <w:tmpl w:val="910E44A8"/>
    <w:lvl w:ilvl="0">
      <w:start w:val="1"/>
      <w:numFmt w:val="decimal"/>
      <w:lvlText w:val="%1."/>
      <w:lvlJc w:val="left"/>
      <w:pPr>
        <w:ind w:left="720" w:hanging="360"/>
      </w:pPr>
      <w:rPr>
        <w:rFonts w:ascii="Arial Narrow" w:hAnsi="Arial Narrow"/>
        <w:color w:val="auto"/>
        <w:sz w:val="20"/>
        <w:szCs w:val="20"/>
      </w:rPr>
    </w:lvl>
    <w:lvl w:ilvl="1">
      <w:start w:val="1"/>
      <w:numFmt w:val="decimal"/>
      <w:lvlText w:val="%2)"/>
      <w:lvlJc w:val="left"/>
      <w:pPr>
        <w:ind w:left="1056" w:hanging="360"/>
      </w:pPr>
      <w:rPr>
        <w:b w:val="0"/>
        <w:color w:val="auto"/>
        <w:sz w:val="24"/>
        <w:szCs w:val="24"/>
      </w:rPr>
    </w:lvl>
    <w:lvl w:ilvl="2">
      <w:start w:val="1"/>
      <w:numFmt w:val="lowerLetter"/>
      <w:lvlText w:val="%3)"/>
      <w:lvlJc w:val="left"/>
      <w:pPr>
        <w:ind w:left="1776" w:hanging="180"/>
      </w:pPr>
    </w:lvl>
    <w:lvl w:ilvl="3">
      <w:start w:val="1"/>
      <w:numFmt w:val="decimal"/>
      <w:lvlText w:val="%4."/>
      <w:lvlJc w:val="left"/>
      <w:pPr>
        <w:ind w:left="2496" w:hanging="360"/>
      </w:pPr>
    </w:lvl>
    <w:lvl w:ilvl="4">
      <w:start w:val="1"/>
      <w:numFmt w:val="lowerLetter"/>
      <w:lvlText w:val="%5."/>
      <w:lvlJc w:val="left"/>
      <w:pPr>
        <w:ind w:left="3216" w:hanging="360"/>
      </w:pPr>
    </w:lvl>
    <w:lvl w:ilvl="5">
      <w:start w:val="1"/>
      <w:numFmt w:val="lowerRoman"/>
      <w:lvlText w:val="%6."/>
      <w:lvlJc w:val="right"/>
      <w:pPr>
        <w:ind w:left="3936" w:hanging="180"/>
      </w:pPr>
    </w:lvl>
    <w:lvl w:ilvl="6">
      <w:start w:val="1"/>
      <w:numFmt w:val="decimal"/>
      <w:lvlText w:val="%7."/>
      <w:lvlJc w:val="left"/>
      <w:pPr>
        <w:ind w:left="4656" w:hanging="360"/>
      </w:pPr>
    </w:lvl>
    <w:lvl w:ilvl="7">
      <w:start w:val="1"/>
      <w:numFmt w:val="lowerLetter"/>
      <w:lvlText w:val="%8."/>
      <w:lvlJc w:val="left"/>
      <w:pPr>
        <w:ind w:left="5376" w:hanging="360"/>
      </w:pPr>
    </w:lvl>
    <w:lvl w:ilvl="8">
      <w:start w:val="1"/>
      <w:numFmt w:val="lowerRoman"/>
      <w:lvlText w:val="%9."/>
      <w:lvlJc w:val="right"/>
      <w:pPr>
        <w:ind w:left="6096" w:hanging="180"/>
      </w:pPr>
    </w:lvl>
  </w:abstractNum>
  <w:abstractNum w:abstractNumId="56" w15:restartNumberingAfterBreak="0">
    <w:nsid w:val="23DD142E"/>
    <w:multiLevelType w:val="hybridMultilevel"/>
    <w:tmpl w:val="9CEA4EF8"/>
    <w:lvl w:ilvl="0" w:tplc="B37C1BEC">
      <w:start w:val="1"/>
      <w:numFmt w:val="lowerLetter"/>
      <w:lvlText w:val="%1)"/>
      <w:lvlJc w:val="left"/>
      <w:pPr>
        <w:ind w:left="1845" w:hanging="360"/>
      </w:pPr>
      <w:rPr>
        <w:rFonts w:hint="default"/>
      </w:r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57"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8" w15:restartNumberingAfterBreak="0">
    <w:nsid w:val="26C91609"/>
    <w:multiLevelType w:val="hybridMultilevel"/>
    <w:tmpl w:val="72A6ED8A"/>
    <w:lvl w:ilvl="0" w:tplc="54AE28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290F5175"/>
    <w:multiLevelType w:val="multilevel"/>
    <w:tmpl w:val="92CC2ACE"/>
    <w:styleLink w:val="WWNum55"/>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1" w15:restartNumberingAfterBreak="0">
    <w:nsid w:val="2BCD0DA5"/>
    <w:multiLevelType w:val="hybridMultilevel"/>
    <w:tmpl w:val="AB623A40"/>
    <w:lvl w:ilvl="0" w:tplc="2494AE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261392"/>
    <w:multiLevelType w:val="hybridMultilevel"/>
    <w:tmpl w:val="41E21198"/>
    <w:lvl w:ilvl="0" w:tplc="B7667A5A">
      <w:start w:val="1"/>
      <w:numFmt w:val="lowerLetter"/>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4" w15:restartNumberingAfterBreak="0">
    <w:nsid w:val="300025FD"/>
    <w:multiLevelType w:val="multilevel"/>
    <w:tmpl w:val="94EA52D4"/>
    <w:lvl w:ilvl="0">
      <w:start w:val="3"/>
      <w:numFmt w:val="decimal"/>
      <w:lvlText w:val="%1."/>
      <w:lvlJc w:val="left"/>
      <w:pPr>
        <w:ind w:left="644" w:hanging="360"/>
      </w:pPr>
      <w:rPr>
        <w:rFonts w:cs="Times New Roman" w:hint="default"/>
        <w:b w:val="0"/>
        <w:strike w:val="0"/>
        <w:dstrike w:val="0"/>
        <w:color w:val="00000A"/>
        <w:sz w:val="24"/>
        <w:szCs w:val="24"/>
      </w:rPr>
    </w:lvl>
    <w:lvl w:ilvl="1">
      <w:start w:val="1"/>
      <w:numFmt w:val="decimal"/>
      <w:lvlText w:val="%2)"/>
      <w:lvlJc w:val="left"/>
      <w:pPr>
        <w:ind w:left="1353"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65" w15:restartNumberingAfterBreak="0">
    <w:nsid w:val="309F07F1"/>
    <w:multiLevelType w:val="multilevel"/>
    <w:tmpl w:val="CC8E00BA"/>
    <w:lvl w:ilvl="0">
      <w:start w:val="1"/>
      <w:numFmt w:val="decimal"/>
      <w:lvlText w:val="%1."/>
      <w:lvlJc w:val="left"/>
      <w:pPr>
        <w:ind w:left="720" w:hanging="360"/>
      </w:pPr>
      <w:rPr>
        <w:b w:val="0"/>
      </w:rPr>
    </w:lvl>
    <w:lvl w:ilvl="1">
      <w:start w:val="1"/>
      <w:numFmt w:val="decimal"/>
      <w:lvlText w:val="%2."/>
      <w:lvlJc w:val="left"/>
      <w:pPr>
        <w:ind w:left="1440" w:hanging="360"/>
      </w:pPr>
      <w:rPr>
        <w:rFonts w:cs="Arial"/>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358F67AA"/>
    <w:multiLevelType w:val="hybridMultilevel"/>
    <w:tmpl w:val="540A71F4"/>
    <w:lvl w:ilvl="0" w:tplc="C060CA2A">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5DD12EB"/>
    <w:multiLevelType w:val="multilevel"/>
    <w:tmpl w:val="2EA4CD4C"/>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b w:val="0"/>
        <w:bCs w:val="0"/>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8"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3C3C43"/>
    <w:multiLevelType w:val="multilevel"/>
    <w:tmpl w:val="373C3C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37F57D87"/>
    <w:multiLevelType w:val="multilevel"/>
    <w:tmpl w:val="E3D064BA"/>
    <w:styleLink w:val="WWNum3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340" w:hanging="360"/>
      </w:pPr>
      <w:rPr>
        <w:rFonts w:ascii="Times New Roman" w:eastAsia="Calibri" w:hAnsi="Times New Roman"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38014ACB"/>
    <w:multiLevelType w:val="multilevel"/>
    <w:tmpl w:val="2FBE0080"/>
    <w:lvl w:ilvl="0">
      <w:start w:val="3"/>
      <w:numFmt w:val="decimal"/>
      <w:lvlText w:val="%1."/>
      <w:lvlJc w:val="left"/>
      <w:pPr>
        <w:ind w:left="502" w:hanging="360"/>
      </w:pPr>
      <w:rPr>
        <w:rFonts w:ascii="Times New Roman" w:eastAsia="Times New Roman" w:hAnsi="Times New Roman" w:cs="Times New Roman"/>
        <w:b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2" w15:restartNumberingAfterBreak="0">
    <w:nsid w:val="38932EC3"/>
    <w:multiLevelType w:val="multilevel"/>
    <w:tmpl w:val="521A2B2C"/>
    <w:styleLink w:val="WWNum43"/>
    <w:lvl w:ilvl="0">
      <w:start w:val="1"/>
      <w:numFmt w:val="decimal"/>
      <w:lvlText w:val="%1."/>
      <w:lvlJc w:val="left"/>
      <w:pPr>
        <w:ind w:left="1440" w:hanging="360"/>
      </w:pPr>
    </w:lvl>
    <w:lvl w:ilvl="1">
      <w:start w:val="1"/>
      <w:numFmt w:val="lowerLetter"/>
      <w:lvlText w:val="%2."/>
      <w:lvlJc w:val="left"/>
      <w:pPr>
        <w:ind w:left="1202" w:hanging="360"/>
      </w:pPr>
    </w:lvl>
    <w:lvl w:ilvl="2">
      <w:start w:val="1"/>
      <w:numFmt w:val="lowerRoman"/>
      <w:lvlText w:val="%1.%2.%3."/>
      <w:lvlJc w:val="right"/>
      <w:pPr>
        <w:ind w:left="1922" w:hanging="180"/>
      </w:pPr>
    </w:lvl>
    <w:lvl w:ilvl="3">
      <w:start w:val="1"/>
      <w:numFmt w:val="decimal"/>
      <w:lvlText w:val="%1.%2.%3.%4."/>
      <w:lvlJc w:val="left"/>
      <w:pPr>
        <w:ind w:left="2642" w:hanging="360"/>
      </w:pPr>
    </w:lvl>
    <w:lvl w:ilvl="4">
      <w:start w:val="1"/>
      <w:numFmt w:val="lowerLetter"/>
      <w:lvlText w:val="%1.%2.%3.%4.%5."/>
      <w:lvlJc w:val="left"/>
      <w:pPr>
        <w:ind w:left="3362" w:hanging="360"/>
      </w:pPr>
    </w:lvl>
    <w:lvl w:ilvl="5">
      <w:start w:val="1"/>
      <w:numFmt w:val="lowerRoman"/>
      <w:lvlText w:val="%1.%2.%3.%4.%5.%6."/>
      <w:lvlJc w:val="right"/>
      <w:pPr>
        <w:ind w:left="4082" w:hanging="180"/>
      </w:pPr>
    </w:lvl>
    <w:lvl w:ilvl="6">
      <w:start w:val="1"/>
      <w:numFmt w:val="decimal"/>
      <w:lvlText w:val="%1.%2.%3.%4.%5.%6.%7."/>
      <w:lvlJc w:val="left"/>
      <w:pPr>
        <w:ind w:left="4802" w:hanging="360"/>
      </w:pPr>
    </w:lvl>
    <w:lvl w:ilvl="7">
      <w:start w:val="1"/>
      <w:numFmt w:val="lowerLetter"/>
      <w:lvlText w:val="%1.%2.%3.%4.%5.%6.%7.%8."/>
      <w:lvlJc w:val="left"/>
      <w:pPr>
        <w:ind w:left="5522" w:hanging="360"/>
      </w:pPr>
    </w:lvl>
    <w:lvl w:ilvl="8">
      <w:start w:val="1"/>
      <w:numFmt w:val="lowerRoman"/>
      <w:lvlText w:val="%1.%2.%3.%4.%5.%6.%7.%8.%9."/>
      <w:lvlJc w:val="right"/>
      <w:pPr>
        <w:ind w:left="6242" w:hanging="180"/>
      </w:pPr>
    </w:lvl>
  </w:abstractNum>
  <w:abstractNum w:abstractNumId="73"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B15549A"/>
    <w:multiLevelType w:val="multilevel"/>
    <w:tmpl w:val="A6F48194"/>
    <w:lvl w:ilvl="0">
      <w:start w:val="1"/>
      <w:numFmt w:val="lowerLetter"/>
      <w:lvlText w:val="%1)"/>
      <w:lvlJc w:val="left"/>
      <w:pPr>
        <w:ind w:left="720" w:hanging="360"/>
      </w:pPr>
      <w:rPr>
        <w:i w:val="0"/>
      </w:rPr>
    </w:lvl>
    <w:lvl w:ilvl="1">
      <w:start w:val="9"/>
      <w:numFmt w:val="decimal"/>
      <w:lvlText w:val="%2."/>
      <w:lvlJc w:val="left"/>
      <w:pPr>
        <w:ind w:left="360" w:hanging="360"/>
      </w:pPr>
      <w:rPr>
        <w:b/>
        <w:sz w:val="22"/>
        <w:szCs w:val="22"/>
      </w:rPr>
    </w:lvl>
    <w:lvl w:ilvl="2">
      <w:start w:val="1"/>
      <w:numFmt w:val="lowerRoman"/>
      <w:lvlText w:val="%3."/>
      <w:lvlJc w:val="right"/>
      <w:pPr>
        <w:ind w:left="2520" w:hanging="180"/>
      </w:pPr>
    </w:lvl>
    <w:lvl w:ilvl="3">
      <w:start w:val="2"/>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DE4177E"/>
    <w:multiLevelType w:val="multilevel"/>
    <w:tmpl w:val="F6E4257C"/>
    <w:styleLink w:val="LFO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7" w15:restartNumberingAfterBreak="0">
    <w:nsid w:val="3E115BCD"/>
    <w:multiLevelType w:val="hybridMultilevel"/>
    <w:tmpl w:val="B04495E4"/>
    <w:lvl w:ilvl="0" w:tplc="B30EA0A4">
      <w:start w:val="1"/>
      <w:numFmt w:val="decimal"/>
      <w:lvlText w:val="%1."/>
      <w:lvlJc w:val="left"/>
      <w:pPr>
        <w:ind w:left="4612"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FF962C8"/>
    <w:multiLevelType w:val="hybridMultilevel"/>
    <w:tmpl w:val="270C5C2A"/>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40704F72"/>
    <w:multiLevelType w:val="hybridMultilevel"/>
    <w:tmpl w:val="F3A46ABC"/>
    <w:lvl w:ilvl="0" w:tplc="C64026BA">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0C50469"/>
    <w:multiLevelType w:val="hybridMultilevel"/>
    <w:tmpl w:val="D65407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1767E10"/>
    <w:multiLevelType w:val="multilevel"/>
    <w:tmpl w:val="E0526404"/>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440" w:hanging="360"/>
      </w:pPr>
      <w:rPr>
        <w:rFonts w:ascii="Times New Roman" w:eastAsia="MS Gothic" w:hAnsi="Times New Roman" w:cs="Manga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4" w15:restartNumberingAfterBreak="0">
    <w:nsid w:val="4350034D"/>
    <w:multiLevelType w:val="hybridMultilevel"/>
    <w:tmpl w:val="259084E4"/>
    <w:lvl w:ilvl="0" w:tplc="C598FEE4">
      <w:start w:val="1"/>
      <w:numFmt w:val="lowerLetter"/>
      <w:lvlText w:val="%1)"/>
      <w:lvlJc w:val="left"/>
      <w:pPr>
        <w:ind w:left="765"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3A8545C"/>
    <w:multiLevelType w:val="multilevel"/>
    <w:tmpl w:val="2C540872"/>
    <w:lvl w:ilvl="0">
      <w:start w:val="1"/>
      <w:numFmt w:val="decimal"/>
      <w:lvlText w:val="%1)"/>
      <w:lvlJc w:val="left"/>
      <w:pPr>
        <w:ind w:left="1979" w:hanging="360"/>
      </w:pPr>
      <w:rPr>
        <w:rFonts w:ascii="Times New Roman" w:hAnsi="Times New Roman" w:cs="Times New Roman"/>
        <w:b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441F0D07"/>
    <w:multiLevelType w:val="hybridMultilevel"/>
    <w:tmpl w:val="06BEE104"/>
    <w:lvl w:ilvl="0" w:tplc="04150001">
      <w:start w:val="1"/>
      <w:numFmt w:val="bullet"/>
      <w:lvlText w:val=""/>
      <w:lvlJc w:val="left"/>
      <w:pPr>
        <w:ind w:left="733" w:hanging="360"/>
      </w:pPr>
      <w:rPr>
        <w:rFonts w:ascii="Symbol" w:hAnsi="Symbol" w:hint="default"/>
      </w:rPr>
    </w:lvl>
    <w:lvl w:ilvl="1" w:tplc="04150003" w:tentative="1">
      <w:start w:val="1"/>
      <w:numFmt w:val="bullet"/>
      <w:lvlText w:val="o"/>
      <w:lvlJc w:val="left"/>
      <w:pPr>
        <w:ind w:left="1453" w:hanging="360"/>
      </w:pPr>
      <w:rPr>
        <w:rFonts w:ascii="Courier New" w:hAnsi="Courier New" w:cs="Courier New" w:hint="default"/>
      </w:rPr>
    </w:lvl>
    <w:lvl w:ilvl="2" w:tplc="04150005" w:tentative="1">
      <w:start w:val="1"/>
      <w:numFmt w:val="bullet"/>
      <w:lvlText w:val=""/>
      <w:lvlJc w:val="left"/>
      <w:pPr>
        <w:ind w:left="2173" w:hanging="360"/>
      </w:pPr>
      <w:rPr>
        <w:rFonts w:ascii="Wingdings" w:hAnsi="Wingdings" w:hint="default"/>
      </w:rPr>
    </w:lvl>
    <w:lvl w:ilvl="3" w:tplc="04150001" w:tentative="1">
      <w:start w:val="1"/>
      <w:numFmt w:val="bullet"/>
      <w:lvlText w:val=""/>
      <w:lvlJc w:val="left"/>
      <w:pPr>
        <w:ind w:left="2893" w:hanging="360"/>
      </w:pPr>
      <w:rPr>
        <w:rFonts w:ascii="Symbol" w:hAnsi="Symbol" w:hint="default"/>
      </w:rPr>
    </w:lvl>
    <w:lvl w:ilvl="4" w:tplc="04150003" w:tentative="1">
      <w:start w:val="1"/>
      <w:numFmt w:val="bullet"/>
      <w:lvlText w:val="o"/>
      <w:lvlJc w:val="left"/>
      <w:pPr>
        <w:ind w:left="3613" w:hanging="360"/>
      </w:pPr>
      <w:rPr>
        <w:rFonts w:ascii="Courier New" w:hAnsi="Courier New" w:cs="Courier New" w:hint="default"/>
      </w:rPr>
    </w:lvl>
    <w:lvl w:ilvl="5" w:tplc="04150005" w:tentative="1">
      <w:start w:val="1"/>
      <w:numFmt w:val="bullet"/>
      <w:lvlText w:val=""/>
      <w:lvlJc w:val="left"/>
      <w:pPr>
        <w:ind w:left="4333" w:hanging="360"/>
      </w:pPr>
      <w:rPr>
        <w:rFonts w:ascii="Wingdings" w:hAnsi="Wingdings" w:hint="default"/>
      </w:rPr>
    </w:lvl>
    <w:lvl w:ilvl="6" w:tplc="04150001" w:tentative="1">
      <w:start w:val="1"/>
      <w:numFmt w:val="bullet"/>
      <w:lvlText w:val=""/>
      <w:lvlJc w:val="left"/>
      <w:pPr>
        <w:ind w:left="5053" w:hanging="360"/>
      </w:pPr>
      <w:rPr>
        <w:rFonts w:ascii="Symbol" w:hAnsi="Symbol" w:hint="default"/>
      </w:rPr>
    </w:lvl>
    <w:lvl w:ilvl="7" w:tplc="04150003" w:tentative="1">
      <w:start w:val="1"/>
      <w:numFmt w:val="bullet"/>
      <w:lvlText w:val="o"/>
      <w:lvlJc w:val="left"/>
      <w:pPr>
        <w:ind w:left="5773" w:hanging="360"/>
      </w:pPr>
      <w:rPr>
        <w:rFonts w:ascii="Courier New" w:hAnsi="Courier New" w:cs="Courier New" w:hint="default"/>
      </w:rPr>
    </w:lvl>
    <w:lvl w:ilvl="8" w:tplc="04150005" w:tentative="1">
      <w:start w:val="1"/>
      <w:numFmt w:val="bullet"/>
      <w:lvlText w:val=""/>
      <w:lvlJc w:val="left"/>
      <w:pPr>
        <w:ind w:left="6493" w:hanging="360"/>
      </w:pPr>
      <w:rPr>
        <w:rFonts w:ascii="Wingdings" w:hAnsi="Wingdings" w:hint="default"/>
      </w:rPr>
    </w:lvl>
  </w:abstractNum>
  <w:abstractNum w:abstractNumId="87" w15:restartNumberingAfterBreak="0">
    <w:nsid w:val="448A36DF"/>
    <w:multiLevelType w:val="hybridMultilevel"/>
    <w:tmpl w:val="73AAD360"/>
    <w:lvl w:ilvl="0" w:tplc="11B21F42">
      <w:start w:val="1"/>
      <w:numFmt w:val="lowerLetter"/>
      <w:lvlText w:val="%1)"/>
      <w:lvlJc w:val="left"/>
      <w:pPr>
        <w:ind w:left="1845" w:hanging="360"/>
      </w:pPr>
      <w:rPr>
        <w:rFonts w:hint="default"/>
      </w:r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88" w15:restartNumberingAfterBreak="0">
    <w:nsid w:val="44FB1262"/>
    <w:multiLevelType w:val="multilevel"/>
    <w:tmpl w:val="EFCE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53A040D"/>
    <w:multiLevelType w:val="hybridMultilevel"/>
    <w:tmpl w:val="1A8EFF1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0" w15:restartNumberingAfterBreak="0">
    <w:nsid w:val="476B08D5"/>
    <w:multiLevelType w:val="hybridMultilevel"/>
    <w:tmpl w:val="9F284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4928375F"/>
    <w:multiLevelType w:val="hybridMultilevel"/>
    <w:tmpl w:val="A8CC45DE"/>
    <w:lvl w:ilvl="0" w:tplc="2536F8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A154001"/>
    <w:multiLevelType w:val="hybridMultilevel"/>
    <w:tmpl w:val="8DAC9594"/>
    <w:lvl w:ilvl="0" w:tplc="C2C45B8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636C11"/>
    <w:multiLevelType w:val="hybridMultilevel"/>
    <w:tmpl w:val="7F182FCA"/>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AE75768"/>
    <w:multiLevelType w:val="multilevel"/>
    <w:tmpl w:val="CC58C19A"/>
    <w:styleLink w:val="WW8Num8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96" w15:restartNumberingAfterBreak="0">
    <w:nsid w:val="4B275D61"/>
    <w:multiLevelType w:val="hybridMultilevel"/>
    <w:tmpl w:val="D6540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8" w15:restartNumberingAfterBreak="0">
    <w:nsid w:val="4BD977A9"/>
    <w:multiLevelType w:val="hybridMultilevel"/>
    <w:tmpl w:val="7E6EA7B2"/>
    <w:lvl w:ilvl="0" w:tplc="FFFFFFFF">
      <w:start w:val="1"/>
      <w:numFmt w:val="upperRoman"/>
      <w:lvlText w:val="%1."/>
      <w:lvlJc w:val="left"/>
      <w:pPr>
        <w:ind w:left="1930" w:hanging="720"/>
      </w:pPr>
      <w:rPr>
        <w:rFonts w:hint="default"/>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99" w15:restartNumberingAfterBreak="0">
    <w:nsid w:val="4C145FA4"/>
    <w:multiLevelType w:val="multilevel"/>
    <w:tmpl w:val="1C9AA7DE"/>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500" w:hanging="4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101" w15:restartNumberingAfterBreak="0">
    <w:nsid w:val="4DB14F0C"/>
    <w:multiLevelType w:val="hybridMultilevel"/>
    <w:tmpl w:val="CE24DC70"/>
    <w:lvl w:ilvl="0" w:tplc="6468465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F4968B4"/>
    <w:multiLevelType w:val="hybridMultilevel"/>
    <w:tmpl w:val="477CEE32"/>
    <w:lvl w:ilvl="0" w:tplc="AEEC0C26">
      <w:start w:val="3"/>
      <w:numFmt w:val="decimal"/>
      <w:lvlText w:val="%1."/>
      <w:lvlJc w:val="left"/>
      <w:pPr>
        <w:ind w:left="720" w:hanging="360"/>
      </w:pPr>
      <w:rPr>
        <w:rFonts w:cs="Times New Roman"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0E40CA2"/>
    <w:multiLevelType w:val="multilevel"/>
    <w:tmpl w:val="B1802E88"/>
    <w:lvl w:ilvl="0">
      <w:start w:val="1"/>
      <w:numFmt w:val="lowerLetter"/>
      <w:lvlText w:val="%1)"/>
      <w:lvlJc w:val="left"/>
      <w:pPr>
        <w:ind w:left="720" w:hanging="360"/>
      </w:pPr>
      <w:rPr>
        <w:rFonts w:ascii="Times New Roman" w:hAnsi="Times New Roman" w:cs="Times New Roman"/>
      </w:rPr>
    </w:lvl>
    <w:lvl w:ilvl="1">
      <w:numFmt w:val="bullet"/>
      <w:lvlText w:val=""/>
      <w:lvlJc w:val="left"/>
      <w:pPr>
        <w:ind w:left="1440" w:hanging="360"/>
      </w:pPr>
      <w:rPr>
        <w:rFonts w:ascii="Symbol" w:hAnsi="Symbol"/>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12E1FDF"/>
    <w:multiLevelType w:val="hybridMultilevel"/>
    <w:tmpl w:val="6C62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1F8600A"/>
    <w:multiLevelType w:val="hybridMultilevel"/>
    <w:tmpl w:val="73645440"/>
    <w:lvl w:ilvl="0" w:tplc="2F46D752">
      <w:start w:val="2"/>
      <w:numFmt w:val="decimal"/>
      <w:lvlText w:val="%1."/>
      <w:lvlJc w:val="left"/>
      <w:pPr>
        <w:ind w:left="980" w:hanging="360"/>
      </w:pPr>
      <w:rPr>
        <w:rFonts w:cs="Times New Roman" w:hint="default"/>
        <w:b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3343D7E"/>
    <w:multiLevelType w:val="hybridMultilevel"/>
    <w:tmpl w:val="93E2CE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6262767"/>
    <w:multiLevelType w:val="multilevel"/>
    <w:tmpl w:val="CC8E00BA"/>
    <w:styleLink w:val="WWNum42"/>
    <w:lvl w:ilvl="0">
      <w:start w:val="1"/>
      <w:numFmt w:val="decimal"/>
      <w:lvlText w:val="%1."/>
      <w:lvlJc w:val="left"/>
      <w:pPr>
        <w:ind w:left="360" w:hanging="360"/>
      </w:pPr>
      <w:rPr>
        <w:b w:val="0"/>
      </w:rPr>
    </w:lvl>
    <w:lvl w:ilvl="1">
      <w:start w:val="1"/>
      <w:numFmt w:val="decimal"/>
      <w:lvlText w:val="%2."/>
      <w:lvlJc w:val="left"/>
      <w:pPr>
        <w:ind w:left="1440" w:hanging="360"/>
      </w:pPr>
      <w:rPr>
        <w:rFonts w:cs="Arial"/>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1" w15:restartNumberingAfterBreak="0">
    <w:nsid w:val="598B78BE"/>
    <w:multiLevelType w:val="hybridMultilevel"/>
    <w:tmpl w:val="C4E6653A"/>
    <w:lvl w:ilvl="0" w:tplc="2CE22444">
      <w:start w:val="1"/>
      <w:numFmt w:val="lowerLetter"/>
      <w:lvlText w:val="%1)"/>
      <w:lvlJc w:val="left"/>
      <w:pPr>
        <w:ind w:left="1845" w:hanging="360"/>
      </w:pPr>
      <w:rPr>
        <w:rFonts w:hint="default"/>
      </w:r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112" w15:restartNumberingAfterBreak="0">
    <w:nsid w:val="59AF54E9"/>
    <w:multiLevelType w:val="multilevel"/>
    <w:tmpl w:val="51DE0A86"/>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3" w15:restartNumberingAfterBreak="0">
    <w:nsid w:val="5AC800AB"/>
    <w:multiLevelType w:val="hybridMultilevel"/>
    <w:tmpl w:val="62EEA3CA"/>
    <w:lvl w:ilvl="0" w:tplc="4FD4F73C">
      <w:start w:val="1"/>
      <w:numFmt w:val="lowerLetter"/>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5BC14393"/>
    <w:multiLevelType w:val="hybridMultilevel"/>
    <w:tmpl w:val="496044DC"/>
    <w:lvl w:ilvl="0" w:tplc="D13C64B0">
      <w:start w:val="1"/>
      <w:numFmt w:val="lowerLetter"/>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5"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116" w15:restartNumberingAfterBreak="0">
    <w:nsid w:val="5DD469D8"/>
    <w:multiLevelType w:val="multilevel"/>
    <w:tmpl w:val="443C2850"/>
    <w:lvl w:ilvl="0">
      <w:start w:val="1"/>
      <w:numFmt w:val="decimal"/>
      <w:pStyle w:val="Tekstkomentarza1"/>
      <w:lvlText w:val="%1."/>
      <w:lvlJc w:val="left"/>
      <w:pPr>
        <w:tabs>
          <w:tab w:val="num" w:pos="1364"/>
        </w:tabs>
        <w:ind w:left="1364" w:firstLine="0"/>
      </w:pPr>
      <w:rPr>
        <w:rFonts w:ascii="Arial" w:hAnsi="Aria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7"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EE37935"/>
    <w:multiLevelType w:val="hybridMultilevel"/>
    <w:tmpl w:val="7E6EA7B2"/>
    <w:lvl w:ilvl="0" w:tplc="70E09BDA">
      <w:start w:val="1"/>
      <w:numFmt w:val="upperRoman"/>
      <w:lvlText w:val="%1."/>
      <w:lvlJc w:val="left"/>
      <w:pPr>
        <w:ind w:left="1930" w:hanging="72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19"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20"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23" w15:restartNumberingAfterBreak="0">
    <w:nsid w:val="61CA3ECD"/>
    <w:multiLevelType w:val="hybridMultilevel"/>
    <w:tmpl w:val="4BF8D330"/>
    <w:lvl w:ilvl="0" w:tplc="4C92F68E">
      <w:start w:val="3"/>
      <w:numFmt w:val="decimal"/>
      <w:lvlText w:val="%1."/>
      <w:lvlJc w:val="left"/>
      <w:pPr>
        <w:ind w:left="786" w:hanging="360"/>
      </w:pPr>
      <w:rPr>
        <w:rFonts w:hint="default"/>
      </w:rPr>
    </w:lvl>
    <w:lvl w:ilvl="1" w:tplc="67720B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31D1976"/>
    <w:multiLevelType w:val="hybridMultilevel"/>
    <w:tmpl w:val="E4426EEE"/>
    <w:lvl w:ilvl="0" w:tplc="F58EE036">
      <w:start w:val="1"/>
      <w:numFmt w:val="lowerLetter"/>
      <w:lvlText w:val="%1)"/>
      <w:lvlJc w:val="left"/>
      <w:pPr>
        <w:ind w:left="1125"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4EA2E7C"/>
    <w:multiLevelType w:val="hybridMultilevel"/>
    <w:tmpl w:val="E89060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CB749E"/>
    <w:multiLevelType w:val="multilevel"/>
    <w:tmpl w:val="32AEBDCE"/>
    <w:styleLink w:val="WWNum491"/>
    <w:lvl w:ilvl="0">
      <w:start w:val="1"/>
      <w:numFmt w:val="decimal"/>
      <w:lvlText w:val="%1."/>
      <w:lvlJc w:val="left"/>
      <w:pPr>
        <w:ind w:left="786" w:hanging="360"/>
      </w:pPr>
      <w:rPr>
        <w:rFonts w:cs="Arial"/>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67A90DE1"/>
    <w:multiLevelType w:val="multilevel"/>
    <w:tmpl w:val="54A266EC"/>
    <w:lvl w:ilvl="0">
      <w:start w:val="1"/>
      <w:numFmt w:val="decimal"/>
      <w:lvlText w:val="%1)"/>
      <w:lvlJc w:val="left"/>
      <w:pPr>
        <w:ind w:left="786" w:hanging="360"/>
      </w:pPr>
      <w:rPr>
        <w:rFonts w:ascii="Times New Roman" w:hAnsi="Times New Roman" w:cs="Times New Roman"/>
        <w:b w:val="0"/>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0" w15:restartNumberingAfterBreak="0">
    <w:nsid w:val="67C00070"/>
    <w:multiLevelType w:val="hybridMultilevel"/>
    <w:tmpl w:val="FD4AA0C4"/>
    <w:lvl w:ilvl="0" w:tplc="0415000F">
      <w:start w:val="1"/>
      <w:numFmt w:val="decimal"/>
      <w:lvlText w:val="%1."/>
      <w:lvlJc w:val="left"/>
      <w:pPr>
        <w:ind w:left="1146" w:hanging="360"/>
      </w:pPr>
    </w:lvl>
    <w:lvl w:ilvl="1" w:tplc="09A2C6B8">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67C66824"/>
    <w:multiLevelType w:val="multilevel"/>
    <w:tmpl w:val="ACBC40B8"/>
    <w:lvl w:ilvl="0">
      <w:start w:val="1"/>
      <w:numFmt w:val="upperRoman"/>
      <w:lvlText w:val="%1."/>
      <w:lvlJc w:val="right"/>
      <w:pPr>
        <w:tabs>
          <w:tab w:val="num" w:pos="720"/>
        </w:tabs>
        <w:ind w:left="720" w:hanging="360"/>
      </w:pPr>
      <w:rPr>
        <w:rFonts w:hint="default"/>
        <w:sz w:val="24"/>
        <w:szCs w:val="24"/>
      </w:rPr>
    </w:lvl>
    <w:lvl w:ilvl="1">
      <w:start w:val="1"/>
      <w:numFmt w:val="lowerLetter"/>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9911B1C"/>
    <w:multiLevelType w:val="multilevel"/>
    <w:tmpl w:val="4E6CE118"/>
    <w:styleLink w:val="WWNum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4" w15:restartNumberingAfterBreak="0">
    <w:nsid w:val="6C8917DC"/>
    <w:multiLevelType w:val="hybridMultilevel"/>
    <w:tmpl w:val="05747842"/>
    <w:lvl w:ilvl="0" w:tplc="6CFEB6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5" w15:restartNumberingAfterBreak="0">
    <w:nsid w:val="6CBD5ED6"/>
    <w:multiLevelType w:val="multilevel"/>
    <w:tmpl w:val="1C9AA7DE"/>
    <w:styleLink w:val="WWNum85"/>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500" w:hanging="4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6"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14417A9"/>
    <w:multiLevelType w:val="hybridMultilevel"/>
    <w:tmpl w:val="E1E0D186"/>
    <w:lvl w:ilvl="0" w:tplc="3E86148E">
      <w:start w:val="1"/>
      <w:numFmt w:val="lowerLetter"/>
      <w:lvlText w:val="%1)"/>
      <w:lvlJc w:val="left"/>
      <w:pPr>
        <w:ind w:left="1845" w:hanging="360"/>
      </w:pPr>
      <w:rPr>
        <w:rFonts w:hint="default"/>
      </w:r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138" w15:restartNumberingAfterBreak="0">
    <w:nsid w:val="71552A45"/>
    <w:multiLevelType w:val="multilevel"/>
    <w:tmpl w:val="C1F68CAA"/>
    <w:styleLink w:val="WWNum44"/>
    <w:lvl w:ilvl="0">
      <w:start w:val="1"/>
      <w:numFmt w:val="decimal"/>
      <w:lvlText w:val="%1."/>
      <w:lvlJc w:val="left"/>
      <w:pPr>
        <w:ind w:left="720" w:hanging="360"/>
      </w:pPr>
      <w:rPr>
        <w:rFonts w:cs="Arial"/>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9" w15:restartNumberingAfterBreak="0">
    <w:nsid w:val="72197DAD"/>
    <w:multiLevelType w:val="multilevel"/>
    <w:tmpl w:val="EFC62788"/>
    <w:lvl w:ilvl="0">
      <w:start w:val="1"/>
      <w:numFmt w:val="decimal"/>
      <w:lvlText w:val="%1."/>
      <w:lvlJc w:val="left"/>
      <w:pPr>
        <w:tabs>
          <w:tab w:val="num" w:pos="720"/>
        </w:tabs>
        <w:ind w:left="720" w:hanging="360"/>
      </w:pPr>
    </w:lvl>
    <w:lvl w:ilvl="1">
      <w:start w:val="1"/>
      <w:numFmt w:val="lowerLetter"/>
      <w:lvlText w:val="%2)"/>
      <w:lvlJc w:val="left"/>
      <w:pPr>
        <w:ind w:left="1455" w:hanging="375"/>
      </w:pPr>
      <w:rPr>
        <w:rFonts w:cstheme="minorBidi" w:hint="default"/>
        <w:b/>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2237227"/>
    <w:multiLevelType w:val="hybridMultilevel"/>
    <w:tmpl w:val="AAD666BC"/>
    <w:lvl w:ilvl="0" w:tplc="626EB5E4">
      <w:start w:val="1"/>
      <w:numFmt w:val="decimal"/>
      <w:lvlText w:val="%1."/>
      <w:lvlJc w:val="left"/>
      <w:pPr>
        <w:ind w:left="786" w:hanging="360"/>
      </w:pPr>
      <w:rPr>
        <w:rFonts w:hint="default"/>
      </w:rPr>
    </w:lvl>
    <w:lvl w:ilvl="1" w:tplc="D5082170">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1" w15:restartNumberingAfterBreak="0">
    <w:nsid w:val="73735B4E"/>
    <w:multiLevelType w:val="hybridMultilevel"/>
    <w:tmpl w:val="E51E7212"/>
    <w:lvl w:ilvl="0" w:tplc="B8B23CF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4967908"/>
    <w:multiLevelType w:val="multilevel"/>
    <w:tmpl w:val="BF501A0A"/>
    <w:lvl w:ilvl="0">
      <w:start w:val="1"/>
      <w:numFmt w:val="decimal"/>
      <w:lvlText w:val="%1."/>
      <w:lvlJc w:val="left"/>
      <w:pPr>
        <w:ind w:left="360" w:hanging="360"/>
      </w:pPr>
      <w:rPr>
        <w:rFonts w:cs="Times New Roman"/>
        <w:b w:val="0"/>
        <w:strike w:val="0"/>
        <w:dstrike w:val="0"/>
        <w:color w:val="00000A"/>
        <w:sz w:val="24"/>
        <w:szCs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3" w15:restartNumberingAfterBreak="0">
    <w:nsid w:val="75256BEC"/>
    <w:multiLevelType w:val="multilevel"/>
    <w:tmpl w:val="75256BEC"/>
    <w:lvl w:ilvl="0">
      <w:start w:val="1"/>
      <w:numFmt w:val="upperRoman"/>
      <w:lvlText w:val="%1."/>
      <w:lvlJc w:val="left"/>
      <w:pPr>
        <w:ind w:left="360" w:hanging="360"/>
      </w:pPr>
      <w:rPr>
        <w:rFonts w:ascii="Arial" w:hAnsi="Arial" w:hint="default"/>
        <w:b/>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76113522"/>
    <w:multiLevelType w:val="hybridMultilevel"/>
    <w:tmpl w:val="ECDC4744"/>
    <w:lvl w:ilvl="0" w:tplc="60AE53DA">
      <w:start w:val="1"/>
      <w:numFmt w:val="upperRoman"/>
      <w:lvlText w:val="%1."/>
      <w:lvlJc w:val="left"/>
      <w:pPr>
        <w:ind w:left="1571" w:hanging="360"/>
      </w:pPr>
      <w:rPr>
        <w:rFonts w:ascii="Times New Roman" w:eastAsiaTheme="minorHAnsi" w:hAnsi="Times New Roman" w:cs="Times New Roman"/>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5"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77374384"/>
    <w:multiLevelType w:val="multilevel"/>
    <w:tmpl w:val="B4349C38"/>
    <w:styleLink w:val="WWNum39"/>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47"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85A62FE"/>
    <w:multiLevelType w:val="hybridMultilevel"/>
    <w:tmpl w:val="CCBE4B1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9"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9B032C7"/>
    <w:multiLevelType w:val="multilevel"/>
    <w:tmpl w:val="BE485530"/>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1" w15:restartNumberingAfterBreak="0">
    <w:nsid w:val="7AF02A7F"/>
    <w:multiLevelType w:val="multilevel"/>
    <w:tmpl w:val="19B49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D22530C"/>
    <w:multiLevelType w:val="multilevel"/>
    <w:tmpl w:val="92CC2AC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95658434">
    <w:abstractNumId w:val="122"/>
    <w:lvlOverride w:ilvl="0">
      <w:lvl w:ilvl="0">
        <w:start w:val="1"/>
        <w:numFmt w:val="decimal"/>
        <w:lvlText w:val="%1)"/>
        <w:lvlJc w:val="left"/>
        <w:pPr>
          <w:ind w:left="360" w:hanging="360"/>
        </w:pPr>
      </w:lvl>
    </w:lvlOverride>
  </w:num>
  <w:num w:numId="2" w16cid:durableId="1503396438">
    <w:abstractNumId w:val="97"/>
  </w:num>
  <w:num w:numId="3" w16cid:durableId="766921912">
    <w:abstractNumId w:val="145"/>
  </w:num>
  <w:num w:numId="4" w16cid:durableId="1136295860">
    <w:abstractNumId w:val="17"/>
  </w:num>
  <w:num w:numId="5" w16cid:durableId="1616643301">
    <w:abstractNumId w:val="3"/>
    <w:lvlOverride w:ilvl="0">
      <w:lvl w:ilvl="0">
        <w:start w:val="1"/>
        <w:numFmt w:val="decimal"/>
        <w:lvlText w:val="%1)"/>
        <w:lvlJc w:val="left"/>
        <w:pPr>
          <w:tabs>
            <w:tab w:val="num" w:pos="4960"/>
          </w:tabs>
          <w:ind w:left="4677" w:firstLine="0"/>
        </w:pPr>
      </w:lvl>
    </w:lvlOverride>
  </w:num>
  <w:num w:numId="6" w16cid:durableId="110903439">
    <w:abstractNumId w:val="32"/>
  </w:num>
  <w:num w:numId="7" w16cid:durableId="1025323818">
    <w:abstractNumId w:val="68"/>
  </w:num>
  <w:num w:numId="8" w16cid:durableId="1737974525">
    <w:abstractNumId w:val="62"/>
  </w:num>
  <w:num w:numId="9" w16cid:durableId="902179608">
    <w:abstractNumId w:val="102"/>
  </w:num>
  <w:num w:numId="10" w16cid:durableId="1786652348">
    <w:abstractNumId w:val="73"/>
  </w:num>
  <w:num w:numId="11" w16cid:durableId="1877038131">
    <w:abstractNumId w:val="57"/>
  </w:num>
  <w:num w:numId="12" w16cid:durableId="1875262956">
    <w:abstractNumId w:val="119"/>
  </w:num>
  <w:num w:numId="13" w16cid:durableId="808742899">
    <w:abstractNumId w:val="103"/>
  </w:num>
  <w:num w:numId="14" w16cid:durableId="1554581192">
    <w:abstractNumId w:val="127"/>
  </w:num>
  <w:num w:numId="15" w16cid:durableId="1882474767">
    <w:abstractNumId w:val="136"/>
  </w:num>
  <w:num w:numId="16" w16cid:durableId="18161414">
    <w:abstractNumId w:val="45"/>
  </w:num>
  <w:num w:numId="17" w16cid:durableId="933830265">
    <w:abstractNumId w:val="25"/>
  </w:num>
  <w:num w:numId="18" w16cid:durableId="1828352227">
    <w:abstractNumId w:val="30"/>
  </w:num>
  <w:num w:numId="19" w16cid:durableId="1468082869">
    <w:abstractNumId w:val="49"/>
  </w:num>
  <w:num w:numId="20" w16cid:durableId="1158111805">
    <w:abstractNumId w:val="149"/>
  </w:num>
  <w:num w:numId="21" w16cid:durableId="875898190">
    <w:abstractNumId w:val="139"/>
    <w:lvlOverride w:ilvl="0">
      <w:lvl w:ilvl="0">
        <w:numFmt w:val="lowerLetter"/>
        <w:lvlText w:val="%1."/>
        <w:lvlJc w:val="left"/>
      </w:lvl>
    </w:lvlOverride>
  </w:num>
  <w:num w:numId="22" w16cid:durableId="1575899099">
    <w:abstractNumId w:val="131"/>
  </w:num>
  <w:num w:numId="23" w16cid:durableId="1466239030">
    <w:abstractNumId w:val="21"/>
  </w:num>
  <w:num w:numId="24" w16cid:durableId="1678144332">
    <w:abstractNumId w:val="101"/>
  </w:num>
  <w:num w:numId="25" w16cid:durableId="928538314">
    <w:abstractNumId w:val="147"/>
  </w:num>
  <w:num w:numId="26" w16cid:durableId="2111702530">
    <w:abstractNumId w:val="23"/>
  </w:num>
  <w:num w:numId="27" w16cid:durableId="344093562">
    <w:abstractNumId w:val="67"/>
  </w:num>
  <w:num w:numId="28" w16cid:durableId="686061476">
    <w:abstractNumId w:val="50"/>
  </w:num>
  <w:num w:numId="29" w16cid:durableId="1569916984">
    <w:abstractNumId w:val="124"/>
  </w:num>
  <w:num w:numId="30" w16cid:durableId="85912651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2833726">
    <w:abstractNumId w:val="94"/>
  </w:num>
  <w:num w:numId="32" w16cid:durableId="720010601">
    <w:abstractNumId w:val="16"/>
  </w:num>
  <w:num w:numId="33" w16cid:durableId="1654019030">
    <w:abstractNumId w:val="121"/>
  </w:num>
  <w:num w:numId="34" w16cid:durableId="843476590">
    <w:abstractNumId w:val="120"/>
  </w:num>
  <w:num w:numId="35" w16cid:durableId="99615752">
    <w:abstractNumId w:val="91"/>
  </w:num>
  <w:num w:numId="36" w16cid:durableId="1133327657">
    <w:abstractNumId w:val="79"/>
  </w:num>
  <w:num w:numId="37" w16cid:durableId="331180221">
    <w:abstractNumId w:val="100"/>
  </w:num>
  <w:num w:numId="38" w16cid:durableId="710615339">
    <w:abstractNumId w:val="27"/>
  </w:num>
  <w:num w:numId="39" w16cid:durableId="390538665">
    <w:abstractNumId w:val="11"/>
  </w:num>
  <w:num w:numId="40" w16cid:durableId="1488595731">
    <w:abstractNumId w:val="43"/>
  </w:num>
  <w:num w:numId="41" w16cid:durableId="1826630610">
    <w:abstractNumId w:val="3"/>
  </w:num>
  <w:num w:numId="42" w16cid:durableId="2130463913">
    <w:abstractNumId w:val="24"/>
  </w:num>
  <w:num w:numId="43" w16cid:durableId="1810895885">
    <w:abstractNumId w:val="77"/>
  </w:num>
  <w:num w:numId="44" w16cid:durableId="661472250">
    <w:abstractNumId w:val="75"/>
  </w:num>
  <w:num w:numId="45" w16cid:durableId="476848024">
    <w:abstractNumId w:val="84"/>
  </w:num>
  <w:num w:numId="46" w16cid:durableId="524488788">
    <w:abstractNumId w:val="46"/>
  </w:num>
  <w:num w:numId="47" w16cid:durableId="1582527296">
    <w:abstractNumId w:val="108"/>
  </w:num>
  <w:num w:numId="48" w16cid:durableId="34428291">
    <w:abstractNumId w:val="117"/>
  </w:num>
  <w:num w:numId="49" w16cid:durableId="1741323078">
    <w:abstractNumId w:val="110"/>
  </w:num>
  <w:num w:numId="50" w16cid:durableId="690961169">
    <w:abstractNumId w:val="115"/>
  </w:num>
  <w:num w:numId="51" w16cid:durableId="2058429729">
    <w:abstractNumId w:val="39"/>
  </w:num>
  <w:num w:numId="52" w16cid:durableId="1923491942">
    <w:abstractNumId w:val="52"/>
  </w:num>
  <w:num w:numId="53" w16cid:durableId="511116115">
    <w:abstractNumId w:val="53"/>
  </w:num>
  <w:num w:numId="54" w16cid:durableId="865631312">
    <w:abstractNumId w:val="34"/>
  </w:num>
  <w:num w:numId="55" w16cid:durableId="1401059255">
    <w:abstractNumId w:val="116"/>
  </w:num>
  <w:num w:numId="56" w16cid:durableId="991520411">
    <w:abstractNumId w:val="1"/>
  </w:num>
  <w:num w:numId="57" w16cid:durableId="136647615">
    <w:abstractNumId w:val="2"/>
  </w:num>
  <w:num w:numId="58" w16cid:durableId="116530768">
    <w:abstractNumId w:val="105"/>
  </w:num>
  <w:num w:numId="59" w16cid:durableId="843671739">
    <w:abstractNumId w:val="0"/>
  </w:num>
  <w:num w:numId="60" w16cid:durableId="461504721">
    <w:abstractNumId w:val="76"/>
  </w:num>
  <w:num w:numId="61" w16cid:durableId="425224670">
    <w:abstractNumId w:val="26"/>
  </w:num>
  <w:num w:numId="62" w16cid:durableId="1208371865">
    <w:abstractNumId w:val="61"/>
  </w:num>
  <w:num w:numId="63" w16cid:durableId="985353961">
    <w:abstractNumId w:val="78"/>
  </w:num>
  <w:num w:numId="64" w16cid:durableId="1639804137">
    <w:abstractNumId w:val="143"/>
  </w:num>
  <w:num w:numId="65" w16cid:durableId="211500373">
    <w:abstractNumId w:val="83"/>
  </w:num>
  <w:num w:numId="66" w16cid:durableId="518080605">
    <w:abstractNumId w:val="12"/>
  </w:num>
  <w:num w:numId="67" w16cid:durableId="74986070">
    <w:abstractNumId w:val="37"/>
  </w:num>
  <w:num w:numId="68" w16cid:durableId="1238172544">
    <w:abstractNumId w:val="125"/>
  </w:num>
  <w:num w:numId="69" w16cid:durableId="1588342309">
    <w:abstractNumId w:val="69"/>
  </w:num>
  <w:num w:numId="70" w16cid:durableId="1846440196">
    <w:abstractNumId w:val="130"/>
  </w:num>
  <w:num w:numId="71" w16cid:durableId="123238614">
    <w:abstractNumId w:val="148"/>
  </w:num>
  <w:num w:numId="72" w16cid:durableId="1063485125">
    <w:abstractNumId w:val="70"/>
  </w:num>
  <w:num w:numId="73" w16cid:durableId="235212053">
    <w:abstractNumId w:val="146"/>
  </w:num>
  <w:num w:numId="74" w16cid:durableId="1031764579">
    <w:abstractNumId w:val="47"/>
  </w:num>
  <w:num w:numId="75" w16cid:durableId="1100226468">
    <w:abstractNumId w:val="22"/>
  </w:num>
  <w:num w:numId="76" w16cid:durableId="583343479">
    <w:abstractNumId w:val="109"/>
  </w:num>
  <w:num w:numId="77" w16cid:durableId="937955608">
    <w:abstractNumId w:val="72"/>
  </w:num>
  <w:num w:numId="78" w16cid:durableId="99569532">
    <w:abstractNumId w:val="138"/>
  </w:num>
  <w:num w:numId="79" w16cid:durableId="1561558442">
    <w:abstractNumId w:val="128"/>
  </w:num>
  <w:num w:numId="80" w16cid:durableId="1082072217">
    <w:abstractNumId w:val="59"/>
  </w:num>
  <w:num w:numId="81" w16cid:durableId="2013408160">
    <w:abstractNumId w:val="38"/>
  </w:num>
  <w:num w:numId="82" w16cid:durableId="942804273">
    <w:abstractNumId w:val="48"/>
  </w:num>
  <w:num w:numId="83" w16cid:durableId="92380654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637073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659285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536365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958357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276936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319756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066681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129050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75482626">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196090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2432485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782483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194858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06641627">
    <w:abstractNumId w:val="74"/>
    <w:lvlOverride w:ilvl="0">
      <w:startOverride w:val="1"/>
    </w:lvlOverride>
    <w:lvlOverride w:ilvl="1">
      <w:startOverride w:val="9"/>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400208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45849427">
    <w:abstractNumId w:val="85"/>
    <w:lvlOverride w:ilvl="0">
      <w:startOverride w:val="1"/>
    </w:lvlOverride>
    <w:lvlOverride w:ilvl="1"/>
    <w:lvlOverride w:ilvl="2"/>
    <w:lvlOverride w:ilvl="3"/>
    <w:lvlOverride w:ilvl="4"/>
    <w:lvlOverride w:ilvl="5"/>
    <w:lvlOverride w:ilvl="6"/>
    <w:lvlOverride w:ilvl="7"/>
    <w:lvlOverride w:ilvl="8"/>
  </w:num>
  <w:num w:numId="100" w16cid:durableId="693534096">
    <w:abstractNumId w:val="10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9638886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658324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47068936">
    <w:abstractNumId w:val="141"/>
  </w:num>
  <w:num w:numId="104" w16cid:durableId="95054245">
    <w:abstractNumId w:val="42"/>
  </w:num>
  <w:num w:numId="105" w16cid:durableId="584456569">
    <w:abstractNumId w:val="65"/>
  </w:num>
  <w:num w:numId="106" w16cid:durableId="35399230">
    <w:abstractNumId w:val="135"/>
  </w:num>
  <w:num w:numId="107" w16cid:durableId="1678651123">
    <w:abstractNumId w:val="133"/>
  </w:num>
  <w:num w:numId="108" w16cid:durableId="487018542">
    <w:abstractNumId w:val="19"/>
  </w:num>
  <w:num w:numId="109" w16cid:durableId="1578783053">
    <w:abstractNumId w:val="58"/>
  </w:num>
  <w:num w:numId="110" w16cid:durableId="1304849965">
    <w:abstractNumId w:val="82"/>
  </w:num>
  <w:num w:numId="111" w16cid:durableId="98793678">
    <w:abstractNumId w:val="150"/>
  </w:num>
  <w:num w:numId="112" w16cid:durableId="963385950">
    <w:abstractNumId w:val="93"/>
  </w:num>
  <w:num w:numId="113" w16cid:durableId="355545458">
    <w:abstractNumId w:val="140"/>
  </w:num>
  <w:num w:numId="114" w16cid:durableId="2091462140">
    <w:abstractNumId w:val="142"/>
  </w:num>
  <w:num w:numId="115" w16cid:durableId="851798738">
    <w:abstractNumId w:val="64"/>
  </w:num>
  <w:num w:numId="116" w16cid:durableId="1449739767">
    <w:abstractNumId w:val="107"/>
  </w:num>
  <w:num w:numId="117" w16cid:durableId="529687284">
    <w:abstractNumId w:val="123"/>
  </w:num>
  <w:num w:numId="118" w16cid:durableId="2021740106">
    <w:abstractNumId w:val="99"/>
  </w:num>
  <w:num w:numId="119" w16cid:durableId="302470223">
    <w:abstractNumId w:val="152"/>
  </w:num>
  <w:num w:numId="120" w16cid:durableId="1399328055">
    <w:abstractNumId w:val="20"/>
  </w:num>
  <w:num w:numId="121" w16cid:durableId="8332304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082615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88311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35869174">
    <w:abstractNumId w:val="92"/>
  </w:num>
  <w:num w:numId="125" w16cid:durableId="307710796">
    <w:abstractNumId w:val="33"/>
  </w:num>
  <w:num w:numId="126" w16cid:durableId="1946880944">
    <w:abstractNumId w:val="44"/>
  </w:num>
  <w:num w:numId="127" w16cid:durableId="1131434629">
    <w:abstractNumId w:val="144"/>
  </w:num>
  <w:num w:numId="128" w16cid:durableId="708334385">
    <w:abstractNumId w:val="89"/>
  </w:num>
  <w:num w:numId="129" w16cid:durableId="1386292548">
    <w:abstractNumId w:val="90"/>
  </w:num>
  <w:num w:numId="130" w16cid:durableId="630214319">
    <w:abstractNumId w:val="66"/>
  </w:num>
  <w:num w:numId="131" w16cid:durableId="1266496374">
    <w:abstractNumId w:val="80"/>
  </w:num>
  <w:num w:numId="132" w16cid:durableId="405883414">
    <w:abstractNumId w:val="114"/>
  </w:num>
  <w:num w:numId="133" w16cid:durableId="404114524">
    <w:abstractNumId w:val="31"/>
  </w:num>
  <w:num w:numId="134" w16cid:durableId="1422528426">
    <w:abstractNumId w:val="113"/>
  </w:num>
  <w:num w:numId="135" w16cid:durableId="933632027">
    <w:abstractNumId w:val="15"/>
  </w:num>
  <w:num w:numId="136" w16cid:durableId="198010573">
    <w:abstractNumId w:val="87"/>
  </w:num>
  <w:num w:numId="137" w16cid:durableId="695546837">
    <w:abstractNumId w:val="137"/>
  </w:num>
  <w:num w:numId="138" w16cid:durableId="740491736">
    <w:abstractNumId w:val="56"/>
  </w:num>
  <w:num w:numId="139" w16cid:durableId="1333534071">
    <w:abstractNumId w:val="40"/>
  </w:num>
  <w:num w:numId="140" w16cid:durableId="1913200161">
    <w:abstractNumId w:val="111"/>
  </w:num>
  <w:num w:numId="141" w16cid:durableId="136918751">
    <w:abstractNumId w:val="118"/>
  </w:num>
  <w:num w:numId="142" w16cid:durableId="1195315830">
    <w:abstractNumId w:val="63"/>
  </w:num>
  <w:num w:numId="143" w16cid:durableId="779422680">
    <w:abstractNumId w:val="86"/>
  </w:num>
  <w:num w:numId="144" w16cid:durableId="1058623812">
    <w:abstractNumId w:val="95"/>
  </w:num>
  <w:num w:numId="145" w16cid:durableId="761754513">
    <w:abstractNumId w:val="29"/>
  </w:num>
  <w:num w:numId="146" w16cid:durableId="736167058">
    <w:abstractNumId w:val="41"/>
  </w:num>
  <w:num w:numId="147" w16cid:durableId="398017487">
    <w:abstractNumId w:val="126"/>
  </w:num>
  <w:num w:numId="148" w16cid:durableId="1838810312">
    <w:abstractNumId w:val="54"/>
  </w:num>
  <w:num w:numId="149" w16cid:durableId="1885751402">
    <w:abstractNumId w:val="14"/>
  </w:num>
  <w:num w:numId="150" w16cid:durableId="2094281155">
    <w:abstractNumId w:val="106"/>
  </w:num>
  <w:num w:numId="151" w16cid:durableId="1496844947">
    <w:abstractNumId w:val="98"/>
  </w:num>
  <w:num w:numId="152" w16cid:durableId="814369396">
    <w:abstractNumId w:val="35"/>
  </w:num>
  <w:num w:numId="153" w16cid:durableId="238756949">
    <w:abstractNumId w:val="36"/>
  </w:num>
  <w:num w:numId="154" w16cid:durableId="2074154917">
    <w:abstractNumId w:val="88"/>
  </w:num>
  <w:num w:numId="155" w16cid:durableId="535822595">
    <w:abstractNumId w:val="134"/>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0B5E"/>
    <w:rsid w:val="00001706"/>
    <w:rsid w:val="000021BA"/>
    <w:rsid w:val="00002723"/>
    <w:rsid w:val="00003A75"/>
    <w:rsid w:val="00003D6A"/>
    <w:rsid w:val="00006029"/>
    <w:rsid w:val="000074F7"/>
    <w:rsid w:val="00007809"/>
    <w:rsid w:val="00010D35"/>
    <w:rsid w:val="00011875"/>
    <w:rsid w:val="00011907"/>
    <w:rsid w:val="000119E2"/>
    <w:rsid w:val="00011ED8"/>
    <w:rsid w:val="00012EB6"/>
    <w:rsid w:val="0001304B"/>
    <w:rsid w:val="00013A10"/>
    <w:rsid w:val="00013B20"/>
    <w:rsid w:val="000140FA"/>
    <w:rsid w:val="00014840"/>
    <w:rsid w:val="000148B2"/>
    <w:rsid w:val="00014B1D"/>
    <w:rsid w:val="0001546A"/>
    <w:rsid w:val="00015836"/>
    <w:rsid w:val="000162FF"/>
    <w:rsid w:val="00017345"/>
    <w:rsid w:val="00017959"/>
    <w:rsid w:val="000204D8"/>
    <w:rsid w:val="0002056D"/>
    <w:rsid w:val="000212CB"/>
    <w:rsid w:val="00021510"/>
    <w:rsid w:val="00022108"/>
    <w:rsid w:val="00022400"/>
    <w:rsid w:val="00022A5B"/>
    <w:rsid w:val="00022EB8"/>
    <w:rsid w:val="000238CF"/>
    <w:rsid w:val="0002398D"/>
    <w:rsid w:val="00024417"/>
    <w:rsid w:val="00024594"/>
    <w:rsid w:val="000247A8"/>
    <w:rsid w:val="00024D62"/>
    <w:rsid w:val="000252F5"/>
    <w:rsid w:val="00025664"/>
    <w:rsid w:val="00025CE3"/>
    <w:rsid w:val="00026C7D"/>
    <w:rsid w:val="00026CCD"/>
    <w:rsid w:val="00026E32"/>
    <w:rsid w:val="00026EDA"/>
    <w:rsid w:val="000274DA"/>
    <w:rsid w:val="000302A5"/>
    <w:rsid w:val="00030723"/>
    <w:rsid w:val="00030B11"/>
    <w:rsid w:val="0003189A"/>
    <w:rsid w:val="00032976"/>
    <w:rsid w:val="00033B93"/>
    <w:rsid w:val="00033E15"/>
    <w:rsid w:val="0003479D"/>
    <w:rsid w:val="00034E4D"/>
    <w:rsid w:val="00035B8D"/>
    <w:rsid w:val="00035B91"/>
    <w:rsid w:val="00035E01"/>
    <w:rsid w:val="00036703"/>
    <w:rsid w:val="00036A51"/>
    <w:rsid w:val="00036A73"/>
    <w:rsid w:val="00036F87"/>
    <w:rsid w:val="000378FF"/>
    <w:rsid w:val="00037DEA"/>
    <w:rsid w:val="000400C1"/>
    <w:rsid w:val="00040364"/>
    <w:rsid w:val="00040739"/>
    <w:rsid w:val="000409AA"/>
    <w:rsid w:val="00040D28"/>
    <w:rsid w:val="000413C0"/>
    <w:rsid w:val="00041430"/>
    <w:rsid w:val="00042318"/>
    <w:rsid w:val="0004362A"/>
    <w:rsid w:val="00043D2E"/>
    <w:rsid w:val="00044575"/>
    <w:rsid w:val="00044E44"/>
    <w:rsid w:val="00045288"/>
    <w:rsid w:val="00045879"/>
    <w:rsid w:val="00047D42"/>
    <w:rsid w:val="00050267"/>
    <w:rsid w:val="00050566"/>
    <w:rsid w:val="00050836"/>
    <w:rsid w:val="00050B49"/>
    <w:rsid w:val="00051FFB"/>
    <w:rsid w:val="0005212F"/>
    <w:rsid w:val="000525CA"/>
    <w:rsid w:val="000526A4"/>
    <w:rsid w:val="00052AE2"/>
    <w:rsid w:val="00052C74"/>
    <w:rsid w:val="0005302F"/>
    <w:rsid w:val="000534A1"/>
    <w:rsid w:val="00053BC3"/>
    <w:rsid w:val="00053D13"/>
    <w:rsid w:val="00054565"/>
    <w:rsid w:val="00054665"/>
    <w:rsid w:val="00054D83"/>
    <w:rsid w:val="0005550B"/>
    <w:rsid w:val="0005566F"/>
    <w:rsid w:val="00055826"/>
    <w:rsid w:val="00057876"/>
    <w:rsid w:val="00060ED5"/>
    <w:rsid w:val="00061321"/>
    <w:rsid w:val="000621A6"/>
    <w:rsid w:val="000622F5"/>
    <w:rsid w:val="00062D74"/>
    <w:rsid w:val="00064D4D"/>
    <w:rsid w:val="000653BA"/>
    <w:rsid w:val="00066EF7"/>
    <w:rsid w:val="00067076"/>
    <w:rsid w:val="000670B9"/>
    <w:rsid w:val="0006734C"/>
    <w:rsid w:val="000678B5"/>
    <w:rsid w:val="00067B2C"/>
    <w:rsid w:val="00070029"/>
    <w:rsid w:val="000714E7"/>
    <w:rsid w:val="00072B0A"/>
    <w:rsid w:val="00073DF0"/>
    <w:rsid w:val="00074F28"/>
    <w:rsid w:val="000753A2"/>
    <w:rsid w:val="0007590D"/>
    <w:rsid w:val="00076747"/>
    <w:rsid w:val="00076972"/>
    <w:rsid w:val="00080378"/>
    <w:rsid w:val="000813B5"/>
    <w:rsid w:val="00082331"/>
    <w:rsid w:val="00082618"/>
    <w:rsid w:val="0008290A"/>
    <w:rsid w:val="000856C7"/>
    <w:rsid w:val="00085CD0"/>
    <w:rsid w:val="00086935"/>
    <w:rsid w:val="00087B2D"/>
    <w:rsid w:val="00090088"/>
    <w:rsid w:val="00090EB3"/>
    <w:rsid w:val="000925A8"/>
    <w:rsid w:val="00092BBA"/>
    <w:rsid w:val="0009531A"/>
    <w:rsid w:val="00097585"/>
    <w:rsid w:val="00097DFE"/>
    <w:rsid w:val="000A0216"/>
    <w:rsid w:val="000A0610"/>
    <w:rsid w:val="000A0C55"/>
    <w:rsid w:val="000A0EEB"/>
    <w:rsid w:val="000A0FB5"/>
    <w:rsid w:val="000A222E"/>
    <w:rsid w:val="000A2A2F"/>
    <w:rsid w:val="000A3CF3"/>
    <w:rsid w:val="000A4A01"/>
    <w:rsid w:val="000A4F07"/>
    <w:rsid w:val="000A6E00"/>
    <w:rsid w:val="000B06F8"/>
    <w:rsid w:val="000B09F7"/>
    <w:rsid w:val="000B38B5"/>
    <w:rsid w:val="000B4DB3"/>
    <w:rsid w:val="000B6144"/>
    <w:rsid w:val="000B6F8D"/>
    <w:rsid w:val="000B762C"/>
    <w:rsid w:val="000B7DD6"/>
    <w:rsid w:val="000C0B04"/>
    <w:rsid w:val="000C0F99"/>
    <w:rsid w:val="000C296D"/>
    <w:rsid w:val="000C2FDD"/>
    <w:rsid w:val="000C3C59"/>
    <w:rsid w:val="000C4CC5"/>
    <w:rsid w:val="000C4F19"/>
    <w:rsid w:val="000C5185"/>
    <w:rsid w:val="000C5BC6"/>
    <w:rsid w:val="000C717C"/>
    <w:rsid w:val="000C7229"/>
    <w:rsid w:val="000C72B7"/>
    <w:rsid w:val="000D40A9"/>
    <w:rsid w:val="000D4EEE"/>
    <w:rsid w:val="000D7C95"/>
    <w:rsid w:val="000E0E77"/>
    <w:rsid w:val="000E1B98"/>
    <w:rsid w:val="000E1FF5"/>
    <w:rsid w:val="000E268D"/>
    <w:rsid w:val="000E335A"/>
    <w:rsid w:val="000E4C1B"/>
    <w:rsid w:val="000E5276"/>
    <w:rsid w:val="000E535E"/>
    <w:rsid w:val="000E5BE5"/>
    <w:rsid w:val="000E5CC8"/>
    <w:rsid w:val="000E66F6"/>
    <w:rsid w:val="000E67C8"/>
    <w:rsid w:val="000E6C09"/>
    <w:rsid w:val="000E7A12"/>
    <w:rsid w:val="000E7AC1"/>
    <w:rsid w:val="000E7B6A"/>
    <w:rsid w:val="000F0292"/>
    <w:rsid w:val="000F0CDD"/>
    <w:rsid w:val="000F1ACA"/>
    <w:rsid w:val="000F2440"/>
    <w:rsid w:val="000F430D"/>
    <w:rsid w:val="000F43BF"/>
    <w:rsid w:val="000F4511"/>
    <w:rsid w:val="000F4BDE"/>
    <w:rsid w:val="000F5119"/>
    <w:rsid w:val="000F570B"/>
    <w:rsid w:val="000F581C"/>
    <w:rsid w:val="000F5B8A"/>
    <w:rsid w:val="000F627F"/>
    <w:rsid w:val="0010069C"/>
    <w:rsid w:val="00100AC8"/>
    <w:rsid w:val="001015BA"/>
    <w:rsid w:val="00101DA0"/>
    <w:rsid w:val="00101DBC"/>
    <w:rsid w:val="001032A4"/>
    <w:rsid w:val="0010487D"/>
    <w:rsid w:val="00104DF2"/>
    <w:rsid w:val="00105195"/>
    <w:rsid w:val="00107E9F"/>
    <w:rsid w:val="001101AB"/>
    <w:rsid w:val="001113A7"/>
    <w:rsid w:val="001114F1"/>
    <w:rsid w:val="00111B1E"/>
    <w:rsid w:val="00111EB4"/>
    <w:rsid w:val="00111EFA"/>
    <w:rsid w:val="00112997"/>
    <w:rsid w:val="001129F8"/>
    <w:rsid w:val="001135C7"/>
    <w:rsid w:val="001143DD"/>
    <w:rsid w:val="00115802"/>
    <w:rsid w:val="00115E9F"/>
    <w:rsid w:val="00116198"/>
    <w:rsid w:val="0012009F"/>
    <w:rsid w:val="00120541"/>
    <w:rsid w:val="00120A4D"/>
    <w:rsid w:val="00120ADE"/>
    <w:rsid w:val="001211BC"/>
    <w:rsid w:val="0012177D"/>
    <w:rsid w:val="0012293F"/>
    <w:rsid w:val="00124D64"/>
    <w:rsid w:val="00125938"/>
    <w:rsid w:val="00125ED8"/>
    <w:rsid w:val="00126447"/>
    <w:rsid w:val="0012687E"/>
    <w:rsid w:val="00127AD4"/>
    <w:rsid w:val="00127C52"/>
    <w:rsid w:val="001309F8"/>
    <w:rsid w:val="00130F7B"/>
    <w:rsid w:val="00131A91"/>
    <w:rsid w:val="0013297E"/>
    <w:rsid w:val="00132A1F"/>
    <w:rsid w:val="00133D53"/>
    <w:rsid w:val="00134DB3"/>
    <w:rsid w:val="0013514E"/>
    <w:rsid w:val="001357EE"/>
    <w:rsid w:val="00136FB3"/>
    <w:rsid w:val="00136FD6"/>
    <w:rsid w:val="0013743F"/>
    <w:rsid w:val="00137D6C"/>
    <w:rsid w:val="0014014B"/>
    <w:rsid w:val="00140667"/>
    <w:rsid w:val="00141A6B"/>
    <w:rsid w:val="00142BE0"/>
    <w:rsid w:val="00142E88"/>
    <w:rsid w:val="001434D2"/>
    <w:rsid w:val="00144AEA"/>
    <w:rsid w:val="0014519E"/>
    <w:rsid w:val="00145CEF"/>
    <w:rsid w:val="00145F49"/>
    <w:rsid w:val="00147EFE"/>
    <w:rsid w:val="00150DF2"/>
    <w:rsid w:val="001519D9"/>
    <w:rsid w:val="00151A2F"/>
    <w:rsid w:val="00152A1C"/>
    <w:rsid w:val="0015319C"/>
    <w:rsid w:val="001533F0"/>
    <w:rsid w:val="00153791"/>
    <w:rsid w:val="00153E04"/>
    <w:rsid w:val="001555DC"/>
    <w:rsid w:val="00155802"/>
    <w:rsid w:val="00162A67"/>
    <w:rsid w:val="00164720"/>
    <w:rsid w:val="00164B49"/>
    <w:rsid w:val="00170736"/>
    <w:rsid w:val="00170C2E"/>
    <w:rsid w:val="00170D2D"/>
    <w:rsid w:val="00171693"/>
    <w:rsid w:val="00172BB8"/>
    <w:rsid w:val="00173BD8"/>
    <w:rsid w:val="00173C25"/>
    <w:rsid w:val="00173CFA"/>
    <w:rsid w:val="00175423"/>
    <w:rsid w:val="0017587A"/>
    <w:rsid w:val="00176744"/>
    <w:rsid w:val="00177A30"/>
    <w:rsid w:val="00177EA8"/>
    <w:rsid w:val="00180C30"/>
    <w:rsid w:val="001816BF"/>
    <w:rsid w:val="00182B87"/>
    <w:rsid w:val="001833FF"/>
    <w:rsid w:val="00183BB7"/>
    <w:rsid w:val="00183C3A"/>
    <w:rsid w:val="00183EA9"/>
    <w:rsid w:val="00184277"/>
    <w:rsid w:val="0018570E"/>
    <w:rsid w:val="00185EC6"/>
    <w:rsid w:val="00186487"/>
    <w:rsid w:val="00186803"/>
    <w:rsid w:val="00186A4E"/>
    <w:rsid w:val="00186D94"/>
    <w:rsid w:val="00187737"/>
    <w:rsid w:val="00187916"/>
    <w:rsid w:val="00190C38"/>
    <w:rsid w:val="00190F34"/>
    <w:rsid w:val="00191B52"/>
    <w:rsid w:val="00191D8E"/>
    <w:rsid w:val="00191DFD"/>
    <w:rsid w:val="001936CC"/>
    <w:rsid w:val="00193796"/>
    <w:rsid w:val="00194586"/>
    <w:rsid w:val="00194854"/>
    <w:rsid w:val="001A0047"/>
    <w:rsid w:val="001A01FA"/>
    <w:rsid w:val="001A2CC5"/>
    <w:rsid w:val="001A367D"/>
    <w:rsid w:val="001A4130"/>
    <w:rsid w:val="001A4249"/>
    <w:rsid w:val="001A61C9"/>
    <w:rsid w:val="001A68A2"/>
    <w:rsid w:val="001A711C"/>
    <w:rsid w:val="001A79C3"/>
    <w:rsid w:val="001B06B2"/>
    <w:rsid w:val="001B06B4"/>
    <w:rsid w:val="001B14BC"/>
    <w:rsid w:val="001B1778"/>
    <w:rsid w:val="001B1C40"/>
    <w:rsid w:val="001B219C"/>
    <w:rsid w:val="001B2606"/>
    <w:rsid w:val="001B2D32"/>
    <w:rsid w:val="001B34D5"/>
    <w:rsid w:val="001B3704"/>
    <w:rsid w:val="001B3D75"/>
    <w:rsid w:val="001B42A7"/>
    <w:rsid w:val="001B4948"/>
    <w:rsid w:val="001B519B"/>
    <w:rsid w:val="001B580F"/>
    <w:rsid w:val="001B5C1C"/>
    <w:rsid w:val="001B6404"/>
    <w:rsid w:val="001B67B1"/>
    <w:rsid w:val="001B6EC1"/>
    <w:rsid w:val="001C002E"/>
    <w:rsid w:val="001C0578"/>
    <w:rsid w:val="001C1B0F"/>
    <w:rsid w:val="001C22BB"/>
    <w:rsid w:val="001C3B9C"/>
    <w:rsid w:val="001C4E15"/>
    <w:rsid w:val="001C53B7"/>
    <w:rsid w:val="001C596C"/>
    <w:rsid w:val="001C61AA"/>
    <w:rsid w:val="001C7585"/>
    <w:rsid w:val="001C7886"/>
    <w:rsid w:val="001C7D88"/>
    <w:rsid w:val="001D025C"/>
    <w:rsid w:val="001D05F0"/>
    <w:rsid w:val="001D11F7"/>
    <w:rsid w:val="001D14BB"/>
    <w:rsid w:val="001D16BE"/>
    <w:rsid w:val="001D1C3E"/>
    <w:rsid w:val="001D2672"/>
    <w:rsid w:val="001D2ACE"/>
    <w:rsid w:val="001D352E"/>
    <w:rsid w:val="001D3C78"/>
    <w:rsid w:val="001D4919"/>
    <w:rsid w:val="001D4C32"/>
    <w:rsid w:val="001D51DA"/>
    <w:rsid w:val="001D5668"/>
    <w:rsid w:val="001D69D2"/>
    <w:rsid w:val="001D736B"/>
    <w:rsid w:val="001D780B"/>
    <w:rsid w:val="001D7C94"/>
    <w:rsid w:val="001E002E"/>
    <w:rsid w:val="001E05C4"/>
    <w:rsid w:val="001E098B"/>
    <w:rsid w:val="001E0B03"/>
    <w:rsid w:val="001E17DB"/>
    <w:rsid w:val="001E34F2"/>
    <w:rsid w:val="001E41D9"/>
    <w:rsid w:val="001E5E8C"/>
    <w:rsid w:val="001E6255"/>
    <w:rsid w:val="001E6355"/>
    <w:rsid w:val="001E77E4"/>
    <w:rsid w:val="001E79A7"/>
    <w:rsid w:val="001E7DA1"/>
    <w:rsid w:val="001E7EE0"/>
    <w:rsid w:val="001F0D51"/>
    <w:rsid w:val="001F114A"/>
    <w:rsid w:val="001F14C8"/>
    <w:rsid w:val="001F177F"/>
    <w:rsid w:val="001F1F4B"/>
    <w:rsid w:val="001F2529"/>
    <w:rsid w:val="001F3460"/>
    <w:rsid w:val="001F3590"/>
    <w:rsid w:val="001F383B"/>
    <w:rsid w:val="001F3E84"/>
    <w:rsid w:val="001F4FD9"/>
    <w:rsid w:val="001F5B31"/>
    <w:rsid w:val="001F672C"/>
    <w:rsid w:val="001F72CB"/>
    <w:rsid w:val="001F78A6"/>
    <w:rsid w:val="00200405"/>
    <w:rsid w:val="00200EC7"/>
    <w:rsid w:val="00201907"/>
    <w:rsid w:val="00201D77"/>
    <w:rsid w:val="002030D6"/>
    <w:rsid w:val="0020414E"/>
    <w:rsid w:val="00204EFE"/>
    <w:rsid w:val="002051FD"/>
    <w:rsid w:val="00207191"/>
    <w:rsid w:val="0020770B"/>
    <w:rsid w:val="00210766"/>
    <w:rsid w:val="002107AE"/>
    <w:rsid w:val="00210915"/>
    <w:rsid w:val="00210932"/>
    <w:rsid w:val="00210B68"/>
    <w:rsid w:val="002111AA"/>
    <w:rsid w:val="00211491"/>
    <w:rsid w:val="00211EC8"/>
    <w:rsid w:val="002128E4"/>
    <w:rsid w:val="00214424"/>
    <w:rsid w:val="00214BD0"/>
    <w:rsid w:val="00214E43"/>
    <w:rsid w:val="00215528"/>
    <w:rsid w:val="0021633A"/>
    <w:rsid w:val="0021652B"/>
    <w:rsid w:val="00216AF8"/>
    <w:rsid w:val="00216FA4"/>
    <w:rsid w:val="00217842"/>
    <w:rsid w:val="00217A56"/>
    <w:rsid w:val="0022025E"/>
    <w:rsid w:val="0022096A"/>
    <w:rsid w:val="00221643"/>
    <w:rsid w:val="0022210D"/>
    <w:rsid w:val="00222901"/>
    <w:rsid w:val="00222C7A"/>
    <w:rsid w:val="00222FB3"/>
    <w:rsid w:val="002233FF"/>
    <w:rsid w:val="00223600"/>
    <w:rsid w:val="0022367C"/>
    <w:rsid w:val="00224758"/>
    <w:rsid w:val="002247BE"/>
    <w:rsid w:val="00224B5B"/>
    <w:rsid w:val="00224EA0"/>
    <w:rsid w:val="0022586F"/>
    <w:rsid w:val="00225D90"/>
    <w:rsid w:val="00225F15"/>
    <w:rsid w:val="00225FC1"/>
    <w:rsid w:val="00226CBE"/>
    <w:rsid w:val="00226D69"/>
    <w:rsid w:val="00231589"/>
    <w:rsid w:val="00232B9C"/>
    <w:rsid w:val="00232DFB"/>
    <w:rsid w:val="0023304C"/>
    <w:rsid w:val="002332C4"/>
    <w:rsid w:val="00234085"/>
    <w:rsid w:val="00235105"/>
    <w:rsid w:val="00235494"/>
    <w:rsid w:val="002415FF"/>
    <w:rsid w:val="00241E6A"/>
    <w:rsid w:val="002422FF"/>
    <w:rsid w:val="00242BEF"/>
    <w:rsid w:val="0024364D"/>
    <w:rsid w:val="00244557"/>
    <w:rsid w:val="00244B80"/>
    <w:rsid w:val="00244F5B"/>
    <w:rsid w:val="0024542F"/>
    <w:rsid w:val="0024597F"/>
    <w:rsid w:val="002459A9"/>
    <w:rsid w:val="002460C7"/>
    <w:rsid w:val="002461C4"/>
    <w:rsid w:val="002462F8"/>
    <w:rsid w:val="00246439"/>
    <w:rsid w:val="00246BD4"/>
    <w:rsid w:val="0024717B"/>
    <w:rsid w:val="00247484"/>
    <w:rsid w:val="00247CDE"/>
    <w:rsid w:val="00247D12"/>
    <w:rsid w:val="00247DCF"/>
    <w:rsid w:val="00247F6A"/>
    <w:rsid w:val="002501F4"/>
    <w:rsid w:val="00250391"/>
    <w:rsid w:val="00250722"/>
    <w:rsid w:val="002517F5"/>
    <w:rsid w:val="00251A97"/>
    <w:rsid w:val="00252588"/>
    <w:rsid w:val="00252E0B"/>
    <w:rsid w:val="002545B5"/>
    <w:rsid w:val="00254B0C"/>
    <w:rsid w:val="002557EB"/>
    <w:rsid w:val="00255947"/>
    <w:rsid w:val="00255DF8"/>
    <w:rsid w:val="00256D4A"/>
    <w:rsid w:val="00257AC6"/>
    <w:rsid w:val="00257DAA"/>
    <w:rsid w:val="00257F99"/>
    <w:rsid w:val="00260C38"/>
    <w:rsid w:val="002610FB"/>
    <w:rsid w:val="002616E7"/>
    <w:rsid w:val="0026238D"/>
    <w:rsid w:val="00264062"/>
    <w:rsid w:val="00265EF2"/>
    <w:rsid w:val="002660F1"/>
    <w:rsid w:val="00266C08"/>
    <w:rsid w:val="00267345"/>
    <w:rsid w:val="00267CDB"/>
    <w:rsid w:val="00271953"/>
    <w:rsid w:val="00272113"/>
    <w:rsid w:val="00272B06"/>
    <w:rsid w:val="00272C5C"/>
    <w:rsid w:val="00273274"/>
    <w:rsid w:val="00275178"/>
    <w:rsid w:val="00275DA3"/>
    <w:rsid w:val="00276357"/>
    <w:rsid w:val="0027681A"/>
    <w:rsid w:val="00277E5E"/>
    <w:rsid w:val="002814F1"/>
    <w:rsid w:val="0028273D"/>
    <w:rsid w:val="0028403D"/>
    <w:rsid w:val="00284598"/>
    <w:rsid w:val="00284624"/>
    <w:rsid w:val="00284CFD"/>
    <w:rsid w:val="00284DA3"/>
    <w:rsid w:val="00285721"/>
    <w:rsid w:val="002861C5"/>
    <w:rsid w:val="00287861"/>
    <w:rsid w:val="002878D7"/>
    <w:rsid w:val="00292128"/>
    <w:rsid w:val="00293243"/>
    <w:rsid w:val="00293993"/>
    <w:rsid w:val="002946BF"/>
    <w:rsid w:val="002946EB"/>
    <w:rsid w:val="00294CE1"/>
    <w:rsid w:val="00297B2A"/>
    <w:rsid w:val="00297D81"/>
    <w:rsid w:val="00297FC1"/>
    <w:rsid w:val="002A00D2"/>
    <w:rsid w:val="002A188D"/>
    <w:rsid w:val="002A1F3B"/>
    <w:rsid w:val="002A2028"/>
    <w:rsid w:val="002A30ED"/>
    <w:rsid w:val="002A33A2"/>
    <w:rsid w:val="002A38D8"/>
    <w:rsid w:val="002A4211"/>
    <w:rsid w:val="002A4982"/>
    <w:rsid w:val="002A5747"/>
    <w:rsid w:val="002A5A96"/>
    <w:rsid w:val="002A72EB"/>
    <w:rsid w:val="002B190B"/>
    <w:rsid w:val="002B197A"/>
    <w:rsid w:val="002B1A43"/>
    <w:rsid w:val="002B1BAF"/>
    <w:rsid w:val="002B297D"/>
    <w:rsid w:val="002B2A57"/>
    <w:rsid w:val="002B2CD2"/>
    <w:rsid w:val="002B2D6F"/>
    <w:rsid w:val="002B3D81"/>
    <w:rsid w:val="002B5ADC"/>
    <w:rsid w:val="002B5C66"/>
    <w:rsid w:val="002B5E86"/>
    <w:rsid w:val="002B6B9B"/>
    <w:rsid w:val="002B7120"/>
    <w:rsid w:val="002B743C"/>
    <w:rsid w:val="002B76B1"/>
    <w:rsid w:val="002C0851"/>
    <w:rsid w:val="002C0B21"/>
    <w:rsid w:val="002C410D"/>
    <w:rsid w:val="002C50A8"/>
    <w:rsid w:val="002C559C"/>
    <w:rsid w:val="002C5F2B"/>
    <w:rsid w:val="002C61B0"/>
    <w:rsid w:val="002C68BB"/>
    <w:rsid w:val="002C68C1"/>
    <w:rsid w:val="002C6D4C"/>
    <w:rsid w:val="002C772C"/>
    <w:rsid w:val="002C7DC2"/>
    <w:rsid w:val="002D0500"/>
    <w:rsid w:val="002D05B5"/>
    <w:rsid w:val="002D09BC"/>
    <w:rsid w:val="002D1582"/>
    <w:rsid w:val="002D2321"/>
    <w:rsid w:val="002D29E8"/>
    <w:rsid w:val="002D31B1"/>
    <w:rsid w:val="002D38C0"/>
    <w:rsid w:val="002D5A23"/>
    <w:rsid w:val="002D5E62"/>
    <w:rsid w:val="002D73EF"/>
    <w:rsid w:val="002E0530"/>
    <w:rsid w:val="002E0619"/>
    <w:rsid w:val="002E07DB"/>
    <w:rsid w:val="002E0869"/>
    <w:rsid w:val="002E1892"/>
    <w:rsid w:val="002E18F5"/>
    <w:rsid w:val="002E289A"/>
    <w:rsid w:val="002E3492"/>
    <w:rsid w:val="002E3B15"/>
    <w:rsid w:val="002E4256"/>
    <w:rsid w:val="002E4478"/>
    <w:rsid w:val="002E4ABA"/>
    <w:rsid w:val="002E4EDA"/>
    <w:rsid w:val="002E5809"/>
    <w:rsid w:val="002E6B1F"/>
    <w:rsid w:val="002E6E46"/>
    <w:rsid w:val="002E7536"/>
    <w:rsid w:val="002E76C2"/>
    <w:rsid w:val="002E78A7"/>
    <w:rsid w:val="002E7AAF"/>
    <w:rsid w:val="002E7C1B"/>
    <w:rsid w:val="002F0D81"/>
    <w:rsid w:val="002F1D44"/>
    <w:rsid w:val="002F3325"/>
    <w:rsid w:val="002F4DB4"/>
    <w:rsid w:val="002F5E86"/>
    <w:rsid w:val="002F5FCA"/>
    <w:rsid w:val="002F6ED4"/>
    <w:rsid w:val="002F7139"/>
    <w:rsid w:val="002F7306"/>
    <w:rsid w:val="002F7E65"/>
    <w:rsid w:val="00300B6B"/>
    <w:rsid w:val="00300F5B"/>
    <w:rsid w:val="00301D4E"/>
    <w:rsid w:val="00302377"/>
    <w:rsid w:val="00304345"/>
    <w:rsid w:val="003047BC"/>
    <w:rsid w:val="00304957"/>
    <w:rsid w:val="00304C4D"/>
    <w:rsid w:val="003055E7"/>
    <w:rsid w:val="00305741"/>
    <w:rsid w:val="003059ED"/>
    <w:rsid w:val="0030660A"/>
    <w:rsid w:val="00306770"/>
    <w:rsid w:val="00306D47"/>
    <w:rsid w:val="0031358F"/>
    <w:rsid w:val="00314024"/>
    <w:rsid w:val="00315A03"/>
    <w:rsid w:val="00315AB5"/>
    <w:rsid w:val="00315BDD"/>
    <w:rsid w:val="00316A86"/>
    <w:rsid w:val="0031762A"/>
    <w:rsid w:val="0032034B"/>
    <w:rsid w:val="00321589"/>
    <w:rsid w:val="00321FD3"/>
    <w:rsid w:val="00322097"/>
    <w:rsid w:val="003223BF"/>
    <w:rsid w:val="00324450"/>
    <w:rsid w:val="00324ACC"/>
    <w:rsid w:val="00326CBB"/>
    <w:rsid w:val="00326CF9"/>
    <w:rsid w:val="003270E0"/>
    <w:rsid w:val="00330967"/>
    <w:rsid w:val="00331C55"/>
    <w:rsid w:val="00331EE3"/>
    <w:rsid w:val="00332BC4"/>
    <w:rsid w:val="00335754"/>
    <w:rsid w:val="0033575D"/>
    <w:rsid w:val="0033601A"/>
    <w:rsid w:val="003363DB"/>
    <w:rsid w:val="00336A0F"/>
    <w:rsid w:val="00337002"/>
    <w:rsid w:val="00337DF0"/>
    <w:rsid w:val="00341154"/>
    <w:rsid w:val="003415AD"/>
    <w:rsid w:val="00342DEF"/>
    <w:rsid w:val="00342E08"/>
    <w:rsid w:val="00343035"/>
    <w:rsid w:val="003431C8"/>
    <w:rsid w:val="00343E15"/>
    <w:rsid w:val="0034409E"/>
    <w:rsid w:val="00344D85"/>
    <w:rsid w:val="00345002"/>
    <w:rsid w:val="00345E72"/>
    <w:rsid w:val="0034642E"/>
    <w:rsid w:val="00346625"/>
    <w:rsid w:val="00347908"/>
    <w:rsid w:val="00350173"/>
    <w:rsid w:val="00351DA9"/>
    <w:rsid w:val="003524CB"/>
    <w:rsid w:val="0035263E"/>
    <w:rsid w:val="00352728"/>
    <w:rsid w:val="003532CE"/>
    <w:rsid w:val="00353886"/>
    <w:rsid w:val="00353D7E"/>
    <w:rsid w:val="00353E72"/>
    <w:rsid w:val="003540BC"/>
    <w:rsid w:val="0035493E"/>
    <w:rsid w:val="003565B1"/>
    <w:rsid w:val="003576B6"/>
    <w:rsid w:val="003578F6"/>
    <w:rsid w:val="00357CAB"/>
    <w:rsid w:val="0036020B"/>
    <w:rsid w:val="0036146E"/>
    <w:rsid w:val="003615A4"/>
    <w:rsid w:val="003617BF"/>
    <w:rsid w:val="00362C49"/>
    <w:rsid w:val="00362DD4"/>
    <w:rsid w:val="00363567"/>
    <w:rsid w:val="003648A4"/>
    <w:rsid w:val="00365AE0"/>
    <w:rsid w:val="0037054F"/>
    <w:rsid w:val="0037166F"/>
    <w:rsid w:val="00373F8E"/>
    <w:rsid w:val="00374745"/>
    <w:rsid w:val="00374A92"/>
    <w:rsid w:val="00374D0A"/>
    <w:rsid w:val="0037586A"/>
    <w:rsid w:val="003769C9"/>
    <w:rsid w:val="0037739C"/>
    <w:rsid w:val="00377832"/>
    <w:rsid w:val="00377841"/>
    <w:rsid w:val="0038135E"/>
    <w:rsid w:val="0038236B"/>
    <w:rsid w:val="00382A2A"/>
    <w:rsid w:val="00382F51"/>
    <w:rsid w:val="0038498C"/>
    <w:rsid w:val="00384EB5"/>
    <w:rsid w:val="0038517F"/>
    <w:rsid w:val="003857E0"/>
    <w:rsid w:val="003858BE"/>
    <w:rsid w:val="003867FA"/>
    <w:rsid w:val="00386A93"/>
    <w:rsid w:val="00386FB5"/>
    <w:rsid w:val="00387259"/>
    <w:rsid w:val="0039098F"/>
    <w:rsid w:val="0039161C"/>
    <w:rsid w:val="003919E1"/>
    <w:rsid w:val="003926F3"/>
    <w:rsid w:val="00392CDE"/>
    <w:rsid w:val="00394117"/>
    <w:rsid w:val="0039508B"/>
    <w:rsid w:val="00395549"/>
    <w:rsid w:val="00397952"/>
    <w:rsid w:val="00397AF0"/>
    <w:rsid w:val="003A00A5"/>
    <w:rsid w:val="003A0B67"/>
    <w:rsid w:val="003A0E7E"/>
    <w:rsid w:val="003A1486"/>
    <w:rsid w:val="003A1AAD"/>
    <w:rsid w:val="003A1D4B"/>
    <w:rsid w:val="003A23BA"/>
    <w:rsid w:val="003A3C56"/>
    <w:rsid w:val="003A43C9"/>
    <w:rsid w:val="003A4824"/>
    <w:rsid w:val="003A65DD"/>
    <w:rsid w:val="003B161B"/>
    <w:rsid w:val="003B2643"/>
    <w:rsid w:val="003B3BA3"/>
    <w:rsid w:val="003B3C3D"/>
    <w:rsid w:val="003B4510"/>
    <w:rsid w:val="003B4F5E"/>
    <w:rsid w:val="003B55FC"/>
    <w:rsid w:val="003B6146"/>
    <w:rsid w:val="003B622B"/>
    <w:rsid w:val="003B6A4A"/>
    <w:rsid w:val="003B6B90"/>
    <w:rsid w:val="003B7FDC"/>
    <w:rsid w:val="003C0151"/>
    <w:rsid w:val="003C0DA1"/>
    <w:rsid w:val="003C3252"/>
    <w:rsid w:val="003C4C0D"/>
    <w:rsid w:val="003C6E00"/>
    <w:rsid w:val="003C74BC"/>
    <w:rsid w:val="003C7691"/>
    <w:rsid w:val="003C7F37"/>
    <w:rsid w:val="003D0582"/>
    <w:rsid w:val="003D181D"/>
    <w:rsid w:val="003D1A5D"/>
    <w:rsid w:val="003D1D6C"/>
    <w:rsid w:val="003D3014"/>
    <w:rsid w:val="003D452C"/>
    <w:rsid w:val="003D4537"/>
    <w:rsid w:val="003D4F17"/>
    <w:rsid w:val="003D5365"/>
    <w:rsid w:val="003D585C"/>
    <w:rsid w:val="003D5BD7"/>
    <w:rsid w:val="003D6075"/>
    <w:rsid w:val="003D62A6"/>
    <w:rsid w:val="003D64A1"/>
    <w:rsid w:val="003D6B04"/>
    <w:rsid w:val="003D750B"/>
    <w:rsid w:val="003D7F80"/>
    <w:rsid w:val="003E1EA7"/>
    <w:rsid w:val="003E2805"/>
    <w:rsid w:val="003E480A"/>
    <w:rsid w:val="003E486E"/>
    <w:rsid w:val="003E4CD8"/>
    <w:rsid w:val="003E4D10"/>
    <w:rsid w:val="003E554F"/>
    <w:rsid w:val="003E5D80"/>
    <w:rsid w:val="003E5F93"/>
    <w:rsid w:val="003F035F"/>
    <w:rsid w:val="003F2004"/>
    <w:rsid w:val="003F240E"/>
    <w:rsid w:val="003F4167"/>
    <w:rsid w:val="003F4CF6"/>
    <w:rsid w:val="003F6310"/>
    <w:rsid w:val="003F7E17"/>
    <w:rsid w:val="00400962"/>
    <w:rsid w:val="004029A6"/>
    <w:rsid w:val="00402FDD"/>
    <w:rsid w:val="0040345B"/>
    <w:rsid w:val="004101E4"/>
    <w:rsid w:val="00410208"/>
    <w:rsid w:val="0041053A"/>
    <w:rsid w:val="00412BCF"/>
    <w:rsid w:val="00412BD0"/>
    <w:rsid w:val="00413081"/>
    <w:rsid w:val="004135A1"/>
    <w:rsid w:val="0041409F"/>
    <w:rsid w:val="00414946"/>
    <w:rsid w:val="00415032"/>
    <w:rsid w:val="00415579"/>
    <w:rsid w:val="00416246"/>
    <w:rsid w:val="0041693C"/>
    <w:rsid w:val="00417D5F"/>
    <w:rsid w:val="00421083"/>
    <w:rsid w:val="0042307C"/>
    <w:rsid w:val="004231CF"/>
    <w:rsid w:val="00423C67"/>
    <w:rsid w:val="00423D1E"/>
    <w:rsid w:val="00424301"/>
    <w:rsid w:val="0042530E"/>
    <w:rsid w:val="00425546"/>
    <w:rsid w:val="00425EAF"/>
    <w:rsid w:val="00426AB4"/>
    <w:rsid w:val="00430543"/>
    <w:rsid w:val="00430934"/>
    <w:rsid w:val="00432A24"/>
    <w:rsid w:val="00432CA8"/>
    <w:rsid w:val="00432CAD"/>
    <w:rsid w:val="00433284"/>
    <w:rsid w:val="0043388B"/>
    <w:rsid w:val="004346EF"/>
    <w:rsid w:val="0043513D"/>
    <w:rsid w:val="00435BB0"/>
    <w:rsid w:val="00436332"/>
    <w:rsid w:val="00436434"/>
    <w:rsid w:val="0044036D"/>
    <w:rsid w:val="00441357"/>
    <w:rsid w:val="004419D7"/>
    <w:rsid w:val="004423E0"/>
    <w:rsid w:val="00442482"/>
    <w:rsid w:val="00442B9D"/>
    <w:rsid w:val="00443173"/>
    <w:rsid w:val="0044434B"/>
    <w:rsid w:val="0044493B"/>
    <w:rsid w:val="004449ED"/>
    <w:rsid w:val="0044666A"/>
    <w:rsid w:val="00446973"/>
    <w:rsid w:val="00447134"/>
    <w:rsid w:val="00447B2B"/>
    <w:rsid w:val="00450308"/>
    <w:rsid w:val="0045066B"/>
    <w:rsid w:val="00450DA9"/>
    <w:rsid w:val="00452073"/>
    <w:rsid w:val="004527C3"/>
    <w:rsid w:val="004531F1"/>
    <w:rsid w:val="00453F8F"/>
    <w:rsid w:val="00455B03"/>
    <w:rsid w:val="00456719"/>
    <w:rsid w:val="004573D0"/>
    <w:rsid w:val="00457849"/>
    <w:rsid w:val="0045790F"/>
    <w:rsid w:val="00460BB1"/>
    <w:rsid w:val="004615FA"/>
    <w:rsid w:val="00462FEC"/>
    <w:rsid w:val="004632F0"/>
    <w:rsid w:val="004633BA"/>
    <w:rsid w:val="004642A4"/>
    <w:rsid w:val="004645F0"/>
    <w:rsid w:val="00465A12"/>
    <w:rsid w:val="00466C3F"/>
    <w:rsid w:val="00467144"/>
    <w:rsid w:val="0046792D"/>
    <w:rsid w:val="00467D7C"/>
    <w:rsid w:val="004705E9"/>
    <w:rsid w:val="004708E0"/>
    <w:rsid w:val="00470FBA"/>
    <w:rsid w:val="00471293"/>
    <w:rsid w:val="00471EC4"/>
    <w:rsid w:val="00472621"/>
    <w:rsid w:val="00472E57"/>
    <w:rsid w:val="0047301C"/>
    <w:rsid w:val="004730D0"/>
    <w:rsid w:val="0047377B"/>
    <w:rsid w:val="00473890"/>
    <w:rsid w:val="004739F3"/>
    <w:rsid w:val="00473B1F"/>
    <w:rsid w:val="00473DFD"/>
    <w:rsid w:val="00474837"/>
    <w:rsid w:val="0047495E"/>
    <w:rsid w:val="0047537C"/>
    <w:rsid w:val="00475413"/>
    <w:rsid w:val="00475A5A"/>
    <w:rsid w:val="00477C6C"/>
    <w:rsid w:val="00480312"/>
    <w:rsid w:val="00480752"/>
    <w:rsid w:val="00480941"/>
    <w:rsid w:val="00480AE0"/>
    <w:rsid w:val="0048164B"/>
    <w:rsid w:val="00481986"/>
    <w:rsid w:val="00482133"/>
    <w:rsid w:val="00482942"/>
    <w:rsid w:val="00483C5C"/>
    <w:rsid w:val="00483D3B"/>
    <w:rsid w:val="00483E32"/>
    <w:rsid w:val="004843C7"/>
    <w:rsid w:val="00484487"/>
    <w:rsid w:val="004846AC"/>
    <w:rsid w:val="00484B95"/>
    <w:rsid w:val="004851A1"/>
    <w:rsid w:val="004857B8"/>
    <w:rsid w:val="00485ACA"/>
    <w:rsid w:val="00485C07"/>
    <w:rsid w:val="00485D98"/>
    <w:rsid w:val="00486EC6"/>
    <w:rsid w:val="00490972"/>
    <w:rsid w:val="00491B84"/>
    <w:rsid w:val="0049257D"/>
    <w:rsid w:val="00494E3A"/>
    <w:rsid w:val="00496044"/>
    <w:rsid w:val="00496ABB"/>
    <w:rsid w:val="00497605"/>
    <w:rsid w:val="00497A75"/>
    <w:rsid w:val="004A0BA2"/>
    <w:rsid w:val="004A1515"/>
    <w:rsid w:val="004A1F88"/>
    <w:rsid w:val="004A26F1"/>
    <w:rsid w:val="004A507E"/>
    <w:rsid w:val="004A6214"/>
    <w:rsid w:val="004A6280"/>
    <w:rsid w:val="004A66B4"/>
    <w:rsid w:val="004A783D"/>
    <w:rsid w:val="004A7E64"/>
    <w:rsid w:val="004B05FD"/>
    <w:rsid w:val="004B0B91"/>
    <w:rsid w:val="004B1077"/>
    <w:rsid w:val="004B1159"/>
    <w:rsid w:val="004B1B5E"/>
    <w:rsid w:val="004B290A"/>
    <w:rsid w:val="004B3AF2"/>
    <w:rsid w:val="004B4A7F"/>
    <w:rsid w:val="004B6795"/>
    <w:rsid w:val="004B6C64"/>
    <w:rsid w:val="004C0429"/>
    <w:rsid w:val="004C06ED"/>
    <w:rsid w:val="004C2745"/>
    <w:rsid w:val="004C2877"/>
    <w:rsid w:val="004C2F2F"/>
    <w:rsid w:val="004C3298"/>
    <w:rsid w:val="004C361C"/>
    <w:rsid w:val="004C3D76"/>
    <w:rsid w:val="004C3E96"/>
    <w:rsid w:val="004C3F85"/>
    <w:rsid w:val="004C4BD5"/>
    <w:rsid w:val="004C4EB2"/>
    <w:rsid w:val="004C5965"/>
    <w:rsid w:val="004C5C9C"/>
    <w:rsid w:val="004C5E34"/>
    <w:rsid w:val="004C611E"/>
    <w:rsid w:val="004C6450"/>
    <w:rsid w:val="004C6C9D"/>
    <w:rsid w:val="004C74C0"/>
    <w:rsid w:val="004D1449"/>
    <w:rsid w:val="004D2FAD"/>
    <w:rsid w:val="004D3107"/>
    <w:rsid w:val="004D45FD"/>
    <w:rsid w:val="004D4F35"/>
    <w:rsid w:val="004D4F5C"/>
    <w:rsid w:val="004D525D"/>
    <w:rsid w:val="004D7041"/>
    <w:rsid w:val="004D7463"/>
    <w:rsid w:val="004D7856"/>
    <w:rsid w:val="004E164E"/>
    <w:rsid w:val="004E1706"/>
    <w:rsid w:val="004E252D"/>
    <w:rsid w:val="004E2629"/>
    <w:rsid w:val="004E389B"/>
    <w:rsid w:val="004E4D95"/>
    <w:rsid w:val="004E6F22"/>
    <w:rsid w:val="004E7132"/>
    <w:rsid w:val="004E74A6"/>
    <w:rsid w:val="004F0E4F"/>
    <w:rsid w:val="004F18E7"/>
    <w:rsid w:val="004F2B70"/>
    <w:rsid w:val="004F3E84"/>
    <w:rsid w:val="004F43F6"/>
    <w:rsid w:val="004F4827"/>
    <w:rsid w:val="004F5F60"/>
    <w:rsid w:val="004F6102"/>
    <w:rsid w:val="004F6F20"/>
    <w:rsid w:val="004F6FE7"/>
    <w:rsid w:val="004F7228"/>
    <w:rsid w:val="004F755E"/>
    <w:rsid w:val="00500253"/>
    <w:rsid w:val="00501326"/>
    <w:rsid w:val="005017C5"/>
    <w:rsid w:val="00501B9E"/>
    <w:rsid w:val="00501BAF"/>
    <w:rsid w:val="00505CE7"/>
    <w:rsid w:val="00505D38"/>
    <w:rsid w:val="0050634E"/>
    <w:rsid w:val="005063DF"/>
    <w:rsid w:val="0050669A"/>
    <w:rsid w:val="005074B7"/>
    <w:rsid w:val="00510FA5"/>
    <w:rsid w:val="005113CD"/>
    <w:rsid w:val="005126D7"/>
    <w:rsid w:val="00512D38"/>
    <w:rsid w:val="00512FD6"/>
    <w:rsid w:val="00514371"/>
    <w:rsid w:val="005145A2"/>
    <w:rsid w:val="00514CFD"/>
    <w:rsid w:val="0051533B"/>
    <w:rsid w:val="00515844"/>
    <w:rsid w:val="0051585F"/>
    <w:rsid w:val="00515900"/>
    <w:rsid w:val="00515EAB"/>
    <w:rsid w:val="00516C77"/>
    <w:rsid w:val="00520EF5"/>
    <w:rsid w:val="005235B4"/>
    <w:rsid w:val="00523ACA"/>
    <w:rsid w:val="005258FC"/>
    <w:rsid w:val="005268DD"/>
    <w:rsid w:val="00526E38"/>
    <w:rsid w:val="005275BA"/>
    <w:rsid w:val="005276EB"/>
    <w:rsid w:val="00527A46"/>
    <w:rsid w:val="00527F16"/>
    <w:rsid w:val="00530CC8"/>
    <w:rsid w:val="00531227"/>
    <w:rsid w:val="00531328"/>
    <w:rsid w:val="0053154D"/>
    <w:rsid w:val="00531E96"/>
    <w:rsid w:val="00532797"/>
    <w:rsid w:val="0053396F"/>
    <w:rsid w:val="0053443E"/>
    <w:rsid w:val="00534F07"/>
    <w:rsid w:val="005352EF"/>
    <w:rsid w:val="0053552D"/>
    <w:rsid w:val="00536D53"/>
    <w:rsid w:val="00536D8A"/>
    <w:rsid w:val="00537559"/>
    <w:rsid w:val="00537897"/>
    <w:rsid w:val="00537FD2"/>
    <w:rsid w:val="005411DF"/>
    <w:rsid w:val="00542540"/>
    <w:rsid w:val="005429E1"/>
    <w:rsid w:val="00543466"/>
    <w:rsid w:val="005436D8"/>
    <w:rsid w:val="0054397D"/>
    <w:rsid w:val="00543B7F"/>
    <w:rsid w:val="00543D92"/>
    <w:rsid w:val="00543DF5"/>
    <w:rsid w:val="00544977"/>
    <w:rsid w:val="00546564"/>
    <w:rsid w:val="005473A4"/>
    <w:rsid w:val="0055003C"/>
    <w:rsid w:val="00551226"/>
    <w:rsid w:val="0055385E"/>
    <w:rsid w:val="00553ABD"/>
    <w:rsid w:val="0055598A"/>
    <w:rsid w:val="00556B03"/>
    <w:rsid w:val="00556BE6"/>
    <w:rsid w:val="00557222"/>
    <w:rsid w:val="00560635"/>
    <w:rsid w:val="00560D96"/>
    <w:rsid w:val="00560DB8"/>
    <w:rsid w:val="00562114"/>
    <w:rsid w:val="00563048"/>
    <w:rsid w:val="005630C1"/>
    <w:rsid w:val="0056312B"/>
    <w:rsid w:val="00564DA5"/>
    <w:rsid w:val="00564EA0"/>
    <w:rsid w:val="00566D36"/>
    <w:rsid w:val="00567357"/>
    <w:rsid w:val="005675FA"/>
    <w:rsid w:val="00570519"/>
    <w:rsid w:val="00570E42"/>
    <w:rsid w:val="00571A43"/>
    <w:rsid w:val="00571C3E"/>
    <w:rsid w:val="00576899"/>
    <w:rsid w:val="00576F98"/>
    <w:rsid w:val="0057728D"/>
    <w:rsid w:val="005775CD"/>
    <w:rsid w:val="0058039E"/>
    <w:rsid w:val="00580729"/>
    <w:rsid w:val="0058165C"/>
    <w:rsid w:val="00581F13"/>
    <w:rsid w:val="00582863"/>
    <w:rsid w:val="005832E1"/>
    <w:rsid w:val="0058425F"/>
    <w:rsid w:val="005843DF"/>
    <w:rsid w:val="0058519F"/>
    <w:rsid w:val="005855B9"/>
    <w:rsid w:val="00586F25"/>
    <w:rsid w:val="00587AF2"/>
    <w:rsid w:val="00587E3A"/>
    <w:rsid w:val="005910CB"/>
    <w:rsid w:val="0059280B"/>
    <w:rsid w:val="005929D1"/>
    <w:rsid w:val="00593DD0"/>
    <w:rsid w:val="005940B7"/>
    <w:rsid w:val="00594A29"/>
    <w:rsid w:val="0059571D"/>
    <w:rsid w:val="00596BDB"/>
    <w:rsid w:val="00597092"/>
    <w:rsid w:val="005A25B9"/>
    <w:rsid w:val="005A2698"/>
    <w:rsid w:val="005A53C9"/>
    <w:rsid w:val="005A7CF1"/>
    <w:rsid w:val="005B0924"/>
    <w:rsid w:val="005B153C"/>
    <w:rsid w:val="005B1FCD"/>
    <w:rsid w:val="005B3806"/>
    <w:rsid w:val="005B38AA"/>
    <w:rsid w:val="005B40A3"/>
    <w:rsid w:val="005B5E0D"/>
    <w:rsid w:val="005B6CB3"/>
    <w:rsid w:val="005B7112"/>
    <w:rsid w:val="005B7BFF"/>
    <w:rsid w:val="005B7DBD"/>
    <w:rsid w:val="005C0601"/>
    <w:rsid w:val="005C243C"/>
    <w:rsid w:val="005C2690"/>
    <w:rsid w:val="005C2FA2"/>
    <w:rsid w:val="005C35CE"/>
    <w:rsid w:val="005C3EE5"/>
    <w:rsid w:val="005C4B38"/>
    <w:rsid w:val="005C4F8C"/>
    <w:rsid w:val="005C4FB6"/>
    <w:rsid w:val="005C597A"/>
    <w:rsid w:val="005C6CEC"/>
    <w:rsid w:val="005C7BFA"/>
    <w:rsid w:val="005D0251"/>
    <w:rsid w:val="005D048F"/>
    <w:rsid w:val="005D0DC7"/>
    <w:rsid w:val="005D19C4"/>
    <w:rsid w:val="005D1BA3"/>
    <w:rsid w:val="005D271C"/>
    <w:rsid w:val="005D2FE4"/>
    <w:rsid w:val="005D3DE3"/>
    <w:rsid w:val="005D42DC"/>
    <w:rsid w:val="005D44BA"/>
    <w:rsid w:val="005D52F4"/>
    <w:rsid w:val="005D544E"/>
    <w:rsid w:val="005D5B2A"/>
    <w:rsid w:val="005D694B"/>
    <w:rsid w:val="005D77F7"/>
    <w:rsid w:val="005E06A7"/>
    <w:rsid w:val="005E153D"/>
    <w:rsid w:val="005E2222"/>
    <w:rsid w:val="005E24B9"/>
    <w:rsid w:val="005E2BEC"/>
    <w:rsid w:val="005E5CCA"/>
    <w:rsid w:val="005E622A"/>
    <w:rsid w:val="005E7565"/>
    <w:rsid w:val="005E7819"/>
    <w:rsid w:val="005E79B7"/>
    <w:rsid w:val="005F013E"/>
    <w:rsid w:val="005F0876"/>
    <w:rsid w:val="005F2A38"/>
    <w:rsid w:val="005F3C20"/>
    <w:rsid w:val="005F415A"/>
    <w:rsid w:val="005F5294"/>
    <w:rsid w:val="005F7A44"/>
    <w:rsid w:val="005F7C5D"/>
    <w:rsid w:val="00600420"/>
    <w:rsid w:val="00602E14"/>
    <w:rsid w:val="006037BE"/>
    <w:rsid w:val="00604640"/>
    <w:rsid w:val="006050B2"/>
    <w:rsid w:val="0060524C"/>
    <w:rsid w:val="0060530F"/>
    <w:rsid w:val="00605D26"/>
    <w:rsid w:val="00606606"/>
    <w:rsid w:val="0060681D"/>
    <w:rsid w:val="00606B19"/>
    <w:rsid w:val="00611C46"/>
    <w:rsid w:val="00611E92"/>
    <w:rsid w:val="00611FFF"/>
    <w:rsid w:val="00612220"/>
    <w:rsid w:val="0061223B"/>
    <w:rsid w:val="00612422"/>
    <w:rsid w:val="0061274A"/>
    <w:rsid w:val="00612837"/>
    <w:rsid w:val="0061327C"/>
    <w:rsid w:val="006137BE"/>
    <w:rsid w:val="00614179"/>
    <w:rsid w:val="00614727"/>
    <w:rsid w:val="00614F2A"/>
    <w:rsid w:val="00615BD1"/>
    <w:rsid w:val="006161C3"/>
    <w:rsid w:val="006171FE"/>
    <w:rsid w:val="0062014B"/>
    <w:rsid w:val="00620177"/>
    <w:rsid w:val="0062064A"/>
    <w:rsid w:val="006208A5"/>
    <w:rsid w:val="00620A64"/>
    <w:rsid w:val="00620D01"/>
    <w:rsid w:val="0062131C"/>
    <w:rsid w:val="00622FB2"/>
    <w:rsid w:val="006236DA"/>
    <w:rsid w:val="006241CD"/>
    <w:rsid w:val="00624972"/>
    <w:rsid w:val="006256BF"/>
    <w:rsid w:val="00625A2C"/>
    <w:rsid w:val="00625B9B"/>
    <w:rsid w:val="00626CED"/>
    <w:rsid w:val="00626F74"/>
    <w:rsid w:val="00627F32"/>
    <w:rsid w:val="00630206"/>
    <w:rsid w:val="00631885"/>
    <w:rsid w:val="0063255A"/>
    <w:rsid w:val="006337CD"/>
    <w:rsid w:val="006337E7"/>
    <w:rsid w:val="006364E8"/>
    <w:rsid w:val="00636725"/>
    <w:rsid w:val="00636A3E"/>
    <w:rsid w:val="00636BB6"/>
    <w:rsid w:val="00637C43"/>
    <w:rsid w:val="00637D79"/>
    <w:rsid w:val="006405F8"/>
    <w:rsid w:val="006415FC"/>
    <w:rsid w:val="00642673"/>
    <w:rsid w:val="006435D3"/>
    <w:rsid w:val="00643BA8"/>
    <w:rsid w:val="00643C08"/>
    <w:rsid w:val="0064413B"/>
    <w:rsid w:val="00644371"/>
    <w:rsid w:val="00644503"/>
    <w:rsid w:val="006454BC"/>
    <w:rsid w:val="006479C4"/>
    <w:rsid w:val="00652EE4"/>
    <w:rsid w:val="00654057"/>
    <w:rsid w:val="0065491B"/>
    <w:rsid w:val="00654DA2"/>
    <w:rsid w:val="00655186"/>
    <w:rsid w:val="00655987"/>
    <w:rsid w:val="00656215"/>
    <w:rsid w:val="006573D7"/>
    <w:rsid w:val="00657ADD"/>
    <w:rsid w:val="00660590"/>
    <w:rsid w:val="00660973"/>
    <w:rsid w:val="006615A9"/>
    <w:rsid w:val="00661805"/>
    <w:rsid w:val="00661CA3"/>
    <w:rsid w:val="00663458"/>
    <w:rsid w:val="006649FC"/>
    <w:rsid w:val="006663E7"/>
    <w:rsid w:val="00667541"/>
    <w:rsid w:val="00667FF0"/>
    <w:rsid w:val="00670135"/>
    <w:rsid w:val="00670140"/>
    <w:rsid w:val="006712F9"/>
    <w:rsid w:val="006716D1"/>
    <w:rsid w:val="00671C37"/>
    <w:rsid w:val="00672871"/>
    <w:rsid w:val="006731DD"/>
    <w:rsid w:val="00673353"/>
    <w:rsid w:val="006733F4"/>
    <w:rsid w:val="00673815"/>
    <w:rsid w:val="00673B83"/>
    <w:rsid w:val="00673FA1"/>
    <w:rsid w:val="00675AEB"/>
    <w:rsid w:val="00675B15"/>
    <w:rsid w:val="00676321"/>
    <w:rsid w:val="00676DA9"/>
    <w:rsid w:val="00677C4E"/>
    <w:rsid w:val="00677D07"/>
    <w:rsid w:val="00677D34"/>
    <w:rsid w:val="00680758"/>
    <w:rsid w:val="00681F7B"/>
    <w:rsid w:val="00682609"/>
    <w:rsid w:val="006836C8"/>
    <w:rsid w:val="006840A0"/>
    <w:rsid w:val="00684217"/>
    <w:rsid w:val="006846FC"/>
    <w:rsid w:val="006851DD"/>
    <w:rsid w:val="00685410"/>
    <w:rsid w:val="00687CDB"/>
    <w:rsid w:val="006907C0"/>
    <w:rsid w:val="00690A0C"/>
    <w:rsid w:val="0069265F"/>
    <w:rsid w:val="00693089"/>
    <w:rsid w:val="00693F69"/>
    <w:rsid w:val="006941D5"/>
    <w:rsid w:val="006942A1"/>
    <w:rsid w:val="0069573A"/>
    <w:rsid w:val="0069656F"/>
    <w:rsid w:val="00696ADC"/>
    <w:rsid w:val="00697BA3"/>
    <w:rsid w:val="00697D31"/>
    <w:rsid w:val="00697FDF"/>
    <w:rsid w:val="006A1125"/>
    <w:rsid w:val="006A2EFE"/>
    <w:rsid w:val="006A39CF"/>
    <w:rsid w:val="006A4D98"/>
    <w:rsid w:val="006A4F4F"/>
    <w:rsid w:val="006A5987"/>
    <w:rsid w:val="006A60B3"/>
    <w:rsid w:val="006B07D1"/>
    <w:rsid w:val="006B0D23"/>
    <w:rsid w:val="006B15B1"/>
    <w:rsid w:val="006B1CE7"/>
    <w:rsid w:val="006B2E77"/>
    <w:rsid w:val="006B30C9"/>
    <w:rsid w:val="006B3636"/>
    <w:rsid w:val="006B3FB5"/>
    <w:rsid w:val="006B4FD4"/>
    <w:rsid w:val="006B5547"/>
    <w:rsid w:val="006B5D7D"/>
    <w:rsid w:val="006B5F73"/>
    <w:rsid w:val="006B61C8"/>
    <w:rsid w:val="006B656F"/>
    <w:rsid w:val="006B703B"/>
    <w:rsid w:val="006B7DE2"/>
    <w:rsid w:val="006C0269"/>
    <w:rsid w:val="006C049D"/>
    <w:rsid w:val="006C17AA"/>
    <w:rsid w:val="006C1CCF"/>
    <w:rsid w:val="006C1D5A"/>
    <w:rsid w:val="006C230D"/>
    <w:rsid w:val="006C35D7"/>
    <w:rsid w:val="006C3F9A"/>
    <w:rsid w:val="006C4F1E"/>
    <w:rsid w:val="006C4FFE"/>
    <w:rsid w:val="006C563C"/>
    <w:rsid w:val="006C617D"/>
    <w:rsid w:val="006C6319"/>
    <w:rsid w:val="006C654B"/>
    <w:rsid w:val="006C71F5"/>
    <w:rsid w:val="006D091F"/>
    <w:rsid w:val="006D17EE"/>
    <w:rsid w:val="006D43FF"/>
    <w:rsid w:val="006D4DB0"/>
    <w:rsid w:val="006D5BF5"/>
    <w:rsid w:val="006D73D9"/>
    <w:rsid w:val="006D7C73"/>
    <w:rsid w:val="006E1C17"/>
    <w:rsid w:val="006E20EE"/>
    <w:rsid w:val="006E27F6"/>
    <w:rsid w:val="006E3068"/>
    <w:rsid w:val="006E4E68"/>
    <w:rsid w:val="006E4FA7"/>
    <w:rsid w:val="006E5D46"/>
    <w:rsid w:val="006E68E5"/>
    <w:rsid w:val="006E78A9"/>
    <w:rsid w:val="006F1512"/>
    <w:rsid w:val="006F2C87"/>
    <w:rsid w:val="006F2D9B"/>
    <w:rsid w:val="006F33B4"/>
    <w:rsid w:val="006F41F0"/>
    <w:rsid w:val="006F4493"/>
    <w:rsid w:val="006F501B"/>
    <w:rsid w:val="006F5CB5"/>
    <w:rsid w:val="006F6212"/>
    <w:rsid w:val="006F671A"/>
    <w:rsid w:val="006F67CC"/>
    <w:rsid w:val="006F69CA"/>
    <w:rsid w:val="006F7E62"/>
    <w:rsid w:val="007000EA"/>
    <w:rsid w:val="0070093E"/>
    <w:rsid w:val="00700AC2"/>
    <w:rsid w:val="00700BD9"/>
    <w:rsid w:val="00701512"/>
    <w:rsid w:val="00701570"/>
    <w:rsid w:val="00701702"/>
    <w:rsid w:val="007018CF"/>
    <w:rsid w:val="00701C01"/>
    <w:rsid w:val="00701CCE"/>
    <w:rsid w:val="007025FF"/>
    <w:rsid w:val="00702901"/>
    <w:rsid w:val="007035F7"/>
    <w:rsid w:val="00705ADC"/>
    <w:rsid w:val="00706EE3"/>
    <w:rsid w:val="00707D09"/>
    <w:rsid w:val="0071034D"/>
    <w:rsid w:val="00710B7F"/>
    <w:rsid w:val="00712206"/>
    <w:rsid w:val="00712AE5"/>
    <w:rsid w:val="00712B9B"/>
    <w:rsid w:val="00712C1B"/>
    <w:rsid w:val="007133FD"/>
    <w:rsid w:val="00713D20"/>
    <w:rsid w:val="00715407"/>
    <w:rsid w:val="007154B2"/>
    <w:rsid w:val="0071703A"/>
    <w:rsid w:val="00717B39"/>
    <w:rsid w:val="00717CA1"/>
    <w:rsid w:val="007203B5"/>
    <w:rsid w:val="00720B4C"/>
    <w:rsid w:val="00720F4D"/>
    <w:rsid w:val="00722503"/>
    <w:rsid w:val="00723279"/>
    <w:rsid w:val="00723489"/>
    <w:rsid w:val="00723B10"/>
    <w:rsid w:val="007242C1"/>
    <w:rsid w:val="00724D8B"/>
    <w:rsid w:val="00724EB1"/>
    <w:rsid w:val="00726D0F"/>
    <w:rsid w:val="007303F2"/>
    <w:rsid w:val="007306EE"/>
    <w:rsid w:val="00731E9A"/>
    <w:rsid w:val="0073277F"/>
    <w:rsid w:val="0073319E"/>
    <w:rsid w:val="0073492B"/>
    <w:rsid w:val="007350FA"/>
    <w:rsid w:val="007354DD"/>
    <w:rsid w:val="007356F1"/>
    <w:rsid w:val="0073593F"/>
    <w:rsid w:val="007364CD"/>
    <w:rsid w:val="007368F8"/>
    <w:rsid w:val="00741611"/>
    <w:rsid w:val="00743254"/>
    <w:rsid w:val="0074370A"/>
    <w:rsid w:val="00745651"/>
    <w:rsid w:val="0074742B"/>
    <w:rsid w:val="007474DF"/>
    <w:rsid w:val="0075084E"/>
    <w:rsid w:val="0075090F"/>
    <w:rsid w:val="007518C5"/>
    <w:rsid w:val="00751C4F"/>
    <w:rsid w:val="00751DC8"/>
    <w:rsid w:val="00752B62"/>
    <w:rsid w:val="00753294"/>
    <w:rsid w:val="00753574"/>
    <w:rsid w:val="00753B3E"/>
    <w:rsid w:val="0075576C"/>
    <w:rsid w:val="00756070"/>
    <w:rsid w:val="00756343"/>
    <w:rsid w:val="007565CE"/>
    <w:rsid w:val="00756696"/>
    <w:rsid w:val="0076057B"/>
    <w:rsid w:val="00760F03"/>
    <w:rsid w:val="00760F77"/>
    <w:rsid w:val="00762A20"/>
    <w:rsid w:val="00763008"/>
    <w:rsid w:val="00763F5D"/>
    <w:rsid w:val="00764E73"/>
    <w:rsid w:val="007672EC"/>
    <w:rsid w:val="00770624"/>
    <w:rsid w:val="00771908"/>
    <w:rsid w:val="00772124"/>
    <w:rsid w:val="00772242"/>
    <w:rsid w:val="007729B3"/>
    <w:rsid w:val="00773055"/>
    <w:rsid w:val="0077326E"/>
    <w:rsid w:val="0077357D"/>
    <w:rsid w:val="00775112"/>
    <w:rsid w:val="00776C1D"/>
    <w:rsid w:val="0077794A"/>
    <w:rsid w:val="00777A39"/>
    <w:rsid w:val="00777A5D"/>
    <w:rsid w:val="00777D0D"/>
    <w:rsid w:val="00780F99"/>
    <w:rsid w:val="00781A3B"/>
    <w:rsid w:val="00781EF6"/>
    <w:rsid w:val="00781F68"/>
    <w:rsid w:val="0078223F"/>
    <w:rsid w:val="007836AD"/>
    <w:rsid w:val="007842DF"/>
    <w:rsid w:val="007864EF"/>
    <w:rsid w:val="00791825"/>
    <w:rsid w:val="00792235"/>
    <w:rsid w:val="00792497"/>
    <w:rsid w:val="00792644"/>
    <w:rsid w:val="00792D84"/>
    <w:rsid w:val="007943C6"/>
    <w:rsid w:val="007945CA"/>
    <w:rsid w:val="00794A3B"/>
    <w:rsid w:val="00795E84"/>
    <w:rsid w:val="007963CD"/>
    <w:rsid w:val="00796A65"/>
    <w:rsid w:val="00797DF4"/>
    <w:rsid w:val="00797F30"/>
    <w:rsid w:val="007A1628"/>
    <w:rsid w:val="007A292C"/>
    <w:rsid w:val="007A317D"/>
    <w:rsid w:val="007A5582"/>
    <w:rsid w:val="007A5AB2"/>
    <w:rsid w:val="007A5FE9"/>
    <w:rsid w:val="007A6360"/>
    <w:rsid w:val="007A6564"/>
    <w:rsid w:val="007A6633"/>
    <w:rsid w:val="007A6FB5"/>
    <w:rsid w:val="007A7B07"/>
    <w:rsid w:val="007B0468"/>
    <w:rsid w:val="007B061D"/>
    <w:rsid w:val="007B142A"/>
    <w:rsid w:val="007B17C6"/>
    <w:rsid w:val="007B2CF3"/>
    <w:rsid w:val="007B2EAC"/>
    <w:rsid w:val="007B3666"/>
    <w:rsid w:val="007B382B"/>
    <w:rsid w:val="007B3FEB"/>
    <w:rsid w:val="007B5567"/>
    <w:rsid w:val="007B5963"/>
    <w:rsid w:val="007B61D2"/>
    <w:rsid w:val="007B6643"/>
    <w:rsid w:val="007C0D32"/>
    <w:rsid w:val="007C2F21"/>
    <w:rsid w:val="007C3076"/>
    <w:rsid w:val="007C3316"/>
    <w:rsid w:val="007C3DBB"/>
    <w:rsid w:val="007C5BF1"/>
    <w:rsid w:val="007C693C"/>
    <w:rsid w:val="007C6B88"/>
    <w:rsid w:val="007D15A4"/>
    <w:rsid w:val="007D2F87"/>
    <w:rsid w:val="007D38B5"/>
    <w:rsid w:val="007D3A44"/>
    <w:rsid w:val="007D467F"/>
    <w:rsid w:val="007D6D4A"/>
    <w:rsid w:val="007D7138"/>
    <w:rsid w:val="007D73AE"/>
    <w:rsid w:val="007D7674"/>
    <w:rsid w:val="007E03D9"/>
    <w:rsid w:val="007E048B"/>
    <w:rsid w:val="007E09D7"/>
    <w:rsid w:val="007E0C66"/>
    <w:rsid w:val="007E1911"/>
    <w:rsid w:val="007E1E8F"/>
    <w:rsid w:val="007E2209"/>
    <w:rsid w:val="007E2F0A"/>
    <w:rsid w:val="007E2F91"/>
    <w:rsid w:val="007E4191"/>
    <w:rsid w:val="007E4D41"/>
    <w:rsid w:val="007E54FE"/>
    <w:rsid w:val="007E5720"/>
    <w:rsid w:val="007E5B2A"/>
    <w:rsid w:val="007E5C4D"/>
    <w:rsid w:val="007E5E2D"/>
    <w:rsid w:val="007E606E"/>
    <w:rsid w:val="007E6FA3"/>
    <w:rsid w:val="007F06DF"/>
    <w:rsid w:val="007F11DF"/>
    <w:rsid w:val="007F2833"/>
    <w:rsid w:val="007F325F"/>
    <w:rsid w:val="007F4797"/>
    <w:rsid w:val="007F4ED4"/>
    <w:rsid w:val="007F5032"/>
    <w:rsid w:val="007F56EB"/>
    <w:rsid w:val="007F5EFF"/>
    <w:rsid w:val="007F6452"/>
    <w:rsid w:val="007F6905"/>
    <w:rsid w:val="007F71A1"/>
    <w:rsid w:val="007F7AF2"/>
    <w:rsid w:val="007F7D63"/>
    <w:rsid w:val="007F7F93"/>
    <w:rsid w:val="008004D3"/>
    <w:rsid w:val="008007D4"/>
    <w:rsid w:val="00801ED3"/>
    <w:rsid w:val="0080305D"/>
    <w:rsid w:val="008043BF"/>
    <w:rsid w:val="00805089"/>
    <w:rsid w:val="008050C8"/>
    <w:rsid w:val="008058FD"/>
    <w:rsid w:val="00806E13"/>
    <w:rsid w:val="008072D9"/>
    <w:rsid w:val="00807C98"/>
    <w:rsid w:val="00812627"/>
    <w:rsid w:val="0081456B"/>
    <w:rsid w:val="00815D4F"/>
    <w:rsid w:val="0081667B"/>
    <w:rsid w:val="008168E2"/>
    <w:rsid w:val="008179F9"/>
    <w:rsid w:val="00817EDA"/>
    <w:rsid w:val="00822577"/>
    <w:rsid w:val="00822F39"/>
    <w:rsid w:val="00822F94"/>
    <w:rsid w:val="008234CD"/>
    <w:rsid w:val="00824419"/>
    <w:rsid w:val="0082443D"/>
    <w:rsid w:val="0082485E"/>
    <w:rsid w:val="00825108"/>
    <w:rsid w:val="00825215"/>
    <w:rsid w:val="0082530C"/>
    <w:rsid w:val="008255EF"/>
    <w:rsid w:val="00825D8F"/>
    <w:rsid w:val="0082708C"/>
    <w:rsid w:val="008276CD"/>
    <w:rsid w:val="00831C59"/>
    <w:rsid w:val="008326E7"/>
    <w:rsid w:val="008330EF"/>
    <w:rsid w:val="008334E4"/>
    <w:rsid w:val="00834043"/>
    <w:rsid w:val="0083593E"/>
    <w:rsid w:val="00836A47"/>
    <w:rsid w:val="00837395"/>
    <w:rsid w:val="00837896"/>
    <w:rsid w:val="0084079F"/>
    <w:rsid w:val="00840F27"/>
    <w:rsid w:val="00841568"/>
    <w:rsid w:val="0084277D"/>
    <w:rsid w:val="00843043"/>
    <w:rsid w:val="00843B5D"/>
    <w:rsid w:val="00843E49"/>
    <w:rsid w:val="008442E1"/>
    <w:rsid w:val="0084475F"/>
    <w:rsid w:val="008458B7"/>
    <w:rsid w:val="00846B53"/>
    <w:rsid w:val="00847920"/>
    <w:rsid w:val="00847BF9"/>
    <w:rsid w:val="0085224C"/>
    <w:rsid w:val="00852EF3"/>
    <w:rsid w:val="00853056"/>
    <w:rsid w:val="00853112"/>
    <w:rsid w:val="00856625"/>
    <w:rsid w:val="0085668C"/>
    <w:rsid w:val="008567DF"/>
    <w:rsid w:val="00857937"/>
    <w:rsid w:val="00860154"/>
    <w:rsid w:val="00860354"/>
    <w:rsid w:val="00861BB7"/>
    <w:rsid w:val="00861FBC"/>
    <w:rsid w:val="00862508"/>
    <w:rsid w:val="008646DD"/>
    <w:rsid w:val="0086532D"/>
    <w:rsid w:val="00866AA9"/>
    <w:rsid w:val="0086789C"/>
    <w:rsid w:val="00872127"/>
    <w:rsid w:val="00872821"/>
    <w:rsid w:val="0087308D"/>
    <w:rsid w:val="00873718"/>
    <w:rsid w:val="008747A2"/>
    <w:rsid w:val="008747C0"/>
    <w:rsid w:val="0087483A"/>
    <w:rsid w:val="00874A2B"/>
    <w:rsid w:val="008759F9"/>
    <w:rsid w:val="00876245"/>
    <w:rsid w:val="008772A7"/>
    <w:rsid w:val="00877798"/>
    <w:rsid w:val="00877C0C"/>
    <w:rsid w:val="00877C44"/>
    <w:rsid w:val="0088051A"/>
    <w:rsid w:val="00880BEA"/>
    <w:rsid w:val="00880DC9"/>
    <w:rsid w:val="00880DFD"/>
    <w:rsid w:val="008817E2"/>
    <w:rsid w:val="008819AB"/>
    <w:rsid w:val="008824C6"/>
    <w:rsid w:val="008824F6"/>
    <w:rsid w:val="00882C75"/>
    <w:rsid w:val="00883703"/>
    <w:rsid w:val="00883765"/>
    <w:rsid w:val="00885BCB"/>
    <w:rsid w:val="008868C1"/>
    <w:rsid w:val="00886F6B"/>
    <w:rsid w:val="008870A0"/>
    <w:rsid w:val="00890E81"/>
    <w:rsid w:val="00891134"/>
    <w:rsid w:val="0089143B"/>
    <w:rsid w:val="008922E4"/>
    <w:rsid w:val="0089328F"/>
    <w:rsid w:val="0089538C"/>
    <w:rsid w:val="008963EE"/>
    <w:rsid w:val="0089753F"/>
    <w:rsid w:val="00897CF7"/>
    <w:rsid w:val="00897E61"/>
    <w:rsid w:val="008A039A"/>
    <w:rsid w:val="008A03E2"/>
    <w:rsid w:val="008A0C57"/>
    <w:rsid w:val="008A191E"/>
    <w:rsid w:val="008A20A9"/>
    <w:rsid w:val="008A2531"/>
    <w:rsid w:val="008A3327"/>
    <w:rsid w:val="008A380A"/>
    <w:rsid w:val="008A58CD"/>
    <w:rsid w:val="008A5E82"/>
    <w:rsid w:val="008A6302"/>
    <w:rsid w:val="008A776C"/>
    <w:rsid w:val="008B0659"/>
    <w:rsid w:val="008B1997"/>
    <w:rsid w:val="008B2A88"/>
    <w:rsid w:val="008B3CCC"/>
    <w:rsid w:val="008B4C13"/>
    <w:rsid w:val="008B5F42"/>
    <w:rsid w:val="008B645F"/>
    <w:rsid w:val="008B676E"/>
    <w:rsid w:val="008B758C"/>
    <w:rsid w:val="008B7DEA"/>
    <w:rsid w:val="008C0A91"/>
    <w:rsid w:val="008C0E47"/>
    <w:rsid w:val="008C106B"/>
    <w:rsid w:val="008C1690"/>
    <w:rsid w:val="008C18F3"/>
    <w:rsid w:val="008C4D67"/>
    <w:rsid w:val="008C51F0"/>
    <w:rsid w:val="008C56F1"/>
    <w:rsid w:val="008C5E20"/>
    <w:rsid w:val="008C697C"/>
    <w:rsid w:val="008C7380"/>
    <w:rsid w:val="008C7B53"/>
    <w:rsid w:val="008C7D77"/>
    <w:rsid w:val="008D00BA"/>
    <w:rsid w:val="008D059C"/>
    <w:rsid w:val="008D05AA"/>
    <w:rsid w:val="008D279C"/>
    <w:rsid w:val="008D2905"/>
    <w:rsid w:val="008D2930"/>
    <w:rsid w:val="008D4696"/>
    <w:rsid w:val="008D4C98"/>
    <w:rsid w:val="008D7958"/>
    <w:rsid w:val="008E0499"/>
    <w:rsid w:val="008E1267"/>
    <w:rsid w:val="008E1855"/>
    <w:rsid w:val="008E27CF"/>
    <w:rsid w:val="008E2C24"/>
    <w:rsid w:val="008E49E3"/>
    <w:rsid w:val="008E55D0"/>
    <w:rsid w:val="008E586B"/>
    <w:rsid w:val="008E5FE4"/>
    <w:rsid w:val="008E632D"/>
    <w:rsid w:val="008E66A7"/>
    <w:rsid w:val="008E69AF"/>
    <w:rsid w:val="008E7239"/>
    <w:rsid w:val="008F020E"/>
    <w:rsid w:val="008F07DF"/>
    <w:rsid w:val="008F0A79"/>
    <w:rsid w:val="008F11F8"/>
    <w:rsid w:val="008F13A6"/>
    <w:rsid w:val="008F194B"/>
    <w:rsid w:val="008F2DA0"/>
    <w:rsid w:val="008F2FB2"/>
    <w:rsid w:val="008F33AC"/>
    <w:rsid w:val="008F389D"/>
    <w:rsid w:val="008F4607"/>
    <w:rsid w:val="008F523B"/>
    <w:rsid w:val="008F5D17"/>
    <w:rsid w:val="008F67C3"/>
    <w:rsid w:val="008F6B9A"/>
    <w:rsid w:val="008F76F6"/>
    <w:rsid w:val="008F7FC1"/>
    <w:rsid w:val="009000D1"/>
    <w:rsid w:val="00901107"/>
    <w:rsid w:val="00901AC8"/>
    <w:rsid w:val="00902004"/>
    <w:rsid w:val="009020B1"/>
    <w:rsid w:val="0090241C"/>
    <w:rsid w:val="00904A4B"/>
    <w:rsid w:val="00904D13"/>
    <w:rsid w:val="009058CD"/>
    <w:rsid w:val="00905A6F"/>
    <w:rsid w:val="00906EEF"/>
    <w:rsid w:val="00907126"/>
    <w:rsid w:val="0091025F"/>
    <w:rsid w:val="00911404"/>
    <w:rsid w:val="009132D7"/>
    <w:rsid w:val="00913BFD"/>
    <w:rsid w:val="00914506"/>
    <w:rsid w:val="00915479"/>
    <w:rsid w:val="009154D7"/>
    <w:rsid w:val="00915574"/>
    <w:rsid w:val="00915BBD"/>
    <w:rsid w:val="00916A25"/>
    <w:rsid w:val="009171A0"/>
    <w:rsid w:val="009176AE"/>
    <w:rsid w:val="009176D4"/>
    <w:rsid w:val="00917C2F"/>
    <w:rsid w:val="009201CE"/>
    <w:rsid w:val="00920290"/>
    <w:rsid w:val="00920474"/>
    <w:rsid w:val="009208A5"/>
    <w:rsid w:val="00922E40"/>
    <w:rsid w:val="00924BDE"/>
    <w:rsid w:val="00925723"/>
    <w:rsid w:val="00926284"/>
    <w:rsid w:val="009263CE"/>
    <w:rsid w:val="00926472"/>
    <w:rsid w:val="009265D9"/>
    <w:rsid w:val="00927807"/>
    <w:rsid w:val="0092780B"/>
    <w:rsid w:val="00927F7F"/>
    <w:rsid w:val="00930D3A"/>
    <w:rsid w:val="00932A62"/>
    <w:rsid w:val="009338AA"/>
    <w:rsid w:val="009346D3"/>
    <w:rsid w:val="0093514E"/>
    <w:rsid w:val="00935598"/>
    <w:rsid w:val="00935D87"/>
    <w:rsid w:val="00936B5E"/>
    <w:rsid w:val="00936C7F"/>
    <w:rsid w:val="00936F4A"/>
    <w:rsid w:val="0093703D"/>
    <w:rsid w:val="00940411"/>
    <w:rsid w:val="00941C72"/>
    <w:rsid w:val="00941D9F"/>
    <w:rsid w:val="00941EF0"/>
    <w:rsid w:val="009427D4"/>
    <w:rsid w:val="00943189"/>
    <w:rsid w:val="0094448B"/>
    <w:rsid w:val="009460EA"/>
    <w:rsid w:val="00946F79"/>
    <w:rsid w:val="00950A30"/>
    <w:rsid w:val="0095106B"/>
    <w:rsid w:val="00951DF0"/>
    <w:rsid w:val="0095349B"/>
    <w:rsid w:val="009538A2"/>
    <w:rsid w:val="00954465"/>
    <w:rsid w:val="00954E88"/>
    <w:rsid w:val="00955116"/>
    <w:rsid w:val="009556F2"/>
    <w:rsid w:val="00955C6D"/>
    <w:rsid w:val="009566AE"/>
    <w:rsid w:val="009568C1"/>
    <w:rsid w:val="0095765D"/>
    <w:rsid w:val="00957722"/>
    <w:rsid w:val="00957833"/>
    <w:rsid w:val="00957BA8"/>
    <w:rsid w:val="00957C27"/>
    <w:rsid w:val="009600DE"/>
    <w:rsid w:val="00960BC2"/>
    <w:rsid w:val="009612A8"/>
    <w:rsid w:val="009629DB"/>
    <w:rsid w:val="00965C8E"/>
    <w:rsid w:val="0096697B"/>
    <w:rsid w:val="00966C83"/>
    <w:rsid w:val="00967E08"/>
    <w:rsid w:val="00970133"/>
    <w:rsid w:val="00970C23"/>
    <w:rsid w:val="00970FEF"/>
    <w:rsid w:val="009717BD"/>
    <w:rsid w:val="00971CDC"/>
    <w:rsid w:val="009720D6"/>
    <w:rsid w:val="009732B2"/>
    <w:rsid w:val="0097411D"/>
    <w:rsid w:val="00975255"/>
    <w:rsid w:val="009752F6"/>
    <w:rsid w:val="0097531D"/>
    <w:rsid w:val="009755F9"/>
    <w:rsid w:val="00975FC8"/>
    <w:rsid w:val="00976269"/>
    <w:rsid w:val="00976762"/>
    <w:rsid w:val="00976E36"/>
    <w:rsid w:val="00980DA9"/>
    <w:rsid w:val="00981010"/>
    <w:rsid w:val="009819BE"/>
    <w:rsid w:val="009851ED"/>
    <w:rsid w:val="0098596E"/>
    <w:rsid w:val="009861B8"/>
    <w:rsid w:val="009867E6"/>
    <w:rsid w:val="00986CC2"/>
    <w:rsid w:val="009875EF"/>
    <w:rsid w:val="0098763C"/>
    <w:rsid w:val="00987D6A"/>
    <w:rsid w:val="00987EF9"/>
    <w:rsid w:val="0099050B"/>
    <w:rsid w:val="00992154"/>
    <w:rsid w:val="00994449"/>
    <w:rsid w:val="0099482D"/>
    <w:rsid w:val="0099614A"/>
    <w:rsid w:val="00996A3C"/>
    <w:rsid w:val="009970B4"/>
    <w:rsid w:val="0099755D"/>
    <w:rsid w:val="009A041F"/>
    <w:rsid w:val="009A33B0"/>
    <w:rsid w:val="009A3417"/>
    <w:rsid w:val="009A367B"/>
    <w:rsid w:val="009A3D5A"/>
    <w:rsid w:val="009A450C"/>
    <w:rsid w:val="009A4BF9"/>
    <w:rsid w:val="009A50A1"/>
    <w:rsid w:val="009A54C5"/>
    <w:rsid w:val="009B024C"/>
    <w:rsid w:val="009B045D"/>
    <w:rsid w:val="009B0B21"/>
    <w:rsid w:val="009B0B22"/>
    <w:rsid w:val="009B1C68"/>
    <w:rsid w:val="009B298C"/>
    <w:rsid w:val="009B2E6B"/>
    <w:rsid w:val="009B36BB"/>
    <w:rsid w:val="009B469B"/>
    <w:rsid w:val="009B4843"/>
    <w:rsid w:val="009B54B1"/>
    <w:rsid w:val="009B557C"/>
    <w:rsid w:val="009B5F0D"/>
    <w:rsid w:val="009B6C5F"/>
    <w:rsid w:val="009B7A41"/>
    <w:rsid w:val="009C106B"/>
    <w:rsid w:val="009C10A0"/>
    <w:rsid w:val="009C2091"/>
    <w:rsid w:val="009C2608"/>
    <w:rsid w:val="009C3106"/>
    <w:rsid w:val="009C314C"/>
    <w:rsid w:val="009C42F6"/>
    <w:rsid w:val="009C4B69"/>
    <w:rsid w:val="009C651B"/>
    <w:rsid w:val="009C7886"/>
    <w:rsid w:val="009D0F9E"/>
    <w:rsid w:val="009D1B04"/>
    <w:rsid w:val="009D2FC6"/>
    <w:rsid w:val="009D3201"/>
    <w:rsid w:val="009D337A"/>
    <w:rsid w:val="009D3AC0"/>
    <w:rsid w:val="009D3CB0"/>
    <w:rsid w:val="009D4963"/>
    <w:rsid w:val="009D50A1"/>
    <w:rsid w:val="009D5AF2"/>
    <w:rsid w:val="009D6856"/>
    <w:rsid w:val="009D6B0F"/>
    <w:rsid w:val="009D6C5D"/>
    <w:rsid w:val="009D7353"/>
    <w:rsid w:val="009D78FF"/>
    <w:rsid w:val="009E01D4"/>
    <w:rsid w:val="009E0BEF"/>
    <w:rsid w:val="009E2BB1"/>
    <w:rsid w:val="009E2D38"/>
    <w:rsid w:val="009E3702"/>
    <w:rsid w:val="009E4734"/>
    <w:rsid w:val="009E48E6"/>
    <w:rsid w:val="009E4DEF"/>
    <w:rsid w:val="009E61E7"/>
    <w:rsid w:val="009E6CB0"/>
    <w:rsid w:val="009E7F40"/>
    <w:rsid w:val="009F07C4"/>
    <w:rsid w:val="009F132E"/>
    <w:rsid w:val="009F1A35"/>
    <w:rsid w:val="009F22D8"/>
    <w:rsid w:val="009F287A"/>
    <w:rsid w:val="009F2AD6"/>
    <w:rsid w:val="009F2EBD"/>
    <w:rsid w:val="009F3196"/>
    <w:rsid w:val="009F6861"/>
    <w:rsid w:val="009F7766"/>
    <w:rsid w:val="009F7A15"/>
    <w:rsid w:val="00A00155"/>
    <w:rsid w:val="00A009C4"/>
    <w:rsid w:val="00A010CB"/>
    <w:rsid w:val="00A025CF"/>
    <w:rsid w:val="00A031CD"/>
    <w:rsid w:val="00A035C0"/>
    <w:rsid w:val="00A035EF"/>
    <w:rsid w:val="00A036C4"/>
    <w:rsid w:val="00A038F8"/>
    <w:rsid w:val="00A03A62"/>
    <w:rsid w:val="00A03C2E"/>
    <w:rsid w:val="00A03FF9"/>
    <w:rsid w:val="00A052F1"/>
    <w:rsid w:val="00A053CA"/>
    <w:rsid w:val="00A054DB"/>
    <w:rsid w:val="00A05B31"/>
    <w:rsid w:val="00A06113"/>
    <w:rsid w:val="00A063E4"/>
    <w:rsid w:val="00A064B2"/>
    <w:rsid w:val="00A108CB"/>
    <w:rsid w:val="00A11012"/>
    <w:rsid w:val="00A11926"/>
    <w:rsid w:val="00A11E4E"/>
    <w:rsid w:val="00A12987"/>
    <w:rsid w:val="00A133B4"/>
    <w:rsid w:val="00A14196"/>
    <w:rsid w:val="00A14ED4"/>
    <w:rsid w:val="00A151CA"/>
    <w:rsid w:val="00A15923"/>
    <w:rsid w:val="00A1617D"/>
    <w:rsid w:val="00A1664D"/>
    <w:rsid w:val="00A169D9"/>
    <w:rsid w:val="00A17E81"/>
    <w:rsid w:val="00A20AC8"/>
    <w:rsid w:val="00A20C39"/>
    <w:rsid w:val="00A20F00"/>
    <w:rsid w:val="00A21151"/>
    <w:rsid w:val="00A219EB"/>
    <w:rsid w:val="00A22298"/>
    <w:rsid w:val="00A22805"/>
    <w:rsid w:val="00A23E79"/>
    <w:rsid w:val="00A24015"/>
    <w:rsid w:val="00A24CEE"/>
    <w:rsid w:val="00A25092"/>
    <w:rsid w:val="00A250A9"/>
    <w:rsid w:val="00A25D76"/>
    <w:rsid w:val="00A25E81"/>
    <w:rsid w:val="00A269BE"/>
    <w:rsid w:val="00A26AB5"/>
    <w:rsid w:val="00A27D1B"/>
    <w:rsid w:val="00A318C1"/>
    <w:rsid w:val="00A31E44"/>
    <w:rsid w:val="00A31EFB"/>
    <w:rsid w:val="00A32598"/>
    <w:rsid w:val="00A325D0"/>
    <w:rsid w:val="00A326DD"/>
    <w:rsid w:val="00A3304B"/>
    <w:rsid w:val="00A334B9"/>
    <w:rsid w:val="00A351C9"/>
    <w:rsid w:val="00A35C06"/>
    <w:rsid w:val="00A35D36"/>
    <w:rsid w:val="00A36193"/>
    <w:rsid w:val="00A37121"/>
    <w:rsid w:val="00A40C64"/>
    <w:rsid w:val="00A415D2"/>
    <w:rsid w:val="00A425E3"/>
    <w:rsid w:val="00A43AC6"/>
    <w:rsid w:val="00A4546B"/>
    <w:rsid w:val="00A45627"/>
    <w:rsid w:val="00A4600E"/>
    <w:rsid w:val="00A46459"/>
    <w:rsid w:val="00A4745B"/>
    <w:rsid w:val="00A5003A"/>
    <w:rsid w:val="00A5058F"/>
    <w:rsid w:val="00A50728"/>
    <w:rsid w:val="00A50957"/>
    <w:rsid w:val="00A509AE"/>
    <w:rsid w:val="00A514D6"/>
    <w:rsid w:val="00A52607"/>
    <w:rsid w:val="00A527CF"/>
    <w:rsid w:val="00A53438"/>
    <w:rsid w:val="00A5476F"/>
    <w:rsid w:val="00A54D0A"/>
    <w:rsid w:val="00A55ABC"/>
    <w:rsid w:val="00A56B0E"/>
    <w:rsid w:val="00A60BFA"/>
    <w:rsid w:val="00A60F8D"/>
    <w:rsid w:val="00A618D9"/>
    <w:rsid w:val="00A618E5"/>
    <w:rsid w:val="00A63117"/>
    <w:rsid w:val="00A6327E"/>
    <w:rsid w:val="00A63A0B"/>
    <w:rsid w:val="00A63BCE"/>
    <w:rsid w:val="00A63C57"/>
    <w:rsid w:val="00A63CAE"/>
    <w:rsid w:val="00A64C9D"/>
    <w:rsid w:val="00A6513A"/>
    <w:rsid w:val="00A6576C"/>
    <w:rsid w:val="00A65A04"/>
    <w:rsid w:val="00A672C7"/>
    <w:rsid w:val="00A6789F"/>
    <w:rsid w:val="00A67A0E"/>
    <w:rsid w:val="00A67AAB"/>
    <w:rsid w:val="00A70789"/>
    <w:rsid w:val="00A70EB1"/>
    <w:rsid w:val="00A71012"/>
    <w:rsid w:val="00A712D4"/>
    <w:rsid w:val="00A71430"/>
    <w:rsid w:val="00A72147"/>
    <w:rsid w:val="00A7296A"/>
    <w:rsid w:val="00A72FA2"/>
    <w:rsid w:val="00A7313E"/>
    <w:rsid w:val="00A73CF9"/>
    <w:rsid w:val="00A74608"/>
    <w:rsid w:val="00A748BC"/>
    <w:rsid w:val="00A74D5C"/>
    <w:rsid w:val="00A754E8"/>
    <w:rsid w:val="00A77831"/>
    <w:rsid w:val="00A77EDA"/>
    <w:rsid w:val="00A808F3"/>
    <w:rsid w:val="00A81076"/>
    <w:rsid w:val="00A8115E"/>
    <w:rsid w:val="00A815A8"/>
    <w:rsid w:val="00A816B5"/>
    <w:rsid w:val="00A81E8E"/>
    <w:rsid w:val="00A83A6F"/>
    <w:rsid w:val="00A8459C"/>
    <w:rsid w:val="00A84713"/>
    <w:rsid w:val="00A85E64"/>
    <w:rsid w:val="00A85FD7"/>
    <w:rsid w:val="00A8620B"/>
    <w:rsid w:val="00A86CD1"/>
    <w:rsid w:val="00A902CE"/>
    <w:rsid w:val="00A91D8A"/>
    <w:rsid w:val="00A92E66"/>
    <w:rsid w:val="00A930D2"/>
    <w:rsid w:val="00A95B23"/>
    <w:rsid w:val="00AA032C"/>
    <w:rsid w:val="00AA0E80"/>
    <w:rsid w:val="00AA12A3"/>
    <w:rsid w:val="00AA6069"/>
    <w:rsid w:val="00AA6C3E"/>
    <w:rsid w:val="00AB040F"/>
    <w:rsid w:val="00AB08FC"/>
    <w:rsid w:val="00AB0F04"/>
    <w:rsid w:val="00AB15E7"/>
    <w:rsid w:val="00AB1872"/>
    <w:rsid w:val="00AB1CBC"/>
    <w:rsid w:val="00AB1EE8"/>
    <w:rsid w:val="00AB2223"/>
    <w:rsid w:val="00AB2DB1"/>
    <w:rsid w:val="00AB318F"/>
    <w:rsid w:val="00AB362A"/>
    <w:rsid w:val="00AB388B"/>
    <w:rsid w:val="00AB4AA7"/>
    <w:rsid w:val="00AB4C1D"/>
    <w:rsid w:val="00AB58F0"/>
    <w:rsid w:val="00AB646D"/>
    <w:rsid w:val="00AB7B5B"/>
    <w:rsid w:val="00AC0361"/>
    <w:rsid w:val="00AC117B"/>
    <w:rsid w:val="00AC1C9B"/>
    <w:rsid w:val="00AC1DB2"/>
    <w:rsid w:val="00AC2812"/>
    <w:rsid w:val="00AC2D32"/>
    <w:rsid w:val="00AC2F74"/>
    <w:rsid w:val="00AC374B"/>
    <w:rsid w:val="00AC3D7E"/>
    <w:rsid w:val="00AC4276"/>
    <w:rsid w:val="00AC448C"/>
    <w:rsid w:val="00AC4A01"/>
    <w:rsid w:val="00AC4E4A"/>
    <w:rsid w:val="00AC6812"/>
    <w:rsid w:val="00AC7280"/>
    <w:rsid w:val="00AC7D39"/>
    <w:rsid w:val="00AC7EB5"/>
    <w:rsid w:val="00AD0371"/>
    <w:rsid w:val="00AD06AB"/>
    <w:rsid w:val="00AD2B19"/>
    <w:rsid w:val="00AD4611"/>
    <w:rsid w:val="00AD482F"/>
    <w:rsid w:val="00AD4F74"/>
    <w:rsid w:val="00AD52D1"/>
    <w:rsid w:val="00AD5D43"/>
    <w:rsid w:val="00AD6CE9"/>
    <w:rsid w:val="00AD71F6"/>
    <w:rsid w:val="00AD7389"/>
    <w:rsid w:val="00AD7691"/>
    <w:rsid w:val="00AD7954"/>
    <w:rsid w:val="00AD79D5"/>
    <w:rsid w:val="00AD7C0D"/>
    <w:rsid w:val="00AD7F41"/>
    <w:rsid w:val="00AE07B8"/>
    <w:rsid w:val="00AE0DF0"/>
    <w:rsid w:val="00AE116B"/>
    <w:rsid w:val="00AE1EC2"/>
    <w:rsid w:val="00AE3917"/>
    <w:rsid w:val="00AE3FA2"/>
    <w:rsid w:val="00AE4EA6"/>
    <w:rsid w:val="00AE5129"/>
    <w:rsid w:val="00AE606C"/>
    <w:rsid w:val="00AE6D36"/>
    <w:rsid w:val="00AE7A26"/>
    <w:rsid w:val="00AE7BDF"/>
    <w:rsid w:val="00AF11B8"/>
    <w:rsid w:val="00AF19BF"/>
    <w:rsid w:val="00AF2928"/>
    <w:rsid w:val="00AF2EE1"/>
    <w:rsid w:val="00AF3B35"/>
    <w:rsid w:val="00AF43FB"/>
    <w:rsid w:val="00AF5E71"/>
    <w:rsid w:val="00AF67C8"/>
    <w:rsid w:val="00AF77A2"/>
    <w:rsid w:val="00AF78FF"/>
    <w:rsid w:val="00AF7B84"/>
    <w:rsid w:val="00AF7D7E"/>
    <w:rsid w:val="00AF7EC2"/>
    <w:rsid w:val="00B00BEC"/>
    <w:rsid w:val="00B0187F"/>
    <w:rsid w:val="00B02E5D"/>
    <w:rsid w:val="00B036D9"/>
    <w:rsid w:val="00B03F6C"/>
    <w:rsid w:val="00B0520A"/>
    <w:rsid w:val="00B05CF2"/>
    <w:rsid w:val="00B05E83"/>
    <w:rsid w:val="00B069AD"/>
    <w:rsid w:val="00B07ED1"/>
    <w:rsid w:val="00B10522"/>
    <w:rsid w:val="00B1175D"/>
    <w:rsid w:val="00B1229D"/>
    <w:rsid w:val="00B12968"/>
    <w:rsid w:val="00B146A8"/>
    <w:rsid w:val="00B15214"/>
    <w:rsid w:val="00B1695E"/>
    <w:rsid w:val="00B17027"/>
    <w:rsid w:val="00B171A7"/>
    <w:rsid w:val="00B17221"/>
    <w:rsid w:val="00B17387"/>
    <w:rsid w:val="00B178C8"/>
    <w:rsid w:val="00B2178C"/>
    <w:rsid w:val="00B22A55"/>
    <w:rsid w:val="00B23139"/>
    <w:rsid w:val="00B2336F"/>
    <w:rsid w:val="00B235BD"/>
    <w:rsid w:val="00B24057"/>
    <w:rsid w:val="00B25522"/>
    <w:rsid w:val="00B2565B"/>
    <w:rsid w:val="00B25FCC"/>
    <w:rsid w:val="00B266A2"/>
    <w:rsid w:val="00B26E92"/>
    <w:rsid w:val="00B26F0F"/>
    <w:rsid w:val="00B276C7"/>
    <w:rsid w:val="00B30041"/>
    <w:rsid w:val="00B30334"/>
    <w:rsid w:val="00B30BE6"/>
    <w:rsid w:val="00B3120B"/>
    <w:rsid w:val="00B31C6E"/>
    <w:rsid w:val="00B3332F"/>
    <w:rsid w:val="00B33EBF"/>
    <w:rsid w:val="00B33FAB"/>
    <w:rsid w:val="00B33FAD"/>
    <w:rsid w:val="00B359CE"/>
    <w:rsid w:val="00B37BBB"/>
    <w:rsid w:val="00B37C3E"/>
    <w:rsid w:val="00B40000"/>
    <w:rsid w:val="00B4144B"/>
    <w:rsid w:val="00B41955"/>
    <w:rsid w:val="00B42104"/>
    <w:rsid w:val="00B42C84"/>
    <w:rsid w:val="00B43081"/>
    <w:rsid w:val="00B43B10"/>
    <w:rsid w:val="00B44E7A"/>
    <w:rsid w:val="00B454CA"/>
    <w:rsid w:val="00B45B84"/>
    <w:rsid w:val="00B46F29"/>
    <w:rsid w:val="00B474DB"/>
    <w:rsid w:val="00B4791D"/>
    <w:rsid w:val="00B4792F"/>
    <w:rsid w:val="00B501C7"/>
    <w:rsid w:val="00B50668"/>
    <w:rsid w:val="00B50883"/>
    <w:rsid w:val="00B51165"/>
    <w:rsid w:val="00B5144A"/>
    <w:rsid w:val="00B5193D"/>
    <w:rsid w:val="00B544CA"/>
    <w:rsid w:val="00B545BC"/>
    <w:rsid w:val="00B54897"/>
    <w:rsid w:val="00B54F86"/>
    <w:rsid w:val="00B55945"/>
    <w:rsid w:val="00B55E4D"/>
    <w:rsid w:val="00B5697A"/>
    <w:rsid w:val="00B57A32"/>
    <w:rsid w:val="00B63F01"/>
    <w:rsid w:val="00B64926"/>
    <w:rsid w:val="00B65C2C"/>
    <w:rsid w:val="00B65FB8"/>
    <w:rsid w:val="00B667AB"/>
    <w:rsid w:val="00B679A5"/>
    <w:rsid w:val="00B70232"/>
    <w:rsid w:val="00B71141"/>
    <w:rsid w:val="00B71F1D"/>
    <w:rsid w:val="00B7280C"/>
    <w:rsid w:val="00B72D7D"/>
    <w:rsid w:val="00B73C6A"/>
    <w:rsid w:val="00B74FF6"/>
    <w:rsid w:val="00B7554F"/>
    <w:rsid w:val="00B7692D"/>
    <w:rsid w:val="00B76AAD"/>
    <w:rsid w:val="00B77996"/>
    <w:rsid w:val="00B800FD"/>
    <w:rsid w:val="00B801EA"/>
    <w:rsid w:val="00B802DF"/>
    <w:rsid w:val="00B8081D"/>
    <w:rsid w:val="00B83310"/>
    <w:rsid w:val="00B85070"/>
    <w:rsid w:val="00B85081"/>
    <w:rsid w:val="00B85C02"/>
    <w:rsid w:val="00B867E4"/>
    <w:rsid w:val="00B905FD"/>
    <w:rsid w:val="00B90715"/>
    <w:rsid w:val="00B9180C"/>
    <w:rsid w:val="00B91B89"/>
    <w:rsid w:val="00B92FFA"/>
    <w:rsid w:val="00B937BC"/>
    <w:rsid w:val="00B937FC"/>
    <w:rsid w:val="00B93B79"/>
    <w:rsid w:val="00B94BC3"/>
    <w:rsid w:val="00B94F0F"/>
    <w:rsid w:val="00B95243"/>
    <w:rsid w:val="00B95EE3"/>
    <w:rsid w:val="00B95FDE"/>
    <w:rsid w:val="00B9646C"/>
    <w:rsid w:val="00B96F9A"/>
    <w:rsid w:val="00B97788"/>
    <w:rsid w:val="00BA1110"/>
    <w:rsid w:val="00BA12F3"/>
    <w:rsid w:val="00BA3B13"/>
    <w:rsid w:val="00BA3F22"/>
    <w:rsid w:val="00BA5052"/>
    <w:rsid w:val="00BA6303"/>
    <w:rsid w:val="00BA7D0D"/>
    <w:rsid w:val="00BB08F8"/>
    <w:rsid w:val="00BB0A85"/>
    <w:rsid w:val="00BB2D26"/>
    <w:rsid w:val="00BB2E86"/>
    <w:rsid w:val="00BB59D8"/>
    <w:rsid w:val="00BB5C4D"/>
    <w:rsid w:val="00BB61AD"/>
    <w:rsid w:val="00BB75D4"/>
    <w:rsid w:val="00BC02EC"/>
    <w:rsid w:val="00BC13C7"/>
    <w:rsid w:val="00BC1BCC"/>
    <w:rsid w:val="00BC2304"/>
    <w:rsid w:val="00BC2769"/>
    <w:rsid w:val="00BC29E6"/>
    <w:rsid w:val="00BC2D75"/>
    <w:rsid w:val="00BC5C2D"/>
    <w:rsid w:val="00BC6633"/>
    <w:rsid w:val="00BC6F84"/>
    <w:rsid w:val="00BD1ADA"/>
    <w:rsid w:val="00BD26E8"/>
    <w:rsid w:val="00BD3573"/>
    <w:rsid w:val="00BD41C7"/>
    <w:rsid w:val="00BD477C"/>
    <w:rsid w:val="00BD6179"/>
    <w:rsid w:val="00BD6254"/>
    <w:rsid w:val="00BD6BFE"/>
    <w:rsid w:val="00BD7032"/>
    <w:rsid w:val="00BD7531"/>
    <w:rsid w:val="00BE116F"/>
    <w:rsid w:val="00BE158E"/>
    <w:rsid w:val="00BE1645"/>
    <w:rsid w:val="00BE1DA2"/>
    <w:rsid w:val="00BE2D2B"/>
    <w:rsid w:val="00BE3278"/>
    <w:rsid w:val="00BE4987"/>
    <w:rsid w:val="00BE54E1"/>
    <w:rsid w:val="00BE68BF"/>
    <w:rsid w:val="00BE694E"/>
    <w:rsid w:val="00BE7E65"/>
    <w:rsid w:val="00BF0664"/>
    <w:rsid w:val="00BF14C9"/>
    <w:rsid w:val="00BF1E72"/>
    <w:rsid w:val="00BF2163"/>
    <w:rsid w:val="00BF46CE"/>
    <w:rsid w:val="00BF594E"/>
    <w:rsid w:val="00BF63DC"/>
    <w:rsid w:val="00BF65E2"/>
    <w:rsid w:val="00BF6E3E"/>
    <w:rsid w:val="00BF7EAF"/>
    <w:rsid w:val="00C0311E"/>
    <w:rsid w:val="00C05742"/>
    <w:rsid w:val="00C06534"/>
    <w:rsid w:val="00C06736"/>
    <w:rsid w:val="00C074BE"/>
    <w:rsid w:val="00C07BED"/>
    <w:rsid w:val="00C07C7C"/>
    <w:rsid w:val="00C10045"/>
    <w:rsid w:val="00C1062A"/>
    <w:rsid w:val="00C10E86"/>
    <w:rsid w:val="00C118CA"/>
    <w:rsid w:val="00C11DE3"/>
    <w:rsid w:val="00C127F0"/>
    <w:rsid w:val="00C128B5"/>
    <w:rsid w:val="00C13012"/>
    <w:rsid w:val="00C1341E"/>
    <w:rsid w:val="00C13767"/>
    <w:rsid w:val="00C1393F"/>
    <w:rsid w:val="00C13E8C"/>
    <w:rsid w:val="00C14376"/>
    <w:rsid w:val="00C15B6B"/>
    <w:rsid w:val="00C160EF"/>
    <w:rsid w:val="00C16B4F"/>
    <w:rsid w:val="00C16E6B"/>
    <w:rsid w:val="00C212E9"/>
    <w:rsid w:val="00C21759"/>
    <w:rsid w:val="00C22559"/>
    <w:rsid w:val="00C232C6"/>
    <w:rsid w:val="00C24137"/>
    <w:rsid w:val="00C24E18"/>
    <w:rsid w:val="00C24F94"/>
    <w:rsid w:val="00C2550E"/>
    <w:rsid w:val="00C25F47"/>
    <w:rsid w:val="00C26193"/>
    <w:rsid w:val="00C27099"/>
    <w:rsid w:val="00C2752E"/>
    <w:rsid w:val="00C27C3E"/>
    <w:rsid w:val="00C27FF5"/>
    <w:rsid w:val="00C30046"/>
    <w:rsid w:val="00C3032A"/>
    <w:rsid w:val="00C32C73"/>
    <w:rsid w:val="00C333B3"/>
    <w:rsid w:val="00C33A3F"/>
    <w:rsid w:val="00C33C16"/>
    <w:rsid w:val="00C33D03"/>
    <w:rsid w:val="00C367B1"/>
    <w:rsid w:val="00C36B09"/>
    <w:rsid w:val="00C37DA9"/>
    <w:rsid w:val="00C37F85"/>
    <w:rsid w:val="00C37FF8"/>
    <w:rsid w:val="00C40F45"/>
    <w:rsid w:val="00C4115D"/>
    <w:rsid w:val="00C41AA1"/>
    <w:rsid w:val="00C41DB1"/>
    <w:rsid w:val="00C421BC"/>
    <w:rsid w:val="00C42DD7"/>
    <w:rsid w:val="00C43182"/>
    <w:rsid w:val="00C43B64"/>
    <w:rsid w:val="00C43FF2"/>
    <w:rsid w:val="00C44815"/>
    <w:rsid w:val="00C45365"/>
    <w:rsid w:val="00C47F82"/>
    <w:rsid w:val="00C5088B"/>
    <w:rsid w:val="00C50A21"/>
    <w:rsid w:val="00C56F02"/>
    <w:rsid w:val="00C5764F"/>
    <w:rsid w:val="00C57A9A"/>
    <w:rsid w:val="00C60424"/>
    <w:rsid w:val="00C6194E"/>
    <w:rsid w:val="00C61E25"/>
    <w:rsid w:val="00C636B8"/>
    <w:rsid w:val="00C64478"/>
    <w:rsid w:val="00C656F8"/>
    <w:rsid w:val="00C665F3"/>
    <w:rsid w:val="00C677B6"/>
    <w:rsid w:val="00C70AFA"/>
    <w:rsid w:val="00C70B89"/>
    <w:rsid w:val="00C729ED"/>
    <w:rsid w:val="00C73CA8"/>
    <w:rsid w:val="00C74158"/>
    <w:rsid w:val="00C75924"/>
    <w:rsid w:val="00C75CEF"/>
    <w:rsid w:val="00C7687A"/>
    <w:rsid w:val="00C775C6"/>
    <w:rsid w:val="00C77ADE"/>
    <w:rsid w:val="00C77B18"/>
    <w:rsid w:val="00C8123F"/>
    <w:rsid w:val="00C813B4"/>
    <w:rsid w:val="00C8417F"/>
    <w:rsid w:val="00C843E4"/>
    <w:rsid w:val="00C847A7"/>
    <w:rsid w:val="00C852DF"/>
    <w:rsid w:val="00C85FFF"/>
    <w:rsid w:val="00C861A0"/>
    <w:rsid w:val="00C868BF"/>
    <w:rsid w:val="00C8710D"/>
    <w:rsid w:val="00C8726D"/>
    <w:rsid w:val="00C877F9"/>
    <w:rsid w:val="00C91161"/>
    <w:rsid w:val="00C917E0"/>
    <w:rsid w:val="00C919B7"/>
    <w:rsid w:val="00C9279F"/>
    <w:rsid w:val="00C935BE"/>
    <w:rsid w:val="00C942A0"/>
    <w:rsid w:val="00C956A4"/>
    <w:rsid w:val="00C96C9D"/>
    <w:rsid w:val="00C96FC9"/>
    <w:rsid w:val="00C97852"/>
    <w:rsid w:val="00CA0378"/>
    <w:rsid w:val="00CA0629"/>
    <w:rsid w:val="00CA0ED2"/>
    <w:rsid w:val="00CA1907"/>
    <w:rsid w:val="00CA1941"/>
    <w:rsid w:val="00CA20DE"/>
    <w:rsid w:val="00CA2846"/>
    <w:rsid w:val="00CA2B13"/>
    <w:rsid w:val="00CA2B4B"/>
    <w:rsid w:val="00CA3710"/>
    <w:rsid w:val="00CA3CD6"/>
    <w:rsid w:val="00CA445A"/>
    <w:rsid w:val="00CA4BE4"/>
    <w:rsid w:val="00CA512A"/>
    <w:rsid w:val="00CA7381"/>
    <w:rsid w:val="00CB0AB2"/>
    <w:rsid w:val="00CB4806"/>
    <w:rsid w:val="00CB52B9"/>
    <w:rsid w:val="00CB6B03"/>
    <w:rsid w:val="00CB6FC7"/>
    <w:rsid w:val="00CB72E6"/>
    <w:rsid w:val="00CB7543"/>
    <w:rsid w:val="00CB7708"/>
    <w:rsid w:val="00CC240C"/>
    <w:rsid w:val="00CC28A9"/>
    <w:rsid w:val="00CC2D5A"/>
    <w:rsid w:val="00CC2E14"/>
    <w:rsid w:val="00CC2FF8"/>
    <w:rsid w:val="00CC3974"/>
    <w:rsid w:val="00CC3C09"/>
    <w:rsid w:val="00CC417B"/>
    <w:rsid w:val="00CC45A2"/>
    <w:rsid w:val="00CC518B"/>
    <w:rsid w:val="00CC59FF"/>
    <w:rsid w:val="00CC5F45"/>
    <w:rsid w:val="00CC67F3"/>
    <w:rsid w:val="00CC7245"/>
    <w:rsid w:val="00CC792C"/>
    <w:rsid w:val="00CC7C1E"/>
    <w:rsid w:val="00CC7C20"/>
    <w:rsid w:val="00CC7D80"/>
    <w:rsid w:val="00CC7EC2"/>
    <w:rsid w:val="00CD0135"/>
    <w:rsid w:val="00CD09DF"/>
    <w:rsid w:val="00CD130D"/>
    <w:rsid w:val="00CD1B7D"/>
    <w:rsid w:val="00CD260C"/>
    <w:rsid w:val="00CD3207"/>
    <w:rsid w:val="00CD3227"/>
    <w:rsid w:val="00CD44A2"/>
    <w:rsid w:val="00CD4D55"/>
    <w:rsid w:val="00CD681D"/>
    <w:rsid w:val="00CD6F52"/>
    <w:rsid w:val="00CD75F3"/>
    <w:rsid w:val="00CE1FC3"/>
    <w:rsid w:val="00CE2601"/>
    <w:rsid w:val="00CE3025"/>
    <w:rsid w:val="00CE3472"/>
    <w:rsid w:val="00CE35CB"/>
    <w:rsid w:val="00CE379C"/>
    <w:rsid w:val="00CE3F26"/>
    <w:rsid w:val="00CE5F67"/>
    <w:rsid w:val="00CE7529"/>
    <w:rsid w:val="00CE75CA"/>
    <w:rsid w:val="00CE7E1B"/>
    <w:rsid w:val="00CE7F9E"/>
    <w:rsid w:val="00CF0D42"/>
    <w:rsid w:val="00CF137A"/>
    <w:rsid w:val="00CF1647"/>
    <w:rsid w:val="00CF22CC"/>
    <w:rsid w:val="00CF23BA"/>
    <w:rsid w:val="00CF29BA"/>
    <w:rsid w:val="00CF2A02"/>
    <w:rsid w:val="00CF2C5C"/>
    <w:rsid w:val="00CF2E19"/>
    <w:rsid w:val="00CF372D"/>
    <w:rsid w:val="00CF4071"/>
    <w:rsid w:val="00CF41E5"/>
    <w:rsid w:val="00CF5DA7"/>
    <w:rsid w:val="00CF6441"/>
    <w:rsid w:val="00CF76CA"/>
    <w:rsid w:val="00CF7D02"/>
    <w:rsid w:val="00CF7F64"/>
    <w:rsid w:val="00D002AE"/>
    <w:rsid w:val="00D002B5"/>
    <w:rsid w:val="00D00A76"/>
    <w:rsid w:val="00D00A82"/>
    <w:rsid w:val="00D040BA"/>
    <w:rsid w:val="00D0486D"/>
    <w:rsid w:val="00D04A1C"/>
    <w:rsid w:val="00D04BB9"/>
    <w:rsid w:val="00D0554F"/>
    <w:rsid w:val="00D06997"/>
    <w:rsid w:val="00D1047F"/>
    <w:rsid w:val="00D10C6C"/>
    <w:rsid w:val="00D10CE8"/>
    <w:rsid w:val="00D10D70"/>
    <w:rsid w:val="00D1410C"/>
    <w:rsid w:val="00D14782"/>
    <w:rsid w:val="00D148C4"/>
    <w:rsid w:val="00D1524D"/>
    <w:rsid w:val="00D15305"/>
    <w:rsid w:val="00D15EA3"/>
    <w:rsid w:val="00D1608C"/>
    <w:rsid w:val="00D160F4"/>
    <w:rsid w:val="00D16203"/>
    <w:rsid w:val="00D16FEE"/>
    <w:rsid w:val="00D17AC1"/>
    <w:rsid w:val="00D17D66"/>
    <w:rsid w:val="00D17E50"/>
    <w:rsid w:val="00D211A5"/>
    <w:rsid w:val="00D218C2"/>
    <w:rsid w:val="00D2196E"/>
    <w:rsid w:val="00D22DE1"/>
    <w:rsid w:val="00D23192"/>
    <w:rsid w:val="00D27B40"/>
    <w:rsid w:val="00D27B66"/>
    <w:rsid w:val="00D27F9E"/>
    <w:rsid w:val="00D30122"/>
    <w:rsid w:val="00D31C87"/>
    <w:rsid w:val="00D331BD"/>
    <w:rsid w:val="00D340BC"/>
    <w:rsid w:val="00D34D71"/>
    <w:rsid w:val="00D3540B"/>
    <w:rsid w:val="00D35B7C"/>
    <w:rsid w:val="00D3773F"/>
    <w:rsid w:val="00D37F18"/>
    <w:rsid w:val="00D40274"/>
    <w:rsid w:val="00D40B26"/>
    <w:rsid w:val="00D410E5"/>
    <w:rsid w:val="00D41167"/>
    <w:rsid w:val="00D416B2"/>
    <w:rsid w:val="00D42368"/>
    <w:rsid w:val="00D430F6"/>
    <w:rsid w:val="00D441F5"/>
    <w:rsid w:val="00D4424F"/>
    <w:rsid w:val="00D44EDA"/>
    <w:rsid w:val="00D45E32"/>
    <w:rsid w:val="00D46892"/>
    <w:rsid w:val="00D47031"/>
    <w:rsid w:val="00D472BE"/>
    <w:rsid w:val="00D4737B"/>
    <w:rsid w:val="00D47419"/>
    <w:rsid w:val="00D5135A"/>
    <w:rsid w:val="00D52435"/>
    <w:rsid w:val="00D52F4C"/>
    <w:rsid w:val="00D53AFD"/>
    <w:rsid w:val="00D54639"/>
    <w:rsid w:val="00D54E29"/>
    <w:rsid w:val="00D55051"/>
    <w:rsid w:val="00D5584B"/>
    <w:rsid w:val="00D5594E"/>
    <w:rsid w:val="00D55AA2"/>
    <w:rsid w:val="00D57B89"/>
    <w:rsid w:val="00D62631"/>
    <w:rsid w:val="00D6303E"/>
    <w:rsid w:val="00D64091"/>
    <w:rsid w:val="00D640CB"/>
    <w:rsid w:val="00D642FF"/>
    <w:rsid w:val="00D647C0"/>
    <w:rsid w:val="00D6558F"/>
    <w:rsid w:val="00D65AD0"/>
    <w:rsid w:val="00D65D16"/>
    <w:rsid w:val="00D65E67"/>
    <w:rsid w:val="00D663C4"/>
    <w:rsid w:val="00D6657D"/>
    <w:rsid w:val="00D70E0A"/>
    <w:rsid w:val="00D70F48"/>
    <w:rsid w:val="00D71D2F"/>
    <w:rsid w:val="00D71F1E"/>
    <w:rsid w:val="00D7221D"/>
    <w:rsid w:val="00D72BF9"/>
    <w:rsid w:val="00D736A8"/>
    <w:rsid w:val="00D73751"/>
    <w:rsid w:val="00D73D62"/>
    <w:rsid w:val="00D74A9D"/>
    <w:rsid w:val="00D74D76"/>
    <w:rsid w:val="00D7513B"/>
    <w:rsid w:val="00D76274"/>
    <w:rsid w:val="00D806DD"/>
    <w:rsid w:val="00D80A4D"/>
    <w:rsid w:val="00D818E0"/>
    <w:rsid w:val="00D82B5C"/>
    <w:rsid w:val="00D83618"/>
    <w:rsid w:val="00D83722"/>
    <w:rsid w:val="00D8447A"/>
    <w:rsid w:val="00D8700E"/>
    <w:rsid w:val="00D90001"/>
    <w:rsid w:val="00D90C90"/>
    <w:rsid w:val="00D91423"/>
    <w:rsid w:val="00D93265"/>
    <w:rsid w:val="00D9385C"/>
    <w:rsid w:val="00D94A15"/>
    <w:rsid w:val="00D956A1"/>
    <w:rsid w:val="00D95BF2"/>
    <w:rsid w:val="00D95C64"/>
    <w:rsid w:val="00D97240"/>
    <w:rsid w:val="00DA204C"/>
    <w:rsid w:val="00DA260E"/>
    <w:rsid w:val="00DA3F02"/>
    <w:rsid w:val="00DA477B"/>
    <w:rsid w:val="00DA60E9"/>
    <w:rsid w:val="00DA6F30"/>
    <w:rsid w:val="00DA7E34"/>
    <w:rsid w:val="00DB0DC0"/>
    <w:rsid w:val="00DB103E"/>
    <w:rsid w:val="00DB1E74"/>
    <w:rsid w:val="00DB20F0"/>
    <w:rsid w:val="00DB334B"/>
    <w:rsid w:val="00DB34FE"/>
    <w:rsid w:val="00DB474E"/>
    <w:rsid w:val="00DB50AF"/>
    <w:rsid w:val="00DB5F82"/>
    <w:rsid w:val="00DB695B"/>
    <w:rsid w:val="00DB7639"/>
    <w:rsid w:val="00DC04EC"/>
    <w:rsid w:val="00DC04F3"/>
    <w:rsid w:val="00DC134D"/>
    <w:rsid w:val="00DC20CB"/>
    <w:rsid w:val="00DC2136"/>
    <w:rsid w:val="00DC21D7"/>
    <w:rsid w:val="00DC22F8"/>
    <w:rsid w:val="00DC2C63"/>
    <w:rsid w:val="00DC33EF"/>
    <w:rsid w:val="00DC3992"/>
    <w:rsid w:val="00DC3EC4"/>
    <w:rsid w:val="00DC440F"/>
    <w:rsid w:val="00DC536E"/>
    <w:rsid w:val="00DD30BA"/>
    <w:rsid w:val="00DD322D"/>
    <w:rsid w:val="00DD3402"/>
    <w:rsid w:val="00DD3CA0"/>
    <w:rsid w:val="00DD4B39"/>
    <w:rsid w:val="00DD4C84"/>
    <w:rsid w:val="00DD534A"/>
    <w:rsid w:val="00DD5C7A"/>
    <w:rsid w:val="00DD61FF"/>
    <w:rsid w:val="00DD71EF"/>
    <w:rsid w:val="00DD7657"/>
    <w:rsid w:val="00DD783D"/>
    <w:rsid w:val="00DE043C"/>
    <w:rsid w:val="00DE04F0"/>
    <w:rsid w:val="00DE10CA"/>
    <w:rsid w:val="00DE124A"/>
    <w:rsid w:val="00DE1B22"/>
    <w:rsid w:val="00DE21BB"/>
    <w:rsid w:val="00DE2B09"/>
    <w:rsid w:val="00DE2C29"/>
    <w:rsid w:val="00DE2CB9"/>
    <w:rsid w:val="00DE3BC1"/>
    <w:rsid w:val="00DE3F7E"/>
    <w:rsid w:val="00DE4084"/>
    <w:rsid w:val="00DE47DA"/>
    <w:rsid w:val="00DE4A11"/>
    <w:rsid w:val="00DE4ADE"/>
    <w:rsid w:val="00DE5202"/>
    <w:rsid w:val="00DE5BD3"/>
    <w:rsid w:val="00DE6431"/>
    <w:rsid w:val="00DE78E6"/>
    <w:rsid w:val="00DF0B22"/>
    <w:rsid w:val="00DF153E"/>
    <w:rsid w:val="00DF1979"/>
    <w:rsid w:val="00DF2294"/>
    <w:rsid w:val="00DF23AC"/>
    <w:rsid w:val="00DF42C8"/>
    <w:rsid w:val="00DF4BAF"/>
    <w:rsid w:val="00DF51E3"/>
    <w:rsid w:val="00DF55F1"/>
    <w:rsid w:val="00DF684C"/>
    <w:rsid w:val="00DF6FA9"/>
    <w:rsid w:val="00DF728F"/>
    <w:rsid w:val="00DF73AE"/>
    <w:rsid w:val="00DF7EC5"/>
    <w:rsid w:val="00E00511"/>
    <w:rsid w:val="00E00CEA"/>
    <w:rsid w:val="00E00D8E"/>
    <w:rsid w:val="00E016A9"/>
    <w:rsid w:val="00E01ED9"/>
    <w:rsid w:val="00E02DDD"/>
    <w:rsid w:val="00E052A8"/>
    <w:rsid w:val="00E05838"/>
    <w:rsid w:val="00E06C50"/>
    <w:rsid w:val="00E10FE8"/>
    <w:rsid w:val="00E132B9"/>
    <w:rsid w:val="00E13ACF"/>
    <w:rsid w:val="00E140BA"/>
    <w:rsid w:val="00E156B8"/>
    <w:rsid w:val="00E15A61"/>
    <w:rsid w:val="00E16478"/>
    <w:rsid w:val="00E16E28"/>
    <w:rsid w:val="00E16EE3"/>
    <w:rsid w:val="00E16FEE"/>
    <w:rsid w:val="00E17538"/>
    <w:rsid w:val="00E17AD9"/>
    <w:rsid w:val="00E209C6"/>
    <w:rsid w:val="00E222D3"/>
    <w:rsid w:val="00E233AD"/>
    <w:rsid w:val="00E23EC2"/>
    <w:rsid w:val="00E24748"/>
    <w:rsid w:val="00E24DD2"/>
    <w:rsid w:val="00E25F3F"/>
    <w:rsid w:val="00E25F4D"/>
    <w:rsid w:val="00E263E8"/>
    <w:rsid w:val="00E266B2"/>
    <w:rsid w:val="00E26876"/>
    <w:rsid w:val="00E27A45"/>
    <w:rsid w:val="00E3027C"/>
    <w:rsid w:val="00E30A43"/>
    <w:rsid w:val="00E3102B"/>
    <w:rsid w:val="00E3186F"/>
    <w:rsid w:val="00E31EF0"/>
    <w:rsid w:val="00E31F2C"/>
    <w:rsid w:val="00E32BB9"/>
    <w:rsid w:val="00E34A68"/>
    <w:rsid w:val="00E35E9A"/>
    <w:rsid w:val="00E36E00"/>
    <w:rsid w:val="00E37A72"/>
    <w:rsid w:val="00E40CC7"/>
    <w:rsid w:val="00E40DC3"/>
    <w:rsid w:val="00E42729"/>
    <w:rsid w:val="00E428CD"/>
    <w:rsid w:val="00E42DAD"/>
    <w:rsid w:val="00E436B7"/>
    <w:rsid w:val="00E43B15"/>
    <w:rsid w:val="00E4596D"/>
    <w:rsid w:val="00E46691"/>
    <w:rsid w:val="00E467F9"/>
    <w:rsid w:val="00E46E09"/>
    <w:rsid w:val="00E4729F"/>
    <w:rsid w:val="00E502ED"/>
    <w:rsid w:val="00E50BFF"/>
    <w:rsid w:val="00E5156E"/>
    <w:rsid w:val="00E51C75"/>
    <w:rsid w:val="00E52AA7"/>
    <w:rsid w:val="00E53974"/>
    <w:rsid w:val="00E546A4"/>
    <w:rsid w:val="00E54BCC"/>
    <w:rsid w:val="00E550DF"/>
    <w:rsid w:val="00E56907"/>
    <w:rsid w:val="00E56C42"/>
    <w:rsid w:val="00E57101"/>
    <w:rsid w:val="00E61239"/>
    <w:rsid w:val="00E612C7"/>
    <w:rsid w:val="00E613FF"/>
    <w:rsid w:val="00E616BF"/>
    <w:rsid w:val="00E61C87"/>
    <w:rsid w:val="00E61D36"/>
    <w:rsid w:val="00E625F1"/>
    <w:rsid w:val="00E636FF"/>
    <w:rsid w:val="00E63E98"/>
    <w:rsid w:val="00E64FE3"/>
    <w:rsid w:val="00E66BDC"/>
    <w:rsid w:val="00E66FD1"/>
    <w:rsid w:val="00E675B3"/>
    <w:rsid w:val="00E70331"/>
    <w:rsid w:val="00E70379"/>
    <w:rsid w:val="00E704AA"/>
    <w:rsid w:val="00E711FF"/>
    <w:rsid w:val="00E71B41"/>
    <w:rsid w:val="00E71FA5"/>
    <w:rsid w:val="00E7320B"/>
    <w:rsid w:val="00E74273"/>
    <w:rsid w:val="00E745D3"/>
    <w:rsid w:val="00E749A3"/>
    <w:rsid w:val="00E74A56"/>
    <w:rsid w:val="00E764EA"/>
    <w:rsid w:val="00E766C2"/>
    <w:rsid w:val="00E76B7F"/>
    <w:rsid w:val="00E76C40"/>
    <w:rsid w:val="00E774F7"/>
    <w:rsid w:val="00E77D12"/>
    <w:rsid w:val="00E80AF4"/>
    <w:rsid w:val="00E814D4"/>
    <w:rsid w:val="00E81A52"/>
    <w:rsid w:val="00E81D03"/>
    <w:rsid w:val="00E8239B"/>
    <w:rsid w:val="00E82501"/>
    <w:rsid w:val="00E82E3B"/>
    <w:rsid w:val="00E83658"/>
    <w:rsid w:val="00E83829"/>
    <w:rsid w:val="00E8454B"/>
    <w:rsid w:val="00E850CF"/>
    <w:rsid w:val="00E85BB0"/>
    <w:rsid w:val="00E86546"/>
    <w:rsid w:val="00E86D6C"/>
    <w:rsid w:val="00E86E11"/>
    <w:rsid w:val="00E87081"/>
    <w:rsid w:val="00E87A12"/>
    <w:rsid w:val="00E91947"/>
    <w:rsid w:val="00E91FBB"/>
    <w:rsid w:val="00E92526"/>
    <w:rsid w:val="00E9271D"/>
    <w:rsid w:val="00E92AA5"/>
    <w:rsid w:val="00E935FD"/>
    <w:rsid w:val="00E93F73"/>
    <w:rsid w:val="00E94A5D"/>
    <w:rsid w:val="00E952FE"/>
    <w:rsid w:val="00E958CF"/>
    <w:rsid w:val="00E9632C"/>
    <w:rsid w:val="00E96B1D"/>
    <w:rsid w:val="00E96C70"/>
    <w:rsid w:val="00E96CD3"/>
    <w:rsid w:val="00E979DF"/>
    <w:rsid w:val="00E97E4A"/>
    <w:rsid w:val="00E97EFE"/>
    <w:rsid w:val="00EA09D1"/>
    <w:rsid w:val="00EA3120"/>
    <w:rsid w:val="00EA3B4F"/>
    <w:rsid w:val="00EA4976"/>
    <w:rsid w:val="00EA4D2D"/>
    <w:rsid w:val="00EA4D49"/>
    <w:rsid w:val="00EA55E4"/>
    <w:rsid w:val="00EA59A5"/>
    <w:rsid w:val="00EA712C"/>
    <w:rsid w:val="00EA7214"/>
    <w:rsid w:val="00EA7A4F"/>
    <w:rsid w:val="00EA7FA4"/>
    <w:rsid w:val="00EB0553"/>
    <w:rsid w:val="00EB1679"/>
    <w:rsid w:val="00EB21AE"/>
    <w:rsid w:val="00EB352B"/>
    <w:rsid w:val="00EB36E0"/>
    <w:rsid w:val="00EB37BA"/>
    <w:rsid w:val="00EB4ECC"/>
    <w:rsid w:val="00EB507D"/>
    <w:rsid w:val="00EB562F"/>
    <w:rsid w:val="00EB56D8"/>
    <w:rsid w:val="00EB5B9D"/>
    <w:rsid w:val="00EB5D2A"/>
    <w:rsid w:val="00EB6387"/>
    <w:rsid w:val="00EB72BF"/>
    <w:rsid w:val="00EC02CA"/>
    <w:rsid w:val="00EC07A8"/>
    <w:rsid w:val="00EC116D"/>
    <w:rsid w:val="00EC1DF4"/>
    <w:rsid w:val="00EC2591"/>
    <w:rsid w:val="00EC3729"/>
    <w:rsid w:val="00EC40CF"/>
    <w:rsid w:val="00EC413E"/>
    <w:rsid w:val="00EC5A18"/>
    <w:rsid w:val="00EC6928"/>
    <w:rsid w:val="00EC6968"/>
    <w:rsid w:val="00EC6C11"/>
    <w:rsid w:val="00EC70A7"/>
    <w:rsid w:val="00EC7F71"/>
    <w:rsid w:val="00ED009C"/>
    <w:rsid w:val="00ED19E7"/>
    <w:rsid w:val="00ED2723"/>
    <w:rsid w:val="00ED3F91"/>
    <w:rsid w:val="00ED4B85"/>
    <w:rsid w:val="00ED5175"/>
    <w:rsid w:val="00ED5317"/>
    <w:rsid w:val="00ED7420"/>
    <w:rsid w:val="00ED7AA8"/>
    <w:rsid w:val="00EE04D6"/>
    <w:rsid w:val="00EE06A7"/>
    <w:rsid w:val="00EE0F65"/>
    <w:rsid w:val="00EE1403"/>
    <w:rsid w:val="00EE15B2"/>
    <w:rsid w:val="00EE1B24"/>
    <w:rsid w:val="00EE2DF6"/>
    <w:rsid w:val="00EE3012"/>
    <w:rsid w:val="00EE3BD7"/>
    <w:rsid w:val="00EE40B9"/>
    <w:rsid w:val="00EE5ED2"/>
    <w:rsid w:val="00EE616E"/>
    <w:rsid w:val="00EE6790"/>
    <w:rsid w:val="00EE6864"/>
    <w:rsid w:val="00EF1217"/>
    <w:rsid w:val="00EF309D"/>
    <w:rsid w:val="00EF55F6"/>
    <w:rsid w:val="00EF59AA"/>
    <w:rsid w:val="00EF5A3C"/>
    <w:rsid w:val="00EF5E32"/>
    <w:rsid w:val="00EF6566"/>
    <w:rsid w:val="00EF7870"/>
    <w:rsid w:val="00EF7ADC"/>
    <w:rsid w:val="00EF7F78"/>
    <w:rsid w:val="00EF7FAF"/>
    <w:rsid w:val="00F03A84"/>
    <w:rsid w:val="00F04321"/>
    <w:rsid w:val="00F05831"/>
    <w:rsid w:val="00F058F5"/>
    <w:rsid w:val="00F05C6E"/>
    <w:rsid w:val="00F06547"/>
    <w:rsid w:val="00F10F00"/>
    <w:rsid w:val="00F122C7"/>
    <w:rsid w:val="00F12440"/>
    <w:rsid w:val="00F128CB"/>
    <w:rsid w:val="00F12B65"/>
    <w:rsid w:val="00F137F7"/>
    <w:rsid w:val="00F13AEC"/>
    <w:rsid w:val="00F1499E"/>
    <w:rsid w:val="00F150C9"/>
    <w:rsid w:val="00F15406"/>
    <w:rsid w:val="00F159BB"/>
    <w:rsid w:val="00F15FAB"/>
    <w:rsid w:val="00F161F1"/>
    <w:rsid w:val="00F202CE"/>
    <w:rsid w:val="00F21DDA"/>
    <w:rsid w:val="00F21E4E"/>
    <w:rsid w:val="00F231AE"/>
    <w:rsid w:val="00F23B3B"/>
    <w:rsid w:val="00F24074"/>
    <w:rsid w:val="00F243AC"/>
    <w:rsid w:val="00F24487"/>
    <w:rsid w:val="00F24AD5"/>
    <w:rsid w:val="00F252B6"/>
    <w:rsid w:val="00F264BE"/>
    <w:rsid w:val="00F268C9"/>
    <w:rsid w:val="00F27C79"/>
    <w:rsid w:val="00F303D8"/>
    <w:rsid w:val="00F31040"/>
    <w:rsid w:val="00F34148"/>
    <w:rsid w:val="00F34E71"/>
    <w:rsid w:val="00F35130"/>
    <w:rsid w:val="00F3702F"/>
    <w:rsid w:val="00F375CA"/>
    <w:rsid w:val="00F37B33"/>
    <w:rsid w:val="00F37E5E"/>
    <w:rsid w:val="00F40349"/>
    <w:rsid w:val="00F414A0"/>
    <w:rsid w:val="00F417BA"/>
    <w:rsid w:val="00F41A2A"/>
    <w:rsid w:val="00F424B6"/>
    <w:rsid w:val="00F436B6"/>
    <w:rsid w:val="00F43F60"/>
    <w:rsid w:val="00F44116"/>
    <w:rsid w:val="00F448C8"/>
    <w:rsid w:val="00F449BC"/>
    <w:rsid w:val="00F44B78"/>
    <w:rsid w:val="00F4616B"/>
    <w:rsid w:val="00F46519"/>
    <w:rsid w:val="00F4668D"/>
    <w:rsid w:val="00F47CE6"/>
    <w:rsid w:val="00F50768"/>
    <w:rsid w:val="00F51516"/>
    <w:rsid w:val="00F5232F"/>
    <w:rsid w:val="00F52694"/>
    <w:rsid w:val="00F526FA"/>
    <w:rsid w:val="00F532A3"/>
    <w:rsid w:val="00F537A3"/>
    <w:rsid w:val="00F54268"/>
    <w:rsid w:val="00F56605"/>
    <w:rsid w:val="00F569CD"/>
    <w:rsid w:val="00F5798A"/>
    <w:rsid w:val="00F60822"/>
    <w:rsid w:val="00F60FEC"/>
    <w:rsid w:val="00F611BE"/>
    <w:rsid w:val="00F6127B"/>
    <w:rsid w:val="00F617E2"/>
    <w:rsid w:val="00F61F11"/>
    <w:rsid w:val="00F649F2"/>
    <w:rsid w:val="00F66053"/>
    <w:rsid w:val="00F7225F"/>
    <w:rsid w:val="00F722F7"/>
    <w:rsid w:val="00F72C4A"/>
    <w:rsid w:val="00F733D0"/>
    <w:rsid w:val="00F74E0A"/>
    <w:rsid w:val="00F762E0"/>
    <w:rsid w:val="00F76339"/>
    <w:rsid w:val="00F76491"/>
    <w:rsid w:val="00F76B78"/>
    <w:rsid w:val="00F77D9D"/>
    <w:rsid w:val="00F8004F"/>
    <w:rsid w:val="00F816F1"/>
    <w:rsid w:val="00F8171D"/>
    <w:rsid w:val="00F81A05"/>
    <w:rsid w:val="00F83CF8"/>
    <w:rsid w:val="00F8446E"/>
    <w:rsid w:val="00F844EC"/>
    <w:rsid w:val="00F84718"/>
    <w:rsid w:val="00F84856"/>
    <w:rsid w:val="00F8563D"/>
    <w:rsid w:val="00F866B6"/>
    <w:rsid w:val="00F86BA6"/>
    <w:rsid w:val="00F87FB4"/>
    <w:rsid w:val="00F905F5"/>
    <w:rsid w:val="00F91FF5"/>
    <w:rsid w:val="00F92354"/>
    <w:rsid w:val="00F92D3D"/>
    <w:rsid w:val="00F93113"/>
    <w:rsid w:val="00F9320A"/>
    <w:rsid w:val="00F9339E"/>
    <w:rsid w:val="00F934AE"/>
    <w:rsid w:val="00F93C19"/>
    <w:rsid w:val="00F94003"/>
    <w:rsid w:val="00F948E6"/>
    <w:rsid w:val="00F94AB2"/>
    <w:rsid w:val="00F953D7"/>
    <w:rsid w:val="00F95ACE"/>
    <w:rsid w:val="00F960AB"/>
    <w:rsid w:val="00F96BA2"/>
    <w:rsid w:val="00F973C3"/>
    <w:rsid w:val="00F97DCE"/>
    <w:rsid w:val="00FA1AFE"/>
    <w:rsid w:val="00FA26BA"/>
    <w:rsid w:val="00FA3901"/>
    <w:rsid w:val="00FA399F"/>
    <w:rsid w:val="00FA3B16"/>
    <w:rsid w:val="00FA3FB1"/>
    <w:rsid w:val="00FA4A8E"/>
    <w:rsid w:val="00FA536B"/>
    <w:rsid w:val="00FA7054"/>
    <w:rsid w:val="00FA7275"/>
    <w:rsid w:val="00FA7368"/>
    <w:rsid w:val="00FB0CD5"/>
    <w:rsid w:val="00FB0D2D"/>
    <w:rsid w:val="00FB0E38"/>
    <w:rsid w:val="00FB1AEF"/>
    <w:rsid w:val="00FB228B"/>
    <w:rsid w:val="00FB25F5"/>
    <w:rsid w:val="00FB2B4C"/>
    <w:rsid w:val="00FB2B90"/>
    <w:rsid w:val="00FB3DF5"/>
    <w:rsid w:val="00FB46F3"/>
    <w:rsid w:val="00FB5F17"/>
    <w:rsid w:val="00FB6115"/>
    <w:rsid w:val="00FB724E"/>
    <w:rsid w:val="00FC1480"/>
    <w:rsid w:val="00FC1FAD"/>
    <w:rsid w:val="00FC239C"/>
    <w:rsid w:val="00FC2FD9"/>
    <w:rsid w:val="00FC32F7"/>
    <w:rsid w:val="00FC3521"/>
    <w:rsid w:val="00FC375D"/>
    <w:rsid w:val="00FC4028"/>
    <w:rsid w:val="00FC45D4"/>
    <w:rsid w:val="00FC471D"/>
    <w:rsid w:val="00FC535D"/>
    <w:rsid w:val="00FC5536"/>
    <w:rsid w:val="00FC5839"/>
    <w:rsid w:val="00FC5D8E"/>
    <w:rsid w:val="00FC66C3"/>
    <w:rsid w:val="00FC690C"/>
    <w:rsid w:val="00FC6E8D"/>
    <w:rsid w:val="00FC6F32"/>
    <w:rsid w:val="00FC75A1"/>
    <w:rsid w:val="00FD0548"/>
    <w:rsid w:val="00FD1889"/>
    <w:rsid w:val="00FD22EF"/>
    <w:rsid w:val="00FD238E"/>
    <w:rsid w:val="00FD23B1"/>
    <w:rsid w:val="00FD45CD"/>
    <w:rsid w:val="00FD47C6"/>
    <w:rsid w:val="00FD6F15"/>
    <w:rsid w:val="00FD70B8"/>
    <w:rsid w:val="00FD76F6"/>
    <w:rsid w:val="00FD78B0"/>
    <w:rsid w:val="00FD7B67"/>
    <w:rsid w:val="00FE0A80"/>
    <w:rsid w:val="00FE2BE5"/>
    <w:rsid w:val="00FE33FD"/>
    <w:rsid w:val="00FE4153"/>
    <w:rsid w:val="00FE46F9"/>
    <w:rsid w:val="00FE5411"/>
    <w:rsid w:val="00FE62EC"/>
    <w:rsid w:val="00FE684C"/>
    <w:rsid w:val="00FF0230"/>
    <w:rsid w:val="00FF084E"/>
    <w:rsid w:val="00FF0CD0"/>
    <w:rsid w:val="00FF0F04"/>
    <w:rsid w:val="00FF13D3"/>
    <w:rsid w:val="00FF2109"/>
    <w:rsid w:val="00FF26CA"/>
    <w:rsid w:val="00FF2F82"/>
    <w:rsid w:val="00FF2FD8"/>
    <w:rsid w:val="00FF312E"/>
    <w:rsid w:val="00FF5CE7"/>
    <w:rsid w:val="00FF6F99"/>
    <w:rsid w:val="00FF7633"/>
    <w:rsid w:val="00FF7CF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C08"/>
  </w:style>
  <w:style w:type="paragraph" w:styleId="Nagwek1">
    <w:name w:val="heading 1"/>
    <w:basedOn w:val="Normalny"/>
    <w:next w:val="Normalny"/>
    <w:link w:val="Nagwek1Znak"/>
    <w:uiPriority w:val="9"/>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uiPriority w:val="9"/>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uiPriority w:val="9"/>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uiPriority w:val="9"/>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iPriority w:val="9"/>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uiPriority w:val="9"/>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uiPriority w:val="9"/>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uiPriority w:val="9"/>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uiPriority w:val="9"/>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aliases w:val="(F2),Char Znak,Tekst podstawowy Znak Znak Znak Znak,Tekst podstawowy Znak Znak, Char Znak"/>
    <w:basedOn w:val="Normalny"/>
    <w:link w:val="TekstpodstawowyZnak"/>
    <w:unhideWhenUsed/>
    <w:rsid w:val="00B9646C"/>
    <w:pPr>
      <w:spacing w:after="120"/>
    </w:pPr>
  </w:style>
  <w:style w:type="character" w:customStyle="1" w:styleId="TekstpodstawowyZnak">
    <w:name w:val="Tekst podstawowy Znak"/>
    <w:aliases w:val="(F2) Znak,Char Znak Znak,Tekst podstawowy Znak Znak Znak Znak Znak,Tekst podstawowy Znak Znak Znak, Char Znak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uiPriority w:val="9"/>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uiPriority w:val="9"/>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uiPriority w:val="9"/>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uiPriority w:val="9"/>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uiPriority w:val="9"/>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uiPriority w:val="99"/>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uiPriority w:val="99"/>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uiPriority w:val="99"/>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3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qForma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5"/>
      </w:numPr>
    </w:pPr>
  </w:style>
  <w:style w:type="numbering" w:customStyle="1" w:styleId="WWNum5">
    <w:name w:val="WWNum5"/>
    <w:basedOn w:val="Bezlisty"/>
    <w:rsid w:val="00F13AEC"/>
    <w:pPr>
      <w:numPr>
        <w:numId w:val="36"/>
      </w:numPr>
    </w:pPr>
  </w:style>
  <w:style w:type="numbering" w:customStyle="1" w:styleId="WWNum111">
    <w:name w:val="WWNum111"/>
    <w:basedOn w:val="Bezlisty"/>
    <w:rsid w:val="006B656F"/>
    <w:pPr>
      <w:numPr>
        <w:numId w:val="37"/>
      </w:numPr>
    </w:pPr>
  </w:style>
  <w:style w:type="numbering" w:customStyle="1" w:styleId="WWNum9">
    <w:name w:val="WWNum9"/>
    <w:basedOn w:val="Bezlisty"/>
    <w:rsid w:val="0001304B"/>
    <w:pPr>
      <w:numPr>
        <w:numId w:val="38"/>
      </w:numPr>
    </w:pPr>
  </w:style>
  <w:style w:type="numbering" w:customStyle="1" w:styleId="WWNum8">
    <w:name w:val="WWNum8"/>
    <w:basedOn w:val="Bezlisty"/>
    <w:rsid w:val="002B5E86"/>
    <w:pPr>
      <w:numPr>
        <w:numId w:val="42"/>
      </w:numPr>
    </w:pPr>
  </w:style>
  <w:style w:type="numbering" w:customStyle="1" w:styleId="WWNum81">
    <w:name w:val="WWNum81"/>
    <w:basedOn w:val="Bezlisty"/>
    <w:rsid w:val="002B5E86"/>
    <w:pPr>
      <w:numPr>
        <w:numId w:val="41"/>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pPr>
      <w:numPr>
        <w:numId w:val="75"/>
      </w:numPr>
    </w:pPr>
  </w:style>
  <w:style w:type="numbering" w:customStyle="1" w:styleId="WWNum51">
    <w:name w:val="WWNum51"/>
    <w:basedOn w:val="Bezlisty"/>
    <w:rsid w:val="0044036D"/>
  </w:style>
  <w:style w:type="numbering" w:customStyle="1" w:styleId="WWNum42">
    <w:name w:val="WWNum42"/>
    <w:basedOn w:val="Bezlisty"/>
    <w:rsid w:val="00B545BC"/>
    <w:pPr>
      <w:numPr>
        <w:numId w:val="76"/>
      </w:numPr>
    </w:pPr>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48"/>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numbering" w:customStyle="1" w:styleId="WWNum73">
    <w:name w:val="WWNum73"/>
    <w:rsid w:val="0021652B"/>
    <w:pPr>
      <w:numPr>
        <w:numId w:val="52"/>
      </w:numPr>
    </w:pPr>
  </w:style>
  <w:style w:type="character" w:styleId="Uwydatnienie">
    <w:name w:val="Emphasis"/>
    <w:basedOn w:val="Domylnaczcionkaakapitu"/>
    <w:qFormat/>
    <w:rsid w:val="00C05742"/>
    <w:rPr>
      <w:i/>
      <w:iCs/>
    </w:rPr>
  </w:style>
  <w:style w:type="paragraph" w:customStyle="1" w:styleId="Bezodstpw1">
    <w:name w:val="Bez odstępów1"/>
    <w:uiPriority w:val="2"/>
    <w:rsid w:val="00E82E3B"/>
    <w:pPr>
      <w:suppressAutoHyphens/>
      <w:spacing w:after="0" w:line="240" w:lineRule="auto"/>
    </w:pPr>
    <w:rPr>
      <w:rFonts w:ascii="Calibri" w:eastAsia="Calibri" w:hAnsi="Calibri" w:cs="Times New Roman"/>
      <w:lang w:eastAsia="ar-SA"/>
    </w:rPr>
  </w:style>
  <w:style w:type="table" w:customStyle="1" w:styleId="Tabela-Siatka3">
    <w:name w:val="Tabela - Siatka3"/>
    <w:basedOn w:val="Standardowy"/>
    <w:next w:val="Tabela-Siatka"/>
    <w:uiPriority w:val="59"/>
    <w:rsid w:val="001B14B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80941"/>
  </w:style>
  <w:style w:type="numbering" w:customStyle="1" w:styleId="Zaimportowanystyl3">
    <w:name w:val="Zaimportowany styl 3"/>
    <w:rsid w:val="00752B62"/>
    <w:pPr>
      <w:numPr>
        <w:numId w:val="53"/>
      </w:numPr>
    </w:pPr>
  </w:style>
  <w:style w:type="character" w:customStyle="1" w:styleId="TekstprzypisudolnegoZnak1">
    <w:name w:val="Tekst przypisu dolnego Znak1"/>
    <w:basedOn w:val="Domylnaczcionkaakapitu"/>
    <w:rsid w:val="00B266A2"/>
    <w:rPr>
      <w:sz w:val="20"/>
      <w:szCs w:val="20"/>
    </w:rPr>
  </w:style>
  <w:style w:type="paragraph" w:customStyle="1" w:styleId="ZnakZnakZnak">
    <w:name w:val="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character" w:customStyle="1" w:styleId="Nagwek2Znak1">
    <w:name w:val="Nagłówek 2 Znak1"/>
    <w:rsid w:val="00B266A2"/>
    <w:rPr>
      <w:rFonts w:ascii="Times New Roman" w:eastAsia="MS Mincho" w:hAnsi="Times New Roman" w:cs="Times New Roman"/>
      <w:b/>
      <w:sz w:val="24"/>
      <w:szCs w:val="20"/>
      <w:lang w:val="x-none" w:eastAsia="pl-PL"/>
    </w:rPr>
  </w:style>
  <w:style w:type="paragraph" w:styleId="Lista2">
    <w:name w:val="List 2"/>
    <w:basedOn w:val="Normalny"/>
    <w:unhideWhenUsed/>
    <w:rsid w:val="00B266A2"/>
    <w:pPr>
      <w:spacing w:after="0" w:line="240" w:lineRule="auto"/>
      <w:ind w:left="566" w:hanging="283"/>
    </w:pPr>
    <w:rPr>
      <w:rFonts w:ascii="Times New Roman" w:eastAsia="Times New Roman" w:hAnsi="Times New Roman" w:cs="Times New Roman"/>
      <w:sz w:val="20"/>
      <w:szCs w:val="20"/>
      <w:lang w:eastAsia="pl-PL"/>
    </w:rPr>
  </w:style>
  <w:style w:type="character" w:customStyle="1" w:styleId="TekstpodstawowyZnak1">
    <w:name w:val="Tekst podstawowy Znak1"/>
    <w:aliases w:val="(F2) Znak1,Char Znak Znak1,Tekst podstawowy Znak Znak Znak Znak Znak1,Tekst podstawowy Znak Znak Znak1, Char Znak Znak1"/>
    <w:basedOn w:val="Domylnaczcionkaakapitu"/>
    <w:rsid w:val="00B266A2"/>
    <w:rPr>
      <w:rFonts w:ascii="Tahoma" w:eastAsia="Calibri" w:hAnsi="Tahoma" w:cs="Times New Roman"/>
      <w:sz w:val="24"/>
      <w:szCs w:val="20"/>
      <w:lang w:val="x-none" w:eastAsia="pl-PL"/>
    </w:rPr>
  </w:style>
  <w:style w:type="paragraph" w:styleId="Lista-kontynuacja2">
    <w:name w:val="List Continue 2"/>
    <w:basedOn w:val="Normalny"/>
    <w:unhideWhenUsed/>
    <w:rsid w:val="00B266A2"/>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unhideWhenUsed/>
    <w:rsid w:val="00B266A2"/>
    <w:pPr>
      <w:spacing w:after="120" w:line="240" w:lineRule="auto"/>
      <w:ind w:left="849"/>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B266A2"/>
    <w:pPr>
      <w:widowControl w:val="0"/>
      <w:suppressAutoHyphens/>
      <w:spacing w:after="0" w:line="240" w:lineRule="auto"/>
      <w:ind w:left="340" w:hanging="340"/>
      <w:jc w:val="both"/>
    </w:pPr>
    <w:rPr>
      <w:rFonts w:ascii="Thorndale" w:eastAsia="HG Mincho Light J" w:hAnsi="Thorndale" w:cs="Times New Roman"/>
      <w:color w:val="000000"/>
      <w:sz w:val="24"/>
      <w:szCs w:val="20"/>
      <w:lang w:eastAsia="pl-PL"/>
    </w:rPr>
  </w:style>
  <w:style w:type="paragraph" w:customStyle="1" w:styleId="WW-Tekstpodstawowywcity21">
    <w:name w:val="WW-Tekst podstawowy wcięty 21"/>
    <w:basedOn w:val="Normalny"/>
    <w:rsid w:val="00B266A2"/>
    <w:pPr>
      <w:widowControl w:val="0"/>
      <w:suppressAutoHyphens/>
      <w:spacing w:after="0" w:line="240" w:lineRule="auto"/>
      <w:ind w:left="426" w:hanging="446"/>
      <w:jc w:val="both"/>
    </w:pPr>
    <w:rPr>
      <w:rFonts w:ascii="Times New Roman" w:eastAsia="HG Mincho Light J" w:hAnsi="Times New Roman" w:cs="Times New Roman"/>
      <w:color w:val="000000"/>
      <w:sz w:val="24"/>
      <w:szCs w:val="20"/>
      <w:lang w:eastAsia="pl-PL"/>
    </w:rPr>
  </w:style>
  <w:style w:type="paragraph" w:customStyle="1" w:styleId="Domyolnie">
    <w:name w:val="Domyolnie"/>
    <w:rsid w:val="00B266A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Styl">
    <w:name w:val="Styl"/>
    <w:rsid w:val="00B266A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owyStandardowy1">
    <w:name w:val="Standardowy.Standardowy1"/>
    <w:rsid w:val="00B266A2"/>
    <w:pPr>
      <w:suppressAutoHyphens/>
      <w:spacing w:after="0" w:line="240" w:lineRule="auto"/>
    </w:pPr>
    <w:rPr>
      <w:rFonts w:ascii="Times New Roman" w:eastAsia="Times New Roman" w:hAnsi="Times New Roman" w:cs="Times New Roman"/>
      <w:sz w:val="20"/>
      <w:szCs w:val="20"/>
      <w:lang w:eastAsia="pl-PL"/>
    </w:rPr>
  </w:style>
  <w:style w:type="paragraph" w:customStyle="1" w:styleId="western">
    <w:name w:val="western"/>
    <w:basedOn w:val="Normalny"/>
    <w:rsid w:val="00B266A2"/>
    <w:pPr>
      <w:spacing w:before="100" w:beforeAutospacing="1" w:after="100" w:afterAutospacing="1" w:line="240" w:lineRule="auto"/>
    </w:pPr>
    <w:rPr>
      <w:rFonts w:ascii="Tahoma" w:eastAsia="Times New Roman" w:hAnsi="Tahoma" w:cs="Tahoma"/>
      <w:sz w:val="24"/>
      <w:szCs w:val="24"/>
      <w:lang w:eastAsia="pl-PL"/>
    </w:rPr>
  </w:style>
  <w:style w:type="paragraph" w:customStyle="1" w:styleId="ZnakZnakZnakZnak">
    <w:name w:val="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TekstpodstawowyF2CharZnak">
    <w:name w:val="Tekst podstawowy.(F2).Char Znak"/>
    <w:basedOn w:val="Normalny"/>
    <w:rsid w:val="00B266A2"/>
    <w:pPr>
      <w:spacing w:after="0" w:line="240" w:lineRule="auto"/>
    </w:pPr>
    <w:rPr>
      <w:rFonts w:ascii="Tahoma" w:eastAsia="Calibri" w:hAnsi="Tahoma" w:cs="Times New Roman"/>
      <w:sz w:val="24"/>
      <w:szCs w:val="20"/>
      <w:lang w:eastAsia="pl-PL"/>
    </w:rPr>
  </w:style>
  <w:style w:type="paragraph" w:customStyle="1" w:styleId="TekstpodstawowyF2CharZnak1">
    <w:name w:val="Tekst podstawowy.(F2).Char Znak1"/>
    <w:basedOn w:val="Normalny"/>
    <w:rsid w:val="00B266A2"/>
    <w:pPr>
      <w:spacing w:after="0" w:line="240" w:lineRule="auto"/>
    </w:pPr>
    <w:rPr>
      <w:rFonts w:ascii="Tahoma" w:eastAsia="Calibri" w:hAnsi="Tahoma" w:cs="Times New Roman"/>
      <w:sz w:val="24"/>
      <w:szCs w:val="20"/>
      <w:lang w:eastAsia="pl-PL"/>
    </w:rPr>
  </w:style>
  <w:style w:type="paragraph" w:customStyle="1" w:styleId="ZnakZnak1">
    <w:name w:val="Znak Znak1"/>
    <w:basedOn w:val="Normalny"/>
    <w:rsid w:val="00B266A2"/>
    <w:pPr>
      <w:spacing w:after="0" w:line="240" w:lineRule="auto"/>
    </w:pPr>
    <w:rPr>
      <w:rFonts w:ascii="Arial" w:eastAsia="Times New Roman" w:hAnsi="Arial" w:cs="Arial"/>
      <w:sz w:val="24"/>
      <w:szCs w:val="24"/>
      <w:lang w:eastAsia="pl-PL"/>
    </w:rPr>
  </w:style>
  <w:style w:type="character" w:customStyle="1" w:styleId="kk">
    <w:name w:val="kk"/>
    <w:basedOn w:val="Domylnaczcionkaakapitu"/>
    <w:rsid w:val="00B266A2"/>
  </w:style>
  <w:style w:type="character" w:customStyle="1" w:styleId="Tekstpodstawowyzwciciem2Znak">
    <w:name w:val="Tekst podstawowy z wcięciem 2 Znak"/>
    <w:rsid w:val="00B266A2"/>
    <w:rPr>
      <w:rFonts w:ascii="Times New Roman" w:eastAsia="Times New Roman" w:hAnsi="Times New Roman"/>
      <w:sz w:val="24"/>
      <w:szCs w:val="24"/>
    </w:rPr>
  </w:style>
  <w:style w:type="paragraph" w:customStyle="1" w:styleId="Kropki">
    <w:name w:val="Kropki"/>
    <w:basedOn w:val="Normalny"/>
    <w:rsid w:val="00B266A2"/>
    <w:pPr>
      <w:tabs>
        <w:tab w:val="left" w:leader="dot" w:pos="9072"/>
      </w:tabs>
      <w:spacing w:after="0" w:line="360" w:lineRule="auto"/>
      <w:jc w:val="right"/>
    </w:pPr>
    <w:rPr>
      <w:rFonts w:ascii="Arial" w:eastAsia="Times New Roman" w:hAnsi="Arial" w:cs="Times New Roman"/>
      <w:sz w:val="24"/>
      <w:szCs w:val="20"/>
      <w:lang w:eastAsia="pl-PL"/>
    </w:rPr>
  </w:style>
  <w:style w:type="paragraph" w:customStyle="1" w:styleId="tekst-pity">
    <w:name w:val="tekst-piąty"/>
    <w:basedOn w:val="Normalny"/>
    <w:rsid w:val="00B266A2"/>
    <w:pPr>
      <w:numPr>
        <w:numId w:val="54"/>
      </w:numPr>
      <w:tabs>
        <w:tab w:val="left" w:pos="-1276"/>
        <w:tab w:val="num" w:pos="426"/>
      </w:tabs>
      <w:spacing w:before="120" w:after="0" w:line="240" w:lineRule="auto"/>
      <w:ind w:left="425" w:hanging="425"/>
      <w:jc w:val="both"/>
    </w:pPr>
    <w:rPr>
      <w:rFonts w:ascii="Arial" w:eastAsia="Times New Roman" w:hAnsi="Arial" w:cs="Times New Roman"/>
      <w:sz w:val="20"/>
      <w:szCs w:val="20"/>
      <w:lang w:eastAsia="pl-PL"/>
    </w:rPr>
  </w:style>
  <w:style w:type="paragraph" w:customStyle="1" w:styleId="TekstpodstawowyF2">
    <w:name w:val="Tekst podstawowy.(F2)"/>
    <w:basedOn w:val="Normalny"/>
    <w:rsid w:val="00B266A2"/>
    <w:pPr>
      <w:spacing w:after="0" w:line="240" w:lineRule="auto"/>
    </w:pPr>
    <w:rPr>
      <w:rFonts w:ascii="Times New Roman" w:eastAsia="Times New Roman" w:hAnsi="Times New Roman" w:cs="Times New Roman"/>
      <w:sz w:val="24"/>
      <w:szCs w:val="20"/>
      <w:lang w:eastAsia="pl-PL"/>
    </w:rPr>
  </w:style>
  <w:style w:type="paragraph" w:customStyle="1" w:styleId="Tekstkomentarza1">
    <w:name w:val="Tekst komentarza1"/>
    <w:basedOn w:val="Normalny"/>
    <w:rsid w:val="00B266A2"/>
    <w:pPr>
      <w:widowControl w:val="0"/>
      <w:numPr>
        <w:numId w:val="55"/>
      </w:numPr>
      <w:tabs>
        <w:tab w:val="clear" w:pos="1364"/>
      </w:tabs>
      <w:suppressAutoHyphens/>
      <w:spacing w:after="0" w:line="240" w:lineRule="auto"/>
      <w:ind w:left="0"/>
    </w:pPr>
    <w:rPr>
      <w:rFonts w:ascii="Thorndale AMT" w:eastAsia="Tahoma" w:hAnsi="Thorndale AMT" w:cs="Times New Roman"/>
      <w:sz w:val="20"/>
      <w:szCs w:val="20"/>
    </w:rPr>
  </w:style>
  <w:style w:type="paragraph" w:customStyle="1" w:styleId="CharCharZnakZnakCharCharZnakZnakCharChar">
    <w:name w:val="Char Char Znak Znak Char Char Znak Znak Char Char"/>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B266A2"/>
    <w:pPr>
      <w:spacing w:after="15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B266A2"/>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B266A2"/>
    <w:rPr>
      <w:rFonts w:ascii="Times New Roman" w:eastAsia="Times New Roman" w:hAnsi="Times New Roman" w:cs="Times New Roman"/>
      <w:sz w:val="20"/>
      <w:szCs w:val="20"/>
      <w:lang w:val="x-none" w:eastAsia="x-none"/>
    </w:rPr>
  </w:style>
  <w:style w:type="character" w:styleId="Odwoanieprzypisukocowego">
    <w:name w:val="endnote reference"/>
    <w:uiPriority w:val="99"/>
    <w:unhideWhenUsed/>
    <w:rsid w:val="00B266A2"/>
    <w:rPr>
      <w:vertAlign w:val="superscript"/>
    </w:rPr>
  </w:style>
  <w:style w:type="paragraph" w:styleId="Listanumerowana2">
    <w:name w:val="List Number 2"/>
    <w:basedOn w:val="Normalny"/>
    <w:rsid w:val="00B266A2"/>
    <w:pPr>
      <w:numPr>
        <w:numId w:val="56"/>
      </w:numPr>
      <w:spacing w:after="200" w:line="276" w:lineRule="auto"/>
      <w:contextualSpacing/>
    </w:pPr>
    <w:rPr>
      <w:rFonts w:ascii="Calibri" w:eastAsia="Calibri" w:hAnsi="Calibri" w:cs="Times New Roman"/>
    </w:rPr>
  </w:style>
  <w:style w:type="character" w:customStyle="1" w:styleId="TematkomentarzaZnak1">
    <w:name w:val="Temat komentarza Znak1"/>
    <w:basedOn w:val="TekstkomentarzaZnak"/>
    <w:uiPriority w:val="99"/>
    <w:semiHidden/>
    <w:rsid w:val="00B266A2"/>
    <w:rPr>
      <w:rFonts w:ascii="Calibri" w:eastAsia="Calibri" w:hAnsi="Calibri" w:cs="Times New Roman"/>
      <w:b/>
      <w:bCs/>
      <w:sz w:val="20"/>
      <w:szCs w:val="20"/>
      <w:lang w:val="x-none" w:eastAsia="x-none"/>
    </w:rPr>
  </w:style>
  <w:style w:type="paragraph" w:customStyle="1" w:styleId="DRQStandardowy">
    <w:name w:val="DRQ Standardowy"/>
    <w:basedOn w:val="Normalny"/>
    <w:rsid w:val="00B266A2"/>
    <w:pPr>
      <w:spacing w:after="120" w:line="280" w:lineRule="atLeast"/>
      <w:jc w:val="both"/>
    </w:pPr>
    <w:rPr>
      <w:rFonts w:ascii="Arial" w:eastAsia="Times New Roman" w:hAnsi="Arial" w:cs="Times New Roman"/>
      <w:sz w:val="20"/>
      <w:szCs w:val="20"/>
      <w:lang w:eastAsia="pl-PL"/>
    </w:rPr>
  </w:style>
  <w:style w:type="character" w:customStyle="1" w:styleId="Pogrubienie1">
    <w:name w:val="Pogrubienie1"/>
    <w:rsid w:val="00B266A2"/>
    <w:rPr>
      <w:b/>
    </w:rPr>
  </w:style>
  <w:style w:type="paragraph" w:customStyle="1" w:styleId="Styl1">
    <w:name w:val="Styl1"/>
    <w:basedOn w:val="Normalny"/>
    <w:autoRedefine/>
    <w:rsid w:val="00B266A2"/>
    <w:pPr>
      <w:spacing w:after="60" w:line="240" w:lineRule="auto"/>
      <w:jc w:val="both"/>
    </w:pPr>
    <w:rPr>
      <w:rFonts w:ascii="Arial" w:eastAsia="Times New Roman" w:hAnsi="Arial" w:cs="Arial"/>
      <w:sz w:val="16"/>
      <w:szCs w:val="20"/>
    </w:rPr>
  </w:style>
  <w:style w:type="paragraph" w:customStyle="1" w:styleId="redniasiatka22">
    <w:name w:val="Średnia siatka 22"/>
    <w:link w:val="redniasiatka2Znak"/>
    <w:uiPriority w:val="1"/>
    <w:qFormat/>
    <w:rsid w:val="00B266A2"/>
    <w:pPr>
      <w:spacing w:after="0" w:line="240" w:lineRule="auto"/>
    </w:pPr>
    <w:rPr>
      <w:rFonts w:ascii="Calibri" w:eastAsia="Calibri" w:hAnsi="Calibri" w:cs="Times New Roman"/>
    </w:rPr>
  </w:style>
  <w:style w:type="character" w:customStyle="1" w:styleId="redniasiatka2Znak">
    <w:name w:val="Średnia siatka 2 Znak"/>
    <w:link w:val="redniasiatka22"/>
    <w:uiPriority w:val="1"/>
    <w:rsid w:val="00B266A2"/>
    <w:rPr>
      <w:rFonts w:ascii="Calibri" w:eastAsia="Calibri" w:hAnsi="Calibri" w:cs="Times New Roman"/>
    </w:rPr>
  </w:style>
  <w:style w:type="character" w:customStyle="1" w:styleId="EquationCaption">
    <w:name w:val="_Equation Caption"/>
    <w:rsid w:val="00B266A2"/>
  </w:style>
  <w:style w:type="paragraph" w:customStyle="1" w:styleId="tekstwstpny">
    <w:name w:val="tekst wstępny"/>
    <w:basedOn w:val="Normalny"/>
    <w:rsid w:val="00B266A2"/>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0"/>
      <w:szCs w:val="20"/>
      <w:lang w:val="en-US" w:eastAsia="pl-PL"/>
    </w:rPr>
  </w:style>
  <w:style w:type="paragraph" w:customStyle="1" w:styleId="Domylnie">
    <w:name w:val="Domyślnie"/>
    <w:uiPriority w:val="99"/>
    <w:rsid w:val="00B266A2"/>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ListParagraph1">
    <w:name w:val="List Paragraph1"/>
    <w:basedOn w:val="Normalny"/>
    <w:uiPriority w:val="34"/>
    <w:qFormat/>
    <w:rsid w:val="00B266A2"/>
    <w:pPr>
      <w:spacing w:after="200" w:line="276" w:lineRule="auto"/>
      <w:ind w:left="720"/>
    </w:pPr>
    <w:rPr>
      <w:rFonts w:ascii="Calibri" w:eastAsia="Calibri" w:hAnsi="Calibri" w:cs="Times New Roman"/>
      <w:lang w:eastAsia="pl-PL"/>
    </w:rPr>
  </w:style>
  <w:style w:type="paragraph" w:customStyle="1" w:styleId="WW-Tekstpodstawowy2">
    <w:name w:val="WW-Tekst podstawowy 2"/>
    <w:basedOn w:val="Normalny"/>
    <w:rsid w:val="00B266A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podstawowy1">
    <w:name w:val="Tekst podstawowy1"/>
    <w:rsid w:val="00B266A2"/>
    <w:pPr>
      <w:spacing w:after="0" w:line="240" w:lineRule="auto"/>
    </w:pPr>
    <w:rPr>
      <w:rFonts w:ascii="Arial" w:eastAsia="ヒラギノ角ゴ Pro W3" w:hAnsi="Arial" w:cs="Times New Roman"/>
      <w:color w:val="000000"/>
      <w:sz w:val="28"/>
      <w:szCs w:val="20"/>
      <w:lang w:eastAsia="pl-PL"/>
    </w:rPr>
  </w:style>
  <w:style w:type="character" w:customStyle="1" w:styleId="tabulatory">
    <w:name w:val="tabulatory"/>
    <w:basedOn w:val="Domylnaczcionkaakapitu"/>
    <w:rsid w:val="00B266A2"/>
  </w:style>
  <w:style w:type="paragraph" w:customStyle="1" w:styleId="redniasiatka21">
    <w:name w:val="Średnia siatka 21"/>
    <w:uiPriority w:val="1"/>
    <w:qFormat/>
    <w:rsid w:val="00B266A2"/>
    <w:pPr>
      <w:spacing w:after="0" w:line="240" w:lineRule="auto"/>
    </w:pPr>
    <w:rPr>
      <w:rFonts w:ascii="Calibri" w:eastAsia="Calibri" w:hAnsi="Calibri" w:cs="Times New Roman"/>
      <w:sz w:val="20"/>
      <w:szCs w:val="20"/>
      <w:lang w:eastAsia="pl-PL"/>
    </w:rPr>
  </w:style>
  <w:style w:type="paragraph" w:styleId="Legenda">
    <w:name w:val="caption"/>
    <w:basedOn w:val="Normalny"/>
    <w:unhideWhenUsed/>
    <w:qFormat/>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40">
    <w:name w:val="Nagłówek4"/>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Nagwek30">
    <w:name w:val="Nagłówek3"/>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Legenda2">
    <w:name w:val="Legenda2"/>
    <w:basedOn w:val="Normalny"/>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20">
    <w:name w:val="Nagłówek2"/>
    <w:basedOn w:val="Normalny"/>
    <w:next w:val="Tekstpodstawowy"/>
    <w:rsid w:val="00B266A2"/>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B266A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WW-Nagwek">
    <w:name w:val="WW-Nagłówek"/>
    <w:basedOn w:val="Normalny"/>
    <w:next w:val="Tekstpodstawowy"/>
    <w:rsid w:val="00B266A2"/>
    <w:pPr>
      <w:keepNext/>
      <w:suppressAutoHyphens/>
      <w:spacing w:before="240" w:after="120" w:line="240" w:lineRule="auto"/>
    </w:pPr>
    <w:rPr>
      <w:rFonts w:ascii="Arial" w:eastAsia="Tahoma" w:hAnsi="Arial" w:cs="Tahoma"/>
      <w:sz w:val="28"/>
      <w:szCs w:val="28"/>
      <w:lang w:eastAsia="zh-CN"/>
    </w:rPr>
  </w:style>
  <w:style w:type="paragraph" w:customStyle="1" w:styleId="WW-Nagwek1">
    <w:name w:val="WW-Nagłówek1"/>
    <w:basedOn w:val="Normalny"/>
    <w:next w:val="Tekstpodstawowy"/>
    <w:rsid w:val="00B266A2"/>
    <w:pPr>
      <w:keepNext/>
      <w:suppressAutoHyphens/>
      <w:spacing w:before="240" w:after="120" w:line="240" w:lineRule="auto"/>
    </w:pPr>
    <w:rPr>
      <w:rFonts w:ascii="Arial" w:eastAsia="Tahoma" w:hAnsi="Arial" w:cs="Arial"/>
      <w:sz w:val="28"/>
      <w:szCs w:val="28"/>
      <w:lang w:eastAsia="zh-CN"/>
    </w:rPr>
  </w:style>
  <w:style w:type="paragraph" w:customStyle="1" w:styleId="WW-Plandokumentu">
    <w:name w:val="WW-Plan dokumentu"/>
    <w:basedOn w:val="Normalny"/>
    <w:rsid w:val="00B266A2"/>
    <w:pPr>
      <w:shd w:val="clear" w:color="auto" w:fill="000080"/>
      <w:suppressAutoHyphens/>
      <w:spacing w:after="0" w:line="240" w:lineRule="auto"/>
    </w:pPr>
    <w:rPr>
      <w:rFonts w:ascii="Tahoma" w:eastAsia="Times New Roman" w:hAnsi="Tahoma" w:cs="Tahoma"/>
      <w:sz w:val="24"/>
      <w:szCs w:val="24"/>
      <w:lang w:eastAsia="zh-CN"/>
    </w:rPr>
  </w:style>
  <w:style w:type="paragraph" w:customStyle="1" w:styleId="WW-Zawartotabeli">
    <w:name w:val="WW-Zawartość tabeli"/>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Zawartotabeli1">
    <w:name w:val="WW-Zawartość tabeli1"/>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Nagwektabeli">
    <w:name w:val="WW-Nagłówek tabeli"/>
    <w:basedOn w:val="WW-Zawartotabeli"/>
    <w:rsid w:val="00B266A2"/>
    <w:pPr>
      <w:jc w:val="center"/>
    </w:pPr>
    <w:rPr>
      <w:b/>
      <w:bCs/>
      <w:i/>
      <w:iCs/>
    </w:rPr>
  </w:style>
  <w:style w:type="paragraph" w:customStyle="1" w:styleId="WW-Nagwektabeli1">
    <w:name w:val="WW-Nagłówek tabeli1"/>
    <w:basedOn w:val="WW-Zawartotabeli1"/>
    <w:rsid w:val="00B266A2"/>
    <w:pPr>
      <w:jc w:val="center"/>
    </w:pPr>
    <w:rPr>
      <w:b/>
      <w:bCs/>
      <w:i/>
      <w:iCs/>
    </w:rPr>
  </w:style>
  <w:style w:type="paragraph" w:customStyle="1" w:styleId="Nagwek51">
    <w:name w:val="Nagłówek 51"/>
    <w:basedOn w:val="Normalny"/>
    <w:next w:val="Normalny"/>
    <w:rsid w:val="00B266A2"/>
    <w:pPr>
      <w:keepNext/>
      <w:numPr>
        <w:numId w:val="57"/>
      </w:numPr>
      <w:suppressAutoHyphens/>
      <w:spacing w:after="0" w:line="240" w:lineRule="auto"/>
    </w:pPr>
    <w:rPr>
      <w:rFonts w:ascii="Times New Roman" w:eastAsia="Times New Roman" w:hAnsi="Times New Roman" w:cs="Times New Roman"/>
      <w:b/>
      <w:bCs/>
      <w:sz w:val="28"/>
      <w:szCs w:val="28"/>
      <w:lang w:eastAsia="zh-CN"/>
    </w:rPr>
  </w:style>
  <w:style w:type="paragraph" w:customStyle="1" w:styleId="WW-Zawartotabeli10">
    <w:name w:val="WW-Zawartoœæ tabeli1"/>
    <w:basedOn w:val="Tekstpodstawowy"/>
    <w:rsid w:val="00B266A2"/>
    <w:pPr>
      <w:suppressAutoHyphens/>
      <w:spacing w:after="0" w:line="240" w:lineRule="auto"/>
    </w:pPr>
    <w:rPr>
      <w:rFonts w:ascii="Times New Roman" w:eastAsia="Times New Roman" w:hAnsi="Times New Roman" w:cs="Times New Roman"/>
      <w:sz w:val="28"/>
      <w:szCs w:val="24"/>
      <w:lang w:eastAsia="zh-CN"/>
    </w:rPr>
  </w:style>
  <w:style w:type="paragraph" w:customStyle="1" w:styleId="Zawartolisty">
    <w:name w:val="Zawartość listy"/>
    <w:basedOn w:val="Normalny"/>
    <w:rsid w:val="00B266A2"/>
    <w:pPr>
      <w:suppressAutoHyphens/>
      <w:spacing w:after="0" w:line="240" w:lineRule="auto"/>
      <w:ind w:left="567"/>
    </w:pPr>
    <w:rPr>
      <w:rFonts w:ascii="Times New Roman" w:eastAsia="Times New Roman" w:hAnsi="Times New Roman" w:cs="Times New Roman"/>
      <w:sz w:val="24"/>
      <w:szCs w:val="24"/>
      <w:lang w:eastAsia="zh-CN"/>
    </w:rPr>
  </w:style>
  <w:style w:type="paragraph" w:customStyle="1" w:styleId="Nagweklisty">
    <w:name w:val="Nagłówek listy"/>
    <w:basedOn w:val="Normalny"/>
    <w:next w:val="Zawartolisty"/>
    <w:rsid w:val="00B266A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1">
    <w:name w:val="WW8Num1z1"/>
    <w:rsid w:val="00B266A2"/>
  </w:style>
  <w:style w:type="character" w:customStyle="1" w:styleId="WW8Num1z2">
    <w:name w:val="WW8Num1z2"/>
    <w:rsid w:val="00B266A2"/>
  </w:style>
  <w:style w:type="character" w:customStyle="1" w:styleId="WW8Num1z3">
    <w:name w:val="WW8Num1z3"/>
    <w:rsid w:val="00B266A2"/>
  </w:style>
  <w:style w:type="character" w:customStyle="1" w:styleId="WW8Num1z4">
    <w:name w:val="WW8Num1z4"/>
    <w:rsid w:val="00B266A2"/>
  </w:style>
  <w:style w:type="character" w:customStyle="1" w:styleId="WW8Num1z5">
    <w:name w:val="WW8Num1z5"/>
    <w:rsid w:val="00B266A2"/>
  </w:style>
  <w:style w:type="character" w:customStyle="1" w:styleId="WW8Num1z6">
    <w:name w:val="WW8Num1z6"/>
    <w:rsid w:val="00B266A2"/>
  </w:style>
  <w:style w:type="character" w:customStyle="1" w:styleId="WW8Num1z7">
    <w:name w:val="WW8Num1z7"/>
    <w:rsid w:val="00B266A2"/>
  </w:style>
  <w:style w:type="character" w:customStyle="1" w:styleId="WW8Num1z8">
    <w:name w:val="WW8Num1z8"/>
    <w:rsid w:val="00B266A2"/>
  </w:style>
  <w:style w:type="character" w:customStyle="1" w:styleId="WW8Num2z1">
    <w:name w:val="WW8Num2z1"/>
    <w:rsid w:val="00B266A2"/>
  </w:style>
  <w:style w:type="character" w:customStyle="1" w:styleId="WW8Num2z2">
    <w:name w:val="WW8Num2z2"/>
    <w:rsid w:val="00B266A2"/>
  </w:style>
  <w:style w:type="character" w:customStyle="1" w:styleId="WW8Num2z3">
    <w:name w:val="WW8Num2z3"/>
    <w:rsid w:val="00B266A2"/>
  </w:style>
  <w:style w:type="character" w:customStyle="1" w:styleId="WW8Num2z4">
    <w:name w:val="WW8Num2z4"/>
    <w:rsid w:val="00B266A2"/>
  </w:style>
  <w:style w:type="character" w:customStyle="1" w:styleId="WW8Num2z5">
    <w:name w:val="WW8Num2z5"/>
    <w:rsid w:val="00B266A2"/>
  </w:style>
  <w:style w:type="character" w:customStyle="1" w:styleId="WW8Num2z6">
    <w:name w:val="WW8Num2z6"/>
    <w:rsid w:val="00B266A2"/>
  </w:style>
  <w:style w:type="character" w:customStyle="1" w:styleId="WW8Num2z7">
    <w:name w:val="WW8Num2z7"/>
    <w:rsid w:val="00B266A2"/>
  </w:style>
  <w:style w:type="character" w:customStyle="1" w:styleId="WW8Num2z8">
    <w:name w:val="WW8Num2z8"/>
    <w:rsid w:val="00B266A2"/>
  </w:style>
  <w:style w:type="character" w:customStyle="1" w:styleId="WW8Num3z1">
    <w:name w:val="WW8Num3z1"/>
    <w:rsid w:val="00B266A2"/>
  </w:style>
  <w:style w:type="character" w:customStyle="1" w:styleId="WW8Num3z2">
    <w:name w:val="WW8Num3z2"/>
    <w:rsid w:val="00B266A2"/>
  </w:style>
  <w:style w:type="character" w:customStyle="1" w:styleId="WW8Num3z3">
    <w:name w:val="WW8Num3z3"/>
    <w:rsid w:val="00B266A2"/>
  </w:style>
  <w:style w:type="character" w:customStyle="1" w:styleId="WW8Num3z4">
    <w:name w:val="WW8Num3z4"/>
    <w:rsid w:val="00B266A2"/>
  </w:style>
  <w:style w:type="character" w:customStyle="1" w:styleId="WW8Num3z5">
    <w:name w:val="WW8Num3z5"/>
    <w:rsid w:val="00B266A2"/>
  </w:style>
  <w:style w:type="character" w:customStyle="1" w:styleId="WW8Num3z6">
    <w:name w:val="WW8Num3z6"/>
    <w:rsid w:val="00B266A2"/>
  </w:style>
  <w:style w:type="character" w:customStyle="1" w:styleId="WW8Num3z7">
    <w:name w:val="WW8Num3z7"/>
    <w:rsid w:val="00B266A2"/>
  </w:style>
  <w:style w:type="character" w:customStyle="1" w:styleId="WW8Num3z8">
    <w:name w:val="WW8Num3z8"/>
    <w:rsid w:val="00B266A2"/>
  </w:style>
  <w:style w:type="character" w:customStyle="1" w:styleId="WW8Num4z0">
    <w:name w:val="WW8Num4z0"/>
    <w:rsid w:val="00B266A2"/>
  </w:style>
  <w:style w:type="character" w:customStyle="1" w:styleId="Domylnaczcionkaakapitu4">
    <w:name w:val="Domyślna czcionka akapitu4"/>
    <w:rsid w:val="00B266A2"/>
  </w:style>
  <w:style w:type="character" w:customStyle="1" w:styleId="WW8Num4z1">
    <w:name w:val="WW8Num4z1"/>
    <w:rsid w:val="00B266A2"/>
  </w:style>
  <w:style w:type="character" w:customStyle="1" w:styleId="WW8Num4z2">
    <w:name w:val="WW8Num4z2"/>
    <w:rsid w:val="00B266A2"/>
  </w:style>
  <w:style w:type="character" w:customStyle="1" w:styleId="WW8Num4z3">
    <w:name w:val="WW8Num4z3"/>
    <w:rsid w:val="00B266A2"/>
  </w:style>
  <w:style w:type="character" w:customStyle="1" w:styleId="WW8Num4z4">
    <w:name w:val="WW8Num4z4"/>
    <w:rsid w:val="00B266A2"/>
  </w:style>
  <w:style w:type="character" w:customStyle="1" w:styleId="WW8Num4z5">
    <w:name w:val="WW8Num4z5"/>
    <w:rsid w:val="00B266A2"/>
  </w:style>
  <w:style w:type="character" w:customStyle="1" w:styleId="WW8Num4z6">
    <w:name w:val="WW8Num4z6"/>
    <w:rsid w:val="00B266A2"/>
  </w:style>
  <w:style w:type="character" w:customStyle="1" w:styleId="WW8Num4z7">
    <w:name w:val="WW8Num4z7"/>
    <w:rsid w:val="00B266A2"/>
  </w:style>
  <w:style w:type="character" w:customStyle="1" w:styleId="WW8Num4z8">
    <w:name w:val="WW8Num4z8"/>
    <w:rsid w:val="00B266A2"/>
  </w:style>
  <w:style w:type="character" w:customStyle="1" w:styleId="Domylnaczcionkaakapitu3">
    <w:name w:val="Domyślna czcionka akapitu3"/>
    <w:rsid w:val="00B266A2"/>
  </w:style>
  <w:style w:type="character" w:customStyle="1" w:styleId="WW8Num5z0">
    <w:name w:val="WW8Num5z0"/>
    <w:rsid w:val="00B266A2"/>
  </w:style>
  <w:style w:type="character" w:customStyle="1" w:styleId="WW8Num5z1">
    <w:name w:val="WW8Num5z1"/>
    <w:rsid w:val="00B266A2"/>
  </w:style>
  <w:style w:type="character" w:customStyle="1" w:styleId="WW8Num5z2">
    <w:name w:val="WW8Num5z2"/>
    <w:rsid w:val="00B266A2"/>
  </w:style>
  <w:style w:type="character" w:customStyle="1" w:styleId="WW8Num5z3">
    <w:name w:val="WW8Num5z3"/>
    <w:rsid w:val="00B266A2"/>
  </w:style>
  <w:style w:type="character" w:customStyle="1" w:styleId="WW8Num5z4">
    <w:name w:val="WW8Num5z4"/>
    <w:rsid w:val="00B266A2"/>
  </w:style>
  <w:style w:type="character" w:customStyle="1" w:styleId="WW8Num5z5">
    <w:name w:val="WW8Num5z5"/>
    <w:rsid w:val="00B266A2"/>
  </w:style>
  <w:style w:type="character" w:customStyle="1" w:styleId="WW8Num5z6">
    <w:name w:val="WW8Num5z6"/>
    <w:rsid w:val="00B266A2"/>
  </w:style>
  <w:style w:type="character" w:customStyle="1" w:styleId="WW8Num5z7">
    <w:name w:val="WW8Num5z7"/>
    <w:rsid w:val="00B266A2"/>
  </w:style>
  <w:style w:type="character" w:customStyle="1" w:styleId="WW8Num5z8">
    <w:name w:val="WW8Num5z8"/>
    <w:rsid w:val="00B266A2"/>
  </w:style>
  <w:style w:type="character" w:customStyle="1" w:styleId="Domylnaczcionkaakapitu2">
    <w:name w:val="Domyślna czcionka akapitu2"/>
    <w:rsid w:val="00B266A2"/>
  </w:style>
  <w:style w:type="character" w:customStyle="1" w:styleId="Absatz-Standardschriftart">
    <w:name w:val="Absatz-Standardschriftart"/>
    <w:rsid w:val="00B266A2"/>
  </w:style>
  <w:style w:type="character" w:customStyle="1" w:styleId="WW-Absatz-Standardschriftart1">
    <w:name w:val="WW-Absatz-Standardschriftart1"/>
    <w:rsid w:val="00B266A2"/>
  </w:style>
  <w:style w:type="character" w:customStyle="1" w:styleId="WW-Absatz-Standardschriftart11">
    <w:name w:val="WW-Absatz-Standardschriftart11"/>
    <w:rsid w:val="00B266A2"/>
  </w:style>
  <w:style w:type="character" w:customStyle="1" w:styleId="WW-Domylnaczcionkaakapitu">
    <w:name w:val="WW-Domyślna czcionka akapitu"/>
    <w:rsid w:val="00B266A2"/>
  </w:style>
  <w:style w:type="character" w:customStyle="1" w:styleId="WW-Domylnaczcionkaakapitu1">
    <w:name w:val="WW-Domyślna czcionka akapitu1"/>
    <w:rsid w:val="00B266A2"/>
  </w:style>
  <w:style w:type="character" w:customStyle="1" w:styleId="Znakinumeracji">
    <w:name w:val="Znaki numeracji"/>
    <w:rsid w:val="00B266A2"/>
  </w:style>
  <w:style w:type="paragraph" w:styleId="Poprawka">
    <w:name w:val="Revision"/>
    <w:hidden/>
    <w:uiPriority w:val="99"/>
    <w:semiHidden/>
    <w:rsid w:val="0047495E"/>
    <w:pPr>
      <w:spacing w:after="0" w:line="240" w:lineRule="auto"/>
    </w:pPr>
  </w:style>
  <w:style w:type="numbering" w:customStyle="1" w:styleId="Bezlisty1">
    <w:name w:val="Bez listy1"/>
    <w:next w:val="Bezlisty"/>
    <w:uiPriority w:val="99"/>
    <w:semiHidden/>
    <w:unhideWhenUsed/>
    <w:rsid w:val="002B2D6F"/>
  </w:style>
  <w:style w:type="numbering" w:customStyle="1" w:styleId="LFO3">
    <w:name w:val="LFO3"/>
    <w:basedOn w:val="Bezlisty"/>
    <w:rsid w:val="002B2D6F"/>
    <w:pPr>
      <w:numPr>
        <w:numId w:val="60"/>
      </w:numPr>
    </w:pPr>
  </w:style>
  <w:style w:type="table" w:customStyle="1" w:styleId="TableGrid">
    <w:name w:val="TableGrid"/>
    <w:qFormat/>
    <w:rsid w:val="005C35CE"/>
    <w:pPr>
      <w:spacing w:after="0" w:line="240" w:lineRule="auto"/>
    </w:pPr>
    <w:rPr>
      <w:rFonts w:ascii="Calibri" w:eastAsia="DengXian" w:hAnsi="Calibri" w:cs="Times New Roman"/>
      <w:lang w:eastAsia="pl-PL"/>
    </w:rPr>
    <w:tblPr>
      <w:tblCellMar>
        <w:top w:w="0" w:type="dxa"/>
        <w:left w:w="0" w:type="dxa"/>
        <w:bottom w:w="0" w:type="dxa"/>
        <w:right w:w="0" w:type="dxa"/>
      </w:tblCellMar>
    </w:tblPr>
  </w:style>
  <w:style w:type="table" w:customStyle="1" w:styleId="TableGrid1">
    <w:name w:val="TableGrid1"/>
    <w:qFormat/>
    <w:rsid w:val="005C35CE"/>
    <w:pPr>
      <w:spacing w:after="0" w:line="240" w:lineRule="auto"/>
    </w:pPr>
    <w:rPr>
      <w:rFonts w:ascii="Calibri" w:eastAsia="DengXian" w:hAnsi="Calibri" w:cs="Times New Roman"/>
      <w:lang w:eastAsia="pl-PL"/>
    </w:rPr>
    <w:tblPr>
      <w:tblCellMar>
        <w:top w:w="0" w:type="dxa"/>
        <w:left w:w="0" w:type="dxa"/>
        <w:bottom w:w="0" w:type="dxa"/>
        <w:right w:w="0" w:type="dxa"/>
      </w:tblCellMar>
    </w:tblPr>
  </w:style>
  <w:style w:type="numbering" w:customStyle="1" w:styleId="WWNum38">
    <w:name w:val="WWNum38"/>
    <w:basedOn w:val="Bezlisty"/>
    <w:rsid w:val="000A3CF3"/>
    <w:pPr>
      <w:numPr>
        <w:numId w:val="72"/>
      </w:numPr>
    </w:pPr>
  </w:style>
  <w:style w:type="numbering" w:customStyle="1" w:styleId="WWNum39">
    <w:name w:val="WWNum39"/>
    <w:basedOn w:val="Bezlisty"/>
    <w:rsid w:val="000A3CF3"/>
    <w:pPr>
      <w:numPr>
        <w:numId w:val="73"/>
      </w:numPr>
    </w:pPr>
  </w:style>
  <w:style w:type="numbering" w:customStyle="1" w:styleId="WWNum40">
    <w:name w:val="WWNum40"/>
    <w:basedOn w:val="Bezlisty"/>
    <w:rsid w:val="000A3CF3"/>
    <w:pPr>
      <w:numPr>
        <w:numId w:val="74"/>
      </w:numPr>
    </w:pPr>
  </w:style>
  <w:style w:type="numbering" w:customStyle="1" w:styleId="WWNum43">
    <w:name w:val="WWNum43"/>
    <w:basedOn w:val="Bezlisty"/>
    <w:rsid w:val="000A3CF3"/>
    <w:pPr>
      <w:numPr>
        <w:numId w:val="77"/>
      </w:numPr>
    </w:pPr>
  </w:style>
  <w:style w:type="numbering" w:customStyle="1" w:styleId="WWNum44">
    <w:name w:val="WWNum44"/>
    <w:basedOn w:val="Bezlisty"/>
    <w:rsid w:val="000A3CF3"/>
    <w:pPr>
      <w:numPr>
        <w:numId w:val="78"/>
      </w:numPr>
    </w:pPr>
  </w:style>
  <w:style w:type="numbering" w:customStyle="1" w:styleId="WWNum491">
    <w:name w:val="WWNum491"/>
    <w:basedOn w:val="Bezlisty"/>
    <w:rsid w:val="000A3CF3"/>
    <w:pPr>
      <w:numPr>
        <w:numId w:val="79"/>
      </w:numPr>
    </w:pPr>
  </w:style>
  <w:style w:type="numbering" w:customStyle="1" w:styleId="WWNum55">
    <w:name w:val="WWNum55"/>
    <w:basedOn w:val="Bezlisty"/>
    <w:rsid w:val="000A3CF3"/>
    <w:pPr>
      <w:numPr>
        <w:numId w:val="80"/>
      </w:numPr>
    </w:pPr>
  </w:style>
  <w:style w:type="numbering" w:customStyle="1" w:styleId="WWNum56">
    <w:name w:val="WWNum56"/>
    <w:basedOn w:val="Bezlisty"/>
    <w:rsid w:val="000A3CF3"/>
    <w:pPr>
      <w:numPr>
        <w:numId w:val="81"/>
      </w:numPr>
    </w:pPr>
  </w:style>
  <w:style w:type="numbering" w:customStyle="1" w:styleId="WWNum58">
    <w:name w:val="WWNum58"/>
    <w:basedOn w:val="Bezlisty"/>
    <w:rsid w:val="000A3CF3"/>
    <w:pPr>
      <w:numPr>
        <w:numId w:val="82"/>
      </w:numPr>
    </w:pPr>
  </w:style>
  <w:style w:type="numbering" w:customStyle="1" w:styleId="WWNum85">
    <w:name w:val="WWNum85"/>
    <w:basedOn w:val="Bezlisty"/>
    <w:rsid w:val="000A3CF3"/>
    <w:pPr>
      <w:numPr>
        <w:numId w:val="106"/>
      </w:numPr>
    </w:pPr>
  </w:style>
  <w:style w:type="numbering" w:customStyle="1" w:styleId="WWNum86">
    <w:name w:val="WWNum86"/>
    <w:basedOn w:val="Bezlisty"/>
    <w:rsid w:val="000A3CF3"/>
    <w:pPr>
      <w:numPr>
        <w:numId w:val="107"/>
      </w:numPr>
    </w:pPr>
  </w:style>
  <w:style w:type="numbering" w:customStyle="1" w:styleId="WW8Num87">
    <w:name w:val="WW8Num87"/>
    <w:basedOn w:val="Bezlisty"/>
    <w:rsid w:val="00663458"/>
    <w:pPr>
      <w:numPr>
        <w:numId w:val="1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0098807">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142084974">
      <w:bodyDiv w:val="1"/>
      <w:marLeft w:val="0"/>
      <w:marRight w:val="0"/>
      <w:marTop w:val="0"/>
      <w:marBottom w:val="0"/>
      <w:divBdr>
        <w:top w:val="none" w:sz="0" w:space="0" w:color="auto"/>
        <w:left w:val="none" w:sz="0" w:space="0" w:color="auto"/>
        <w:bottom w:val="none" w:sz="0" w:space="0" w:color="auto"/>
        <w:right w:val="none" w:sz="0" w:space="0" w:color="auto"/>
      </w:divBdr>
    </w:div>
    <w:div w:id="177476138">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67005968">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53701338">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477303462">
      <w:bodyDiv w:val="1"/>
      <w:marLeft w:val="0"/>
      <w:marRight w:val="0"/>
      <w:marTop w:val="0"/>
      <w:marBottom w:val="0"/>
      <w:divBdr>
        <w:top w:val="none" w:sz="0" w:space="0" w:color="auto"/>
        <w:left w:val="none" w:sz="0" w:space="0" w:color="auto"/>
        <w:bottom w:val="none" w:sz="0" w:space="0" w:color="auto"/>
        <w:right w:val="none" w:sz="0" w:space="0" w:color="auto"/>
      </w:divBdr>
    </w:div>
    <w:div w:id="478696177">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66982744">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37630998">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28595467">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37161760">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67447609">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19026440">
      <w:bodyDiv w:val="1"/>
      <w:marLeft w:val="0"/>
      <w:marRight w:val="0"/>
      <w:marTop w:val="0"/>
      <w:marBottom w:val="0"/>
      <w:divBdr>
        <w:top w:val="none" w:sz="0" w:space="0" w:color="auto"/>
        <w:left w:val="none" w:sz="0" w:space="0" w:color="auto"/>
        <w:bottom w:val="none" w:sz="0" w:space="0" w:color="auto"/>
        <w:right w:val="none" w:sz="0" w:space="0" w:color="auto"/>
      </w:divBdr>
    </w:div>
    <w:div w:id="925263837">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2220939">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4051559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067727319">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58417756">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183859672">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43681298">
      <w:bodyDiv w:val="1"/>
      <w:marLeft w:val="0"/>
      <w:marRight w:val="0"/>
      <w:marTop w:val="0"/>
      <w:marBottom w:val="0"/>
      <w:divBdr>
        <w:top w:val="none" w:sz="0" w:space="0" w:color="auto"/>
        <w:left w:val="none" w:sz="0" w:space="0" w:color="auto"/>
        <w:bottom w:val="none" w:sz="0" w:space="0" w:color="auto"/>
        <w:right w:val="none" w:sz="0" w:space="0" w:color="auto"/>
      </w:divBdr>
    </w:div>
    <w:div w:id="1261600473">
      <w:bodyDiv w:val="1"/>
      <w:marLeft w:val="0"/>
      <w:marRight w:val="0"/>
      <w:marTop w:val="0"/>
      <w:marBottom w:val="0"/>
      <w:divBdr>
        <w:top w:val="none" w:sz="0" w:space="0" w:color="auto"/>
        <w:left w:val="none" w:sz="0" w:space="0" w:color="auto"/>
        <w:bottom w:val="none" w:sz="0" w:space="0" w:color="auto"/>
        <w:right w:val="none" w:sz="0" w:space="0" w:color="auto"/>
      </w:divBdr>
    </w:div>
    <w:div w:id="1266771713">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18000646">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362776711">
      <w:bodyDiv w:val="1"/>
      <w:marLeft w:val="0"/>
      <w:marRight w:val="0"/>
      <w:marTop w:val="0"/>
      <w:marBottom w:val="0"/>
      <w:divBdr>
        <w:top w:val="none" w:sz="0" w:space="0" w:color="auto"/>
        <w:left w:val="none" w:sz="0" w:space="0" w:color="auto"/>
        <w:bottom w:val="none" w:sz="0" w:space="0" w:color="auto"/>
        <w:right w:val="none" w:sz="0" w:space="0" w:color="auto"/>
      </w:divBdr>
    </w:div>
    <w:div w:id="1403915740">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78904045">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0480295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23879846">
      <w:bodyDiv w:val="1"/>
      <w:marLeft w:val="0"/>
      <w:marRight w:val="0"/>
      <w:marTop w:val="0"/>
      <w:marBottom w:val="0"/>
      <w:divBdr>
        <w:top w:val="none" w:sz="0" w:space="0" w:color="auto"/>
        <w:left w:val="none" w:sz="0" w:space="0" w:color="auto"/>
        <w:bottom w:val="none" w:sz="0" w:space="0" w:color="auto"/>
        <w:right w:val="none" w:sz="0" w:space="0" w:color="auto"/>
      </w:divBdr>
    </w:div>
    <w:div w:id="1651129289">
      <w:bodyDiv w:val="1"/>
      <w:marLeft w:val="0"/>
      <w:marRight w:val="0"/>
      <w:marTop w:val="0"/>
      <w:marBottom w:val="0"/>
      <w:divBdr>
        <w:top w:val="none" w:sz="0" w:space="0" w:color="auto"/>
        <w:left w:val="none" w:sz="0" w:space="0" w:color="auto"/>
        <w:bottom w:val="none" w:sz="0" w:space="0" w:color="auto"/>
        <w:right w:val="none" w:sz="0" w:space="0" w:color="auto"/>
      </w:divBdr>
    </w:div>
    <w:div w:id="1668093896">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1411471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48595667">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45336983">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81693805">
      <w:bodyDiv w:val="1"/>
      <w:marLeft w:val="0"/>
      <w:marRight w:val="0"/>
      <w:marTop w:val="0"/>
      <w:marBottom w:val="0"/>
      <w:divBdr>
        <w:top w:val="none" w:sz="0" w:space="0" w:color="auto"/>
        <w:left w:val="none" w:sz="0" w:space="0" w:color="auto"/>
        <w:bottom w:val="none" w:sz="0" w:space="0" w:color="auto"/>
        <w:right w:val="none" w:sz="0" w:space="0" w:color="auto"/>
      </w:divBdr>
    </w:div>
    <w:div w:id="1986930661">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58815005">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 w:id="21302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3.xml"/><Relationship Id="rId21" Type="http://schemas.openxmlformats.org/officeDocument/2006/relationships/hyperlink" Target="https://platformazakupowa.pl/"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szpitalzachodni"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zp.lonc@szpitalzachodni.pl" TargetMode="External"/><Relationship Id="rId10" Type="http://schemas.openxmlformats.org/officeDocument/2006/relationships/hyperlink" Target="https://platformazakupowa.pl/pn/szpitalzachodn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espd.uzp.gov.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footer" Target="footer1.xml"/><Relationship Id="rId8" Type="http://schemas.openxmlformats.org/officeDocument/2006/relationships/hyperlink" Target="http://www.szpitalzachodni.pl" TargetMode="External"/><Relationship Id="rId3" Type="http://schemas.openxmlformats.org/officeDocument/2006/relationships/styles" Target="styles.xml"/><Relationship Id="rId12" Type="http://schemas.openxmlformats.org/officeDocument/2006/relationships/hyperlink" Target="mailto:zp.lonc@szpitalzachodni.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26644</Words>
  <Characters>159869</Characters>
  <Application>Microsoft Office Word</Application>
  <DocSecurity>0</DocSecurity>
  <Lines>1332</Lines>
  <Paragraphs>372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Dział IT</cp:lastModifiedBy>
  <cp:revision>9</cp:revision>
  <cp:lastPrinted>2025-04-09T11:11:00Z</cp:lastPrinted>
  <dcterms:created xsi:type="dcterms:W3CDTF">2025-04-14T09:40:00Z</dcterms:created>
  <dcterms:modified xsi:type="dcterms:W3CDTF">2025-04-16T10:18:00Z</dcterms:modified>
</cp:coreProperties>
</file>