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EE7FA"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Nr sprawy:</w:t>
      </w:r>
    </w:p>
    <w:p w14:paraId="610644A6" w14:textId="74B98EBB" w:rsidR="009147FE" w:rsidRPr="00A05BFE" w:rsidRDefault="00A25627">
      <w:pPr>
        <w:jc w:val="center"/>
        <w:rPr>
          <w:rFonts w:asciiTheme="minorHAnsi" w:hAnsiTheme="minorHAnsi" w:cstheme="minorHAnsi"/>
          <w:sz w:val="20"/>
          <w:szCs w:val="20"/>
        </w:rPr>
      </w:pPr>
      <w:r>
        <w:rPr>
          <w:rFonts w:asciiTheme="minorHAnsi" w:hAnsiTheme="minorHAnsi" w:cstheme="minorHAnsi"/>
          <w:sz w:val="20"/>
          <w:szCs w:val="20"/>
        </w:rPr>
        <w:t>2/2025</w:t>
      </w:r>
      <w:r w:rsidR="0012291A" w:rsidRPr="00A05BFE">
        <w:rPr>
          <w:rFonts w:asciiTheme="minorHAnsi" w:hAnsiTheme="minorHAnsi" w:cstheme="minorHAnsi"/>
          <w:sz w:val="20"/>
          <w:szCs w:val="20"/>
        </w:rPr>
        <w:t>/DZP/PN</w:t>
      </w:r>
    </w:p>
    <w:p w14:paraId="4884848C"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Specyfikacja Warunków Zamówienia</w:t>
      </w:r>
    </w:p>
    <w:p w14:paraId="1EDDCC72" w14:textId="77777777" w:rsidR="009147FE" w:rsidRPr="00A05BFE" w:rsidRDefault="009147FE">
      <w:pPr>
        <w:rPr>
          <w:rFonts w:asciiTheme="minorHAnsi" w:hAnsiTheme="minorHAnsi" w:cstheme="minorHAnsi"/>
          <w:sz w:val="20"/>
          <w:szCs w:val="20"/>
        </w:rPr>
      </w:pPr>
    </w:p>
    <w:p w14:paraId="3DF9063C"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ZAMAWIAJĄCY:</w:t>
      </w:r>
    </w:p>
    <w:p w14:paraId="29BEA93C" w14:textId="0BEF763F"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Wojewódzki Szpital Chorób Płuc</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im. dr. Alojzego Pawelca</w:t>
      </w:r>
    </w:p>
    <w:p w14:paraId="50B5480A" w14:textId="55C3C8BD"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ul. Bracka 13</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44-300 Wodzisław Śląski</w:t>
      </w:r>
    </w:p>
    <w:p w14:paraId="55999973" w14:textId="77777777" w:rsidR="009147FE" w:rsidRPr="00A05BFE" w:rsidRDefault="0012291A">
      <w:pPr>
        <w:pStyle w:val="TableParagraph"/>
        <w:spacing w:before="188" w:line="252" w:lineRule="exact"/>
        <w:ind w:left="1176" w:right="1173"/>
        <w:jc w:val="center"/>
        <w:rPr>
          <w:rFonts w:asciiTheme="minorHAnsi" w:hAnsiTheme="minorHAnsi" w:cstheme="minorHAnsi"/>
          <w:sz w:val="20"/>
          <w:szCs w:val="20"/>
        </w:rPr>
      </w:pPr>
      <w:r w:rsidRPr="00A05BFE">
        <w:rPr>
          <w:rFonts w:asciiTheme="minorHAnsi" w:hAnsiTheme="minorHAnsi" w:cstheme="minorHAnsi"/>
          <w:sz w:val="20"/>
          <w:szCs w:val="20"/>
        </w:rPr>
        <w:t>ZAPRASZA DO ZŁOŻENIA OFERTY W POSTĘPOWANIU</w:t>
      </w:r>
    </w:p>
    <w:p w14:paraId="00A0A740" w14:textId="77777777" w:rsidR="009147FE" w:rsidRPr="00A05BFE" w:rsidRDefault="0012291A">
      <w:pPr>
        <w:pStyle w:val="TableParagraph"/>
        <w:spacing w:line="252" w:lineRule="exact"/>
        <w:ind w:left="1182" w:right="1173"/>
        <w:jc w:val="center"/>
        <w:rPr>
          <w:rFonts w:asciiTheme="minorHAnsi" w:hAnsiTheme="minorHAnsi" w:cstheme="minorHAnsi"/>
          <w:sz w:val="20"/>
          <w:szCs w:val="20"/>
        </w:rPr>
      </w:pPr>
      <w:r w:rsidRPr="00A05BFE">
        <w:rPr>
          <w:rFonts w:asciiTheme="minorHAnsi" w:hAnsiTheme="minorHAnsi" w:cstheme="minorHAnsi"/>
          <w:sz w:val="20"/>
          <w:szCs w:val="20"/>
        </w:rPr>
        <w:t>pn.:</w:t>
      </w:r>
    </w:p>
    <w:p w14:paraId="2E3CE6E4" w14:textId="77777777" w:rsidR="009147FE" w:rsidRPr="00A05BFE" w:rsidRDefault="009147FE">
      <w:pPr>
        <w:pStyle w:val="TableParagraph"/>
        <w:spacing w:before="4"/>
        <w:rPr>
          <w:rFonts w:asciiTheme="minorHAnsi" w:hAnsiTheme="minorHAnsi" w:cstheme="minorHAnsi"/>
          <w:sz w:val="20"/>
          <w:szCs w:val="20"/>
        </w:rPr>
      </w:pPr>
    </w:p>
    <w:p w14:paraId="71728BD9" w14:textId="772843C4" w:rsidR="009147FE" w:rsidRPr="00C92BA3" w:rsidRDefault="0012291A" w:rsidP="00F92A50">
      <w:pPr>
        <w:pStyle w:val="TableParagraph"/>
        <w:spacing w:line="322" w:lineRule="exact"/>
        <w:ind w:left="1180" w:right="1173"/>
        <w:jc w:val="center"/>
        <w:rPr>
          <w:rFonts w:asciiTheme="minorHAnsi" w:hAnsiTheme="minorHAnsi" w:cstheme="minorHAnsi"/>
          <w:b/>
          <w:sz w:val="20"/>
          <w:szCs w:val="20"/>
        </w:rPr>
      </w:pPr>
      <w:r w:rsidRPr="00C92BA3">
        <w:rPr>
          <w:rFonts w:asciiTheme="minorHAnsi" w:hAnsiTheme="minorHAnsi" w:cstheme="minorHAnsi"/>
          <w:b/>
          <w:sz w:val="20"/>
          <w:szCs w:val="20"/>
        </w:rPr>
        <w:t>„</w:t>
      </w:r>
      <w:r w:rsidR="00320FCA">
        <w:rPr>
          <w:rFonts w:asciiTheme="minorHAnsi" w:hAnsiTheme="minorHAnsi" w:cstheme="minorHAnsi"/>
          <w:b/>
          <w:sz w:val="20"/>
          <w:szCs w:val="20"/>
        </w:rPr>
        <w:t>B</w:t>
      </w:r>
      <w:r w:rsidR="00320FCA" w:rsidRPr="00F92A50">
        <w:rPr>
          <w:rFonts w:asciiTheme="minorHAnsi" w:hAnsiTheme="minorHAnsi" w:cstheme="minorHAnsi"/>
          <w:b/>
          <w:sz w:val="20"/>
          <w:szCs w:val="20"/>
        </w:rPr>
        <w:t xml:space="preserve">udowa drogi dojazdowej z modernizacją wodociągu </w:t>
      </w:r>
      <w:r w:rsidR="00320FCA">
        <w:rPr>
          <w:rFonts w:asciiTheme="minorHAnsi" w:hAnsiTheme="minorHAnsi" w:cstheme="minorHAnsi"/>
          <w:b/>
          <w:sz w:val="20"/>
          <w:szCs w:val="20"/>
        </w:rPr>
        <w:t>n</w:t>
      </w:r>
      <w:r w:rsidR="00320FCA" w:rsidRPr="00F92A50">
        <w:rPr>
          <w:rFonts w:asciiTheme="minorHAnsi" w:hAnsiTheme="minorHAnsi" w:cstheme="minorHAnsi"/>
          <w:b/>
          <w:sz w:val="20"/>
          <w:szCs w:val="20"/>
        </w:rPr>
        <w:t xml:space="preserve">a potrzeby </w:t>
      </w:r>
      <w:proofErr w:type="spellStart"/>
      <w:r w:rsidR="00320FCA" w:rsidRPr="00F92A50">
        <w:rPr>
          <w:rFonts w:asciiTheme="minorHAnsi" w:hAnsiTheme="minorHAnsi" w:cstheme="minorHAnsi"/>
          <w:b/>
          <w:sz w:val="20"/>
          <w:szCs w:val="20"/>
        </w:rPr>
        <w:t>ppoż</w:t>
      </w:r>
      <w:proofErr w:type="spellEnd"/>
      <w:r w:rsidR="00320FCA" w:rsidRPr="00F92A50">
        <w:rPr>
          <w:rFonts w:asciiTheme="minorHAnsi" w:hAnsiTheme="minorHAnsi" w:cstheme="minorHAnsi"/>
          <w:b/>
          <w:sz w:val="20"/>
          <w:szCs w:val="20"/>
        </w:rPr>
        <w:t xml:space="preserve"> </w:t>
      </w:r>
      <w:r w:rsidR="00320FCA">
        <w:rPr>
          <w:rFonts w:asciiTheme="minorHAnsi" w:hAnsiTheme="minorHAnsi" w:cstheme="minorHAnsi"/>
          <w:b/>
          <w:sz w:val="20"/>
          <w:szCs w:val="20"/>
        </w:rPr>
        <w:br/>
      </w:r>
      <w:r w:rsidR="00320FCA" w:rsidRPr="00F92A50">
        <w:rPr>
          <w:rFonts w:asciiTheme="minorHAnsi" w:hAnsiTheme="minorHAnsi" w:cstheme="minorHAnsi"/>
          <w:b/>
          <w:sz w:val="20"/>
          <w:szCs w:val="20"/>
        </w:rPr>
        <w:t xml:space="preserve">w </w:t>
      </w:r>
      <w:r w:rsidR="00320FCA">
        <w:rPr>
          <w:rFonts w:asciiTheme="minorHAnsi" w:hAnsiTheme="minorHAnsi" w:cstheme="minorHAnsi"/>
          <w:b/>
          <w:sz w:val="20"/>
          <w:szCs w:val="20"/>
        </w:rPr>
        <w:t>W</w:t>
      </w:r>
      <w:r w:rsidR="00320FCA" w:rsidRPr="00F92A50">
        <w:rPr>
          <w:rFonts w:asciiTheme="minorHAnsi" w:hAnsiTheme="minorHAnsi" w:cstheme="minorHAnsi"/>
          <w:b/>
          <w:sz w:val="20"/>
          <w:szCs w:val="20"/>
        </w:rPr>
        <w:t xml:space="preserve">ojewódzkim Szpitalu Chorób Płuc </w:t>
      </w:r>
      <w:r w:rsidR="006F3DCD">
        <w:rPr>
          <w:rFonts w:asciiTheme="minorHAnsi" w:hAnsiTheme="minorHAnsi" w:cstheme="minorHAnsi"/>
          <w:b/>
          <w:sz w:val="20"/>
          <w:szCs w:val="20"/>
        </w:rPr>
        <w:t>i</w:t>
      </w:r>
      <w:r w:rsidR="00320FCA" w:rsidRPr="00F92A50">
        <w:rPr>
          <w:rFonts w:asciiTheme="minorHAnsi" w:hAnsiTheme="minorHAnsi" w:cstheme="minorHAnsi"/>
          <w:b/>
          <w:sz w:val="20"/>
          <w:szCs w:val="20"/>
        </w:rPr>
        <w:t xml:space="preserve">m. </w:t>
      </w:r>
      <w:r w:rsidR="006F3DCD">
        <w:rPr>
          <w:rFonts w:asciiTheme="minorHAnsi" w:hAnsiTheme="minorHAnsi" w:cstheme="minorHAnsi"/>
          <w:b/>
          <w:sz w:val="20"/>
          <w:szCs w:val="20"/>
        </w:rPr>
        <w:t>d</w:t>
      </w:r>
      <w:r w:rsidR="00320FCA" w:rsidRPr="00F92A50">
        <w:rPr>
          <w:rFonts w:asciiTheme="minorHAnsi" w:hAnsiTheme="minorHAnsi" w:cstheme="minorHAnsi"/>
          <w:b/>
          <w:sz w:val="20"/>
          <w:szCs w:val="20"/>
        </w:rPr>
        <w:t xml:space="preserve">r. Alojzego </w:t>
      </w:r>
      <w:r w:rsidR="00320FCA">
        <w:rPr>
          <w:rFonts w:asciiTheme="minorHAnsi" w:hAnsiTheme="minorHAnsi" w:cstheme="minorHAnsi"/>
          <w:b/>
          <w:sz w:val="20"/>
          <w:szCs w:val="20"/>
        </w:rPr>
        <w:t>P</w:t>
      </w:r>
      <w:r w:rsidR="00320FCA" w:rsidRPr="00F92A50">
        <w:rPr>
          <w:rFonts w:asciiTheme="minorHAnsi" w:hAnsiTheme="minorHAnsi" w:cstheme="minorHAnsi"/>
          <w:b/>
          <w:sz w:val="20"/>
          <w:szCs w:val="20"/>
        </w:rPr>
        <w:t xml:space="preserve">awelca w </w:t>
      </w:r>
      <w:r w:rsidR="00320FCA">
        <w:rPr>
          <w:rFonts w:asciiTheme="minorHAnsi" w:hAnsiTheme="minorHAnsi" w:cstheme="minorHAnsi"/>
          <w:b/>
          <w:sz w:val="20"/>
          <w:szCs w:val="20"/>
        </w:rPr>
        <w:t>W</w:t>
      </w:r>
      <w:r w:rsidR="00320FCA" w:rsidRPr="00F92A50">
        <w:rPr>
          <w:rFonts w:asciiTheme="minorHAnsi" w:hAnsiTheme="minorHAnsi" w:cstheme="minorHAnsi"/>
          <w:b/>
          <w:sz w:val="20"/>
          <w:szCs w:val="20"/>
        </w:rPr>
        <w:t>odzisławiu Śląskim wraz z budową nowoczesnego parkingu z systemem poboru opłat</w:t>
      </w:r>
      <w:r w:rsidRPr="00C92BA3">
        <w:rPr>
          <w:rFonts w:asciiTheme="minorHAnsi" w:hAnsiTheme="minorHAnsi" w:cstheme="minorHAnsi"/>
          <w:b/>
          <w:sz w:val="20"/>
          <w:szCs w:val="20"/>
        </w:rPr>
        <w:t>”</w:t>
      </w:r>
    </w:p>
    <w:p w14:paraId="526BF310" w14:textId="478950AF" w:rsidR="009147FE" w:rsidRPr="00A05BFE" w:rsidRDefault="009147FE">
      <w:pPr>
        <w:pStyle w:val="TableParagraph"/>
        <w:rPr>
          <w:rFonts w:asciiTheme="minorHAnsi" w:hAnsiTheme="minorHAnsi" w:cstheme="minorHAnsi"/>
          <w:sz w:val="20"/>
          <w:szCs w:val="20"/>
        </w:rPr>
      </w:pPr>
    </w:p>
    <w:p w14:paraId="12588C59" w14:textId="77777777" w:rsidR="009147FE" w:rsidRPr="00A05BFE" w:rsidRDefault="009147FE">
      <w:pPr>
        <w:pStyle w:val="TableParagraph"/>
        <w:spacing w:before="6"/>
        <w:rPr>
          <w:rFonts w:asciiTheme="minorHAnsi" w:hAnsiTheme="minorHAnsi" w:cstheme="minorHAnsi"/>
          <w:sz w:val="20"/>
          <w:szCs w:val="20"/>
        </w:rPr>
      </w:pPr>
    </w:p>
    <w:p w14:paraId="6A0CFC82" w14:textId="77777777" w:rsidR="009147FE" w:rsidRPr="00A05BFE" w:rsidRDefault="0012291A">
      <w:pPr>
        <w:pStyle w:val="TableParagraph"/>
        <w:ind w:left="1147" w:right="1173"/>
        <w:jc w:val="center"/>
        <w:rPr>
          <w:rFonts w:asciiTheme="minorHAnsi" w:hAnsiTheme="minorHAnsi" w:cstheme="minorHAnsi"/>
          <w:sz w:val="20"/>
          <w:szCs w:val="20"/>
        </w:rPr>
      </w:pPr>
      <w:r w:rsidRPr="00A05BFE">
        <w:rPr>
          <w:rFonts w:asciiTheme="minorHAnsi" w:hAnsiTheme="minorHAnsi" w:cstheme="minorHAnsi"/>
          <w:sz w:val="20"/>
          <w:szCs w:val="20"/>
          <w:u w:val="single" w:color="1D174F"/>
        </w:rPr>
        <w:t>TRYB UDZIELENIA ZAMÓWIENIA</w:t>
      </w:r>
      <w:r w:rsidRPr="00A05BFE">
        <w:rPr>
          <w:rFonts w:asciiTheme="minorHAnsi" w:hAnsiTheme="minorHAnsi" w:cstheme="minorHAnsi"/>
          <w:b/>
          <w:sz w:val="20"/>
          <w:szCs w:val="20"/>
        </w:rPr>
        <w:t xml:space="preserve">: </w:t>
      </w:r>
      <w:r w:rsidRPr="00A05BFE">
        <w:rPr>
          <w:rFonts w:asciiTheme="minorHAnsi" w:hAnsiTheme="minorHAnsi" w:cstheme="minorHAnsi"/>
          <w:sz w:val="20"/>
          <w:szCs w:val="20"/>
        </w:rPr>
        <w:t>tryb podstawowy bez negocjacji</w:t>
      </w:r>
    </w:p>
    <w:p w14:paraId="0F4000B0" w14:textId="77777777" w:rsidR="009147FE" w:rsidRPr="00A05BFE" w:rsidRDefault="009147FE">
      <w:pPr>
        <w:pStyle w:val="TableParagraph"/>
        <w:rPr>
          <w:rFonts w:asciiTheme="minorHAnsi" w:hAnsiTheme="minorHAnsi" w:cstheme="minorHAnsi"/>
          <w:sz w:val="20"/>
          <w:szCs w:val="20"/>
        </w:rPr>
      </w:pPr>
    </w:p>
    <w:p w14:paraId="25672446" w14:textId="77777777" w:rsidR="009147FE" w:rsidRPr="00A05BFE" w:rsidRDefault="009147FE">
      <w:pPr>
        <w:pStyle w:val="TableParagraph"/>
        <w:rPr>
          <w:rFonts w:asciiTheme="minorHAnsi" w:hAnsiTheme="minorHAnsi" w:cstheme="minorHAnsi"/>
          <w:sz w:val="20"/>
          <w:szCs w:val="20"/>
        </w:rPr>
      </w:pPr>
    </w:p>
    <w:p w14:paraId="00E75E16" w14:textId="4755FD15"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Podstawa prawna: Ustawa z dnia 11.09.2019r. - Prawo zamówień publicznych (Dz. U. z 20</w:t>
      </w:r>
      <w:r w:rsidR="005E0399">
        <w:rPr>
          <w:rFonts w:asciiTheme="minorHAnsi" w:hAnsiTheme="minorHAnsi" w:cstheme="minorHAnsi"/>
          <w:sz w:val="20"/>
          <w:szCs w:val="20"/>
        </w:rPr>
        <w:t>2</w:t>
      </w:r>
      <w:r w:rsidR="00F92A50">
        <w:rPr>
          <w:rFonts w:asciiTheme="minorHAnsi" w:hAnsiTheme="minorHAnsi" w:cstheme="minorHAnsi"/>
          <w:sz w:val="20"/>
          <w:szCs w:val="20"/>
        </w:rPr>
        <w:t xml:space="preserve">4 </w:t>
      </w:r>
      <w:r w:rsidR="005E0399">
        <w:rPr>
          <w:rFonts w:asciiTheme="minorHAnsi" w:hAnsiTheme="minorHAnsi" w:cstheme="minorHAnsi"/>
          <w:sz w:val="20"/>
          <w:szCs w:val="20"/>
        </w:rPr>
        <w:t xml:space="preserve">poz. </w:t>
      </w:r>
      <w:r w:rsidR="00F92A50">
        <w:rPr>
          <w:rFonts w:asciiTheme="minorHAnsi" w:hAnsiTheme="minorHAnsi" w:cstheme="minorHAnsi"/>
          <w:sz w:val="20"/>
          <w:szCs w:val="20"/>
        </w:rPr>
        <w:t>1320</w:t>
      </w:r>
      <w:r w:rsidRPr="00A05BFE">
        <w:rPr>
          <w:rFonts w:asciiTheme="minorHAnsi" w:hAnsiTheme="minorHAnsi" w:cstheme="minorHAnsi"/>
          <w:sz w:val="20"/>
          <w:szCs w:val="20"/>
        </w:rPr>
        <w:t xml:space="preserve"> z późn. zm.)</w:t>
      </w:r>
    </w:p>
    <w:p w14:paraId="47111E80" w14:textId="77777777" w:rsidR="009147FE" w:rsidRPr="00A05BFE" w:rsidRDefault="009147FE">
      <w:pPr>
        <w:rPr>
          <w:rFonts w:asciiTheme="minorHAnsi" w:hAnsiTheme="minorHAnsi" w:cstheme="minorHAnsi"/>
          <w:sz w:val="20"/>
          <w:szCs w:val="20"/>
        </w:rPr>
      </w:pPr>
    </w:p>
    <w:p w14:paraId="76CBEA4B" w14:textId="77777777" w:rsidR="009147FE" w:rsidRPr="00A05BFE" w:rsidRDefault="0012291A">
      <w:pPr>
        <w:pStyle w:val="TableParagraph"/>
        <w:spacing w:line="500" w:lineRule="atLeast"/>
        <w:ind w:left="5506" w:right="1801" w:firstLine="158"/>
        <w:rPr>
          <w:rFonts w:asciiTheme="minorHAnsi" w:hAnsiTheme="minorHAnsi" w:cstheme="minorHAnsi"/>
          <w:b/>
          <w:sz w:val="20"/>
          <w:szCs w:val="20"/>
        </w:rPr>
      </w:pPr>
      <w:r w:rsidRPr="00A05BFE">
        <w:rPr>
          <w:rFonts w:asciiTheme="minorHAnsi" w:hAnsiTheme="minorHAnsi" w:cstheme="minorHAnsi"/>
          <w:b/>
          <w:sz w:val="20"/>
          <w:szCs w:val="20"/>
        </w:rPr>
        <w:t xml:space="preserve">ZATWIERDZAM </w:t>
      </w:r>
    </w:p>
    <w:p w14:paraId="07E823BB" w14:textId="77777777"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14:paraId="6FAF605F" w14:textId="77777777"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14:paraId="3611197E" w14:textId="77777777" w:rsidR="009147FE" w:rsidRPr="00A05BFE" w:rsidRDefault="009147FE">
      <w:pPr>
        <w:pStyle w:val="TableParagraph"/>
        <w:spacing w:before="2"/>
        <w:ind w:left="754"/>
        <w:rPr>
          <w:rFonts w:asciiTheme="minorHAnsi" w:hAnsiTheme="minorHAnsi" w:cstheme="minorHAnsi"/>
          <w:b/>
          <w:sz w:val="20"/>
          <w:szCs w:val="20"/>
        </w:rPr>
      </w:pPr>
    </w:p>
    <w:p w14:paraId="490BCFB7" w14:textId="77777777" w:rsidR="009147FE" w:rsidRPr="00A05BFE" w:rsidRDefault="009147FE">
      <w:pPr>
        <w:pStyle w:val="TableParagraph"/>
        <w:spacing w:before="4"/>
        <w:rPr>
          <w:rFonts w:asciiTheme="minorHAnsi" w:hAnsiTheme="minorHAnsi" w:cstheme="minorHAnsi"/>
          <w:sz w:val="20"/>
          <w:szCs w:val="20"/>
        </w:rPr>
      </w:pPr>
    </w:p>
    <w:p w14:paraId="73F54A74" w14:textId="77777777" w:rsidR="009147FE" w:rsidRPr="00A05BFE" w:rsidRDefault="009147FE">
      <w:pPr>
        <w:ind w:left="4248" w:firstLine="708"/>
        <w:rPr>
          <w:rFonts w:asciiTheme="minorHAnsi" w:hAnsiTheme="minorHAnsi" w:cstheme="minorHAnsi"/>
          <w:sz w:val="20"/>
          <w:szCs w:val="20"/>
        </w:rPr>
      </w:pPr>
    </w:p>
    <w:p w14:paraId="2436343C" w14:textId="77777777" w:rsidR="009147FE" w:rsidRPr="00A05BFE" w:rsidRDefault="009147FE">
      <w:pPr>
        <w:ind w:left="4248" w:firstLine="708"/>
        <w:rPr>
          <w:rFonts w:asciiTheme="minorHAnsi" w:hAnsiTheme="minorHAnsi" w:cstheme="minorHAnsi"/>
          <w:sz w:val="20"/>
          <w:szCs w:val="20"/>
        </w:rPr>
      </w:pPr>
    </w:p>
    <w:p w14:paraId="4E7EB172" w14:textId="77777777" w:rsidR="009147FE" w:rsidRPr="00A05BFE" w:rsidRDefault="009147FE">
      <w:pPr>
        <w:ind w:left="4248" w:firstLine="708"/>
        <w:rPr>
          <w:rFonts w:asciiTheme="minorHAnsi" w:hAnsiTheme="minorHAnsi" w:cstheme="minorHAnsi"/>
          <w:sz w:val="20"/>
          <w:szCs w:val="20"/>
        </w:rPr>
      </w:pPr>
    </w:p>
    <w:p w14:paraId="6D6A3F79" w14:textId="77777777" w:rsidR="009147FE" w:rsidRPr="00A05BFE" w:rsidRDefault="009147FE">
      <w:pPr>
        <w:ind w:left="4248" w:firstLine="708"/>
        <w:rPr>
          <w:rFonts w:asciiTheme="minorHAnsi" w:hAnsiTheme="minorHAnsi" w:cstheme="minorHAnsi"/>
          <w:sz w:val="20"/>
          <w:szCs w:val="20"/>
        </w:rPr>
      </w:pPr>
    </w:p>
    <w:p w14:paraId="2011F5BA" w14:textId="77777777" w:rsidR="009147FE" w:rsidRPr="00A05BFE" w:rsidRDefault="009147FE">
      <w:pPr>
        <w:ind w:left="4248" w:firstLine="708"/>
        <w:rPr>
          <w:rFonts w:asciiTheme="minorHAnsi" w:hAnsiTheme="minorHAnsi" w:cstheme="minorHAnsi"/>
          <w:sz w:val="20"/>
          <w:szCs w:val="20"/>
        </w:rPr>
      </w:pPr>
    </w:p>
    <w:p w14:paraId="6C0CA248" w14:textId="77777777" w:rsidR="009147FE" w:rsidRPr="00A05BFE" w:rsidRDefault="009147FE">
      <w:pPr>
        <w:ind w:left="4248" w:firstLine="708"/>
        <w:rPr>
          <w:rFonts w:asciiTheme="minorHAnsi" w:hAnsiTheme="minorHAnsi" w:cstheme="minorHAnsi"/>
          <w:sz w:val="20"/>
          <w:szCs w:val="20"/>
        </w:rPr>
      </w:pPr>
    </w:p>
    <w:p w14:paraId="3BBA8976" w14:textId="77777777" w:rsidR="009147FE" w:rsidRPr="00A05BFE" w:rsidRDefault="009147FE">
      <w:pPr>
        <w:ind w:left="4248" w:firstLine="708"/>
        <w:rPr>
          <w:rFonts w:asciiTheme="minorHAnsi" w:hAnsiTheme="minorHAnsi" w:cstheme="minorHAnsi"/>
          <w:sz w:val="20"/>
          <w:szCs w:val="20"/>
        </w:rPr>
      </w:pPr>
    </w:p>
    <w:p w14:paraId="7E383D85" w14:textId="77777777" w:rsidR="009147FE" w:rsidRPr="00A05BFE" w:rsidRDefault="009147FE">
      <w:pPr>
        <w:ind w:left="4248" w:firstLine="708"/>
        <w:rPr>
          <w:rFonts w:asciiTheme="minorHAnsi" w:hAnsiTheme="minorHAnsi" w:cstheme="minorHAnsi"/>
          <w:sz w:val="20"/>
          <w:szCs w:val="20"/>
        </w:rPr>
      </w:pPr>
    </w:p>
    <w:p w14:paraId="2F647F84" w14:textId="1EA7A123" w:rsidR="00C504C4" w:rsidRDefault="00C504C4">
      <w:pPr>
        <w:jc w:val="center"/>
        <w:rPr>
          <w:rFonts w:asciiTheme="minorHAnsi" w:hAnsiTheme="minorHAnsi" w:cstheme="minorHAnsi"/>
          <w:b/>
          <w:sz w:val="20"/>
          <w:szCs w:val="20"/>
        </w:rPr>
      </w:pPr>
    </w:p>
    <w:p w14:paraId="1FDD7EA1" w14:textId="77777777" w:rsidR="0017299A" w:rsidRDefault="0017299A">
      <w:pPr>
        <w:jc w:val="center"/>
        <w:rPr>
          <w:rFonts w:asciiTheme="minorHAnsi" w:hAnsiTheme="minorHAnsi" w:cstheme="minorHAnsi"/>
          <w:b/>
          <w:sz w:val="20"/>
          <w:szCs w:val="20"/>
        </w:rPr>
      </w:pPr>
    </w:p>
    <w:p w14:paraId="0A2714AA" w14:textId="77777777" w:rsidR="006F3DCD" w:rsidRDefault="006F3DCD">
      <w:pPr>
        <w:jc w:val="center"/>
        <w:rPr>
          <w:rFonts w:asciiTheme="minorHAnsi" w:hAnsiTheme="minorHAnsi" w:cstheme="minorHAnsi"/>
          <w:b/>
          <w:sz w:val="20"/>
          <w:szCs w:val="20"/>
        </w:rPr>
      </w:pPr>
    </w:p>
    <w:p w14:paraId="4E9D065C" w14:textId="5EBCC038" w:rsidR="009147FE" w:rsidRPr="00A05BFE" w:rsidRDefault="0012291A">
      <w:pPr>
        <w:jc w:val="center"/>
        <w:rPr>
          <w:rFonts w:asciiTheme="minorHAnsi" w:hAnsiTheme="minorHAnsi" w:cstheme="minorHAnsi"/>
          <w:b/>
          <w:sz w:val="20"/>
          <w:szCs w:val="20"/>
        </w:rPr>
      </w:pPr>
      <w:r w:rsidRPr="00A05BFE">
        <w:rPr>
          <w:rFonts w:asciiTheme="minorHAnsi" w:hAnsiTheme="minorHAnsi" w:cstheme="minorHAnsi"/>
          <w:b/>
          <w:sz w:val="20"/>
          <w:szCs w:val="20"/>
        </w:rPr>
        <w:lastRenderedPageBreak/>
        <w:t>ROZDZIAŁ 1</w:t>
      </w:r>
    </w:p>
    <w:p w14:paraId="7909D8C0"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Nazwa oraz adres Zamawiającego, numer telefonu, adres poczty elektronicznej oraz strony internetowej prowadzonego postępowania</w:t>
      </w:r>
    </w:p>
    <w:p w14:paraId="09CD3C15" w14:textId="77777777" w:rsidR="009147FE" w:rsidRPr="00A05BFE" w:rsidRDefault="0012291A">
      <w:pPr>
        <w:spacing w:after="0"/>
        <w:rPr>
          <w:rFonts w:asciiTheme="minorHAnsi" w:hAnsiTheme="minorHAnsi" w:cstheme="minorHAnsi"/>
          <w:b/>
          <w:sz w:val="20"/>
          <w:szCs w:val="20"/>
        </w:rPr>
      </w:pPr>
      <w:r w:rsidRPr="00A05BFE">
        <w:rPr>
          <w:rFonts w:asciiTheme="minorHAnsi" w:hAnsiTheme="minorHAnsi" w:cstheme="minorHAnsi"/>
          <w:sz w:val="20"/>
          <w:szCs w:val="20"/>
        </w:rPr>
        <w:t>Nazwa:</w:t>
      </w:r>
      <w:r w:rsidRPr="00A05BFE">
        <w:rPr>
          <w:rFonts w:asciiTheme="minorHAnsi" w:hAnsiTheme="minorHAnsi" w:cstheme="minorHAnsi"/>
          <w:sz w:val="20"/>
          <w:szCs w:val="20"/>
        </w:rPr>
        <w:tab/>
      </w:r>
      <w:r w:rsidRPr="00257DE0">
        <w:rPr>
          <w:rFonts w:asciiTheme="minorHAnsi" w:hAnsiTheme="minorHAnsi" w:cstheme="minorHAnsi"/>
          <w:b/>
          <w:sz w:val="20"/>
          <w:szCs w:val="20"/>
        </w:rPr>
        <w:t>Wojewódzki Szpital Chorób Płuc im. dr. Alojzego Pawelca</w:t>
      </w:r>
    </w:p>
    <w:p w14:paraId="2186AEB3"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Adres:</w:t>
      </w:r>
      <w:r w:rsidRPr="00A05BFE">
        <w:rPr>
          <w:rFonts w:asciiTheme="minorHAnsi" w:hAnsiTheme="minorHAnsi" w:cstheme="minorHAnsi"/>
          <w:sz w:val="20"/>
          <w:szCs w:val="20"/>
        </w:rPr>
        <w:tab/>
      </w:r>
      <w:r w:rsidRPr="00257DE0">
        <w:rPr>
          <w:rFonts w:asciiTheme="minorHAnsi" w:hAnsiTheme="minorHAnsi" w:cstheme="minorHAnsi"/>
          <w:b/>
          <w:sz w:val="20"/>
          <w:szCs w:val="20"/>
        </w:rPr>
        <w:t>ul. Bracka 13, 44-300 Wodzisław Śląski</w:t>
      </w:r>
    </w:p>
    <w:p w14:paraId="46E8BDED"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Numer telefonu: 32 45 37 110</w:t>
      </w:r>
    </w:p>
    <w:p w14:paraId="69CB1013" w14:textId="16E4392D"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 xml:space="preserve">Godziny urzędowania: od godz. 7.00 do godz. </w:t>
      </w:r>
      <w:r w:rsidR="006F3DCD">
        <w:rPr>
          <w:rFonts w:asciiTheme="minorHAnsi" w:hAnsiTheme="minorHAnsi" w:cstheme="minorHAnsi"/>
          <w:sz w:val="20"/>
          <w:szCs w:val="20"/>
        </w:rPr>
        <w:t>14:35</w:t>
      </w:r>
    </w:p>
    <w:p w14:paraId="2E34A715"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NIP: 647 21 80 171</w:t>
      </w:r>
    </w:p>
    <w:p w14:paraId="34FAA5F9" w14:textId="521E7C9F"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 xml:space="preserve">Adres poczty elektronicznej: </w:t>
      </w:r>
      <w:hyperlink r:id="rId6">
        <w:r w:rsidRPr="00A05BFE">
          <w:rPr>
            <w:rStyle w:val="czeinternetowe"/>
            <w:rFonts w:asciiTheme="minorHAnsi" w:hAnsiTheme="minorHAnsi" w:cstheme="minorHAnsi"/>
            <w:sz w:val="20"/>
            <w:szCs w:val="20"/>
          </w:rPr>
          <w:t>przetargi@wscp.wodzislaw.pl</w:t>
        </w:r>
      </w:hyperlink>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t xml:space="preserve">Adres strony internetowej: </w:t>
      </w:r>
      <w:hyperlink r:id="rId7">
        <w:r w:rsidRPr="00A05BFE">
          <w:rPr>
            <w:rStyle w:val="czeinternetowe"/>
            <w:rFonts w:asciiTheme="minorHAnsi" w:hAnsiTheme="minorHAnsi" w:cstheme="minorHAnsi"/>
            <w:sz w:val="20"/>
            <w:szCs w:val="20"/>
          </w:rPr>
          <w:t>www.wscp.wodzislaw.pl</w:t>
        </w:r>
      </w:hyperlink>
      <w:r w:rsidRPr="00A05BFE">
        <w:rPr>
          <w:rFonts w:asciiTheme="minorHAnsi" w:hAnsiTheme="minorHAnsi" w:cstheme="minorHAnsi"/>
          <w:sz w:val="20"/>
          <w:szCs w:val="20"/>
        </w:rPr>
        <w:t xml:space="preserve"> </w:t>
      </w:r>
    </w:p>
    <w:p w14:paraId="0EBE1707"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Adres strony internetowej prowadzonego postępowania: </w:t>
      </w:r>
    </w:p>
    <w:p w14:paraId="2D862BA7" w14:textId="7BACE823"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platforma zakupowa </w:t>
      </w:r>
      <w:hyperlink r:id="rId8" w:history="1">
        <w:r w:rsidR="005B7D00" w:rsidRPr="006F3DCD">
          <w:rPr>
            <w:rStyle w:val="Hipercze"/>
            <w:sz w:val="20"/>
            <w:szCs w:val="20"/>
          </w:rPr>
          <w:t>https://platformazakupowa.pl/transakcja/1071440</w:t>
        </w:r>
      </w:hyperlink>
      <w:r w:rsidR="005B7D00">
        <w:t xml:space="preserve"> </w:t>
      </w:r>
      <w:r w:rsidRPr="00A05BFE">
        <w:rPr>
          <w:rFonts w:asciiTheme="minorHAnsi" w:hAnsiTheme="minorHAnsi" w:cstheme="minorHAnsi"/>
          <w:sz w:val="20"/>
          <w:szCs w:val="20"/>
        </w:rPr>
        <w:br/>
      </w:r>
    </w:p>
    <w:p w14:paraId="0F4583C8" w14:textId="77777777" w:rsidR="009147FE" w:rsidRPr="00A05BFE" w:rsidRDefault="009147FE">
      <w:pPr>
        <w:spacing w:after="0"/>
        <w:rPr>
          <w:rFonts w:asciiTheme="minorHAnsi" w:hAnsiTheme="minorHAnsi" w:cstheme="minorHAnsi"/>
          <w:sz w:val="20"/>
          <w:szCs w:val="20"/>
        </w:rPr>
      </w:pPr>
    </w:p>
    <w:p w14:paraId="78DD4886" w14:textId="77777777" w:rsidR="009147FE" w:rsidRPr="00A05BFE" w:rsidRDefault="0012291A">
      <w:pPr>
        <w:pStyle w:val="TableParagraph"/>
        <w:shd w:val="clear" w:color="auto" w:fill="FFFFFF"/>
        <w:spacing w:before="1"/>
        <w:ind w:left="-5"/>
        <w:rPr>
          <w:rFonts w:asciiTheme="minorHAnsi" w:hAnsiTheme="minorHAnsi" w:cstheme="minorHAnsi"/>
          <w:i/>
          <w:sz w:val="20"/>
          <w:szCs w:val="20"/>
        </w:rPr>
      </w:pPr>
      <w:r w:rsidRPr="00A05BFE">
        <w:rPr>
          <w:rFonts w:asciiTheme="minorHAnsi" w:hAnsiTheme="minorHAnsi" w:cstheme="minorHAnsi"/>
          <w:i/>
          <w:sz w:val="20"/>
          <w:szCs w:val="20"/>
        </w:rPr>
        <w:t>Wykonawca zamierzający wziąć udział w postępowaniu o udzielenie zamówienia publicznego, zobowiązany jest posiadać konto na platformie</w:t>
      </w:r>
      <w:r w:rsidRPr="00A05BFE">
        <w:rPr>
          <w:rFonts w:asciiTheme="minorHAnsi" w:hAnsiTheme="minorHAnsi" w:cstheme="minorHAnsi"/>
          <w:i/>
          <w:spacing w:val="-5"/>
          <w:sz w:val="20"/>
          <w:szCs w:val="20"/>
        </w:rPr>
        <w:t xml:space="preserve"> </w:t>
      </w:r>
      <w:r w:rsidRPr="00A05BFE">
        <w:rPr>
          <w:rFonts w:asciiTheme="minorHAnsi" w:hAnsiTheme="minorHAnsi" w:cstheme="minorHAnsi"/>
          <w:i/>
          <w:sz w:val="20"/>
          <w:szCs w:val="20"/>
        </w:rPr>
        <w:t>zakupowej.</w:t>
      </w:r>
    </w:p>
    <w:p w14:paraId="5C3437B6" w14:textId="77777777" w:rsidR="009147FE" w:rsidRPr="00A05BFE" w:rsidRDefault="0012291A">
      <w:pPr>
        <w:pStyle w:val="TableParagraph"/>
        <w:shd w:val="clear" w:color="auto" w:fill="FFFFFF"/>
        <w:ind w:left="-5"/>
        <w:rPr>
          <w:rFonts w:asciiTheme="minorHAnsi" w:hAnsiTheme="minorHAnsi" w:cstheme="minorHAnsi"/>
          <w:i/>
          <w:sz w:val="20"/>
          <w:szCs w:val="20"/>
        </w:rPr>
      </w:pPr>
      <w:r w:rsidRPr="00A05BFE">
        <w:rPr>
          <w:rFonts w:asciiTheme="minorHAnsi" w:hAnsiTheme="minorHAnsi" w:cstheme="minorHAnsi"/>
          <w:i/>
          <w:sz w:val="20"/>
          <w:szCs w:val="20"/>
        </w:rPr>
        <w:t>Zarejestrowanie i utrzymanie konta na platformie zakupowej oraz korzystanie z platformy jest bezpłatne.</w:t>
      </w:r>
    </w:p>
    <w:p w14:paraId="5A4A24D8" w14:textId="77777777" w:rsidR="009147FE" w:rsidRPr="00A05BFE" w:rsidRDefault="0012291A">
      <w:pPr>
        <w:pStyle w:val="TableParagraph"/>
        <w:shd w:val="clear" w:color="auto" w:fill="FFFFFF"/>
        <w:spacing w:before="5"/>
        <w:jc w:val="center"/>
        <w:rPr>
          <w:rFonts w:asciiTheme="minorHAnsi" w:hAnsiTheme="minorHAnsi" w:cstheme="minorHAnsi"/>
          <w:b/>
          <w:sz w:val="20"/>
          <w:szCs w:val="20"/>
        </w:rPr>
      </w:pPr>
      <w:r w:rsidRPr="00A05BFE">
        <w:rPr>
          <w:rFonts w:asciiTheme="minorHAnsi" w:hAnsiTheme="minorHAnsi" w:cstheme="minorHAnsi"/>
          <w:b/>
          <w:sz w:val="20"/>
          <w:szCs w:val="20"/>
        </w:rPr>
        <w:t>Rozdział 2</w:t>
      </w:r>
    </w:p>
    <w:p w14:paraId="6974699A" w14:textId="77777777" w:rsidR="009147FE" w:rsidRPr="00A05BFE" w:rsidRDefault="0012291A">
      <w:pPr>
        <w:pStyle w:val="TableParagraph"/>
        <w:shd w:val="clear" w:color="auto" w:fill="FFFFFF"/>
        <w:spacing w:before="5"/>
        <w:rPr>
          <w:rFonts w:asciiTheme="minorHAnsi" w:hAnsiTheme="minorHAnsi" w:cstheme="minorHAnsi"/>
          <w:sz w:val="20"/>
          <w:szCs w:val="20"/>
        </w:rPr>
      </w:pPr>
      <w:r w:rsidRPr="00A05BFE">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bookmarkStart w:id="0" w:name="_Hlk191925085"/>
    <w:p w14:paraId="65F78526" w14:textId="39DEF607" w:rsidR="0012291A" w:rsidRPr="006F3DCD" w:rsidRDefault="005B7D00">
      <w:pPr>
        <w:spacing w:after="0"/>
        <w:rPr>
          <w:sz w:val="20"/>
          <w:szCs w:val="20"/>
        </w:rPr>
      </w:pPr>
      <w:r w:rsidRPr="006F3DCD">
        <w:rPr>
          <w:sz w:val="20"/>
          <w:szCs w:val="20"/>
        </w:rPr>
        <w:fldChar w:fldCharType="begin"/>
      </w:r>
      <w:r w:rsidRPr="006F3DCD">
        <w:rPr>
          <w:sz w:val="20"/>
          <w:szCs w:val="20"/>
        </w:rPr>
        <w:instrText>HYPERLINK "https://platformazakupowa.pl/transakcja/1071440"</w:instrText>
      </w:r>
      <w:r w:rsidRPr="006F3DCD">
        <w:rPr>
          <w:sz w:val="20"/>
          <w:szCs w:val="20"/>
        </w:rPr>
      </w:r>
      <w:r w:rsidRPr="006F3DCD">
        <w:rPr>
          <w:sz w:val="20"/>
          <w:szCs w:val="20"/>
        </w:rPr>
        <w:fldChar w:fldCharType="separate"/>
      </w:r>
      <w:r w:rsidRPr="006F3DCD">
        <w:rPr>
          <w:rStyle w:val="Hipercze"/>
          <w:sz w:val="20"/>
          <w:szCs w:val="20"/>
        </w:rPr>
        <w:t>https://platformazakupowa.pl/transakcja/1071440</w:t>
      </w:r>
      <w:r w:rsidRPr="006F3DCD">
        <w:rPr>
          <w:sz w:val="20"/>
          <w:szCs w:val="20"/>
        </w:rPr>
        <w:fldChar w:fldCharType="end"/>
      </w:r>
    </w:p>
    <w:bookmarkEnd w:id="0"/>
    <w:p w14:paraId="19230CE9" w14:textId="77777777" w:rsidR="005B7D00" w:rsidRPr="00A05BFE" w:rsidRDefault="005B7D00">
      <w:pPr>
        <w:spacing w:after="0"/>
        <w:rPr>
          <w:rStyle w:val="czeinternetowe"/>
          <w:rFonts w:asciiTheme="minorHAnsi" w:hAnsiTheme="minorHAnsi" w:cstheme="minorHAnsi"/>
          <w:sz w:val="20"/>
          <w:szCs w:val="20"/>
        </w:rPr>
      </w:pPr>
    </w:p>
    <w:p w14:paraId="63BBF06C"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3</w:t>
      </w:r>
    </w:p>
    <w:p w14:paraId="3C035579"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Tryb udzielenia zamówienia</w:t>
      </w:r>
    </w:p>
    <w:p w14:paraId="66F2CE8F" w14:textId="0A3FD5AB" w:rsidR="009147FE" w:rsidRPr="00A05BFE" w:rsidRDefault="0012291A" w:rsidP="005E0399">
      <w:pPr>
        <w:pStyle w:val="Tekstpodstawowy"/>
        <w:ind w:left="0"/>
        <w:rPr>
          <w:rFonts w:asciiTheme="minorHAnsi" w:hAnsiTheme="minorHAnsi" w:cstheme="minorHAnsi"/>
          <w:sz w:val="20"/>
          <w:szCs w:val="20"/>
        </w:rPr>
      </w:pPr>
      <w:r w:rsidRPr="00A05BFE">
        <w:rPr>
          <w:rFonts w:asciiTheme="minorHAnsi" w:hAnsiTheme="minorHAnsi" w:cstheme="minorHAnsi"/>
          <w:sz w:val="20"/>
          <w:szCs w:val="20"/>
        </w:rPr>
        <w:t xml:space="preserve">Postępowanie o udzielenie zamówienia  prowadzone  jest  w  </w:t>
      </w:r>
      <w:r w:rsidRPr="00A05BFE">
        <w:rPr>
          <w:rFonts w:asciiTheme="minorHAnsi" w:hAnsiTheme="minorHAnsi" w:cstheme="minorHAnsi"/>
          <w:b/>
          <w:sz w:val="20"/>
          <w:szCs w:val="20"/>
        </w:rPr>
        <w:t xml:space="preserve">trybie  podstawowym  </w:t>
      </w:r>
      <w:r w:rsidRPr="00A05BFE">
        <w:rPr>
          <w:rFonts w:asciiTheme="minorHAnsi" w:hAnsiTheme="minorHAnsi" w:cstheme="minorHAnsi"/>
          <w:sz w:val="20"/>
          <w:szCs w:val="20"/>
        </w:rPr>
        <w:t>na podstawie  art. 275 pkt. 1 usta</w:t>
      </w:r>
      <w:r w:rsidR="005E0399">
        <w:rPr>
          <w:rFonts w:asciiTheme="minorHAnsi" w:hAnsiTheme="minorHAnsi" w:cstheme="minorHAnsi"/>
          <w:sz w:val="20"/>
          <w:szCs w:val="20"/>
        </w:rPr>
        <w:t xml:space="preserve">wy z  dnia  11 września  2019r. </w:t>
      </w:r>
      <w:r w:rsidRPr="00A05BFE">
        <w:rPr>
          <w:rFonts w:asciiTheme="minorHAnsi" w:hAnsiTheme="minorHAnsi" w:cstheme="minorHAnsi"/>
          <w:sz w:val="20"/>
          <w:szCs w:val="20"/>
        </w:rPr>
        <w:t>- Prawo zamówień publicznych oraz zgodnie z wymogami określonymi w niniejszej Specyfikacji Warunków Zamówienia, zwanej dalej</w:t>
      </w:r>
      <w:r w:rsidRPr="00A05BFE">
        <w:rPr>
          <w:rFonts w:asciiTheme="minorHAnsi" w:hAnsiTheme="minorHAnsi" w:cstheme="minorHAnsi"/>
          <w:spacing w:val="-15"/>
          <w:sz w:val="20"/>
          <w:szCs w:val="20"/>
        </w:rPr>
        <w:t xml:space="preserve"> </w:t>
      </w:r>
      <w:r w:rsidRPr="00A05BFE">
        <w:rPr>
          <w:rFonts w:asciiTheme="minorHAnsi" w:hAnsiTheme="minorHAnsi" w:cstheme="minorHAnsi"/>
          <w:sz w:val="20"/>
          <w:szCs w:val="20"/>
        </w:rPr>
        <w:t>„SWZ”.</w:t>
      </w:r>
    </w:p>
    <w:p w14:paraId="5777EDD2" w14:textId="758BA279" w:rsidR="009147FE" w:rsidRDefault="009048B2" w:rsidP="009048B2">
      <w:pPr>
        <w:pStyle w:val="Tekstpodstawowy"/>
        <w:ind w:left="0"/>
        <w:rPr>
          <w:rFonts w:asciiTheme="minorHAnsi" w:hAnsiTheme="minorHAnsi" w:cstheme="minorHAnsi"/>
          <w:sz w:val="20"/>
          <w:szCs w:val="20"/>
        </w:rPr>
      </w:pPr>
      <w:r w:rsidRPr="009048B2">
        <w:rPr>
          <w:rFonts w:asciiTheme="minorHAnsi" w:hAnsiTheme="minorHAnsi" w:cstheme="minorHAnsi"/>
          <w:sz w:val="20"/>
          <w:szCs w:val="20"/>
        </w:rPr>
        <w:t>Zamawiający przewiduje unieważnienie postępowania, jeśli środki publiczne, które zamierzał przeznaczyć na sfinansowanie całości lub części zamówienia nie zostały przyznane</w:t>
      </w:r>
      <w:r>
        <w:rPr>
          <w:rFonts w:asciiTheme="minorHAnsi" w:hAnsiTheme="minorHAnsi" w:cstheme="minorHAnsi"/>
          <w:sz w:val="20"/>
          <w:szCs w:val="20"/>
        </w:rPr>
        <w:t>.</w:t>
      </w:r>
    </w:p>
    <w:p w14:paraId="51771BFD" w14:textId="77777777" w:rsidR="009048B2" w:rsidRPr="00A05BFE" w:rsidRDefault="009048B2" w:rsidP="009048B2">
      <w:pPr>
        <w:pStyle w:val="Tekstpodstawowy"/>
        <w:ind w:left="0"/>
        <w:rPr>
          <w:rFonts w:asciiTheme="minorHAnsi" w:hAnsiTheme="minorHAnsi" w:cstheme="minorHAnsi"/>
          <w:sz w:val="20"/>
          <w:szCs w:val="20"/>
        </w:rPr>
      </w:pPr>
    </w:p>
    <w:p w14:paraId="2EEB650F"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ROZDZIAŁ 4</w:t>
      </w:r>
    </w:p>
    <w:p w14:paraId="1790CD23" w14:textId="77777777" w:rsidR="009147FE" w:rsidRPr="002C35A5" w:rsidRDefault="0012291A">
      <w:pPr>
        <w:spacing w:after="0"/>
        <w:rPr>
          <w:rFonts w:asciiTheme="minorHAnsi" w:hAnsiTheme="minorHAnsi" w:cstheme="minorHAnsi"/>
          <w:b/>
          <w:sz w:val="20"/>
          <w:szCs w:val="20"/>
        </w:rPr>
      </w:pPr>
      <w:r w:rsidRPr="002C35A5">
        <w:rPr>
          <w:rFonts w:asciiTheme="minorHAnsi" w:hAnsiTheme="minorHAnsi" w:cstheme="minorHAnsi"/>
          <w:b/>
          <w:sz w:val="20"/>
          <w:szCs w:val="20"/>
        </w:rPr>
        <w:t>Informacja, czy  Zamawiający  przewiduje  wybór  najkorzystniejszej  oferty z możliwością prowadzenia negocjacji</w:t>
      </w:r>
    </w:p>
    <w:p w14:paraId="7985BAD1" w14:textId="77777777" w:rsidR="009147FE" w:rsidRPr="00A05BFE" w:rsidRDefault="0012291A">
      <w:pPr>
        <w:spacing w:line="247" w:lineRule="exact"/>
        <w:rPr>
          <w:rFonts w:asciiTheme="minorHAnsi" w:hAnsiTheme="minorHAnsi" w:cstheme="minorHAnsi"/>
          <w:sz w:val="20"/>
          <w:szCs w:val="20"/>
        </w:rPr>
      </w:pPr>
      <w:r w:rsidRPr="00A05BFE">
        <w:rPr>
          <w:rFonts w:asciiTheme="minorHAnsi" w:hAnsiTheme="minorHAnsi" w:cstheme="minorHAnsi"/>
          <w:sz w:val="20"/>
          <w:szCs w:val="20"/>
        </w:rPr>
        <w:t xml:space="preserve">Zamawiający </w:t>
      </w:r>
      <w:r w:rsidRPr="00AF521D">
        <w:rPr>
          <w:rFonts w:asciiTheme="minorHAnsi" w:hAnsiTheme="minorHAnsi" w:cstheme="minorHAnsi"/>
          <w:sz w:val="20"/>
          <w:szCs w:val="20"/>
        </w:rPr>
        <w:t>nie przewiduje negocjacji.</w:t>
      </w:r>
    </w:p>
    <w:p w14:paraId="1A5CE6C1" w14:textId="77777777" w:rsidR="009147FE" w:rsidRPr="00A05BFE" w:rsidRDefault="0012291A" w:rsidP="00257DE0">
      <w:pPr>
        <w:spacing w:after="0" w:line="247" w:lineRule="exact"/>
        <w:jc w:val="center"/>
        <w:rPr>
          <w:rFonts w:asciiTheme="minorHAnsi" w:hAnsiTheme="minorHAnsi" w:cstheme="minorHAnsi"/>
          <w:sz w:val="20"/>
          <w:szCs w:val="20"/>
        </w:rPr>
      </w:pPr>
      <w:r w:rsidRPr="00A05BFE">
        <w:rPr>
          <w:rFonts w:asciiTheme="minorHAnsi" w:hAnsiTheme="minorHAnsi" w:cstheme="minorHAnsi"/>
          <w:b/>
          <w:sz w:val="20"/>
          <w:szCs w:val="20"/>
        </w:rPr>
        <w:t>ROZDZIAŁ 5</w:t>
      </w:r>
    </w:p>
    <w:p w14:paraId="790D3348" w14:textId="77777777" w:rsidR="009147FE" w:rsidRPr="00257DE0" w:rsidRDefault="0012291A" w:rsidP="00257DE0">
      <w:pPr>
        <w:spacing w:after="0" w:line="247" w:lineRule="exact"/>
        <w:jc w:val="center"/>
        <w:rPr>
          <w:rFonts w:asciiTheme="minorHAnsi" w:hAnsiTheme="minorHAnsi" w:cstheme="minorHAnsi"/>
          <w:b/>
          <w:sz w:val="20"/>
          <w:szCs w:val="20"/>
        </w:rPr>
      </w:pPr>
      <w:r w:rsidRPr="00257DE0">
        <w:rPr>
          <w:rFonts w:asciiTheme="minorHAnsi" w:hAnsiTheme="minorHAnsi" w:cstheme="minorHAnsi"/>
          <w:b/>
          <w:sz w:val="20"/>
          <w:szCs w:val="20"/>
        </w:rPr>
        <w:t>Opis przedmiotu zamówienia</w:t>
      </w:r>
    </w:p>
    <w:p w14:paraId="0A7541B4" w14:textId="0B071549" w:rsidR="009147FE" w:rsidRPr="005E0399" w:rsidRDefault="0012291A" w:rsidP="00B239F7">
      <w:pPr>
        <w:pStyle w:val="Akapitzlist"/>
        <w:numPr>
          <w:ilvl w:val="0"/>
          <w:numId w:val="10"/>
        </w:numPr>
        <w:tabs>
          <w:tab w:val="left" w:pos="284"/>
        </w:tabs>
        <w:spacing w:line="247" w:lineRule="exact"/>
        <w:ind w:left="709"/>
        <w:rPr>
          <w:rFonts w:asciiTheme="minorHAnsi" w:hAnsiTheme="minorHAnsi" w:cstheme="minorHAnsi"/>
          <w:sz w:val="20"/>
          <w:szCs w:val="20"/>
        </w:rPr>
      </w:pPr>
      <w:r w:rsidRPr="005E0399">
        <w:rPr>
          <w:rFonts w:asciiTheme="minorHAnsi" w:hAnsiTheme="minorHAnsi" w:cstheme="minorHAnsi"/>
          <w:sz w:val="20"/>
          <w:szCs w:val="20"/>
        </w:rPr>
        <w:t xml:space="preserve">Wspólny Słownik Zamówień (CPV): </w:t>
      </w:r>
    </w:p>
    <w:p w14:paraId="334AE028" w14:textId="77777777" w:rsidR="00267A85" w:rsidRPr="00267A85" w:rsidRDefault="00267A85" w:rsidP="00267A85">
      <w:pPr>
        <w:spacing w:line="247" w:lineRule="exact"/>
        <w:rPr>
          <w:rFonts w:asciiTheme="minorHAnsi" w:hAnsiTheme="minorHAnsi" w:cstheme="minorHAnsi"/>
          <w:sz w:val="20"/>
          <w:szCs w:val="20"/>
        </w:rPr>
      </w:pPr>
      <w:r w:rsidRPr="00267A85">
        <w:rPr>
          <w:rFonts w:asciiTheme="minorHAnsi" w:hAnsiTheme="minorHAnsi" w:cstheme="minorHAnsi"/>
          <w:b/>
          <w:bCs/>
          <w:sz w:val="20"/>
          <w:szCs w:val="20"/>
        </w:rPr>
        <w:t>Przygotowanie dokumentacji projektowej</w:t>
      </w:r>
      <w:r w:rsidRPr="00267A85">
        <w:rPr>
          <w:rFonts w:asciiTheme="minorHAnsi" w:hAnsiTheme="minorHAnsi" w:cstheme="minorHAnsi"/>
          <w:sz w:val="20"/>
          <w:szCs w:val="20"/>
        </w:rPr>
        <w:t>:</w:t>
      </w:r>
    </w:p>
    <w:p w14:paraId="5A862A35"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71320000-7 – Usługi inżynieryjne w zakresie projektowania.</w:t>
      </w:r>
    </w:p>
    <w:p w14:paraId="680E1EA0"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71221000-3 – Usługi architektoniczne w zakresie obiektów budowlanych.</w:t>
      </w:r>
    </w:p>
    <w:p w14:paraId="00B9C522"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71242000-6 – Przygotowanie projektów i modeli, oszacowanie kosztów.</w:t>
      </w:r>
    </w:p>
    <w:p w14:paraId="47378C84"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71322500-6 – Usługi projektowania inżynierii wodno-kanalizacyjnej.</w:t>
      </w:r>
    </w:p>
    <w:p w14:paraId="39168F2D"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71322000-1 – Usługi inżynieryjne w zakresie projektowania dróg i autostrad.</w:t>
      </w:r>
    </w:p>
    <w:p w14:paraId="317F886A"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71317100-4 – Usługi konsultacyjne w zakresie ochrony przeciwpożarowej.</w:t>
      </w:r>
    </w:p>
    <w:p w14:paraId="04A126E6" w14:textId="77777777" w:rsidR="00267A85" w:rsidRPr="00267A85" w:rsidRDefault="00267A85" w:rsidP="006F3DCD">
      <w:pPr>
        <w:spacing w:after="0" w:line="247" w:lineRule="exact"/>
        <w:rPr>
          <w:rFonts w:asciiTheme="minorHAnsi" w:hAnsiTheme="minorHAnsi" w:cstheme="minorHAnsi"/>
          <w:sz w:val="20"/>
          <w:szCs w:val="20"/>
        </w:rPr>
      </w:pPr>
    </w:p>
    <w:p w14:paraId="355DF79C"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b/>
          <w:bCs/>
          <w:sz w:val="20"/>
          <w:szCs w:val="20"/>
        </w:rPr>
        <w:t>Roboty rozbiórkowe</w:t>
      </w:r>
      <w:r w:rsidRPr="00267A85">
        <w:rPr>
          <w:rFonts w:asciiTheme="minorHAnsi" w:hAnsiTheme="minorHAnsi" w:cstheme="minorHAnsi"/>
          <w:sz w:val="20"/>
          <w:szCs w:val="20"/>
        </w:rPr>
        <w:t>:</w:t>
      </w:r>
    </w:p>
    <w:p w14:paraId="70F0DC08"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45111100-9 – Roboty rozbiórkowe.</w:t>
      </w:r>
    </w:p>
    <w:p w14:paraId="6336203B"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lastRenderedPageBreak/>
        <w:t>45111300-1 – Roboty rozbiórkowe i demontażowe.</w:t>
      </w:r>
    </w:p>
    <w:p w14:paraId="2E7F650E" w14:textId="77777777" w:rsidR="00267A85" w:rsidRPr="00267A85" w:rsidRDefault="00267A85" w:rsidP="006F3DCD">
      <w:pPr>
        <w:spacing w:after="0" w:line="247" w:lineRule="exact"/>
        <w:rPr>
          <w:rFonts w:asciiTheme="minorHAnsi" w:hAnsiTheme="minorHAnsi" w:cstheme="minorHAnsi"/>
          <w:sz w:val="20"/>
          <w:szCs w:val="20"/>
        </w:rPr>
      </w:pPr>
    </w:p>
    <w:p w14:paraId="685499F5" w14:textId="77777777" w:rsidR="00267A85" w:rsidRPr="00267A85" w:rsidRDefault="00267A85" w:rsidP="006F3DCD">
      <w:pPr>
        <w:spacing w:after="0" w:line="247" w:lineRule="exact"/>
        <w:rPr>
          <w:rFonts w:asciiTheme="minorHAnsi" w:hAnsiTheme="minorHAnsi" w:cstheme="minorHAnsi"/>
          <w:b/>
          <w:bCs/>
          <w:sz w:val="20"/>
          <w:szCs w:val="20"/>
        </w:rPr>
      </w:pPr>
      <w:r w:rsidRPr="00267A85">
        <w:rPr>
          <w:rFonts w:asciiTheme="minorHAnsi" w:hAnsiTheme="minorHAnsi" w:cstheme="minorHAnsi"/>
          <w:b/>
          <w:bCs/>
          <w:sz w:val="20"/>
          <w:szCs w:val="20"/>
        </w:rPr>
        <w:t>Roboty ziemne:</w:t>
      </w:r>
    </w:p>
    <w:p w14:paraId="10A33DF9"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45111200-0 – Roboty w zakresie przygotowania terenu pod budowę i roboty ziemne.</w:t>
      </w:r>
    </w:p>
    <w:p w14:paraId="618D377F"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45112300-8 – Roboty w zakresie kształtowania terenu.</w:t>
      </w:r>
    </w:p>
    <w:p w14:paraId="0196EC44"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45112500-0 – Roboty w zakresie usuwania gleby.</w:t>
      </w:r>
    </w:p>
    <w:p w14:paraId="15F29A1D" w14:textId="77777777" w:rsidR="00267A85" w:rsidRPr="00267A85" w:rsidRDefault="00267A85" w:rsidP="006F3DCD">
      <w:pPr>
        <w:spacing w:after="0" w:line="247" w:lineRule="exact"/>
        <w:rPr>
          <w:rFonts w:asciiTheme="minorHAnsi" w:hAnsiTheme="minorHAnsi" w:cstheme="minorHAnsi"/>
          <w:sz w:val="20"/>
          <w:szCs w:val="20"/>
        </w:rPr>
      </w:pPr>
    </w:p>
    <w:p w14:paraId="170F00DD"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b/>
          <w:bCs/>
          <w:sz w:val="20"/>
          <w:szCs w:val="20"/>
        </w:rPr>
        <w:t>Budowa drogi dojazdowej</w:t>
      </w:r>
      <w:r w:rsidRPr="00267A85">
        <w:rPr>
          <w:rFonts w:asciiTheme="minorHAnsi" w:hAnsiTheme="minorHAnsi" w:cstheme="minorHAnsi"/>
          <w:sz w:val="20"/>
          <w:szCs w:val="20"/>
        </w:rPr>
        <w:t>:</w:t>
      </w:r>
    </w:p>
    <w:p w14:paraId="35A0D15A"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45233120-6 – Roboty w zakresie budowy dróg.</w:t>
      </w:r>
    </w:p>
    <w:p w14:paraId="758C2838"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45233220-7 – Roboty w zakresie nawierzchni dróg.</w:t>
      </w:r>
    </w:p>
    <w:p w14:paraId="1CEFEF9F" w14:textId="77777777" w:rsidR="00267A85" w:rsidRPr="00267A85" w:rsidRDefault="00267A85" w:rsidP="006F3DCD">
      <w:pPr>
        <w:spacing w:after="0" w:line="247" w:lineRule="exact"/>
        <w:rPr>
          <w:rFonts w:asciiTheme="minorHAnsi" w:hAnsiTheme="minorHAnsi" w:cstheme="minorHAnsi"/>
          <w:sz w:val="20"/>
          <w:szCs w:val="20"/>
        </w:rPr>
      </w:pPr>
    </w:p>
    <w:p w14:paraId="3BC8633B"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b/>
          <w:bCs/>
          <w:sz w:val="20"/>
          <w:szCs w:val="20"/>
        </w:rPr>
        <w:t>Modernizacja wodociągu</w:t>
      </w:r>
      <w:r w:rsidRPr="00267A85">
        <w:rPr>
          <w:rFonts w:asciiTheme="minorHAnsi" w:hAnsiTheme="minorHAnsi" w:cstheme="minorHAnsi"/>
          <w:sz w:val="20"/>
          <w:szCs w:val="20"/>
        </w:rPr>
        <w:t>:</w:t>
      </w:r>
    </w:p>
    <w:p w14:paraId="11939851"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45231300-8 – Roboty budowlane w zakresie budowy rurociągów do przesyłu wody.</w:t>
      </w:r>
    </w:p>
    <w:p w14:paraId="664712A5"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45232152-2 – Roboty w zakresie budowy hydrantów przeciwpożarowych.</w:t>
      </w:r>
    </w:p>
    <w:p w14:paraId="4FA33F1F"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45232410-9 – Roboty w zakresie kanalizacji ściekowej.</w:t>
      </w:r>
    </w:p>
    <w:p w14:paraId="44B979C7" w14:textId="77777777" w:rsidR="00267A85" w:rsidRPr="00267A85" w:rsidRDefault="00267A85" w:rsidP="006F3DCD">
      <w:pPr>
        <w:spacing w:after="0" w:line="247" w:lineRule="exact"/>
        <w:rPr>
          <w:rFonts w:asciiTheme="minorHAnsi" w:hAnsiTheme="minorHAnsi" w:cstheme="minorHAnsi"/>
          <w:sz w:val="20"/>
          <w:szCs w:val="20"/>
        </w:rPr>
      </w:pPr>
    </w:p>
    <w:p w14:paraId="1A81A841"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b/>
          <w:bCs/>
          <w:sz w:val="20"/>
          <w:szCs w:val="20"/>
        </w:rPr>
        <w:t>Budowa parkingu</w:t>
      </w:r>
      <w:r w:rsidRPr="00267A85">
        <w:rPr>
          <w:rFonts w:asciiTheme="minorHAnsi" w:hAnsiTheme="minorHAnsi" w:cstheme="minorHAnsi"/>
          <w:sz w:val="20"/>
          <w:szCs w:val="20"/>
        </w:rPr>
        <w:t>:</w:t>
      </w:r>
    </w:p>
    <w:p w14:paraId="7B207ABC"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45223300-9 – Roboty budowlane w zakresie parkingów.</w:t>
      </w:r>
    </w:p>
    <w:p w14:paraId="2811762F"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45232452-5 – Roboty odwadniające: Wykonanie systemu odwodnienia na terenie inwestycji.</w:t>
      </w:r>
    </w:p>
    <w:p w14:paraId="40EFB487"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45232130-2 – Roboty w zakresie budowy rurociągów odwadniających: Budowa i instalacja infrastruktury do odprowadzania wody opadowej.</w:t>
      </w:r>
    </w:p>
    <w:p w14:paraId="46ED7583"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45311000-0 – Roboty w zakresie okablowania i instalacji elektrycznych.</w:t>
      </w:r>
    </w:p>
    <w:p w14:paraId="1EC1ED98"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45312200-9 – Instalowanie systemów alarmowych i antenowych.</w:t>
      </w:r>
    </w:p>
    <w:p w14:paraId="10C4B33E"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45316000-5 – Instalowanie systemów oświetleniowych i sygnalizacyjnych.</w:t>
      </w:r>
    </w:p>
    <w:p w14:paraId="651D0EE3"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45316110-9 – Instalowanie zewnętrznych urządzeń oświetleniowych.</w:t>
      </w:r>
    </w:p>
    <w:p w14:paraId="26D1119A"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45316210-6 – Instalowanie systemów poboru opłat.</w:t>
      </w:r>
    </w:p>
    <w:p w14:paraId="3D9D1371"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31527260-6 – Zewnętrzne lampy uliczne.</w:t>
      </w:r>
    </w:p>
    <w:p w14:paraId="4DFFAF5D"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32235000-9 – Sprzęt do monitorowania.</w:t>
      </w:r>
    </w:p>
    <w:p w14:paraId="64F77067"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32323500-8 – Systemy monitoringu wizyjnego: Zakup i instalacja systemu CCTV.</w:t>
      </w:r>
    </w:p>
    <w:p w14:paraId="03A015A9"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35120000-1 – Systemy nadzoru i alarmowe.</w:t>
      </w:r>
    </w:p>
    <w:p w14:paraId="2F6B99A3"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72224000-1 – Usługi konsultacyjne w zakresie projektowania systemów.</w:t>
      </w:r>
    </w:p>
    <w:p w14:paraId="4DF1C041"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51314000-6 – Usługi instalacji sprzętu do monitorowania.</w:t>
      </w:r>
    </w:p>
    <w:p w14:paraId="4E6966BD" w14:textId="77777777" w:rsidR="00267A85" w:rsidRPr="00267A85" w:rsidRDefault="00267A85" w:rsidP="006F3DCD">
      <w:pPr>
        <w:spacing w:after="0" w:line="247" w:lineRule="exact"/>
        <w:rPr>
          <w:rFonts w:asciiTheme="minorHAnsi" w:hAnsiTheme="minorHAnsi" w:cstheme="minorHAnsi"/>
          <w:sz w:val="20"/>
          <w:szCs w:val="20"/>
        </w:rPr>
      </w:pPr>
    </w:p>
    <w:p w14:paraId="3C97346E"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b/>
          <w:bCs/>
          <w:sz w:val="20"/>
          <w:szCs w:val="20"/>
        </w:rPr>
        <w:t>Prace dodatkowe</w:t>
      </w:r>
      <w:r w:rsidRPr="00267A85">
        <w:rPr>
          <w:rFonts w:asciiTheme="minorHAnsi" w:hAnsiTheme="minorHAnsi" w:cstheme="minorHAnsi"/>
          <w:sz w:val="20"/>
          <w:szCs w:val="20"/>
        </w:rPr>
        <w:t xml:space="preserve"> (jeśli wymagane):</w:t>
      </w:r>
    </w:p>
    <w:p w14:paraId="0FC33CA7"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45111291-4 – Roboty w zakresie zagospodarowania terenu.</w:t>
      </w:r>
    </w:p>
    <w:p w14:paraId="4FFA7A3B" w14:textId="77777777" w:rsidR="00267A85" w:rsidRPr="00267A85" w:rsidRDefault="00267A85" w:rsidP="006F3DCD">
      <w:pPr>
        <w:spacing w:after="0" w:line="247" w:lineRule="exact"/>
        <w:rPr>
          <w:rFonts w:asciiTheme="minorHAnsi" w:hAnsiTheme="minorHAnsi" w:cstheme="minorHAnsi"/>
          <w:sz w:val="20"/>
          <w:szCs w:val="20"/>
        </w:rPr>
      </w:pPr>
      <w:r w:rsidRPr="00267A85">
        <w:rPr>
          <w:rFonts w:asciiTheme="minorHAnsi" w:hAnsiTheme="minorHAnsi" w:cstheme="minorHAnsi"/>
          <w:sz w:val="20"/>
          <w:szCs w:val="20"/>
        </w:rPr>
        <w:t>45112710-5 – Roboty w zakresie kształtowania terenów zielonych.</w:t>
      </w:r>
    </w:p>
    <w:p w14:paraId="7CB380D3" w14:textId="36AD049B" w:rsidR="00FD2C2D" w:rsidRDefault="00FD2C2D" w:rsidP="00FD2C2D">
      <w:pPr>
        <w:spacing w:line="247" w:lineRule="exact"/>
        <w:rPr>
          <w:rFonts w:asciiTheme="minorHAnsi" w:hAnsiTheme="minorHAnsi" w:cstheme="minorHAnsi"/>
          <w:sz w:val="20"/>
          <w:szCs w:val="20"/>
        </w:rPr>
      </w:pPr>
    </w:p>
    <w:p w14:paraId="5E20BD4B" w14:textId="21CD7FE8" w:rsidR="0067711B" w:rsidRPr="0067711B" w:rsidRDefault="003A102A" w:rsidP="0017299A">
      <w:pPr>
        <w:spacing w:after="0" w:line="247" w:lineRule="exact"/>
        <w:jc w:val="both"/>
        <w:rPr>
          <w:rFonts w:asciiTheme="minorHAnsi" w:hAnsiTheme="minorHAnsi" w:cstheme="minorHAnsi"/>
          <w:sz w:val="20"/>
          <w:szCs w:val="20"/>
        </w:rPr>
      </w:pPr>
      <w:r>
        <w:rPr>
          <w:rFonts w:asciiTheme="minorHAnsi" w:hAnsiTheme="minorHAnsi" w:cstheme="minorHAnsi"/>
          <w:sz w:val="20"/>
          <w:szCs w:val="20"/>
        </w:rPr>
        <w:t>2</w:t>
      </w:r>
      <w:r w:rsidR="0067711B" w:rsidRPr="0067711B">
        <w:rPr>
          <w:rFonts w:asciiTheme="minorHAnsi" w:hAnsiTheme="minorHAnsi" w:cstheme="minorHAnsi"/>
          <w:sz w:val="20"/>
          <w:szCs w:val="20"/>
        </w:rPr>
        <w:t xml:space="preserve">. Przedmiotem </w:t>
      </w:r>
      <w:r w:rsidR="00B239F7">
        <w:rPr>
          <w:rFonts w:asciiTheme="minorHAnsi" w:hAnsiTheme="minorHAnsi" w:cstheme="minorHAnsi"/>
          <w:sz w:val="20"/>
          <w:szCs w:val="20"/>
        </w:rPr>
        <w:t>zamówienia</w:t>
      </w:r>
      <w:r w:rsidR="0067711B" w:rsidRPr="0067711B">
        <w:rPr>
          <w:rFonts w:asciiTheme="minorHAnsi" w:hAnsiTheme="minorHAnsi" w:cstheme="minorHAnsi"/>
          <w:sz w:val="20"/>
          <w:szCs w:val="20"/>
        </w:rPr>
        <w:t xml:space="preserve"> jest wykonanie następujących prac w formule zaprojektuj i wybuduj:</w:t>
      </w:r>
    </w:p>
    <w:p w14:paraId="7ABEFCF2" w14:textId="78BD700E"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Przedmiotowe zadanie inwestycyjne przewidziane jest do realizacji w trybie „zaprojektuj i wybuduj”, o którym mowa w art. 103 ustawy z dnia 11 września 2019 r. – Prawo zamówień publicznych (Dz. U. 202</w:t>
      </w:r>
      <w:r>
        <w:rPr>
          <w:rFonts w:asciiTheme="minorHAnsi" w:hAnsiTheme="minorHAnsi" w:cstheme="minorHAnsi"/>
          <w:sz w:val="20"/>
          <w:szCs w:val="20"/>
        </w:rPr>
        <w:t>4</w:t>
      </w:r>
      <w:r w:rsidRPr="00BC56D8">
        <w:rPr>
          <w:rFonts w:asciiTheme="minorHAnsi" w:hAnsiTheme="minorHAnsi" w:cstheme="minorHAnsi"/>
          <w:sz w:val="20"/>
          <w:szCs w:val="20"/>
        </w:rPr>
        <w:t xml:space="preserve"> r. poz. 1</w:t>
      </w:r>
      <w:r>
        <w:rPr>
          <w:rFonts w:asciiTheme="minorHAnsi" w:hAnsiTheme="minorHAnsi" w:cstheme="minorHAnsi"/>
          <w:sz w:val="20"/>
          <w:szCs w:val="20"/>
        </w:rPr>
        <w:t>320</w:t>
      </w:r>
      <w:r w:rsidRPr="00BC56D8">
        <w:rPr>
          <w:rFonts w:asciiTheme="minorHAnsi" w:hAnsiTheme="minorHAnsi" w:cstheme="minorHAnsi"/>
          <w:sz w:val="20"/>
          <w:szCs w:val="20"/>
        </w:rPr>
        <w:t xml:space="preserve"> ze zm.).</w:t>
      </w:r>
    </w:p>
    <w:p w14:paraId="0BFAD331" w14:textId="77777777" w:rsidR="00BC56D8" w:rsidRPr="00BC56D8" w:rsidRDefault="00BC56D8" w:rsidP="00BC56D8">
      <w:pPr>
        <w:spacing w:after="0"/>
        <w:jc w:val="both"/>
        <w:rPr>
          <w:rFonts w:asciiTheme="minorHAnsi" w:hAnsiTheme="minorHAnsi" w:cstheme="minorHAnsi"/>
          <w:sz w:val="20"/>
          <w:szCs w:val="20"/>
        </w:rPr>
      </w:pPr>
    </w:p>
    <w:p w14:paraId="3084BB45" w14:textId="77777777"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Przedmiotem zamówienia jest wykonanie projektu i uzyskanie niezbędnych decyzji, opinii i pozwoleń oraz wykonanie prac budowlanych, dla zadania pn. “</w:t>
      </w:r>
      <w:r w:rsidRPr="00DA6FAF">
        <w:rPr>
          <w:rFonts w:asciiTheme="minorHAnsi" w:hAnsiTheme="minorHAnsi" w:cstheme="minorHAnsi"/>
          <w:sz w:val="20"/>
          <w:szCs w:val="20"/>
        </w:rPr>
        <w:t>Budowa drogi dojazdowej z modernizacją wodociągu na potrzeby PPOŻ w Wojewódzkim Szpitalu Chorób Płuc im. dr. Alojzego Pawelca w Wodzisławiu Śląskim wraz z budową nowoczesnego parkingu z systemem poboru opłat</w:t>
      </w:r>
      <w:r w:rsidRPr="00BC56D8">
        <w:rPr>
          <w:rFonts w:asciiTheme="minorHAnsi" w:hAnsiTheme="minorHAnsi" w:cstheme="minorHAnsi"/>
          <w:sz w:val="20"/>
          <w:szCs w:val="20"/>
        </w:rPr>
        <w:t>.”</w:t>
      </w:r>
    </w:p>
    <w:p w14:paraId="6F110FF1" w14:textId="77777777" w:rsidR="00BC56D8" w:rsidRPr="00BC56D8" w:rsidRDefault="00BC56D8" w:rsidP="00BC56D8">
      <w:pPr>
        <w:spacing w:after="0"/>
        <w:jc w:val="both"/>
        <w:rPr>
          <w:rFonts w:asciiTheme="minorHAnsi" w:hAnsiTheme="minorHAnsi" w:cstheme="minorHAnsi"/>
          <w:sz w:val="20"/>
          <w:szCs w:val="20"/>
        </w:rPr>
      </w:pPr>
    </w:p>
    <w:p w14:paraId="4456C765" w14:textId="326D5DB9"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Zadanie pozwala dostosować aktualne uwarunkowania przestrzenne obiektu do wymagań przepisów prawa budowlanego oraz projektowania dostępnego dla osób z niepełnosprawnością</w:t>
      </w:r>
      <w:r w:rsidR="005539F2">
        <w:rPr>
          <w:rFonts w:asciiTheme="minorHAnsi" w:hAnsiTheme="minorHAnsi" w:cstheme="minorHAnsi"/>
          <w:sz w:val="20"/>
          <w:szCs w:val="20"/>
        </w:rPr>
        <w:t xml:space="preserve"> (</w:t>
      </w:r>
      <w:r w:rsidR="005539F2" w:rsidRPr="00257DE0">
        <w:rPr>
          <w:rFonts w:asciiTheme="minorHAnsi" w:hAnsiTheme="minorHAnsi" w:cstheme="minorHAnsi"/>
          <w:color w:val="000000"/>
          <w:sz w:val="20"/>
        </w:rPr>
        <w:t>art. 100 ust 1 ustawy prawo zamówień publicznych</w:t>
      </w:r>
      <w:r w:rsidR="005539F2">
        <w:rPr>
          <w:rFonts w:asciiTheme="minorHAnsi" w:hAnsiTheme="minorHAnsi" w:cstheme="minorHAnsi"/>
          <w:color w:val="000000"/>
          <w:sz w:val="20"/>
        </w:rPr>
        <w:t>).</w:t>
      </w:r>
    </w:p>
    <w:p w14:paraId="502C3FE3" w14:textId="77777777" w:rsidR="00BC56D8" w:rsidRPr="00BC56D8" w:rsidRDefault="00BC56D8" w:rsidP="00BC56D8">
      <w:pPr>
        <w:spacing w:after="0"/>
        <w:jc w:val="both"/>
        <w:rPr>
          <w:rFonts w:asciiTheme="minorHAnsi" w:hAnsiTheme="minorHAnsi" w:cstheme="minorHAnsi"/>
          <w:sz w:val="20"/>
          <w:szCs w:val="20"/>
        </w:rPr>
      </w:pPr>
    </w:p>
    <w:p w14:paraId="4C9BCB45" w14:textId="510D710D"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Celem inwestycji jest usprawnienie funkcjonowania terenu w części północno-zachodniej, dostępnej dla pacjentów i odwiedzających, w tym osób z niepełnosprawnością, wyposażenie obiektu w drogi pożarowe w części północno-wschodniej i północno-zachodniej, zwiększenie ilości miejsc parkingowych w części północno-</w:t>
      </w:r>
      <w:r w:rsidRPr="00BC56D8">
        <w:rPr>
          <w:rFonts w:asciiTheme="minorHAnsi" w:hAnsiTheme="minorHAnsi" w:cstheme="minorHAnsi"/>
          <w:sz w:val="20"/>
          <w:szCs w:val="20"/>
        </w:rPr>
        <w:lastRenderedPageBreak/>
        <w:t xml:space="preserve">wschodniej oraz przebudowa infrastruktury </w:t>
      </w:r>
      <w:r w:rsidR="0028745D" w:rsidRPr="00BC56D8">
        <w:rPr>
          <w:rFonts w:asciiTheme="minorHAnsi" w:hAnsiTheme="minorHAnsi" w:cstheme="minorHAnsi"/>
          <w:sz w:val="20"/>
          <w:szCs w:val="20"/>
        </w:rPr>
        <w:t>wodociągowej</w:t>
      </w:r>
      <w:r w:rsidRPr="00BC56D8">
        <w:rPr>
          <w:rFonts w:asciiTheme="minorHAnsi" w:hAnsiTheme="minorHAnsi" w:cstheme="minorHAnsi"/>
          <w:sz w:val="20"/>
          <w:szCs w:val="20"/>
        </w:rPr>
        <w:t xml:space="preserve"> w celu dostosowania obiektu do aktualnych wymagań ppoż.</w:t>
      </w:r>
    </w:p>
    <w:p w14:paraId="5782F1BA" w14:textId="77777777"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 xml:space="preserve">Przedmiot zamówienia obejmuje: </w:t>
      </w:r>
    </w:p>
    <w:p w14:paraId="55804955" w14:textId="31C81A64"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1. Opracowanie wielobranżowego projektu budowlanego przebudowy terenu.</w:t>
      </w:r>
    </w:p>
    <w:p w14:paraId="358A16C6" w14:textId="0117DF3E"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2. Uzyskanie wymaganych opinii, uzgodnień, decyzji i sprawdzeń rozwiązań projektowych w zakresie wynikającym z przepisów prawa.</w:t>
      </w:r>
    </w:p>
    <w:p w14:paraId="0D987C0E" w14:textId="674995D7"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3. Sporządzenie przedmiaru robót oraz kosztorysu inwestorskiego, pełnienie nadzoru autorskiego.</w:t>
      </w:r>
    </w:p>
    <w:p w14:paraId="2DDBDB8F" w14:textId="7F217D67"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4. Uzyskanie i przekazanie Zamawiającemu niezbędnej dokumentacji dotyczącej odbioru przedmiotu zamówienia.</w:t>
      </w:r>
    </w:p>
    <w:p w14:paraId="6682D8CF" w14:textId="7EA39EBC" w:rsidR="00BC56D8" w:rsidRPr="00BC56D8"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 xml:space="preserve">5. Sporządzenie specyfikacji technicznych wykonania i odbioru robót według wymagań zawartych w Rozporządzeniu Ministra Infrastruktury z 2 września 2004 r. w sprawie szczegółowego zakresu i formy dokumentacji projektowej, specyfikacji technicznych wykonania i odbioru robót budowlanych oraz programu </w:t>
      </w:r>
      <w:r w:rsidR="000F314D" w:rsidRPr="00BC56D8">
        <w:rPr>
          <w:rFonts w:asciiTheme="minorHAnsi" w:hAnsiTheme="minorHAnsi" w:cstheme="minorHAnsi"/>
          <w:sz w:val="20"/>
          <w:szCs w:val="20"/>
        </w:rPr>
        <w:t>funkcjonaln</w:t>
      </w:r>
      <w:r w:rsidR="000F314D">
        <w:rPr>
          <w:rFonts w:asciiTheme="minorHAnsi" w:hAnsiTheme="minorHAnsi" w:cstheme="minorHAnsi"/>
          <w:sz w:val="20"/>
          <w:szCs w:val="20"/>
        </w:rPr>
        <w:t>o</w:t>
      </w:r>
      <w:r w:rsidRPr="00BC56D8">
        <w:rPr>
          <w:rFonts w:asciiTheme="minorHAnsi" w:hAnsiTheme="minorHAnsi" w:cstheme="minorHAnsi"/>
          <w:sz w:val="20"/>
          <w:szCs w:val="20"/>
        </w:rPr>
        <w:t xml:space="preserve"> – użytkowego. </w:t>
      </w:r>
    </w:p>
    <w:p w14:paraId="4513FB74" w14:textId="79CBD93C" w:rsidR="00BD7865" w:rsidRDefault="00BC56D8" w:rsidP="00BC56D8">
      <w:pPr>
        <w:spacing w:after="0"/>
        <w:jc w:val="both"/>
        <w:rPr>
          <w:rFonts w:asciiTheme="minorHAnsi" w:hAnsiTheme="minorHAnsi" w:cstheme="minorHAnsi"/>
          <w:sz w:val="20"/>
          <w:szCs w:val="20"/>
        </w:rPr>
      </w:pPr>
      <w:r w:rsidRPr="00BC56D8">
        <w:rPr>
          <w:rFonts w:asciiTheme="minorHAnsi" w:hAnsiTheme="minorHAnsi" w:cstheme="minorHAnsi"/>
          <w:sz w:val="20"/>
          <w:szCs w:val="20"/>
        </w:rPr>
        <w:t>6. Wykonanie robót budowlanych na podstawie sporządzonego projektu i specyfikacji technicznych wykonania i odbioru robót.</w:t>
      </w:r>
    </w:p>
    <w:p w14:paraId="33D51205" w14:textId="77777777" w:rsidR="00BD7865" w:rsidRDefault="00BD7865" w:rsidP="0017299A">
      <w:pPr>
        <w:spacing w:after="0"/>
        <w:jc w:val="both"/>
        <w:rPr>
          <w:rFonts w:asciiTheme="minorHAnsi" w:hAnsiTheme="minorHAnsi" w:cstheme="minorHAnsi"/>
          <w:sz w:val="20"/>
          <w:szCs w:val="20"/>
        </w:rPr>
      </w:pPr>
    </w:p>
    <w:p w14:paraId="70608D39" w14:textId="1CF83ADD" w:rsidR="0067711B" w:rsidRPr="0067711B" w:rsidRDefault="0067711B" w:rsidP="0017299A">
      <w:pPr>
        <w:spacing w:after="0" w:line="240" w:lineRule="auto"/>
        <w:jc w:val="both"/>
        <w:rPr>
          <w:rFonts w:asciiTheme="minorHAnsi" w:eastAsia="CIDFont+F4" w:hAnsiTheme="minorHAnsi" w:cstheme="minorHAnsi"/>
          <w:sz w:val="20"/>
          <w:szCs w:val="20"/>
        </w:rPr>
      </w:pPr>
      <w:r w:rsidRPr="0067711B">
        <w:rPr>
          <w:rFonts w:asciiTheme="minorHAnsi" w:eastAsia="CIDFont+F4" w:hAnsiTheme="minorHAnsi" w:cstheme="minorHAnsi"/>
          <w:sz w:val="20"/>
          <w:szCs w:val="20"/>
        </w:rPr>
        <w:t>Pełna odpowiedzialność za osiągnięcie zakładanych celów zamierzenia i</w:t>
      </w:r>
      <w:r w:rsidRPr="0067711B">
        <w:rPr>
          <w:rFonts w:asciiTheme="minorHAnsi" w:hAnsiTheme="minorHAnsi" w:cstheme="minorHAnsi"/>
          <w:sz w:val="20"/>
          <w:szCs w:val="20"/>
        </w:rPr>
        <w:t xml:space="preserve"> </w:t>
      </w:r>
      <w:r w:rsidRPr="0067711B">
        <w:rPr>
          <w:rFonts w:asciiTheme="minorHAnsi" w:eastAsia="CIDFont+F4" w:hAnsiTheme="minorHAnsi" w:cstheme="minorHAnsi"/>
          <w:sz w:val="20"/>
          <w:szCs w:val="20"/>
        </w:rPr>
        <w:t xml:space="preserve">osiągnięcie parametrów </w:t>
      </w:r>
      <w:r w:rsidR="00BC4822">
        <w:rPr>
          <w:rFonts w:asciiTheme="minorHAnsi" w:eastAsia="CIDFont+F4" w:hAnsiTheme="minorHAnsi" w:cstheme="minorHAnsi"/>
          <w:sz w:val="20"/>
          <w:szCs w:val="20"/>
        </w:rPr>
        <w:t>g</w:t>
      </w:r>
      <w:r w:rsidRPr="0067711B">
        <w:rPr>
          <w:rFonts w:asciiTheme="minorHAnsi" w:eastAsia="CIDFont+F4" w:hAnsiTheme="minorHAnsi" w:cstheme="minorHAnsi"/>
          <w:sz w:val="20"/>
          <w:szCs w:val="20"/>
        </w:rPr>
        <w:t>warantowanych zgodnie z wymaganiami PFU,</w:t>
      </w:r>
      <w:r w:rsidRPr="0067711B">
        <w:rPr>
          <w:rFonts w:asciiTheme="minorHAnsi" w:hAnsiTheme="minorHAnsi" w:cstheme="minorHAnsi"/>
          <w:sz w:val="20"/>
          <w:szCs w:val="20"/>
        </w:rPr>
        <w:t xml:space="preserve"> </w:t>
      </w:r>
      <w:r w:rsidRPr="0067711B">
        <w:rPr>
          <w:rFonts w:asciiTheme="minorHAnsi" w:eastAsia="CIDFont+F4" w:hAnsiTheme="minorHAnsi" w:cstheme="minorHAnsi"/>
          <w:sz w:val="20"/>
          <w:szCs w:val="20"/>
        </w:rPr>
        <w:t>przepisami Prawa budowlanego spoczywa na Wykonawcy.</w:t>
      </w:r>
    </w:p>
    <w:p w14:paraId="4316C2A3" w14:textId="34F65118" w:rsidR="0067711B" w:rsidRDefault="0067711B" w:rsidP="0017299A">
      <w:pPr>
        <w:pStyle w:val="Akapitzlist"/>
        <w:spacing w:after="0" w:line="240" w:lineRule="auto"/>
        <w:ind w:left="0"/>
        <w:jc w:val="both"/>
        <w:rPr>
          <w:rFonts w:asciiTheme="minorHAnsi" w:hAnsiTheme="minorHAnsi" w:cstheme="minorHAnsi"/>
          <w:bCs/>
          <w:sz w:val="20"/>
          <w:szCs w:val="20"/>
        </w:rPr>
      </w:pPr>
      <w:r w:rsidRPr="0067711B">
        <w:rPr>
          <w:rFonts w:asciiTheme="minorHAnsi" w:hAnsiTheme="minorHAnsi" w:cstheme="minorHAnsi"/>
          <w:bCs/>
          <w:sz w:val="20"/>
          <w:szCs w:val="20"/>
        </w:rPr>
        <w:t xml:space="preserve">Szczegółowy opis przedmiotu zamówienia stanowi Program Funkcjonalno-Użytkowy– </w:t>
      </w:r>
      <w:r w:rsidRPr="0080131E">
        <w:rPr>
          <w:rFonts w:asciiTheme="minorHAnsi" w:hAnsiTheme="minorHAnsi" w:cstheme="minorHAnsi"/>
          <w:bCs/>
          <w:sz w:val="20"/>
          <w:szCs w:val="20"/>
        </w:rPr>
        <w:t xml:space="preserve">Załącznik nr </w:t>
      </w:r>
      <w:r w:rsidR="00C504C4" w:rsidRPr="0080131E">
        <w:rPr>
          <w:rFonts w:asciiTheme="minorHAnsi" w:hAnsiTheme="minorHAnsi" w:cstheme="minorHAnsi"/>
          <w:bCs/>
          <w:sz w:val="20"/>
          <w:szCs w:val="20"/>
        </w:rPr>
        <w:t>5</w:t>
      </w:r>
      <w:r w:rsidRPr="0080131E">
        <w:rPr>
          <w:rFonts w:asciiTheme="minorHAnsi" w:hAnsiTheme="minorHAnsi" w:cstheme="minorHAnsi"/>
          <w:bCs/>
          <w:sz w:val="20"/>
          <w:szCs w:val="20"/>
        </w:rPr>
        <w:t xml:space="preserve"> do SWZ</w:t>
      </w:r>
      <w:r w:rsidRPr="0067711B">
        <w:rPr>
          <w:rFonts w:asciiTheme="minorHAnsi" w:hAnsiTheme="minorHAnsi" w:cstheme="minorHAnsi"/>
          <w:bCs/>
          <w:sz w:val="20"/>
          <w:szCs w:val="20"/>
        </w:rPr>
        <w:t>.</w:t>
      </w:r>
    </w:p>
    <w:p w14:paraId="6891DF7B" w14:textId="77777777" w:rsidR="00257DE0" w:rsidRPr="0067711B" w:rsidRDefault="00257DE0" w:rsidP="00BC4822">
      <w:pPr>
        <w:pStyle w:val="Akapitzlist"/>
        <w:spacing w:after="0" w:line="240" w:lineRule="auto"/>
        <w:ind w:left="0"/>
        <w:jc w:val="both"/>
        <w:rPr>
          <w:rFonts w:asciiTheme="minorHAnsi" w:hAnsiTheme="minorHAnsi" w:cstheme="minorHAnsi"/>
          <w:bCs/>
          <w:sz w:val="20"/>
          <w:szCs w:val="20"/>
        </w:rPr>
      </w:pPr>
    </w:p>
    <w:p w14:paraId="01193632"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6</w:t>
      </w:r>
    </w:p>
    <w:p w14:paraId="3F40C107" w14:textId="1A6E937B" w:rsidR="009147FE" w:rsidRPr="00257DE0" w:rsidRDefault="0012291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Termin wykonania zamówienia</w:t>
      </w:r>
    </w:p>
    <w:p w14:paraId="323A1179" w14:textId="3F6D8952" w:rsidR="009147FE" w:rsidRPr="00DA6FAF" w:rsidRDefault="0012291A">
      <w:pPr>
        <w:spacing w:after="0"/>
        <w:rPr>
          <w:rFonts w:asciiTheme="minorHAnsi" w:hAnsiTheme="minorHAnsi" w:cstheme="minorHAnsi"/>
          <w:b/>
          <w:bCs/>
          <w:sz w:val="20"/>
          <w:szCs w:val="20"/>
        </w:rPr>
      </w:pPr>
      <w:r w:rsidRPr="00A05BFE">
        <w:rPr>
          <w:rFonts w:asciiTheme="minorHAnsi" w:hAnsiTheme="minorHAnsi" w:cstheme="minorHAnsi"/>
          <w:sz w:val="20"/>
          <w:szCs w:val="20"/>
        </w:rPr>
        <w:t xml:space="preserve">Termin realizacji zamówienia: </w:t>
      </w:r>
      <w:r w:rsidR="007C4B53" w:rsidRPr="00DA6FAF">
        <w:rPr>
          <w:rFonts w:asciiTheme="minorHAnsi" w:hAnsiTheme="minorHAnsi" w:cstheme="minorHAnsi"/>
          <w:b/>
          <w:bCs/>
          <w:sz w:val="20"/>
          <w:szCs w:val="20"/>
        </w:rPr>
        <w:t xml:space="preserve">do </w:t>
      </w:r>
      <w:r w:rsidR="00DA6FAF" w:rsidRPr="00DA6FAF">
        <w:rPr>
          <w:rFonts w:asciiTheme="minorHAnsi" w:hAnsiTheme="minorHAnsi" w:cstheme="minorHAnsi"/>
          <w:b/>
          <w:bCs/>
          <w:sz w:val="20"/>
          <w:szCs w:val="20"/>
        </w:rPr>
        <w:t>31.10.2025</w:t>
      </w:r>
    </w:p>
    <w:p w14:paraId="076C1E7B" w14:textId="77777777" w:rsidR="009147FE" w:rsidRPr="00A05BFE" w:rsidRDefault="009147FE">
      <w:pPr>
        <w:spacing w:after="0"/>
        <w:rPr>
          <w:rFonts w:asciiTheme="minorHAnsi" w:hAnsiTheme="minorHAnsi" w:cstheme="minorHAnsi"/>
          <w:sz w:val="20"/>
          <w:szCs w:val="20"/>
        </w:rPr>
      </w:pPr>
    </w:p>
    <w:p w14:paraId="59DA0C0E"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7</w:t>
      </w:r>
    </w:p>
    <w:p w14:paraId="0487343F" w14:textId="77777777" w:rsidR="003A102A"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 xml:space="preserve">Projektowane postanowienia umowy w sprawie zamówienia publicznego, które zostaną wprowadzone </w:t>
      </w:r>
    </w:p>
    <w:p w14:paraId="1D0D57D8" w14:textId="59509C40" w:rsidR="009147FE"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do treści tej umowy</w:t>
      </w:r>
    </w:p>
    <w:p w14:paraId="23EFBC62" w14:textId="2E67D708"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wymaga, aby wybrany Wykonawca zawarł z nim umowę na warunkach określonych w projekcie umowy stanowiącym załącznik </w:t>
      </w:r>
      <w:r w:rsidR="00C504C4">
        <w:rPr>
          <w:rFonts w:asciiTheme="minorHAnsi" w:hAnsiTheme="minorHAnsi" w:cstheme="minorHAnsi"/>
          <w:sz w:val="20"/>
          <w:szCs w:val="20"/>
        </w:rPr>
        <w:t xml:space="preserve">nr 10 </w:t>
      </w:r>
      <w:r w:rsidRPr="00A05BFE">
        <w:rPr>
          <w:rFonts w:asciiTheme="minorHAnsi" w:hAnsiTheme="minorHAnsi" w:cstheme="minorHAnsi"/>
          <w:sz w:val="20"/>
          <w:szCs w:val="20"/>
        </w:rPr>
        <w:t>do SWZ.</w:t>
      </w:r>
    </w:p>
    <w:p w14:paraId="3F1AB6F2"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zastrzega sobie, iż ostateczna treść umowy w stosunku do projektu umowy może ulec zmianie, jednakże wyłącznie w zakresie nie zmieniającym istotnych warunków złożonej oferty i SIWZ.</w:t>
      </w:r>
    </w:p>
    <w:p w14:paraId="7EE9365B"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zgodnie z art. 445 ust. 1 ustawy Pzp, przewiduje możliwość dokonania zmian postanowień zawartej umowy w sprawie zamówienia publicznego, w sposób i na warunkach określonych w projekcie umowy.</w:t>
      </w:r>
    </w:p>
    <w:p w14:paraId="7DF39E15" w14:textId="77777777"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ROZDZIAŁ 8</w:t>
      </w:r>
    </w:p>
    <w:p w14:paraId="060489AA" w14:textId="77777777"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Informacja na temat podwykonawców</w:t>
      </w:r>
    </w:p>
    <w:p w14:paraId="7721DFF3"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w:t>
      </w:r>
      <w:r w:rsidRPr="003A102A">
        <w:rPr>
          <w:rFonts w:asciiTheme="minorHAnsi" w:hAnsiTheme="minorHAnsi" w:cstheme="minorHAnsi"/>
          <w:sz w:val="20"/>
          <w:szCs w:val="20"/>
        </w:rPr>
        <w:tab/>
        <w:t>Wykonawca może powierzyć wykonanie części zamówienia podwykonawcy.</w:t>
      </w:r>
    </w:p>
    <w:p w14:paraId="69995906"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2.</w:t>
      </w:r>
      <w:r w:rsidRPr="003A102A">
        <w:rPr>
          <w:rFonts w:asciiTheme="minorHAnsi" w:hAnsiTheme="minorHAnsi" w:cstheme="minorHAnsi"/>
          <w:sz w:val="20"/>
          <w:szCs w:val="20"/>
        </w:rPr>
        <w:tab/>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3AF91CD0"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3.</w:t>
      </w:r>
      <w:r w:rsidRPr="003A102A">
        <w:rPr>
          <w:rFonts w:asciiTheme="minorHAnsi" w:hAnsiTheme="minorHAnsi" w:cstheme="minorHAnsi"/>
          <w:sz w:val="20"/>
          <w:szCs w:val="20"/>
        </w:rPr>
        <w:tab/>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1D3250B"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4.</w:t>
      </w:r>
      <w:r w:rsidRPr="003A102A">
        <w:rPr>
          <w:rFonts w:asciiTheme="minorHAnsi" w:hAnsiTheme="minorHAnsi" w:cstheme="minorHAnsi"/>
          <w:sz w:val="20"/>
          <w:szCs w:val="20"/>
        </w:rPr>
        <w:tab/>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t>
      </w:r>
      <w:r w:rsidRPr="003A102A">
        <w:rPr>
          <w:rFonts w:asciiTheme="minorHAnsi" w:hAnsiTheme="minorHAnsi" w:cstheme="minorHAnsi"/>
          <w:sz w:val="20"/>
          <w:szCs w:val="20"/>
        </w:rPr>
        <w:lastRenderedPageBreak/>
        <w:t>Wykonawca samodzielnie spełnia je w stopniu nie mniejszym niż podwykonawca, na którego zasoby Wykonawca powoływał się w trakcie postępowania o udzielenie zamówienia.</w:t>
      </w:r>
    </w:p>
    <w:p w14:paraId="1C40C36E"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5.</w:t>
      </w:r>
      <w:r w:rsidRPr="003A102A">
        <w:rPr>
          <w:rFonts w:asciiTheme="minorHAnsi" w:hAnsiTheme="minorHAnsi" w:cstheme="minorHAnsi"/>
          <w:sz w:val="20"/>
          <w:szCs w:val="20"/>
        </w:rPr>
        <w:tab/>
        <w:t>Powierzenie wykonania części zamówienia podwykonawcom nie zwalnia Wykonawcy z odpowiedzialności za należyte wykonanie tego zamówienia.</w:t>
      </w:r>
    </w:p>
    <w:p w14:paraId="53D73619" w14:textId="77777777" w:rsidR="009147FE" w:rsidRPr="00A05BFE" w:rsidRDefault="009147FE">
      <w:pPr>
        <w:spacing w:after="0"/>
        <w:rPr>
          <w:rFonts w:asciiTheme="minorHAnsi" w:hAnsiTheme="minorHAnsi" w:cstheme="minorHAnsi"/>
          <w:sz w:val="20"/>
          <w:szCs w:val="20"/>
        </w:rPr>
      </w:pPr>
    </w:p>
    <w:p w14:paraId="02432C6F" w14:textId="499B1028"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9</w:t>
      </w:r>
    </w:p>
    <w:p w14:paraId="39DEB202" w14:textId="1C719979" w:rsidR="003A102A"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Informacja o środkach komunikacji elektronicznej, przy użyciu których Zamawiający będzie komunikował się z Wykonawcami, oraz informacje o wymaganiach technicznych i organizacyjnych sporządzania,</w:t>
      </w:r>
    </w:p>
    <w:p w14:paraId="660C5F83" w14:textId="18095A6C" w:rsidR="009147FE" w:rsidRPr="00A05BFE"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wysyłania i odbierania korespondencji elektronicznej</w:t>
      </w:r>
    </w:p>
    <w:p w14:paraId="03B8FF7C"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Postępowanie prowadzone jest w języku polskim w formie elektronicznej za pośrednictwem platformy zakupowej (dalej jako „Platforma”) pod adresem:</w:t>
      </w:r>
    </w:p>
    <w:p w14:paraId="2CB04745" w14:textId="77777777" w:rsidR="000F314D" w:rsidRPr="000F314D" w:rsidRDefault="000F314D" w:rsidP="007C4B53">
      <w:pPr>
        <w:tabs>
          <w:tab w:val="left" w:pos="284"/>
        </w:tabs>
        <w:spacing w:after="0"/>
        <w:jc w:val="both"/>
        <w:rPr>
          <w:sz w:val="20"/>
          <w:szCs w:val="20"/>
        </w:rPr>
      </w:pPr>
      <w:hyperlink r:id="rId9" w:history="1">
        <w:r w:rsidRPr="000F314D">
          <w:rPr>
            <w:rStyle w:val="Hipercze"/>
            <w:sz w:val="20"/>
            <w:szCs w:val="20"/>
          </w:rPr>
          <w:t>https://platformazakupowa.pl/transakcja/1071440</w:t>
        </w:r>
      </w:hyperlink>
      <w:r w:rsidRPr="000F314D">
        <w:rPr>
          <w:sz w:val="20"/>
          <w:szCs w:val="20"/>
        </w:rPr>
        <w:t xml:space="preserve"> </w:t>
      </w:r>
    </w:p>
    <w:p w14:paraId="3ECFFDA9" w14:textId="6C74E98E"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w:t>
      </w:r>
      <w:r w:rsidR="00DA6FAF">
        <w:rPr>
          <w:rFonts w:asciiTheme="minorHAnsi" w:hAnsiTheme="minorHAnsi" w:cstheme="minorHAnsi"/>
          <w:sz w:val="20"/>
          <w:szCs w:val="20"/>
        </w:rPr>
        <w:t xml:space="preserve"> </w:t>
      </w:r>
      <w:r w:rsidRPr="00A05BFE">
        <w:rPr>
          <w:rFonts w:asciiTheme="minorHAnsi" w:hAnsiTheme="minorHAnsi" w:cstheme="minorHAnsi"/>
          <w:sz w:val="20"/>
          <w:szCs w:val="20"/>
        </w:rPr>
        <w:t>„Wyślij wiadomość do Zamawiającego”.</w:t>
      </w:r>
    </w:p>
    <w:p w14:paraId="4C430B98"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Za datę przekazania (wpływu) oświadczeń, wniosków, zawiadomień oraz informacji przyjmuje się datę ich przesłania za pośrednictwem platformazakupowa.pl poprzez kliknięcie przycisku</w:t>
      </w:r>
    </w:p>
    <w:p w14:paraId="43209FD5"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„Wyślij wiadomość do Zamawiającego” po których pojawi się komunikat, że wiadomość została wysłana do Zamawiającego.</w:t>
      </w:r>
    </w:p>
    <w:p w14:paraId="55A09182"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0BFB0DFC"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39542349" w14:textId="167AD15F" w:rsidR="009147FE" w:rsidRPr="003A102A" w:rsidRDefault="0012291A" w:rsidP="007C4B53">
      <w:pPr>
        <w:pStyle w:val="Nagwek21"/>
        <w:tabs>
          <w:tab w:val="left" w:pos="426"/>
        </w:tabs>
        <w:spacing w:beforeAutospacing="0" w:after="0" w:afterAutospacing="0"/>
        <w:jc w:val="both"/>
        <w:rPr>
          <w:rFonts w:asciiTheme="minorHAnsi" w:hAnsiTheme="minorHAnsi" w:cstheme="minorHAnsi"/>
          <w:b w:val="0"/>
          <w:sz w:val="20"/>
          <w:szCs w:val="20"/>
        </w:rPr>
      </w:pPr>
      <w:r w:rsidRPr="003A102A">
        <w:rPr>
          <w:rFonts w:asciiTheme="minorHAnsi" w:hAnsiTheme="minorHAnsi" w:cstheme="minorHAnsi"/>
          <w:b w:val="0"/>
          <w:sz w:val="20"/>
          <w:szCs w:val="20"/>
        </w:rPr>
        <w:t xml:space="preserve">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określa niezbędne wymagania sprzętowo – aplikacyjne umożliwiające pracę na platformazakupowa.pl, tj.: </w:t>
      </w:r>
    </w:p>
    <w:p w14:paraId="6BDA7DD6" w14:textId="77777777" w:rsidR="009147FE" w:rsidRPr="00604A03"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a)</w:t>
      </w:r>
      <w:r w:rsidRPr="00604A03">
        <w:rPr>
          <w:rFonts w:asciiTheme="minorHAnsi" w:hAnsiTheme="minorHAnsi" w:cstheme="minorHAnsi"/>
          <w:sz w:val="20"/>
          <w:szCs w:val="20"/>
        </w:rPr>
        <w:tab/>
        <w:t xml:space="preserve">stały dostęp do sieci Internet o gwarantowanej przepustowości nie mniejszej niż 512 </w:t>
      </w:r>
      <w:proofErr w:type="spellStart"/>
      <w:r w:rsidRPr="00604A03">
        <w:rPr>
          <w:rFonts w:asciiTheme="minorHAnsi" w:hAnsiTheme="minorHAnsi" w:cstheme="minorHAnsi"/>
          <w:sz w:val="20"/>
          <w:szCs w:val="20"/>
        </w:rPr>
        <w:t>kb</w:t>
      </w:r>
      <w:proofErr w:type="spellEnd"/>
      <w:r w:rsidRPr="00604A03">
        <w:rPr>
          <w:rFonts w:asciiTheme="minorHAnsi" w:hAnsiTheme="minorHAnsi" w:cstheme="minorHAnsi"/>
          <w:sz w:val="20"/>
          <w:szCs w:val="20"/>
        </w:rPr>
        <w:t>/s,</w:t>
      </w:r>
    </w:p>
    <w:p w14:paraId="381A5E2C"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b)</w:t>
      </w:r>
      <w:r w:rsidRPr="00604A03">
        <w:rPr>
          <w:rFonts w:asciiTheme="minorHAnsi" w:hAnsiTheme="minorHAnsi"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669B9952"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zainstalowana dowolna przeglądarka internetowa, w przypadku Internet Explorer minimalnie wersja 10 0.,</w:t>
      </w:r>
    </w:p>
    <w:p w14:paraId="7A55C8BC"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włączona obsługa JavaScript,</w:t>
      </w:r>
    </w:p>
    <w:p w14:paraId="4802CE5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zainstalowany program Adobe </w:t>
      </w:r>
      <w:proofErr w:type="spellStart"/>
      <w:r w:rsidRPr="00A05BFE">
        <w:rPr>
          <w:rFonts w:asciiTheme="minorHAnsi" w:hAnsiTheme="minorHAnsi" w:cstheme="minorHAnsi"/>
          <w:sz w:val="20"/>
          <w:szCs w:val="20"/>
        </w:rPr>
        <w:t>Acrobat</w:t>
      </w:r>
      <w:proofErr w:type="spellEnd"/>
      <w:r w:rsidRPr="00A05BFE">
        <w:rPr>
          <w:rFonts w:asciiTheme="minorHAnsi" w:hAnsiTheme="minorHAnsi" w:cstheme="minorHAnsi"/>
          <w:sz w:val="20"/>
          <w:szCs w:val="20"/>
        </w:rPr>
        <w:t xml:space="preserve"> Reader lub inny obsługujący format plików .pdf,</w:t>
      </w:r>
    </w:p>
    <w:p w14:paraId="2EB34EDA"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Platformazakupowa.pl działa według standardu przyjętego w komunikacji sieciowej - kodowanie UTF8,</w:t>
      </w:r>
    </w:p>
    <w:p w14:paraId="2FE4DA36"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Oznaczenie czasu odbioru danych przez platformę zakupową stanowi datę oraz dokładny czas (</w:t>
      </w:r>
      <w:proofErr w:type="spellStart"/>
      <w:r w:rsidRPr="00A05BFE">
        <w:rPr>
          <w:rFonts w:asciiTheme="minorHAnsi" w:hAnsiTheme="minorHAnsi" w:cstheme="minorHAnsi"/>
          <w:sz w:val="20"/>
          <w:szCs w:val="20"/>
        </w:rPr>
        <w:t>hh:mm:ss</w:t>
      </w:r>
      <w:proofErr w:type="spellEnd"/>
      <w:r w:rsidRPr="00A05BFE">
        <w:rPr>
          <w:rFonts w:asciiTheme="minorHAnsi" w:hAnsiTheme="minorHAnsi" w:cstheme="minorHAnsi"/>
          <w:sz w:val="20"/>
          <w:szCs w:val="20"/>
        </w:rPr>
        <w:t>) generowany wg. czasu lokalnego serwera synchronizowanego z zegarem Głównego Urzędu Miar.</w:t>
      </w:r>
    </w:p>
    <w:p w14:paraId="79941B5C"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Wykonawca, przystępując do niniejszego postępowania o udzielenie zamówienia publicznego:</w:t>
      </w:r>
    </w:p>
    <w:p w14:paraId="41EA9F25"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akceptuje warunki korzystania z platformazakupowa.pl określone w Regulaminie zamieszczonym na stronie internetowej pod linkiem w zakładce „Regulamin" oraz uznaje go za wiążący,</w:t>
      </w:r>
    </w:p>
    <w:p w14:paraId="60E818B2"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zapoznał i stosuje się do Instrukcji składania ofert/wniosków dostępnej pod linkiem.</w:t>
      </w:r>
    </w:p>
    <w:p w14:paraId="43083EBA" w14:textId="1CE0E3D9" w:rsidR="009147FE" w:rsidRPr="00A05BFE" w:rsidRDefault="0012291A" w:rsidP="00563F8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7.</w:t>
      </w:r>
      <w:r w:rsidR="00D06C49">
        <w:rPr>
          <w:rFonts w:asciiTheme="minorHAnsi" w:hAnsiTheme="minorHAnsi" w:cstheme="minorHAnsi"/>
          <w:sz w:val="20"/>
          <w:szCs w:val="20"/>
        </w:rPr>
        <w:t xml:space="preserve"> </w:t>
      </w:r>
      <w:r w:rsidRPr="00A05BFE">
        <w:rPr>
          <w:rFonts w:asciiTheme="minorHAnsi" w:hAnsiTheme="minorHAnsi" w:cstheme="minorHAnsi"/>
          <w:sz w:val="20"/>
          <w:szCs w:val="20"/>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w:t>
      </w:r>
      <w:r w:rsidR="00604A03">
        <w:rPr>
          <w:rFonts w:asciiTheme="minorHAnsi" w:hAnsiTheme="minorHAnsi" w:cstheme="minorHAnsi"/>
          <w:sz w:val="20"/>
          <w:szCs w:val="20"/>
        </w:rPr>
        <w:t xml:space="preserve"> </w:t>
      </w:r>
      <w:r w:rsidRPr="00A05BFE">
        <w:rPr>
          <w:rFonts w:asciiTheme="minorHAnsi" w:hAnsiTheme="minorHAnsi" w:cstheme="minorHAnsi"/>
          <w:sz w:val="20"/>
          <w:szCs w:val="20"/>
        </w:rPr>
        <w:t>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E5B4C26" w14:textId="74DEF9DD"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 xml:space="preserve">8. Zamawiający </w:t>
      </w:r>
      <w:r w:rsidR="0017299A">
        <w:rPr>
          <w:rFonts w:asciiTheme="minorHAnsi" w:hAnsiTheme="minorHAnsi" w:cstheme="minorHAnsi"/>
          <w:sz w:val="20"/>
          <w:szCs w:val="20"/>
        </w:rPr>
        <w:t>i</w:t>
      </w:r>
      <w:r w:rsidRPr="00A05BFE">
        <w:rPr>
          <w:rFonts w:asciiTheme="minorHAnsi" w:hAnsiTheme="minorHAnsi" w:cstheme="minorHAnsi"/>
          <w:sz w:val="20"/>
          <w:szCs w:val="20"/>
        </w:rPr>
        <w:t xml:space="preserve">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0" w:history="1">
        <w:r w:rsidR="00E373A3" w:rsidRPr="00FB2280">
          <w:rPr>
            <w:rStyle w:val="Hipercze"/>
            <w:rFonts w:asciiTheme="minorHAnsi" w:hAnsiTheme="minorHAnsi" w:cstheme="minorHAnsi"/>
            <w:sz w:val="20"/>
            <w:szCs w:val="20"/>
          </w:rPr>
          <w:t>https://platformazakupowa.pl/strona/instrukcje-wykonawca</w:t>
        </w:r>
      </w:hyperlink>
      <w:r w:rsidR="00E373A3">
        <w:rPr>
          <w:rFonts w:asciiTheme="minorHAnsi" w:hAnsiTheme="minorHAnsi" w:cstheme="minorHAnsi"/>
          <w:sz w:val="20"/>
          <w:szCs w:val="20"/>
        </w:rPr>
        <w:t xml:space="preserve"> </w:t>
      </w:r>
    </w:p>
    <w:p w14:paraId="6E5ED24A" w14:textId="1BA0DF5C"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9. Z zastrzeżeniem postanowień zawartych w rozdziale 13 SWZ (dot. sposobu przygotowywania ofert) oraz w ust. 2 i w ust. 4, ust. 12  niniejszego rozdziału SWZ, komunikacja między Zamawiającym a Wykonawcami może się odbywać wyłącznie przy użyciu środków komunikacji elektronicznej w rozumieniu ustawy z dnia 18 lipca 2002 r. o świadczeniu usług drogą elektroniczną (</w:t>
      </w:r>
      <w:r w:rsidR="00563F8A" w:rsidRPr="00563F8A">
        <w:rPr>
          <w:rFonts w:asciiTheme="minorHAnsi" w:hAnsiTheme="minorHAnsi" w:cstheme="minorHAnsi"/>
          <w:sz w:val="20"/>
          <w:szCs w:val="20"/>
        </w:rPr>
        <w:t>Dz.U. 2024 poz. 1513</w:t>
      </w:r>
      <w:r w:rsidRPr="003A102A">
        <w:rPr>
          <w:rFonts w:asciiTheme="minorHAnsi" w:hAnsiTheme="minorHAnsi" w:cstheme="minorHAnsi"/>
          <w:sz w:val="20"/>
          <w:szCs w:val="20"/>
        </w:rPr>
        <w:t xml:space="preserve">), </w:t>
      </w:r>
      <w:proofErr w:type="spellStart"/>
      <w:r w:rsidRPr="003A102A">
        <w:rPr>
          <w:rFonts w:asciiTheme="minorHAnsi" w:hAnsiTheme="minorHAnsi" w:cstheme="minorHAnsi"/>
          <w:sz w:val="20"/>
          <w:szCs w:val="20"/>
        </w:rPr>
        <w:t>tj</w:t>
      </w:r>
      <w:proofErr w:type="spellEnd"/>
      <w:r w:rsidRPr="003A102A">
        <w:rPr>
          <w:rFonts w:asciiTheme="minorHAnsi" w:hAnsiTheme="minorHAnsi" w:cstheme="minorHAnsi"/>
          <w:sz w:val="20"/>
          <w:szCs w:val="20"/>
        </w:rPr>
        <w:t>:</w:t>
      </w:r>
    </w:p>
    <w:p w14:paraId="46B65C97"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sidRPr="003A102A">
        <w:rPr>
          <w:rFonts w:asciiTheme="minorHAnsi" w:hAnsiTheme="minorHAnsi" w:cstheme="minorHAnsi"/>
          <w:sz w:val="20"/>
          <w:szCs w:val="20"/>
        </w:rPr>
        <w:tab/>
        <w:t xml:space="preserve">pocztą elektroniczną na adres e-mail: przetargi@wscp.wodzislaw.pl lub </w:t>
      </w:r>
    </w:p>
    <w:p w14:paraId="5D0AE27F"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sidRPr="003A102A">
        <w:rPr>
          <w:rFonts w:asciiTheme="minorHAnsi" w:hAnsiTheme="minorHAnsi" w:cstheme="minorHAnsi"/>
          <w:sz w:val="20"/>
          <w:szCs w:val="20"/>
        </w:rPr>
        <w:tab/>
        <w:t>poprzez Platformę przetargową pod adresem:</w:t>
      </w:r>
    </w:p>
    <w:p w14:paraId="05A01395"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https://platformazakupowa.pl/pn/wscp_wodzislaw (zwanej dalej zamiennie Platformą przetargową), w wierszu oznaczonym tytułem oraz znakiem niniejszego postępowania.</w:t>
      </w:r>
    </w:p>
    <w:p w14:paraId="691BEEC1"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10.</w:t>
      </w:r>
      <w:r w:rsidRPr="003A102A">
        <w:rPr>
          <w:rFonts w:asciiTheme="minorHAnsi" w:hAnsiTheme="minorHAnsi" w:cstheme="minorHAnsi"/>
          <w:sz w:val="20"/>
          <w:szCs w:val="20"/>
        </w:rPr>
        <w:tab/>
        <w:t>Ofertę składa się pod rygorem nieważności, zgodnie z wyborem Wykonawcy:</w:t>
      </w:r>
    </w:p>
    <w:p w14:paraId="6FA341B8" w14:textId="638D798C" w:rsidR="003A102A" w:rsidRPr="003A102A" w:rsidRDefault="003A102A" w:rsidP="007C4B53">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a) </w:t>
      </w:r>
      <w:r w:rsidRPr="003A102A">
        <w:rPr>
          <w:rFonts w:asciiTheme="minorHAnsi" w:hAnsiTheme="minorHAnsi" w:cstheme="minorHAnsi"/>
          <w:sz w:val="20"/>
          <w:szCs w:val="20"/>
        </w:rPr>
        <w:t>w formie elektronicznej (oznacza to postać elektroniczną opatrzoną kwalifikowanym podpisem elektronicznym),</w:t>
      </w:r>
    </w:p>
    <w:p w14:paraId="651D275A" w14:textId="457CCBF2"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 w postaci elektronicznej opatrzonej podpisem zaufanym lub podpisem osobistym lub kwalifikowanym podpisem elektronicznym</w:t>
      </w:r>
    </w:p>
    <w:p w14:paraId="2A7B9D1C"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wyłącznie poprzez Platformę przetargową.</w:t>
      </w:r>
    </w:p>
    <w:p w14:paraId="634706D9"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36DE9E35"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156815E6" w14:textId="6D857A22"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13.</w:t>
      </w:r>
      <w:r>
        <w:rPr>
          <w:rFonts w:asciiTheme="minorHAnsi" w:hAnsiTheme="minorHAnsi" w:cstheme="minorHAnsi"/>
          <w:sz w:val="20"/>
          <w:szCs w:val="20"/>
        </w:rPr>
        <w:t xml:space="preserve"> </w:t>
      </w:r>
      <w:r w:rsidRPr="003A102A">
        <w:rPr>
          <w:rFonts w:asciiTheme="minorHAnsi" w:hAnsiTheme="minorHAnsi" w:cstheme="minorHAnsi"/>
          <w:sz w:val="20"/>
          <w:szCs w:val="20"/>
        </w:rPr>
        <w:t>Niezwłocznie po otwarciu złożonych ofert, Zamawiający zamieści na Platformie przetargowej informacje dotyczące:</w:t>
      </w:r>
    </w:p>
    <w:p w14:paraId="551CC656" w14:textId="5CADBAA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Pr>
          <w:rFonts w:asciiTheme="minorHAnsi" w:hAnsiTheme="minorHAnsi" w:cstheme="minorHAnsi"/>
          <w:sz w:val="20"/>
          <w:szCs w:val="20"/>
        </w:rPr>
        <w:t xml:space="preserve"> </w:t>
      </w:r>
      <w:r w:rsidRPr="003A102A">
        <w:rPr>
          <w:rFonts w:asciiTheme="minorHAnsi" w:hAnsiTheme="minorHAnsi" w:cstheme="minorHAnsi"/>
          <w:sz w:val="20"/>
          <w:szCs w:val="20"/>
        </w:rPr>
        <w:t>nazwach albo imionach i nazwiskach oraz siedzibach lub miejscach prowadzonej działalności gospodarczej albo miejscach zamieszkania Wykonawców, których oferty zostały otwarte;</w:t>
      </w:r>
    </w:p>
    <w:p w14:paraId="4BF1AA68" w14:textId="474FBF4D"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Pr>
          <w:rFonts w:asciiTheme="minorHAnsi" w:hAnsiTheme="minorHAnsi" w:cstheme="minorHAnsi"/>
          <w:sz w:val="20"/>
          <w:szCs w:val="20"/>
        </w:rPr>
        <w:t xml:space="preserve"> </w:t>
      </w:r>
      <w:r w:rsidRPr="003A102A">
        <w:rPr>
          <w:rFonts w:asciiTheme="minorHAnsi" w:hAnsiTheme="minorHAnsi" w:cstheme="minorHAnsi"/>
          <w:sz w:val="20"/>
          <w:szCs w:val="20"/>
        </w:rPr>
        <w:t>cenach zawartych w ofertach.</w:t>
      </w:r>
    </w:p>
    <w:p w14:paraId="11233778"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14.</w:t>
      </w:r>
      <w:r w:rsidRPr="003A102A">
        <w:rPr>
          <w:rFonts w:asciiTheme="minorHAnsi" w:hAnsiTheme="minorHAnsi" w:cstheme="minorHAnsi"/>
          <w:sz w:val="20"/>
          <w:szCs w:val="20"/>
        </w:rPr>
        <w:tab/>
        <w:t>Informację o wyborze oferty najkorzystniejszej bądź o unieważnieniu postępowania Zamawiający zamieści na Platformie przetargowej.</w:t>
      </w:r>
    </w:p>
    <w:p w14:paraId="30632CBB" w14:textId="22A9A1FF" w:rsidR="009147FE"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15.</w:t>
      </w:r>
      <w:r>
        <w:rPr>
          <w:rFonts w:asciiTheme="minorHAnsi" w:hAnsiTheme="minorHAnsi" w:cstheme="minorHAnsi"/>
          <w:sz w:val="20"/>
          <w:szCs w:val="20"/>
        </w:rPr>
        <w:t xml:space="preserve"> </w:t>
      </w:r>
      <w:r w:rsidRPr="003A102A">
        <w:rPr>
          <w:rFonts w:asciiTheme="minorHAnsi" w:hAnsiTheme="minorHAnsi" w:cstheme="minorHAnsi"/>
          <w:sz w:val="20"/>
          <w:szCs w:val="20"/>
        </w:rPr>
        <w:t xml:space="preserve">Przyjmuje się, że dokument wysłany przy użyciu Platformy przetargowej został doręczony Wykonawcy </w:t>
      </w:r>
      <w:r w:rsidR="00BA5C96">
        <w:rPr>
          <w:rFonts w:asciiTheme="minorHAnsi" w:hAnsiTheme="minorHAnsi" w:cstheme="minorHAnsi"/>
          <w:sz w:val="20"/>
          <w:szCs w:val="20"/>
        </w:rPr>
        <w:br/>
      </w:r>
      <w:r w:rsidRPr="003A102A">
        <w:rPr>
          <w:rFonts w:asciiTheme="minorHAnsi" w:hAnsiTheme="minorHAnsi" w:cstheme="minorHAnsi"/>
          <w:sz w:val="20"/>
          <w:szCs w:val="20"/>
        </w:rPr>
        <w:t>w sposób umożliwiający zapoznanie się z jego treścią, w dniu jego przekazania na Platformę przetargową.</w:t>
      </w:r>
    </w:p>
    <w:p w14:paraId="67B7C332" w14:textId="7762764D" w:rsidR="009147FE" w:rsidRPr="00A05BFE" w:rsidRDefault="003A102A">
      <w:pPr>
        <w:spacing w:after="0"/>
        <w:jc w:val="center"/>
        <w:rPr>
          <w:rFonts w:asciiTheme="minorHAnsi" w:hAnsiTheme="minorHAnsi" w:cstheme="minorHAnsi"/>
          <w:b/>
          <w:sz w:val="20"/>
          <w:szCs w:val="20"/>
        </w:rPr>
      </w:pPr>
      <w:r>
        <w:rPr>
          <w:rFonts w:asciiTheme="minorHAnsi" w:hAnsiTheme="minorHAnsi" w:cstheme="minorHAnsi"/>
          <w:b/>
          <w:sz w:val="20"/>
          <w:szCs w:val="20"/>
        </w:rPr>
        <w:t>ROZDZIAŁ 10</w:t>
      </w:r>
      <w:r w:rsidR="0012291A" w:rsidRPr="00A05BFE">
        <w:rPr>
          <w:rFonts w:asciiTheme="minorHAnsi" w:hAnsiTheme="minorHAnsi" w:cstheme="minorHAnsi"/>
          <w:b/>
          <w:sz w:val="20"/>
          <w:szCs w:val="20"/>
        </w:rPr>
        <w:tab/>
      </w:r>
    </w:p>
    <w:p w14:paraId="0FC83706"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Informacja o sposobie komunikowania się Zamawiającego z Wykonawcami w inny sposób niż przy użyciu środków komunikacji elektronicznej w przypadku zaistnienia jednej z sytuacji określonych </w:t>
      </w:r>
      <w:r w:rsidRPr="00A05BFE">
        <w:rPr>
          <w:rFonts w:asciiTheme="minorHAnsi" w:hAnsiTheme="minorHAnsi" w:cstheme="minorHAnsi"/>
          <w:b/>
          <w:sz w:val="20"/>
          <w:szCs w:val="20"/>
        </w:rPr>
        <w:br/>
        <w:t>w art. 65 ust. 1, art. 66 i art. 69</w:t>
      </w:r>
    </w:p>
    <w:p w14:paraId="30A27EC5" w14:textId="38A5F3E6" w:rsidR="00604A03" w:rsidRPr="002921D6" w:rsidRDefault="00604A03" w:rsidP="00604A03">
      <w:pPr>
        <w:pStyle w:val="Tekstkomentarza"/>
      </w:pPr>
      <w:r>
        <w:t xml:space="preserve">1. </w:t>
      </w:r>
      <w:r w:rsidRPr="002921D6">
        <w:t>Zamawiający nie dopuszcza komunikowania się z Wykonawcami w inny sposób niż przy użyciu środków komunikacji elektronicznej z zastrzeżeniem ust. 2.</w:t>
      </w:r>
    </w:p>
    <w:p w14:paraId="64E6088E" w14:textId="518A8D4E" w:rsidR="00604A03" w:rsidRPr="002921D6" w:rsidRDefault="00604A03" w:rsidP="00604A03">
      <w:pPr>
        <w:pStyle w:val="Tekstkomentarza"/>
      </w:pPr>
      <w:r>
        <w:t xml:space="preserve">2. </w:t>
      </w:r>
      <w:r w:rsidRPr="002921D6">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32E273F6" w14:textId="77777777" w:rsidR="009147FE" w:rsidRPr="00A05BFE" w:rsidRDefault="009147FE">
      <w:pPr>
        <w:spacing w:after="0"/>
        <w:jc w:val="center"/>
        <w:rPr>
          <w:rFonts w:asciiTheme="minorHAnsi" w:hAnsiTheme="minorHAnsi" w:cstheme="minorHAnsi"/>
          <w:b/>
          <w:sz w:val="20"/>
          <w:szCs w:val="20"/>
        </w:rPr>
      </w:pPr>
    </w:p>
    <w:p w14:paraId="34877451" w14:textId="437924F9"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11</w:t>
      </w:r>
    </w:p>
    <w:p w14:paraId="4B8619FF"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Wskazanie osób uprawnionych do komunikowania się z Wykonawcami</w:t>
      </w:r>
    </w:p>
    <w:p w14:paraId="72A02BEB" w14:textId="77777777" w:rsidR="009147FE" w:rsidRPr="00A05BFE" w:rsidRDefault="009147FE">
      <w:pPr>
        <w:spacing w:after="0"/>
        <w:rPr>
          <w:rFonts w:asciiTheme="minorHAnsi" w:hAnsiTheme="minorHAnsi" w:cstheme="minorHAnsi"/>
          <w:sz w:val="20"/>
          <w:szCs w:val="20"/>
        </w:rPr>
      </w:pPr>
    </w:p>
    <w:p w14:paraId="05C1BFE0"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Sprawy merytoryczne (dot. przedmiotu zamówienia i warunków realizacji) – </w:t>
      </w:r>
    </w:p>
    <w:p w14:paraId="74EA9E42" w14:textId="36A0BE7E"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Mirosław Tomas</w:t>
      </w:r>
      <w:r w:rsidRPr="00A05BFE">
        <w:rPr>
          <w:rFonts w:asciiTheme="minorHAnsi" w:hAnsiTheme="minorHAnsi" w:cstheme="minorHAnsi"/>
          <w:sz w:val="20"/>
          <w:szCs w:val="20"/>
        </w:rPr>
        <w:t>, tel. 32 45 37 </w:t>
      </w:r>
      <w:r w:rsidR="00604A03">
        <w:rPr>
          <w:rFonts w:asciiTheme="minorHAnsi" w:hAnsiTheme="minorHAnsi" w:cstheme="minorHAnsi"/>
          <w:sz w:val="20"/>
          <w:szCs w:val="20"/>
        </w:rPr>
        <w:t>170</w:t>
      </w:r>
      <w:r w:rsidRPr="00A05BFE">
        <w:rPr>
          <w:rFonts w:asciiTheme="minorHAnsi" w:hAnsiTheme="minorHAnsi" w:cstheme="minorHAnsi"/>
          <w:sz w:val="20"/>
          <w:szCs w:val="20"/>
        </w:rPr>
        <w:t xml:space="preserve">, email: </w:t>
      </w:r>
      <w:r w:rsidR="00604A03">
        <w:rPr>
          <w:rFonts w:asciiTheme="minorHAnsi" w:hAnsiTheme="minorHAnsi" w:cstheme="minorHAnsi"/>
          <w:sz w:val="20"/>
          <w:szCs w:val="20"/>
        </w:rPr>
        <w:t>m.tomas</w:t>
      </w:r>
      <w:r w:rsidRPr="00A05BFE">
        <w:rPr>
          <w:rFonts w:asciiTheme="minorHAnsi" w:hAnsiTheme="minorHAnsi" w:cstheme="minorHAnsi"/>
          <w:sz w:val="20"/>
          <w:szCs w:val="20"/>
        </w:rPr>
        <w:t>@wscp.wodzislaw.pl</w:t>
      </w:r>
    </w:p>
    <w:p w14:paraId="67C6386B"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Sprawy proceduralne:</w:t>
      </w:r>
    </w:p>
    <w:p w14:paraId="3A6F572F" w14:textId="4783F3A5" w:rsidR="0012291A"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lastRenderedPageBreak/>
        <w:t xml:space="preserve">- </w:t>
      </w:r>
      <w:r w:rsidR="00604A03">
        <w:rPr>
          <w:rFonts w:asciiTheme="minorHAnsi" w:hAnsiTheme="minorHAnsi" w:cstheme="minorHAnsi"/>
          <w:sz w:val="20"/>
          <w:szCs w:val="20"/>
        </w:rPr>
        <w:t>Maciej Janeta</w:t>
      </w:r>
      <w:r w:rsidRPr="00A05BFE">
        <w:rPr>
          <w:rFonts w:asciiTheme="minorHAnsi" w:hAnsiTheme="minorHAnsi" w:cstheme="minorHAnsi"/>
          <w:sz w:val="20"/>
          <w:szCs w:val="20"/>
        </w:rPr>
        <w:t xml:space="preserve">, email: </w:t>
      </w:r>
      <w:hyperlink r:id="rId11" w:history="1">
        <w:r w:rsidR="00604A03" w:rsidRPr="00D45BA0">
          <w:rPr>
            <w:rStyle w:val="Hipercze"/>
            <w:rFonts w:asciiTheme="minorHAnsi" w:hAnsiTheme="minorHAnsi" w:cstheme="minorHAnsi"/>
            <w:sz w:val="20"/>
            <w:szCs w:val="20"/>
          </w:rPr>
          <w:t>przetargi@wscp.wodzislaw.pl</w:t>
        </w:r>
      </w:hyperlink>
    </w:p>
    <w:p w14:paraId="5C7078A5" w14:textId="77777777" w:rsidR="0012291A" w:rsidRPr="00A05BFE" w:rsidRDefault="0012291A">
      <w:pPr>
        <w:spacing w:after="0"/>
        <w:rPr>
          <w:rFonts w:asciiTheme="minorHAnsi" w:hAnsiTheme="minorHAnsi" w:cstheme="minorHAnsi"/>
          <w:sz w:val="20"/>
          <w:szCs w:val="20"/>
        </w:rPr>
      </w:pPr>
    </w:p>
    <w:p w14:paraId="6472D71D" w14:textId="77777777" w:rsidR="009147FE" w:rsidRPr="00A05BFE" w:rsidRDefault="009147FE">
      <w:pPr>
        <w:spacing w:after="0"/>
        <w:rPr>
          <w:rFonts w:asciiTheme="minorHAnsi" w:hAnsiTheme="minorHAnsi" w:cstheme="minorHAnsi"/>
          <w:sz w:val="20"/>
          <w:szCs w:val="20"/>
        </w:rPr>
      </w:pPr>
    </w:p>
    <w:p w14:paraId="24B35C10" w14:textId="310E6175"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ROZDZIAŁ</w:t>
      </w:r>
      <w:r w:rsidRPr="0092473E">
        <w:rPr>
          <w:rFonts w:asciiTheme="minorHAnsi" w:hAnsiTheme="minorHAnsi" w:cstheme="minorHAnsi"/>
          <w:b/>
          <w:spacing w:val="-4"/>
          <w:sz w:val="20"/>
          <w:szCs w:val="20"/>
        </w:rPr>
        <w:t xml:space="preserve"> </w:t>
      </w:r>
      <w:r w:rsidR="004C2513">
        <w:rPr>
          <w:rFonts w:asciiTheme="minorHAnsi" w:hAnsiTheme="minorHAnsi" w:cstheme="minorHAnsi"/>
          <w:b/>
          <w:sz w:val="20"/>
          <w:szCs w:val="20"/>
        </w:rPr>
        <w:t>12</w:t>
      </w:r>
    </w:p>
    <w:p w14:paraId="0FDF9434" w14:textId="77777777"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Opis sposobu przygotowania</w:t>
      </w:r>
      <w:r w:rsidRPr="0092473E">
        <w:rPr>
          <w:rFonts w:asciiTheme="minorHAnsi" w:hAnsiTheme="minorHAnsi" w:cstheme="minorHAnsi"/>
          <w:b/>
          <w:spacing w:val="-1"/>
          <w:sz w:val="20"/>
          <w:szCs w:val="20"/>
        </w:rPr>
        <w:t xml:space="preserve"> </w:t>
      </w:r>
      <w:r w:rsidRPr="0092473E">
        <w:rPr>
          <w:rFonts w:asciiTheme="minorHAnsi" w:hAnsiTheme="minorHAnsi" w:cstheme="minorHAnsi"/>
          <w:b/>
          <w:sz w:val="20"/>
          <w:szCs w:val="20"/>
        </w:rPr>
        <w:t>oferty</w:t>
      </w:r>
    </w:p>
    <w:p w14:paraId="5E1D76C8" w14:textId="77777777" w:rsidR="00AF521D" w:rsidRDefault="0012291A" w:rsidP="00AF521D">
      <w:pPr>
        <w:pStyle w:val="Akapitzlist"/>
        <w:numPr>
          <w:ilvl w:val="0"/>
          <w:numId w:val="12"/>
        </w:num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Oferta, wniosek oraz przedmiotowe środki dowodowe (jeżeli były wymagane) składane elektronicznie </w:t>
      </w:r>
    </w:p>
    <w:p w14:paraId="6EAE2637" w14:textId="6F139ADB" w:rsidR="009147FE" w:rsidRPr="00AF521D" w:rsidRDefault="0012291A" w:rsidP="00D06C49">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oraz dodatkowo dla całego pakietu dokumentów w kroku  2  Formularza  składania  oferty  lub  wniosku  (po  kliknięciu w przycisk Przejdź do podsumowania).</w:t>
      </w:r>
    </w:p>
    <w:p w14:paraId="29FCFE66" w14:textId="4CA9500C" w:rsidR="009147FE" w:rsidRPr="00A05BFE" w:rsidRDefault="0012291A" w:rsidP="00AF521D">
      <w:pPr>
        <w:tabs>
          <w:tab w:val="left" w:pos="284"/>
        </w:tabs>
        <w:spacing w:before="99"/>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69B8509D" w14:textId="77777777" w:rsidR="009147FE" w:rsidRPr="00A05BFE" w:rsidRDefault="0012291A" w:rsidP="00AF521D">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Oferta powinna być:</w:t>
      </w:r>
    </w:p>
    <w:p w14:paraId="5EF994C3" w14:textId="3F5D6F4E"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sporządzona na podstawie załączników niniejszej SWZ w języku polskim,</w:t>
      </w:r>
    </w:p>
    <w:p w14:paraId="27CCF51A" w14:textId="4B56D00D" w:rsidR="009147FE" w:rsidRPr="00A05BFE" w:rsidRDefault="00AF521D" w:rsidP="007C4B53">
      <w:pPr>
        <w:tabs>
          <w:tab w:val="left" w:pos="284"/>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12291A" w:rsidRPr="00A05BFE">
        <w:rPr>
          <w:rFonts w:asciiTheme="minorHAnsi" w:hAnsiTheme="minorHAnsi" w:cstheme="minorHAnsi"/>
          <w:sz w:val="20"/>
          <w:szCs w:val="20"/>
        </w:rPr>
        <w:t>złożona przy użyciu środków komunikacji elektronicznej tzn. za pośrednictwem platformazakupowa.pl,</w:t>
      </w:r>
    </w:p>
    <w:p w14:paraId="7CE3AE60" w14:textId="10D16E7F"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podpisana kwalifikowanym podpisem elektronicznym lub podpisem zaufanym lub podpisem osobistym przez osobę/osoby upoważnioną/upoważnione</w:t>
      </w:r>
    </w:p>
    <w:p w14:paraId="45A5811A" w14:textId="18CC873A" w:rsidR="009147FE" w:rsidRPr="00A05BFE" w:rsidRDefault="00AF521D" w:rsidP="00604A03">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4. </w:t>
      </w:r>
      <w:r w:rsidR="0012291A" w:rsidRPr="00A05BFE">
        <w:rPr>
          <w:rFonts w:asciiTheme="minorHAnsi" w:hAnsiTheme="minorHAnsi" w:cstheme="min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12291A" w:rsidRPr="00A05BFE">
        <w:rPr>
          <w:rFonts w:asciiTheme="minorHAnsi" w:hAnsiTheme="minorHAnsi" w:cstheme="minorHAnsi"/>
          <w:sz w:val="20"/>
          <w:szCs w:val="20"/>
        </w:rPr>
        <w:t>eIDAS</w:t>
      </w:r>
      <w:proofErr w:type="spellEnd"/>
      <w:r w:rsidR="0012291A" w:rsidRPr="00A05BFE">
        <w:rPr>
          <w:rFonts w:asciiTheme="minorHAnsi" w:hAnsiTheme="minorHAnsi" w:cstheme="minorHAnsi"/>
          <w:sz w:val="20"/>
          <w:szCs w:val="20"/>
        </w:rPr>
        <w:t>) (UE) nr 910/2014 - od 1 lipca 2016 roku”.</w:t>
      </w:r>
    </w:p>
    <w:p w14:paraId="79568F65" w14:textId="50C9567A"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5.</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 xml:space="preserve">W przypadku wykorzystania formatu podpisu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xml:space="preserve"> zewnętrzny. Zamawiający wymaga dołączenia odpowiedniej ilości plików, podpisywanych plików z danymi oraz plików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w:t>
      </w:r>
    </w:p>
    <w:p w14:paraId="08C80470" w14:textId="53B2B787"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6.</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C5F0225" w14:textId="28AAA979" w:rsidR="009147FE" w:rsidRPr="00A21C57" w:rsidRDefault="00AF521D" w:rsidP="00604A03">
      <w:pPr>
        <w:tabs>
          <w:tab w:val="left" w:pos="426"/>
        </w:tabs>
        <w:spacing w:after="0" w:line="240" w:lineRule="auto"/>
        <w:rPr>
          <w:rFonts w:asciiTheme="minorHAnsi" w:hAnsiTheme="minorHAnsi" w:cstheme="minorHAnsi"/>
          <w:sz w:val="18"/>
          <w:szCs w:val="18"/>
        </w:rPr>
      </w:pPr>
      <w:r>
        <w:rPr>
          <w:rFonts w:asciiTheme="minorHAnsi" w:hAnsiTheme="minorHAnsi" w:cstheme="minorHAnsi"/>
          <w:sz w:val="20"/>
          <w:szCs w:val="20"/>
        </w:rPr>
        <w:t xml:space="preserve">7. </w:t>
      </w:r>
      <w:r w:rsidR="0012291A" w:rsidRPr="00A05BFE">
        <w:rPr>
          <w:rFonts w:asciiTheme="minorHAnsi" w:hAnsiTheme="minorHAnsi" w:cstheme="minorHAnsi"/>
          <w:sz w:val="20"/>
          <w:szCs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2" w:history="1">
        <w:r w:rsidR="00A21C57" w:rsidRPr="00A21C57">
          <w:rPr>
            <w:rStyle w:val="Hipercze"/>
            <w:sz w:val="20"/>
            <w:szCs w:val="20"/>
          </w:rPr>
          <w:t>https://platformazakupowa.pl/strona/instrukcje-wykonawca</w:t>
        </w:r>
      </w:hyperlink>
      <w:r w:rsidR="00A21C57" w:rsidRPr="00A21C57">
        <w:rPr>
          <w:sz w:val="20"/>
          <w:szCs w:val="20"/>
        </w:rPr>
        <w:t xml:space="preserve"> </w:t>
      </w:r>
    </w:p>
    <w:p w14:paraId="63E22DE4" w14:textId="77777777" w:rsidR="009147FE" w:rsidRPr="00A05BFE" w:rsidRDefault="009147FE">
      <w:pPr>
        <w:tabs>
          <w:tab w:val="left" w:pos="426"/>
        </w:tabs>
        <w:spacing w:after="0" w:line="240" w:lineRule="auto"/>
        <w:ind w:left="112"/>
        <w:rPr>
          <w:rFonts w:asciiTheme="minorHAnsi" w:hAnsiTheme="minorHAnsi" w:cstheme="minorHAnsi"/>
          <w:sz w:val="20"/>
          <w:szCs w:val="20"/>
        </w:rPr>
      </w:pPr>
    </w:p>
    <w:p w14:paraId="770765C2" w14:textId="4869D563" w:rsidR="009147FE" w:rsidRPr="00A05BFE" w:rsidRDefault="00AF521D">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8. </w:t>
      </w:r>
      <w:r w:rsidR="0012291A" w:rsidRPr="00A05BFE">
        <w:rPr>
          <w:rFonts w:asciiTheme="minorHAnsi" w:hAnsiTheme="minorHAnsi" w:cstheme="minorHAnsi"/>
          <w:sz w:val="20"/>
          <w:szCs w:val="20"/>
        </w:rPr>
        <w:t>Każdy z wykonawców może złożyć tylko jedną ofertę. Złożenie większej liczby ofert lub oferty zawierającej propozycje wariantowe spowoduje, że podlegać będzie odrzuceniu.</w:t>
      </w:r>
    </w:p>
    <w:p w14:paraId="71D7ACD3" w14:textId="77777777" w:rsidR="009147FE" w:rsidRPr="00A05BFE" w:rsidRDefault="0012291A">
      <w:pPr>
        <w:tabs>
          <w:tab w:val="left" w:pos="284"/>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9.</w:t>
      </w:r>
      <w:r w:rsidRPr="00A05BFE">
        <w:rPr>
          <w:rFonts w:asciiTheme="minorHAnsi" w:hAnsiTheme="minorHAnsi" w:cstheme="minorHAnsi"/>
          <w:sz w:val="20"/>
          <w:szCs w:val="20"/>
        </w:rPr>
        <w:tab/>
        <w:t>Ceny oferty muszą zawierać wszystkie koszty, jakie musi ponieść Wykonawca, aby zrealizować zamówienie z najwyższą starannością oraz ewentualne rabaty.</w:t>
      </w:r>
    </w:p>
    <w:p w14:paraId="7A0E0379" w14:textId="77777777" w:rsidR="009147FE" w:rsidRPr="00A05BFE" w:rsidRDefault="0012291A">
      <w:pPr>
        <w:tabs>
          <w:tab w:val="left" w:pos="142"/>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10.</w:t>
      </w:r>
      <w:r w:rsidRPr="00A05BFE">
        <w:rPr>
          <w:rFonts w:asciiTheme="minorHAnsi" w:hAnsiTheme="minorHAnsi"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6A83DA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11.</w:t>
      </w:r>
      <w:r w:rsidRPr="00A05BFE">
        <w:rPr>
          <w:rFonts w:asciiTheme="minorHAnsi" w:hAnsiTheme="minorHAnsi"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w:t>
      </w:r>
      <w:r w:rsidRPr="00A05BFE">
        <w:rPr>
          <w:rFonts w:asciiTheme="minorHAnsi" w:hAnsiTheme="minorHAnsi" w:cstheme="minorHAnsi"/>
          <w:sz w:val="20"/>
          <w:szCs w:val="20"/>
        </w:rPr>
        <w:lastRenderedPageBreak/>
        <w:t>zamówienia, przez podmiot, na którego zdolnościach lub sytuacji polega Wykonawca, albo przez pod Wykonawcę.</w:t>
      </w:r>
    </w:p>
    <w:p w14:paraId="7F5223E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12.</w:t>
      </w:r>
      <w:r w:rsidRPr="00A05BFE">
        <w:rPr>
          <w:rFonts w:asciiTheme="minorHAnsi" w:hAnsiTheme="minorHAnsi"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0D376461" w14:textId="7471605D"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13.</w:t>
      </w:r>
      <w:r w:rsidRPr="00A05BFE">
        <w:rPr>
          <w:rFonts w:asciiTheme="minorHAnsi" w:hAnsiTheme="minorHAnsi" w:cstheme="minorHAnsi"/>
          <w:sz w:val="20"/>
          <w:szCs w:val="20"/>
        </w:rPr>
        <w:tab/>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2112979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Zalecenia:</w:t>
      </w:r>
    </w:p>
    <w:p w14:paraId="614F024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Zamawiający rekomenduje wykorzystanie formatów: .pdf .</w:t>
      </w:r>
      <w:proofErr w:type="spellStart"/>
      <w:r w:rsidRPr="00A05BFE">
        <w:rPr>
          <w:rFonts w:asciiTheme="minorHAnsi" w:hAnsiTheme="minorHAnsi" w:cstheme="minorHAnsi"/>
          <w:sz w:val="20"/>
          <w:szCs w:val="20"/>
        </w:rPr>
        <w:t>doc</w:t>
      </w:r>
      <w:proofErr w:type="spellEnd"/>
      <w:r w:rsidRPr="00A05BFE">
        <w:rPr>
          <w:rFonts w:asciiTheme="minorHAnsi" w:hAnsiTheme="minorHAnsi" w:cstheme="minorHAnsi"/>
          <w:sz w:val="20"/>
          <w:szCs w:val="20"/>
        </w:rPr>
        <w:t xml:space="preserve"> .xls .jpg (.</w:t>
      </w:r>
      <w:proofErr w:type="spellStart"/>
      <w:r w:rsidRPr="00A05BFE">
        <w:rPr>
          <w:rFonts w:asciiTheme="minorHAnsi" w:hAnsiTheme="minorHAnsi" w:cstheme="minorHAnsi"/>
          <w:sz w:val="20"/>
          <w:szCs w:val="20"/>
        </w:rPr>
        <w:t>jpeg</w:t>
      </w:r>
      <w:proofErr w:type="spellEnd"/>
      <w:r w:rsidRPr="00A05BFE">
        <w:rPr>
          <w:rFonts w:asciiTheme="minorHAnsi" w:hAnsiTheme="minorHAnsi" w:cstheme="minorHAnsi"/>
          <w:sz w:val="20"/>
          <w:szCs w:val="20"/>
        </w:rPr>
        <w:t>) ze szczególnym wskazaniem na .pdf</w:t>
      </w:r>
    </w:p>
    <w:p w14:paraId="2F16558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W celu  ewentualnej  kompresji  danych  Zamawiający  rekomenduje  wykorzystanie  jednego  z formatów:</w:t>
      </w:r>
    </w:p>
    <w:p w14:paraId="06DAD9D5"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.zip</w:t>
      </w:r>
    </w:p>
    <w:p w14:paraId="14E37B0D"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.7Z</w:t>
      </w:r>
    </w:p>
    <w:p w14:paraId="75F45DD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 xml:space="preserve">Wśród formatów powszechnych a </w:t>
      </w:r>
      <w:r w:rsidRPr="00A05BFE">
        <w:rPr>
          <w:rFonts w:asciiTheme="minorHAnsi" w:hAnsiTheme="minorHAnsi" w:cstheme="minorHAnsi"/>
          <w:sz w:val="20"/>
          <w:szCs w:val="20"/>
          <w:u w:val="single"/>
        </w:rPr>
        <w:t>NIE występujących w rozporządzeniu</w:t>
      </w:r>
      <w:r w:rsidRPr="00A05BFE">
        <w:rPr>
          <w:rFonts w:asciiTheme="minorHAnsi" w:hAnsiTheme="minorHAnsi" w:cstheme="minorHAnsi"/>
          <w:sz w:val="20"/>
          <w:szCs w:val="20"/>
        </w:rPr>
        <w:t xml:space="preserve"> występują: .</w:t>
      </w:r>
      <w:proofErr w:type="spellStart"/>
      <w:r w:rsidRPr="00A05BFE">
        <w:rPr>
          <w:rFonts w:asciiTheme="minorHAnsi" w:hAnsiTheme="minorHAnsi" w:cstheme="minorHAnsi"/>
          <w:sz w:val="20"/>
          <w:szCs w:val="20"/>
        </w:rPr>
        <w:t>rar</w:t>
      </w:r>
      <w:proofErr w:type="spellEnd"/>
      <w:r w:rsidRPr="00A05BFE">
        <w:rPr>
          <w:rFonts w:asciiTheme="minorHAnsi" w:hAnsiTheme="minorHAnsi" w:cstheme="minorHAnsi"/>
          <w:sz w:val="20"/>
          <w:szCs w:val="20"/>
        </w:rPr>
        <w:t xml:space="preserve"> .gif</w:t>
      </w:r>
    </w:p>
    <w:p w14:paraId="3ABFE854"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w:t>
      </w:r>
      <w:proofErr w:type="spellStart"/>
      <w:r w:rsidRPr="00A05BFE">
        <w:rPr>
          <w:rFonts w:asciiTheme="minorHAnsi" w:hAnsiTheme="minorHAnsi" w:cstheme="minorHAnsi"/>
          <w:sz w:val="20"/>
          <w:szCs w:val="20"/>
        </w:rPr>
        <w:t>bmp</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numbers</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pages</w:t>
      </w:r>
      <w:proofErr w:type="spellEnd"/>
      <w:r w:rsidRPr="00A05BFE">
        <w:rPr>
          <w:rFonts w:asciiTheme="minorHAnsi" w:hAnsiTheme="minorHAnsi" w:cstheme="minorHAnsi"/>
          <w:sz w:val="20"/>
          <w:szCs w:val="20"/>
        </w:rPr>
        <w:t xml:space="preserve">. Dokumenty złożone w takich plikach zostaną uznane za </w:t>
      </w:r>
      <w:r w:rsidRPr="00A05BFE">
        <w:rPr>
          <w:rFonts w:asciiTheme="minorHAnsi" w:hAnsiTheme="minorHAnsi" w:cstheme="minorHAnsi"/>
          <w:sz w:val="20"/>
          <w:szCs w:val="20"/>
          <w:u w:val="single"/>
        </w:rPr>
        <w:t>złożone nieskutecznie</w:t>
      </w:r>
      <w:r w:rsidRPr="00A05BFE">
        <w:rPr>
          <w:rFonts w:asciiTheme="minorHAnsi" w:hAnsiTheme="minorHAnsi" w:cstheme="minorHAnsi"/>
          <w:sz w:val="20"/>
          <w:szCs w:val="20"/>
        </w:rPr>
        <w:t>.</w:t>
      </w:r>
    </w:p>
    <w:p w14:paraId="6F40AA6A"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sidRPr="00A05BFE">
        <w:rPr>
          <w:rFonts w:asciiTheme="minorHAnsi" w:hAnsiTheme="minorHAnsi" w:cstheme="minorHAnsi"/>
          <w:sz w:val="20"/>
          <w:szCs w:val="20"/>
        </w:rPr>
        <w:t>eDoApp</w:t>
      </w:r>
      <w:proofErr w:type="spellEnd"/>
      <w:r w:rsidRPr="00A05BFE">
        <w:rPr>
          <w:rFonts w:asciiTheme="minorHAnsi" w:hAnsiTheme="minorHAnsi" w:cstheme="minorHAnsi"/>
          <w:sz w:val="20"/>
          <w:szCs w:val="20"/>
        </w:rPr>
        <w:t xml:space="preserve"> służącej do składania podpisu osobistego, który wynosi max 5MB.</w:t>
      </w:r>
    </w:p>
    <w:p w14:paraId="1ED6A4CA"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05BFE">
        <w:rPr>
          <w:rFonts w:asciiTheme="minorHAnsi" w:hAnsiTheme="minorHAnsi" w:cstheme="minorHAnsi"/>
          <w:sz w:val="20"/>
          <w:szCs w:val="20"/>
        </w:rPr>
        <w:t>PAdES</w:t>
      </w:r>
      <w:proofErr w:type="spellEnd"/>
      <w:r w:rsidRPr="00A05BFE">
        <w:rPr>
          <w:rFonts w:asciiTheme="minorHAnsi" w:hAnsiTheme="minorHAnsi" w:cstheme="minorHAnsi"/>
          <w:sz w:val="20"/>
          <w:szCs w:val="20"/>
        </w:rPr>
        <w:t>.</w:t>
      </w:r>
    </w:p>
    <w:p w14:paraId="2B7C8BA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 xml:space="preserve">Pliki w innych formatach niż PDF zaleca się opatrzyć zewnętrznym podpisem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Wykonawca powinien pamiętać, aby plik z podpisem przekazywać łącznie z dokumentem podpisywanym.</w:t>
      </w:r>
    </w:p>
    <w:p w14:paraId="6406A7A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Zamawiający zaleca aby w przypadku podpisywania pliku przez kilka osób, stosować podpisy tego   samego rodzaju. Podpisywanie różnymi rodzajami podpisów np. osobistym i kwalifikowanym może doprowadzić do problemów w weryfikacji plików.</w:t>
      </w:r>
    </w:p>
    <w:p w14:paraId="6E5AF35B"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Zamawiający zaleca, aby Wykonawca z odpowiednim wyprzedzeniem przetestował możliwość prawidłowego wykorzystania wybranej metody podpisania plików oferty.</w:t>
      </w:r>
    </w:p>
    <w:p w14:paraId="3236D8A7" w14:textId="6E120872"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i)</w:t>
      </w:r>
      <w:r w:rsidRPr="00A05BFE">
        <w:rPr>
          <w:rFonts w:asciiTheme="minorHAnsi" w:hAnsiTheme="minorHAnsi" w:cstheme="minorHAnsi"/>
          <w:sz w:val="20"/>
          <w:szCs w:val="20"/>
        </w:rPr>
        <w:tab/>
        <w:t>Zaleca się, aby komunikacja z Wykonawcami odbywała się tylko na Platformie za pośrednictwem formularza “Wyślij wiadomość do Zamawiającego”,</w:t>
      </w:r>
    </w:p>
    <w:p w14:paraId="7D225C66"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j)</w:t>
      </w:r>
      <w:r w:rsidRPr="00A05BFE">
        <w:rPr>
          <w:rFonts w:asciiTheme="minorHAnsi" w:hAnsiTheme="minorHAnsi" w:cstheme="minorHAnsi"/>
          <w:sz w:val="20"/>
          <w:szCs w:val="20"/>
        </w:rPr>
        <w:tab/>
        <w:t>Osobą składającą ofertę powinna być osoba kontaktowa podawana w dokumentacji.</w:t>
      </w:r>
    </w:p>
    <w:p w14:paraId="2A3FBE2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k)</w:t>
      </w:r>
      <w:r w:rsidRPr="00A05BFE">
        <w:rPr>
          <w:rFonts w:asciiTheme="minorHAnsi" w:hAnsiTheme="minorHAnsi"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A6F8768"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l)</w:t>
      </w:r>
      <w:r w:rsidRPr="00A05BFE">
        <w:rPr>
          <w:rFonts w:asciiTheme="minorHAnsi" w:hAnsiTheme="minorHAnsi" w:cstheme="minorHAnsi"/>
          <w:sz w:val="20"/>
          <w:szCs w:val="20"/>
        </w:rPr>
        <w:tab/>
        <w:t>Podczas podpisywania plików zaleca się stosowanie algorytmu skrótu SHA2 zamiast SHA1.</w:t>
      </w:r>
    </w:p>
    <w:p w14:paraId="53AA906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m)</w:t>
      </w:r>
      <w:r w:rsidRPr="00A05BFE">
        <w:rPr>
          <w:rFonts w:asciiTheme="minorHAnsi" w:hAnsiTheme="minorHAnsi" w:cstheme="minorHAnsi"/>
          <w:sz w:val="20"/>
          <w:szCs w:val="20"/>
        </w:rPr>
        <w:tab/>
        <w:t>Jeśli Wykonawca pakuje dokumenty np. w plik ZIP zalecamy wcześniejsze podpisanie każdego ze skompresowanych plików.</w:t>
      </w:r>
    </w:p>
    <w:p w14:paraId="517371C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n)</w:t>
      </w:r>
      <w:r w:rsidRPr="00A05BFE">
        <w:rPr>
          <w:rFonts w:asciiTheme="minorHAnsi" w:hAnsiTheme="minorHAnsi" w:cstheme="minorHAnsi"/>
          <w:sz w:val="20"/>
          <w:szCs w:val="20"/>
        </w:rPr>
        <w:tab/>
        <w:t>Zamawiający rekomenduje wykorzystanie podpisu z kwalifikowanym znacznikiem czasu.</w:t>
      </w:r>
    </w:p>
    <w:p w14:paraId="54E194E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o)</w:t>
      </w:r>
      <w:r w:rsidRPr="00A05BFE">
        <w:rPr>
          <w:rFonts w:asciiTheme="minorHAnsi" w:hAnsiTheme="minorHAnsi"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6D1A03B5" w14:textId="77777777" w:rsidR="009147FE" w:rsidRPr="00A05BFE" w:rsidRDefault="009147FE">
      <w:pPr>
        <w:tabs>
          <w:tab w:val="left" w:pos="284"/>
        </w:tabs>
        <w:spacing w:after="0"/>
        <w:rPr>
          <w:rFonts w:asciiTheme="minorHAnsi" w:hAnsiTheme="minorHAnsi" w:cstheme="minorHAnsi"/>
          <w:sz w:val="20"/>
          <w:szCs w:val="20"/>
        </w:rPr>
      </w:pPr>
    </w:p>
    <w:p w14:paraId="1A0D33E3" w14:textId="77777777" w:rsidR="009147FE" w:rsidRPr="00A05BFE" w:rsidRDefault="0012291A">
      <w:pPr>
        <w:tabs>
          <w:tab w:val="left" w:pos="284"/>
        </w:tabs>
        <w:spacing w:after="0"/>
        <w:rPr>
          <w:rFonts w:asciiTheme="minorHAnsi" w:hAnsiTheme="minorHAnsi" w:cstheme="minorHAnsi"/>
          <w:b/>
          <w:sz w:val="20"/>
          <w:szCs w:val="20"/>
        </w:rPr>
      </w:pPr>
      <w:r w:rsidRPr="00A05BFE">
        <w:rPr>
          <w:rFonts w:asciiTheme="minorHAnsi" w:hAnsiTheme="minorHAnsi" w:cstheme="minorHAnsi"/>
          <w:b/>
          <w:sz w:val="20"/>
          <w:szCs w:val="20"/>
        </w:rPr>
        <w:t>15.</w:t>
      </w:r>
      <w:r w:rsidRPr="00A05BFE">
        <w:rPr>
          <w:rFonts w:asciiTheme="minorHAnsi" w:hAnsiTheme="minorHAnsi" w:cstheme="minorHAnsi"/>
          <w:b/>
          <w:sz w:val="20"/>
          <w:szCs w:val="20"/>
        </w:rPr>
        <w:tab/>
        <w:t xml:space="preserve"> Dokumenty stanowiące ofertę, które należy złożyć:</w:t>
      </w:r>
    </w:p>
    <w:p w14:paraId="078C4C22"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 xml:space="preserve">Formularz ofertowy, </w:t>
      </w:r>
    </w:p>
    <w:p w14:paraId="2C515E76"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Formularz cenowy,</w:t>
      </w:r>
    </w:p>
    <w:p w14:paraId="48A1B1DA"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   Oświadczenie Wykonawcy o niepodleganiu wykluczeniu z postępowania – w przypadku wspólnego ubiegania się o zamówienie przez Wykonawców, oświadczenie o niepodleganiu wykluczeniu składa każdy z Wykonawców,</w:t>
      </w:r>
    </w:p>
    <w:p w14:paraId="7E30E1FE"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Oświadczenie Wykonawcy o spełnianiu warunków udziału w postępowaniu</w:t>
      </w:r>
    </w:p>
    <w:p w14:paraId="345AB965"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w przypadku wspólnego ubiegania się o zamówienia przez Wykonawców, oświadczenie  o spełnianiu warunków udziału w postępowaniu składa ich pełnomocnik</w:t>
      </w:r>
    </w:p>
    <w:p w14:paraId="178735BB"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e)</w:t>
      </w:r>
      <w:r w:rsidRPr="00A05BFE">
        <w:rPr>
          <w:rFonts w:asciiTheme="minorHAnsi" w:hAnsiTheme="minorHAnsi" w:cstheme="minorHAnsi"/>
          <w:sz w:val="20"/>
          <w:szCs w:val="20"/>
        </w:rPr>
        <w:tab/>
        <w:t>Pełnomocnictwo upoważniające do złożenia oferty, o ile ofertę składa pełnomocnik;</w:t>
      </w:r>
    </w:p>
    <w:p w14:paraId="3924F8D6"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Pełnomocnictwo dla pełnomocnika do reprezentowania w postępowaniu Wykonawców wspólnie ubiegających się o udzielenie zamówienia - dotyczy ofert składanych przez Wykonawców wspólnie ubiegających się o udzielenie zamówienia;</w:t>
      </w:r>
    </w:p>
    <w:p w14:paraId="5A6B0288"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Przedmiotowe środki dowodowe: nie dotyczy.</w:t>
      </w:r>
    </w:p>
    <w:p w14:paraId="62D09364" w14:textId="77777777" w:rsidR="009147FE" w:rsidRPr="000D59A1" w:rsidRDefault="0012291A">
      <w:pPr>
        <w:tabs>
          <w:tab w:val="left" w:pos="284"/>
          <w:tab w:val="left" w:pos="426"/>
        </w:tabs>
        <w:spacing w:after="0"/>
        <w:rPr>
          <w:rFonts w:asciiTheme="minorHAnsi" w:hAnsiTheme="minorHAnsi" w:cstheme="minorHAnsi"/>
          <w:sz w:val="20"/>
          <w:szCs w:val="20"/>
        </w:rPr>
      </w:pPr>
      <w:r w:rsidRPr="000D59A1">
        <w:rPr>
          <w:rFonts w:asciiTheme="minorHAnsi" w:hAnsiTheme="minorHAnsi" w:cstheme="minorHAnsi"/>
          <w:sz w:val="20"/>
          <w:szCs w:val="20"/>
        </w:rPr>
        <w:t xml:space="preserve">16. Oferta, oświadczenie o niepodleganiu wykluczeniu, </w:t>
      </w:r>
      <w:r w:rsidRPr="00604A03">
        <w:rPr>
          <w:rFonts w:asciiTheme="minorHAnsi" w:hAnsiTheme="minorHAnsi" w:cstheme="minorHAnsi"/>
          <w:sz w:val="20"/>
          <w:szCs w:val="20"/>
        </w:rPr>
        <w:t>oświadczenie o spełnianiu warunków udziału</w:t>
      </w:r>
      <w:r w:rsidRPr="000D59A1">
        <w:rPr>
          <w:rFonts w:asciiTheme="minorHAnsi" w:hAnsiTheme="minorHAnsi" w:cstheme="minorHAnsi"/>
          <w:sz w:val="20"/>
          <w:szCs w:val="20"/>
        </w:rPr>
        <w:t xml:space="preserve"> w postępowaniu muszą być złożone w </w:t>
      </w:r>
      <w:r w:rsidRPr="00604A03">
        <w:rPr>
          <w:rFonts w:asciiTheme="minorHAnsi" w:hAnsiTheme="minorHAnsi" w:cstheme="minorHAnsi"/>
          <w:sz w:val="20"/>
          <w:szCs w:val="20"/>
        </w:rPr>
        <w:t>oryginale.</w:t>
      </w:r>
    </w:p>
    <w:p w14:paraId="76B352AB" w14:textId="77777777" w:rsidR="009147FE" w:rsidRPr="000D59A1" w:rsidRDefault="0012291A">
      <w:pPr>
        <w:tabs>
          <w:tab w:val="left" w:pos="284"/>
        </w:tabs>
        <w:spacing w:after="0"/>
        <w:rPr>
          <w:rFonts w:asciiTheme="minorHAnsi" w:hAnsiTheme="minorHAnsi" w:cstheme="minorHAnsi"/>
          <w:sz w:val="20"/>
          <w:szCs w:val="20"/>
        </w:rPr>
      </w:pPr>
      <w:r w:rsidRPr="000D59A1">
        <w:rPr>
          <w:rFonts w:asciiTheme="minorHAnsi" w:hAnsiTheme="minorHAnsi" w:cstheme="minorHAnsi"/>
          <w:sz w:val="20"/>
          <w:szCs w:val="20"/>
        </w:rPr>
        <w:t>17.</w:t>
      </w:r>
      <w:r w:rsidRPr="000D59A1">
        <w:rPr>
          <w:rFonts w:asciiTheme="minorHAnsi" w:hAnsiTheme="minorHAnsi" w:cstheme="minorHAnsi"/>
          <w:sz w:val="20"/>
          <w:szCs w:val="20"/>
        </w:rPr>
        <w:tab/>
        <w:t xml:space="preserve"> Zamawiający zaleca ponumerowanie stron oferty.</w:t>
      </w:r>
    </w:p>
    <w:p w14:paraId="3AB50194" w14:textId="77777777" w:rsidR="00604A03" w:rsidRDefault="0012291A" w:rsidP="00604A03">
      <w:pPr>
        <w:tabs>
          <w:tab w:val="left" w:pos="284"/>
        </w:tabs>
        <w:spacing w:after="0"/>
        <w:jc w:val="both"/>
        <w:rPr>
          <w:bCs/>
        </w:rPr>
      </w:pPr>
      <w:r w:rsidRPr="000D59A1">
        <w:rPr>
          <w:rFonts w:asciiTheme="minorHAnsi" w:hAnsiTheme="minorHAnsi" w:cstheme="minorHAnsi"/>
          <w:sz w:val="20"/>
          <w:szCs w:val="20"/>
        </w:rPr>
        <w:t>18.</w:t>
      </w:r>
      <w:r w:rsidRPr="000D59A1">
        <w:rPr>
          <w:rFonts w:asciiTheme="minorHAnsi" w:hAnsiTheme="minorHAnsi" w:cstheme="minorHAnsi"/>
          <w:sz w:val="20"/>
          <w:szCs w:val="20"/>
        </w:rPr>
        <w:tab/>
        <w:t xml:space="preserve"> </w:t>
      </w:r>
      <w:r w:rsidR="00604A03" w:rsidRPr="00604A03">
        <w:rPr>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00604A03" w:rsidRPr="00DB1929">
        <w:rPr>
          <w:bCs/>
        </w:rPr>
        <w:t>.</w:t>
      </w:r>
    </w:p>
    <w:p w14:paraId="77BE0954" w14:textId="2B887A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19.</w:t>
      </w:r>
      <w:r w:rsidRPr="00A05BFE">
        <w:rPr>
          <w:rFonts w:asciiTheme="minorHAnsi" w:hAnsiTheme="minorHAnsi"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5078CF81"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20.</w:t>
      </w:r>
      <w:r w:rsidRPr="00A05BFE">
        <w:rPr>
          <w:rFonts w:asciiTheme="minorHAnsi" w:hAnsiTheme="minorHAnsi"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45BD6898"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21.</w:t>
      </w:r>
      <w:r w:rsidRPr="00A05BFE">
        <w:rPr>
          <w:rFonts w:asciiTheme="minorHAnsi" w:hAnsiTheme="minorHAnsi" w:cstheme="minorHAnsi"/>
          <w:sz w:val="20"/>
          <w:szCs w:val="20"/>
        </w:rPr>
        <w:tab/>
        <w:t xml:space="preserve"> Oferty składane wspólnie (konsorcjum, spółka cywilna itp.)</w:t>
      </w:r>
    </w:p>
    <w:p w14:paraId="0E627C2B"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22.</w:t>
      </w:r>
      <w:r w:rsidRPr="00A05BFE">
        <w:rPr>
          <w:rFonts w:asciiTheme="minorHAnsi" w:hAnsiTheme="minorHAnsi" w:cstheme="minorHAnsi"/>
          <w:sz w:val="20"/>
          <w:szCs w:val="20"/>
        </w:rPr>
        <w:tab/>
        <w:t xml:space="preserve"> Wykonawcy mogą wspólnie ubiegać się o udzielenie zamówienia.</w:t>
      </w:r>
    </w:p>
    <w:p w14:paraId="73423524" w14:textId="4B55E970"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23.</w:t>
      </w:r>
      <w:r w:rsidRPr="00A05BFE">
        <w:rPr>
          <w:rFonts w:asciiTheme="minorHAnsi" w:hAnsiTheme="minorHAnsi"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4DFD96C5"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24.</w:t>
      </w:r>
      <w:r w:rsidRPr="00A05BFE">
        <w:rPr>
          <w:rFonts w:asciiTheme="minorHAnsi" w:hAnsiTheme="minorHAnsi" w:cstheme="minorHAnsi"/>
          <w:sz w:val="20"/>
          <w:szCs w:val="20"/>
        </w:rPr>
        <w:tab/>
        <w:t xml:space="preserve"> Do oferty wspólnej Wykonawcy dołączają pełnomocnictwo.</w:t>
      </w:r>
    </w:p>
    <w:p w14:paraId="148DE49A"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25.</w:t>
      </w:r>
      <w:r w:rsidRPr="00A05BFE">
        <w:rPr>
          <w:rFonts w:asciiTheme="minorHAnsi" w:hAnsiTheme="minorHAnsi" w:cstheme="minorHAnsi"/>
          <w:sz w:val="20"/>
          <w:szCs w:val="20"/>
        </w:rPr>
        <w:tab/>
        <w:t xml:space="preserve"> Pełnomocnik pozostaje w kontakcie z Zamawiającym w toku postępowania i do niego Zamawiający kieruje informacje, korespondencję, itp.</w:t>
      </w:r>
    </w:p>
    <w:p w14:paraId="2287A40A"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26. Oferta wspólna, składana przez dwóch lub więcej Wykonawców, powinna spełniać następujące wymagania:</w:t>
      </w:r>
    </w:p>
    <w:p w14:paraId="48ACE109"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oferta wspólna powinna być sporządzona zgodnie z SWZ;</w:t>
      </w:r>
    </w:p>
    <w:p w14:paraId="2B41E219"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sposób składania dokumentów w ofercie wspólnej:</w:t>
      </w:r>
    </w:p>
    <w:p w14:paraId="198BAC08" w14:textId="77777777"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-dokumenty, dotyczące własnej firmy, takie jak np.: oświadczenie o braku podstaw do wykluczenia składa każdy z Wykonawców składających ofertę wspólną we własnym imieniu;</w:t>
      </w:r>
    </w:p>
    <w:p w14:paraId="1E53654E" w14:textId="35A5E6F2" w:rsidR="009147FE" w:rsidRPr="00A05BFE" w:rsidRDefault="0012291A" w:rsidP="00C006F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-dokumenty wspólne takie jak np.: formularz ofertowy, formularz cenowy, dokumenty podmiotowe </w:t>
      </w:r>
      <w:r w:rsidR="00C138CC">
        <w:rPr>
          <w:rFonts w:asciiTheme="minorHAnsi" w:hAnsiTheme="minorHAnsi" w:cstheme="minorHAnsi"/>
          <w:sz w:val="20"/>
          <w:szCs w:val="20"/>
        </w:rPr>
        <w:br/>
      </w:r>
      <w:r w:rsidRPr="00A05BFE">
        <w:rPr>
          <w:rFonts w:asciiTheme="minorHAnsi" w:hAnsiTheme="minorHAnsi" w:cstheme="minorHAnsi"/>
          <w:sz w:val="20"/>
          <w:szCs w:val="20"/>
        </w:rPr>
        <w:t>i przedmiotowe składa pełnomocnik Wykonawców w imieniu wszystkich Wykonawców składających ofertę wspólną;</w:t>
      </w:r>
    </w:p>
    <w:p w14:paraId="0062363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52C7478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27.</w:t>
      </w:r>
      <w:r w:rsidRPr="00A05BFE">
        <w:rPr>
          <w:rFonts w:asciiTheme="minorHAnsi" w:hAnsiTheme="minorHAnsi"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4210EF6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zobowiązanie do realizacji wspólnego przedsięwzięcia gospodarczego obejmującego swoim zakresem realizację przedmiotu zamówienia,</w:t>
      </w:r>
    </w:p>
    <w:p w14:paraId="1EBDEC7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określenie zakresu działania poszczególnych stron umowy,</w:t>
      </w:r>
    </w:p>
    <w:p w14:paraId="77261A4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czas obowiązywania umowy, który nie może być krótszy, niż okres obejmujący realizację zamówienia oraz czas trwania gwarancji jakości i rękojmi</w:t>
      </w:r>
    </w:p>
    <w:p w14:paraId="0BC9F4DA" w14:textId="77777777" w:rsidR="009147FE" w:rsidRPr="00A05BFE" w:rsidRDefault="009147FE">
      <w:pPr>
        <w:tabs>
          <w:tab w:val="left" w:pos="1920"/>
        </w:tabs>
        <w:spacing w:after="0"/>
        <w:ind w:left="113"/>
        <w:jc w:val="center"/>
        <w:rPr>
          <w:rFonts w:asciiTheme="minorHAnsi" w:hAnsiTheme="minorHAnsi" w:cstheme="minorHAnsi"/>
          <w:b/>
          <w:sz w:val="20"/>
          <w:szCs w:val="20"/>
        </w:rPr>
      </w:pPr>
    </w:p>
    <w:p w14:paraId="5DC2FC60" w14:textId="4328D680"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004C2513">
        <w:rPr>
          <w:rFonts w:asciiTheme="minorHAnsi" w:hAnsiTheme="minorHAnsi" w:cstheme="minorHAnsi"/>
          <w:b/>
          <w:sz w:val="20"/>
          <w:szCs w:val="20"/>
        </w:rPr>
        <w:t>13</w:t>
      </w:r>
      <w:r w:rsidRPr="00A05BFE">
        <w:rPr>
          <w:rFonts w:asciiTheme="minorHAnsi" w:hAnsiTheme="minorHAnsi" w:cstheme="minorHAnsi"/>
          <w:b/>
          <w:sz w:val="20"/>
          <w:szCs w:val="20"/>
        </w:rPr>
        <w:tab/>
      </w:r>
    </w:p>
    <w:p w14:paraId="1C58DD06" w14:textId="77777777"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Sposób oraz termin składania</w:t>
      </w:r>
      <w:r w:rsidRPr="00A05BFE">
        <w:rPr>
          <w:rFonts w:asciiTheme="minorHAnsi" w:hAnsiTheme="minorHAnsi" w:cstheme="minorHAnsi"/>
          <w:b/>
          <w:spacing w:val="-3"/>
          <w:sz w:val="20"/>
          <w:szCs w:val="20"/>
        </w:rPr>
        <w:t xml:space="preserve"> </w:t>
      </w:r>
      <w:r w:rsidRPr="00A05BFE">
        <w:rPr>
          <w:rFonts w:asciiTheme="minorHAnsi" w:hAnsiTheme="minorHAnsi" w:cstheme="minorHAnsi"/>
          <w:b/>
          <w:sz w:val="20"/>
          <w:szCs w:val="20"/>
        </w:rPr>
        <w:t>ofert</w:t>
      </w:r>
    </w:p>
    <w:p w14:paraId="1823E31C" w14:textId="77777777" w:rsidR="009147FE" w:rsidRPr="00A05BFE" w:rsidRDefault="0012291A" w:rsidP="00F35657">
      <w:pPr>
        <w:numPr>
          <w:ilvl w:val="0"/>
          <w:numId w:val="2"/>
        </w:numPr>
        <w:tabs>
          <w:tab w:val="left" w:pos="284"/>
          <w:tab w:val="left" w:pos="1920"/>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 Ofertę wraz z wymaganymi dokumentami należy umieścić na platformazakupowa.pl pod</w:t>
      </w:r>
    </w:p>
    <w:p w14:paraId="33CC57EE" w14:textId="2408D302" w:rsidR="009147FE" w:rsidRPr="00A05BFE" w:rsidRDefault="0012291A" w:rsidP="00F35657">
      <w:pPr>
        <w:tabs>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 xml:space="preserve">adresem: </w:t>
      </w:r>
      <w:hyperlink r:id="rId13" w:history="1">
        <w:r w:rsidR="00DB1929" w:rsidRPr="00DB1929">
          <w:rPr>
            <w:rStyle w:val="Hipercze"/>
            <w:sz w:val="20"/>
            <w:szCs w:val="20"/>
          </w:rPr>
          <w:t>https://platformazakupowa.pl/transakcja/1071440</w:t>
        </w:r>
      </w:hyperlink>
      <w:r w:rsidR="00DB1929">
        <w:t xml:space="preserve"> </w:t>
      </w:r>
      <w:r w:rsidRPr="00A05BFE">
        <w:rPr>
          <w:rFonts w:asciiTheme="minorHAnsi" w:hAnsiTheme="minorHAnsi" w:cstheme="minorHAnsi"/>
          <w:sz w:val="20"/>
          <w:szCs w:val="20"/>
        </w:rPr>
        <w:t xml:space="preserve">w myśl Ustawy na stronie internetowej prowadzonego postępowania do </w:t>
      </w:r>
      <w:r w:rsidRPr="00032761">
        <w:rPr>
          <w:rFonts w:asciiTheme="minorHAnsi" w:hAnsiTheme="minorHAnsi" w:cstheme="minorHAnsi"/>
          <w:b/>
          <w:bCs/>
          <w:sz w:val="20"/>
          <w:szCs w:val="20"/>
        </w:rPr>
        <w:t xml:space="preserve">dnia </w:t>
      </w:r>
      <w:r w:rsidR="00032761" w:rsidRPr="00032761">
        <w:rPr>
          <w:rFonts w:asciiTheme="minorHAnsi" w:hAnsiTheme="minorHAnsi" w:cstheme="minorHAnsi"/>
          <w:b/>
          <w:bCs/>
          <w:sz w:val="20"/>
          <w:szCs w:val="20"/>
        </w:rPr>
        <w:t>27.03.2025</w:t>
      </w:r>
      <w:r w:rsidRPr="00032761">
        <w:rPr>
          <w:rFonts w:asciiTheme="minorHAnsi" w:hAnsiTheme="minorHAnsi" w:cstheme="minorHAnsi"/>
          <w:b/>
          <w:bCs/>
          <w:sz w:val="20"/>
          <w:szCs w:val="20"/>
        </w:rPr>
        <w:t xml:space="preserve"> o godz. </w:t>
      </w:r>
      <w:r w:rsidR="00617F92" w:rsidRPr="00032761">
        <w:rPr>
          <w:rFonts w:asciiTheme="minorHAnsi" w:hAnsiTheme="minorHAnsi" w:cstheme="minorHAnsi"/>
          <w:b/>
          <w:bCs/>
          <w:sz w:val="20"/>
          <w:szCs w:val="20"/>
        </w:rPr>
        <w:t>14:00</w:t>
      </w:r>
      <w:r w:rsidR="00032761" w:rsidRPr="00032761">
        <w:rPr>
          <w:rFonts w:asciiTheme="minorHAnsi" w:hAnsiTheme="minorHAnsi" w:cstheme="minorHAnsi"/>
          <w:b/>
          <w:bCs/>
          <w:sz w:val="20"/>
          <w:szCs w:val="20"/>
        </w:rPr>
        <w:t>.</w:t>
      </w:r>
    </w:p>
    <w:p w14:paraId="41560620"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lastRenderedPageBreak/>
        <w:t>2.</w:t>
      </w:r>
      <w:r w:rsidRPr="00A05BFE">
        <w:rPr>
          <w:rFonts w:asciiTheme="minorHAnsi" w:hAnsiTheme="minorHAnsi" w:cstheme="minorHAnsi"/>
          <w:sz w:val="20"/>
          <w:szCs w:val="20"/>
        </w:rPr>
        <w:tab/>
        <w:t xml:space="preserve"> Do oferty należy dołączyć wszystkie wymagane w SWZ dokumenty.</w:t>
      </w:r>
    </w:p>
    <w:p w14:paraId="1C35CA1A"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 xml:space="preserve"> Po wypełnieniu Formularza składania oferty lub wniosku i dołączenia wszystkich wymaganych załączników należy kliknąć przycisk „Przejdź do podsumowania”.</w:t>
      </w:r>
    </w:p>
    <w:p w14:paraId="5696FE11"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99DBBF9"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33412B94" w14:textId="190037E6"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 xml:space="preserve"> Szczegółowa instrukcja dla Wykonawców dotycząca złożenia, zmiany i wycofania oferty znajduje się na stronie internetowej pod adresem: </w:t>
      </w:r>
      <w:hyperlink r:id="rId14" w:history="1">
        <w:r w:rsidR="00A21C57" w:rsidRPr="00A20289">
          <w:rPr>
            <w:rStyle w:val="Hipercze"/>
            <w:rFonts w:asciiTheme="minorHAnsi" w:hAnsiTheme="minorHAnsi" w:cstheme="minorHAnsi"/>
            <w:sz w:val="20"/>
            <w:szCs w:val="20"/>
          </w:rPr>
          <w:t>https://platformazakupowa.pl/strona/instrukcje-wykonawca</w:t>
        </w:r>
      </w:hyperlink>
      <w:r w:rsidR="00A21C57">
        <w:rPr>
          <w:rFonts w:asciiTheme="minorHAnsi" w:hAnsiTheme="minorHAnsi" w:cstheme="minorHAnsi"/>
          <w:sz w:val="20"/>
          <w:szCs w:val="20"/>
        </w:rPr>
        <w:t xml:space="preserve"> </w:t>
      </w:r>
      <w:r w:rsidR="00177A35">
        <w:rPr>
          <w:rFonts w:asciiTheme="minorHAnsi" w:hAnsiTheme="minorHAnsi" w:cstheme="minorHAnsi"/>
          <w:sz w:val="20"/>
          <w:szCs w:val="20"/>
        </w:rPr>
        <w:t xml:space="preserve"> </w:t>
      </w:r>
      <w:r w:rsidRPr="00A05BFE">
        <w:rPr>
          <w:rFonts w:asciiTheme="minorHAnsi" w:hAnsiTheme="minorHAnsi" w:cstheme="minorHAnsi"/>
          <w:sz w:val="20"/>
          <w:szCs w:val="20"/>
        </w:rPr>
        <w:t xml:space="preserve">   </w:t>
      </w:r>
    </w:p>
    <w:p w14:paraId="6631AACC"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 xml:space="preserve"> Wykonawca po upływie terminu do składania ofert nie może wycofać złożonej oferty.</w:t>
      </w:r>
    </w:p>
    <w:p w14:paraId="1A7252BE" w14:textId="6C2BD403"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4C2513">
        <w:rPr>
          <w:rFonts w:asciiTheme="minorHAnsi" w:hAnsiTheme="minorHAnsi" w:cstheme="minorHAnsi"/>
          <w:b/>
          <w:sz w:val="20"/>
          <w:szCs w:val="20"/>
        </w:rPr>
        <w:t>4</w:t>
      </w:r>
      <w:r w:rsidRPr="00A05BFE">
        <w:rPr>
          <w:rFonts w:asciiTheme="minorHAnsi" w:hAnsiTheme="minorHAnsi" w:cstheme="minorHAnsi"/>
          <w:b/>
          <w:sz w:val="20"/>
          <w:szCs w:val="20"/>
        </w:rPr>
        <w:tab/>
      </w:r>
    </w:p>
    <w:p w14:paraId="2EDCF574" w14:textId="77777777" w:rsidR="009147FE" w:rsidRPr="00AF521D"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Termin otwarcia ofert</w:t>
      </w:r>
    </w:p>
    <w:p w14:paraId="24F4CCE8" w14:textId="2BF3260D" w:rsidR="009147FE" w:rsidRPr="00A05BFE" w:rsidRDefault="0012291A">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1.</w:t>
      </w:r>
      <w:r w:rsidRPr="00AF521D">
        <w:rPr>
          <w:rFonts w:asciiTheme="minorHAnsi" w:hAnsiTheme="minorHAnsi" w:cstheme="minorHAnsi"/>
          <w:sz w:val="20"/>
          <w:szCs w:val="20"/>
        </w:rPr>
        <w:tab/>
        <w:t>Otwarcie ofert nastąpi niezwłocznie po upływie terminu składania ofert</w:t>
      </w:r>
      <w:r w:rsidR="00617F92" w:rsidRPr="00AF521D">
        <w:rPr>
          <w:rFonts w:asciiTheme="minorHAnsi" w:hAnsiTheme="minorHAnsi" w:cstheme="minorHAnsi"/>
          <w:sz w:val="20"/>
          <w:szCs w:val="20"/>
        </w:rPr>
        <w:t xml:space="preserve"> tj. </w:t>
      </w:r>
      <w:r w:rsidR="00032761" w:rsidRPr="00032761">
        <w:rPr>
          <w:rFonts w:asciiTheme="minorHAnsi" w:hAnsiTheme="minorHAnsi" w:cstheme="minorHAnsi"/>
          <w:b/>
          <w:bCs/>
          <w:sz w:val="20"/>
          <w:szCs w:val="20"/>
        </w:rPr>
        <w:t>27.03</w:t>
      </w:r>
      <w:r w:rsidR="00A21C57" w:rsidRPr="00032761">
        <w:rPr>
          <w:rFonts w:asciiTheme="minorHAnsi" w:hAnsiTheme="minorHAnsi" w:cstheme="minorHAnsi"/>
          <w:b/>
          <w:bCs/>
          <w:sz w:val="20"/>
          <w:szCs w:val="20"/>
        </w:rPr>
        <w:t>.</w:t>
      </w:r>
      <w:r w:rsidR="00032761" w:rsidRPr="00032761">
        <w:rPr>
          <w:rFonts w:asciiTheme="minorHAnsi" w:hAnsiTheme="minorHAnsi" w:cstheme="minorHAnsi"/>
          <w:b/>
          <w:bCs/>
          <w:sz w:val="20"/>
          <w:szCs w:val="20"/>
        </w:rPr>
        <w:t>2025</w:t>
      </w:r>
      <w:r w:rsidR="00617F92" w:rsidRPr="00032761">
        <w:rPr>
          <w:rFonts w:asciiTheme="minorHAnsi" w:hAnsiTheme="minorHAnsi" w:cstheme="minorHAnsi"/>
          <w:b/>
          <w:bCs/>
          <w:sz w:val="20"/>
          <w:szCs w:val="20"/>
        </w:rPr>
        <w:t xml:space="preserve"> godzina 14:</w:t>
      </w:r>
      <w:r w:rsidR="00A21C57" w:rsidRPr="00032761">
        <w:rPr>
          <w:rFonts w:asciiTheme="minorHAnsi" w:hAnsiTheme="minorHAnsi" w:cstheme="minorHAnsi"/>
          <w:b/>
          <w:bCs/>
          <w:sz w:val="20"/>
          <w:szCs w:val="20"/>
        </w:rPr>
        <w:t>05</w:t>
      </w:r>
      <w:r w:rsidRPr="00AF521D">
        <w:rPr>
          <w:rFonts w:asciiTheme="minorHAnsi" w:hAnsiTheme="minorHAnsi" w:cstheme="minorHAnsi"/>
          <w:sz w:val="20"/>
          <w:szCs w:val="20"/>
        </w:rPr>
        <w:t xml:space="preserve">, nie </w:t>
      </w:r>
      <w:r w:rsidRPr="00A05BFE">
        <w:rPr>
          <w:rFonts w:asciiTheme="minorHAnsi" w:hAnsiTheme="minorHAnsi" w:cstheme="minorHAnsi"/>
          <w:sz w:val="20"/>
          <w:szCs w:val="20"/>
        </w:rPr>
        <w:t>później niż</w:t>
      </w:r>
      <w:r w:rsidR="00617F92">
        <w:rPr>
          <w:rFonts w:asciiTheme="minorHAnsi" w:hAnsiTheme="minorHAnsi" w:cstheme="minorHAnsi"/>
          <w:sz w:val="20"/>
          <w:szCs w:val="20"/>
        </w:rPr>
        <w:t xml:space="preserve"> </w:t>
      </w:r>
      <w:r w:rsidRPr="00A05BFE">
        <w:rPr>
          <w:rFonts w:asciiTheme="minorHAnsi" w:hAnsiTheme="minorHAnsi" w:cstheme="minorHAnsi"/>
          <w:sz w:val="20"/>
          <w:szCs w:val="20"/>
        </w:rPr>
        <w:t xml:space="preserve">następnego dnia, w którym upłynął termin składania </w:t>
      </w:r>
      <w:r w:rsidR="00617F92">
        <w:rPr>
          <w:rFonts w:asciiTheme="minorHAnsi" w:hAnsiTheme="minorHAnsi" w:cstheme="minorHAnsi"/>
          <w:sz w:val="20"/>
          <w:szCs w:val="20"/>
        </w:rPr>
        <w:t>ofert.</w:t>
      </w:r>
    </w:p>
    <w:p w14:paraId="5E65A956"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D1E25E6"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poinformuje o zmianie terminu otwarcia ofert na stronie internetowej prowadzonego postępowania.</w:t>
      </w:r>
    </w:p>
    <w:p w14:paraId="08A0EAB5"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Zamawiający, najpóźniej przed otwarciem ofert, udostępnia na stronie internetowej prowadzonego postępowania informację o kwocie, jaką zamierza przeznaczyć na sfinansowanie zamówienia.</w:t>
      </w:r>
    </w:p>
    <w:p w14:paraId="2058E8D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Otwarcie ofert jest niejawne.</w:t>
      </w:r>
    </w:p>
    <w:p w14:paraId="0DEA283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Zamawiający, niezwłocznie po otwarciu ofert, udostępnia na stronie internetowej prowadzonego postępowania informacje o:</w:t>
      </w:r>
    </w:p>
    <w:p w14:paraId="6B15E68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nazwach albo imionach i nazwiskach oraz siedzibach lub miejscach prowadzonej działalności gospodarczej albo miejscach zamieszkania wykonawców, których oferty zostały otwarte;</w:t>
      </w:r>
    </w:p>
    <w:p w14:paraId="423A92E1"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cenach lub kosztach zawartych w ofertach.</w:t>
      </w:r>
    </w:p>
    <w:p w14:paraId="5C218BB1" w14:textId="77777777" w:rsidR="009147FE" w:rsidRPr="00A05BFE" w:rsidRDefault="0012291A">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13. Informacja zostanie opublikowana na stronie postępowania na platformazakupowa.pl w sekcji</w:t>
      </w:r>
    </w:p>
    <w:p w14:paraId="0DF8E9D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,,Komunikaty” .</w:t>
      </w:r>
    </w:p>
    <w:p w14:paraId="2675962C" w14:textId="77777777" w:rsidR="00F35657"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w:t>
      </w:r>
      <w:r w:rsidR="00F35657" w:rsidRPr="00F35657">
        <w:rPr>
          <w:rFonts w:asciiTheme="minorHAnsi" w:hAnsiTheme="minorHAnsi" w:cstheme="minorHAnsi"/>
          <w:sz w:val="20"/>
          <w:szCs w:val="20"/>
        </w:rPr>
        <w:t>Zgodnie z Ustawą Prawo Zamówień Publicznych Zamawiający  nie przewiduje jawnego/publicznego otwarcia ofert.</w:t>
      </w:r>
    </w:p>
    <w:p w14:paraId="0AC7C447" w14:textId="72E5A1E7" w:rsidR="004C2513" w:rsidRPr="00A05BFE" w:rsidRDefault="004C2513" w:rsidP="004C2513">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Pr>
          <w:rFonts w:asciiTheme="minorHAnsi" w:hAnsiTheme="minorHAnsi" w:cstheme="minorHAnsi"/>
          <w:b/>
          <w:sz w:val="20"/>
          <w:szCs w:val="20"/>
        </w:rPr>
        <w:t>15</w:t>
      </w:r>
    </w:p>
    <w:p w14:paraId="2CC18341" w14:textId="77777777" w:rsidR="004C2513" w:rsidRPr="00A05BFE" w:rsidRDefault="004C2513" w:rsidP="004C2513">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Termin związania ofertą</w:t>
      </w:r>
    </w:p>
    <w:p w14:paraId="16D51594" w14:textId="7BB80866" w:rsidR="004C2513" w:rsidRPr="00A05BFE" w:rsidRDefault="004C2513" w:rsidP="004C2513">
      <w:pPr>
        <w:tabs>
          <w:tab w:val="left" w:pos="426"/>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b/>
          <w:sz w:val="20"/>
          <w:szCs w:val="20"/>
        </w:rPr>
        <w:tab/>
      </w:r>
      <w:r w:rsidRPr="00A05BFE">
        <w:rPr>
          <w:rFonts w:asciiTheme="minorHAnsi" w:hAnsiTheme="minorHAnsi" w:cstheme="minorHAnsi"/>
          <w:sz w:val="20"/>
          <w:szCs w:val="20"/>
        </w:rPr>
        <w:t xml:space="preserve">Wykonawca jest związany złożoną ofertą od dnia upływu terminu </w:t>
      </w:r>
      <w:r w:rsidRPr="00032761">
        <w:rPr>
          <w:rFonts w:asciiTheme="minorHAnsi" w:hAnsiTheme="minorHAnsi" w:cstheme="minorHAnsi"/>
          <w:b/>
          <w:bCs/>
          <w:sz w:val="20"/>
          <w:szCs w:val="20"/>
        </w:rPr>
        <w:t xml:space="preserve">składania ofert do dnia </w:t>
      </w:r>
      <w:r w:rsidR="00032761" w:rsidRPr="00032761">
        <w:rPr>
          <w:rFonts w:asciiTheme="minorHAnsi" w:hAnsiTheme="minorHAnsi" w:cstheme="minorHAnsi"/>
          <w:b/>
          <w:bCs/>
          <w:sz w:val="20"/>
          <w:szCs w:val="20"/>
        </w:rPr>
        <w:t>25.04.2025.</w:t>
      </w:r>
    </w:p>
    <w:p w14:paraId="07A994C1" w14:textId="77777777" w:rsidR="004C2513" w:rsidRPr="00A05BFE" w:rsidRDefault="004C2513" w:rsidP="004C2513">
      <w:pPr>
        <w:tabs>
          <w:tab w:val="left" w:pos="284"/>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 xml:space="preserve">2. </w:t>
      </w:r>
      <w:r w:rsidRPr="00A05BFE">
        <w:rPr>
          <w:rFonts w:asciiTheme="minorHAnsi" w:hAnsiTheme="minorHAnsi"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0FBC5641" w14:textId="77777777" w:rsidR="004C2513" w:rsidRPr="00A05BFE" w:rsidRDefault="004C2513" w:rsidP="004C2513">
      <w:pPr>
        <w:tabs>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Przedłużenie terminu związania oferta, o którym mowa w ust. 2, wymaga złożenia przez Wykonawcę pisemnego oświadczenia o wyrażeniu zgody na przedłużenie terminu związania ofertą.</w:t>
      </w:r>
    </w:p>
    <w:p w14:paraId="1927111A" w14:textId="77777777" w:rsidR="004C2513" w:rsidRDefault="004C2513" w:rsidP="00F35657">
      <w:pPr>
        <w:tabs>
          <w:tab w:val="left" w:pos="284"/>
        </w:tabs>
        <w:spacing w:after="0"/>
        <w:jc w:val="both"/>
        <w:rPr>
          <w:rFonts w:asciiTheme="minorHAnsi" w:hAnsiTheme="minorHAnsi" w:cstheme="minorHAnsi"/>
          <w:sz w:val="20"/>
          <w:szCs w:val="20"/>
        </w:rPr>
      </w:pPr>
    </w:p>
    <w:p w14:paraId="0BAC7C25" w14:textId="77777777" w:rsidR="00A21C57" w:rsidRDefault="00A21C57" w:rsidP="00F35657">
      <w:pPr>
        <w:tabs>
          <w:tab w:val="left" w:pos="284"/>
        </w:tabs>
        <w:spacing w:after="0"/>
        <w:jc w:val="center"/>
        <w:rPr>
          <w:rFonts w:asciiTheme="minorHAnsi" w:hAnsiTheme="minorHAnsi" w:cstheme="minorHAnsi"/>
          <w:b/>
          <w:sz w:val="20"/>
          <w:szCs w:val="20"/>
        </w:rPr>
      </w:pPr>
    </w:p>
    <w:p w14:paraId="542A7A81" w14:textId="184434DB" w:rsidR="009147FE" w:rsidRPr="00A05B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lastRenderedPageBreak/>
        <w:t xml:space="preserve">ROZDZIAŁ </w:t>
      </w:r>
      <w:r w:rsidR="003A102A">
        <w:rPr>
          <w:rFonts w:asciiTheme="minorHAnsi" w:hAnsiTheme="minorHAnsi" w:cstheme="minorHAnsi"/>
          <w:b/>
          <w:sz w:val="20"/>
          <w:szCs w:val="20"/>
        </w:rPr>
        <w:t>1</w:t>
      </w:r>
      <w:r w:rsidR="004C2513">
        <w:rPr>
          <w:rFonts w:asciiTheme="minorHAnsi" w:hAnsiTheme="minorHAnsi" w:cstheme="minorHAnsi"/>
          <w:b/>
          <w:sz w:val="20"/>
          <w:szCs w:val="20"/>
        </w:rPr>
        <w:t>6</w:t>
      </w:r>
    </w:p>
    <w:p w14:paraId="7CAA844C"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108 ust. 1</w:t>
      </w:r>
    </w:p>
    <w:p w14:paraId="34A244D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 postępowania o udzielenie zamówienia wyklucza się z zastrzeżeniem art. 110 ust. 2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w:t>
      </w:r>
    </w:p>
    <w:p w14:paraId="5038591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Wykonawcę̨:</w:t>
      </w:r>
    </w:p>
    <w:p w14:paraId="1CBF2898" w14:textId="77777777"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1.1. będącego osobą fizyczną, którego prawomocnie skazano za przestępstwo:</w:t>
      </w:r>
    </w:p>
    <w:p w14:paraId="6C850324"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udziału w zorganizowanej grupie przestępczej albo związku mającym na celu popełnienie przestępstwa lub przestępstwa skarbowego, o którym mowa w art. 258 Kodeksu karnego,</w:t>
      </w:r>
    </w:p>
    <w:p w14:paraId="45D6778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handlu ludźmi, o którym mowa w art. 189a Kodeksu karnego,</w:t>
      </w:r>
    </w:p>
    <w:p w14:paraId="4FB58FF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o którym mowa w art. 228–230a, art. 250a Kodeksu karnego lub w art. 46 lub art. 48 ustawy z dnia 25 czerwca 2010 r. o sporcie,</w:t>
      </w:r>
    </w:p>
    <w:p w14:paraId="03613A4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062C3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o charakterze terrorystycznym, o którym mowa w art. 115 § 20 Kodeksu karnego, lub mające na celu popełnienie tego przestępstwa,</w:t>
      </w:r>
    </w:p>
    <w:p w14:paraId="3BDBBD3C" w14:textId="45516773"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pracy małoletnich cudzoziemców, o którym mowa w art. 9 ust. 2 ustawy z dnia 15 czerwca 2012 r. o skutkach powierzania wykonywania pracy cudzoziemcom przebywającym wbrew przepisom na terytorium Rzeczypospolitej Polskiej (</w:t>
      </w:r>
      <w:r w:rsidR="00583D9B" w:rsidRPr="00583D9B">
        <w:rPr>
          <w:rFonts w:asciiTheme="minorHAnsi" w:hAnsiTheme="minorHAnsi" w:cstheme="minorHAnsi"/>
          <w:sz w:val="20"/>
          <w:szCs w:val="20"/>
        </w:rPr>
        <w:t>Dz.U. 2021 poz. 1745</w:t>
      </w:r>
      <w:r w:rsidRPr="00A05BFE">
        <w:rPr>
          <w:rFonts w:asciiTheme="minorHAnsi" w:hAnsiTheme="minorHAnsi" w:cstheme="minorHAnsi"/>
          <w:sz w:val="20"/>
          <w:szCs w:val="20"/>
        </w:rPr>
        <w:t>),</w:t>
      </w:r>
    </w:p>
    <w:p w14:paraId="77F76C8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A0C618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807094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1.2. jeżeli urzędującego członka jego  organu  zarządzającego  lub  nadzorczego,  wspólnika  spółki  </w:t>
      </w:r>
      <w:r w:rsidRPr="00A05BFE">
        <w:rPr>
          <w:rFonts w:asciiTheme="minorHAnsi" w:hAnsiTheme="minorHAnsi" w:cstheme="minorHAnsi"/>
          <w:sz w:val="20"/>
          <w:szCs w:val="20"/>
        </w:rPr>
        <w:br/>
        <w:t>w spółce jawnej lub partnerskiej albo komplementariusza w spółce komandytowej lub komandytowo- akcyjnej lub prokurenta prawomocnie skazano za przestępstwo, o którym mowa w pkt 1.1;</w:t>
      </w:r>
    </w:p>
    <w:p w14:paraId="40FCE02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1.3. wobec  którego   wydano   prawomocny  wyrok  sądu  lub  ostateczną   decyzję  administracyjną </w:t>
      </w:r>
      <w:r w:rsidRPr="00A05BFE">
        <w:rPr>
          <w:rFonts w:asciiTheme="minorHAnsi" w:hAnsiTheme="minorHAnsi"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3145D0" w14:textId="77777777"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 wobec którego orzeczono zakaz ubiegania się̨ o zamówienia publiczne;</w:t>
      </w:r>
    </w:p>
    <w:p w14:paraId="3D501521"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w:t>
      </w:r>
    </w:p>
    <w:p w14:paraId="4447614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o dopuszczenie do udziału w postępowaniu, chyba że wykażą, że przygotowali te oferty lub wnioski niezależnie od siebie;</w:t>
      </w:r>
    </w:p>
    <w:p w14:paraId="016C269C" w14:textId="7BF10535" w:rsidR="009147FE"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1.6. jeżeli, w przypadkach, o których mowa w art. 85 ust. 1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w:t>
      </w:r>
      <w:r w:rsidR="00F35657">
        <w:rPr>
          <w:rFonts w:asciiTheme="minorHAnsi" w:hAnsiTheme="minorHAnsi" w:cstheme="minorHAnsi"/>
          <w:sz w:val="20"/>
          <w:szCs w:val="20"/>
        </w:rPr>
        <w:t xml:space="preserve">nawcy z udziału w postępowaniu </w:t>
      </w:r>
      <w:r w:rsidRPr="00A05BFE">
        <w:rPr>
          <w:rFonts w:asciiTheme="minorHAnsi" w:hAnsiTheme="minorHAnsi" w:cstheme="minorHAnsi"/>
          <w:sz w:val="20"/>
          <w:szCs w:val="20"/>
        </w:rPr>
        <w:t>o udzielenie zamówienia.</w:t>
      </w:r>
    </w:p>
    <w:p w14:paraId="6007F91F" w14:textId="77777777" w:rsidR="009C470B" w:rsidRDefault="009C470B" w:rsidP="009C470B">
      <w:pPr>
        <w:pStyle w:val="Teksttreci0"/>
        <w:numPr>
          <w:ilvl w:val="1"/>
          <w:numId w:val="12"/>
        </w:numPr>
        <w:shd w:val="clear" w:color="auto" w:fill="auto"/>
        <w:spacing w:line="360" w:lineRule="auto"/>
        <w:jc w:val="both"/>
        <w:rPr>
          <w:rFonts w:ascii="Calibri" w:hAnsi="Calibri" w:cs="Calibri"/>
          <w:sz w:val="20"/>
        </w:rPr>
      </w:pPr>
      <w:r>
        <w:rPr>
          <w:rFonts w:ascii="Calibri" w:hAnsi="Calibri" w:cs="Calibri"/>
          <w:sz w:val="20"/>
        </w:rPr>
        <w:t xml:space="preserve">Wyklucza się również wykonawcę na podstawie art. 7 ust. 1 ustawy z dnia 13 kwietnia 2022 r. o szczególnych </w:t>
      </w:r>
    </w:p>
    <w:p w14:paraId="53A84D0A" w14:textId="30E86F70" w:rsidR="009C470B" w:rsidRDefault="009C470B" w:rsidP="009C470B">
      <w:pPr>
        <w:pStyle w:val="Teksttreci0"/>
        <w:shd w:val="clear" w:color="auto" w:fill="auto"/>
        <w:spacing w:line="360" w:lineRule="auto"/>
        <w:ind w:firstLine="0"/>
        <w:jc w:val="both"/>
        <w:rPr>
          <w:rFonts w:ascii="Calibri" w:hAnsi="Calibri" w:cs="Calibri"/>
          <w:sz w:val="20"/>
        </w:rPr>
      </w:pPr>
      <w:r>
        <w:rPr>
          <w:rFonts w:ascii="Calibri" w:hAnsi="Calibri" w:cs="Calibri"/>
          <w:sz w:val="20"/>
        </w:rPr>
        <w:t>rozwiązaniach w zakresie przeciwdziałania wspieraniu agresji na Ukrainę oraz służących ochronie bezpieczeństwa narodowego</w:t>
      </w:r>
    </w:p>
    <w:p w14:paraId="2D11D02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Wykonawca może zostać wykluczony przez Zamawiającego na każdym etapie postępowania  </w:t>
      </w:r>
      <w:r w:rsidRPr="00A05BFE">
        <w:rPr>
          <w:rFonts w:asciiTheme="minorHAnsi" w:hAnsiTheme="minorHAnsi" w:cstheme="minorHAnsi"/>
          <w:sz w:val="20"/>
          <w:szCs w:val="20"/>
        </w:rPr>
        <w:br/>
        <w:t>o udzielenie zamówienia.</w:t>
      </w:r>
    </w:p>
    <w:p w14:paraId="1F6BBC85" w14:textId="77777777" w:rsidR="009147FE" w:rsidRPr="00A05BFE" w:rsidRDefault="009147FE">
      <w:pPr>
        <w:tabs>
          <w:tab w:val="left" w:pos="284"/>
        </w:tabs>
        <w:spacing w:after="0"/>
        <w:jc w:val="both"/>
        <w:rPr>
          <w:rFonts w:asciiTheme="minorHAnsi" w:hAnsiTheme="minorHAnsi" w:cstheme="minorHAnsi"/>
          <w:b/>
          <w:sz w:val="20"/>
          <w:szCs w:val="20"/>
        </w:rPr>
      </w:pPr>
    </w:p>
    <w:p w14:paraId="032BF075" w14:textId="09925D70"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7</w:t>
      </w:r>
      <w:r w:rsidRPr="00A05BFE">
        <w:rPr>
          <w:rFonts w:asciiTheme="minorHAnsi" w:hAnsiTheme="minorHAnsi" w:cstheme="minorHAnsi"/>
          <w:b/>
          <w:sz w:val="20"/>
          <w:szCs w:val="20"/>
        </w:rPr>
        <w:tab/>
      </w:r>
    </w:p>
    <w:p w14:paraId="47B461D4"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Sposób obliczenia ceny</w:t>
      </w:r>
    </w:p>
    <w:p w14:paraId="6F35AEBA" w14:textId="0D2AA356"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Cena oferty musi uwzględniać wszystkie zobowiązania wynikające z umowy, tj. wszystkie koszty</w:t>
      </w:r>
      <w:r w:rsidR="0017299A">
        <w:rPr>
          <w:rFonts w:asciiTheme="minorHAnsi" w:hAnsiTheme="minorHAnsi" w:cstheme="minorHAnsi"/>
          <w:sz w:val="20"/>
          <w:szCs w:val="20"/>
        </w:rPr>
        <w:t xml:space="preserve"> </w:t>
      </w:r>
      <w:r w:rsidRPr="00A05BFE">
        <w:rPr>
          <w:rFonts w:asciiTheme="minorHAnsi" w:hAnsiTheme="minorHAnsi"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17299A">
        <w:rPr>
          <w:rFonts w:asciiTheme="minorHAnsi" w:hAnsiTheme="minorHAnsi" w:cstheme="minorHAnsi"/>
          <w:sz w:val="20"/>
          <w:szCs w:val="20"/>
        </w:rPr>
        <w:br/>
      </w:r>
      <w:r w:rsidRPr="00A05BFE">
        <w:rPr>
          <w:rFonts w:asciiTheme="minorHAnsi" w:hAnsiTheme="minorHAnsi" w:cstheme="minorHAnsi"/>
          <w:sz w:val="20"/>
          <w:szCs w:val="20"/>
        </w:rPr>
        <w:t>i słownie, z wyodrębnieniem należnego podatku VAT - jeżeli występuje.</w:t>
      </w:r>
    </w:p>
    <w:p w14:paraId="797D0463" w14:textId="37C8C75A"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sidR="0017299A">
        <w:rPr>
          <w:rFonts w:asciiTheme="minorHAnsi" w:hAnsiTheme="minorHAnsi" w:cstheme="minorHAnsi"/>
          <w:sz w:val="20"/>
          <w:szCs w:val="20"/>
        </w:rPr>
        <w:br/>
      </w:r>
      <w:r w:rsidRPr="00A05BFE">
        <w:rPr>
          <w:rFonts w:asciiTheme="minorHAnsi" w:hAnsiTheme="minorHAnsi" w:cstheme="minorHAnsi"/>
          <w:sz w:val="20"/>
          <w:szCs w:val="20"/>
        </w:rPr>
        <w:t>a końcówki 0,5 grosza i wyższe zaokrągla się do 1 grosza.</w:t>
      </w:r>
    </w:p>
    <w:p w14:paraId="4C1E3CAE" w14:textId="5F9910DA"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Cena ustalona przez Wykonawcę zostanie ustalona na okres ważności umowy i nie będzie podlegała zmianom.</w:t>
      </w:r>
    </w:p>
    <w:p w14:paraId="19F3F331" w14:textId="54079A2D" w:rsidR="009147FE" w:rsidRPr="00A05BFE" w:rsidRDefault="002F2750">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4</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Zamawiający zastrzega aby żadna cena z pozycji formularza cenowego nie została określona wartością 0,00 zł. Brak wyceny asortymentu lub wartość 0,00 zł skutkować będzie odrzuceniem oferty.</w:t>
      </w:r>
    </w:p>
    <w:p w14:paraId="3EC54BD5" w14:textId="77777777" w:rsidR="009147FE" w:rsidRPr="00A05BFE" w:rsidRDefault="009147FE">
      <w:pPr>
        <w:tabs>
          <w:tab w:val="left" w:pos="284"/>
        </w:tabs>
        <w:spacing w:after="0"/>
        <w:rPr>
          <w:rFonts w:asciiTheme="minorHAnsi" w:hAnsiTheme="minorHAnsi" w:cstheme="minorHAnsi"/>
          <w:b/>
          <w:sz w:val="20"/>
          <w:szCs w:val="20"/>
        </w:rPr>
      </w:pPr>
    </w:p>
    <w:p w14:paraId="31FB0A97" w14:textId="4DB92BEB"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8</w:t>
      </w:r>
      <w:r w:rsidRPr="00A05BFE">
        <w:rPr>
          <w:rFonts w:asciiTheme="minorHAnsi" w:hAnsiTheme="minorHAnsi" w:cstheme="minorHAnsi"/>
          <w:b/>
          <w:sz w:val="20"/>
          <w:szCs w:val="20"/>
        </w:rPr>
        <w:tab/>
      </w:r>
    </w:p>
    <w:p w14:paraId="06D1FF07" w14:textId="1A4B4883" w:rsidR="009147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Opis kryteriów oceny ofert, wraz z podaniem wag tych kryteriów, i sposobu oceny</w:t>
      </w:r>
    </w:p>
    <w:p w14:paraId="4A599442"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Ocenie punktowej będą podlegać jedynie oferty nie podlegające odrzuceniu.</w:t>
      </w:r>
    </w:p>
    <w:p w14:paraId="699988A2"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Przy wyborze najkorzystniejszej oferty Zamawiający będzie się kierował następującymi kryteriami oceny ofert:</w:t>
      </w:r>
    </w:p>
    <w:p w14:paraId="421BABD5" w14:textId="6D58B5FD" w:rsidR="007C4B53" w:rsidRPr="007C4B53" w:rsidRDefault="00D9040F"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 xml:space="preserve">1) </w:t>
      </w:r>
      <w:r w:rsidR="007C4B53" w:rsidRPr="007C4B53">
        <w:rPr>
          <w:rFonts w:asciiTheme="minorHAnsi" w:hAnsiTheme="minorHAnsi" w:cstheme="minorHAnsi"/>
          <w:sz w:val="20"/>
          <w:szCs w:val="20"/>
        </w:rPr>
        <w:t>Cena oferty -</w:t>
      </w:r>
      <w:r w:rsidR="007C4B53">
        <w:rPr>
          <w:rFonts w:asciiTheme="minorHAnsi" w:hAnsiTheme="minorHAnsi" w:cstheme="minorHAnsi"/>
          <w:sz w:val="20"/>
          <w:szCs w:val="20"/>
        </w:rPr>
        <w:t xml:space="preserve"> </w:t>
      </w:r>
      <w:r w:rsidR="007C4B53" w:rsidRPr="007C4B53">
        <w:rPr>
          <w:rFonts w:asciiTheme="minorHAnsi" w:hAnsiTheme="minorHAnsi" w:cstheme="minorHAnsi"/>
          <w:sz w:val="20"/>
          <w:szCs w:val="20"/>
        </w:rPr>
        <w:t xml:space="preserve">60 </w:t>
      </w:r>
      <w:r w:rsidR="007C4B53">
        <w:rPr>
          <w:rFonts w:asciiTheme="minorHAnsi" w:hAnsiTheme="minorHAnsi" w:cstheme="minorHAnsi"/>
          <w:sz w:val="20"/>
          <w:szCs w:val="20"/>
        </w:rPr>
        <w:t>%</w:t>
      </w:r>
    </w:p>
    <w:p w14:paraId="3A9BE352" w14:textId="1B6639BE"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2) Okres gwarancji </w:t>
      </w:r>
      <w:r>
        <w:rPr>
          <w:rFonts w:asciiTheme="minorHAnsi" w:hAnsiTheme="minorHAnsi" w:cstheme="minorHAnsi"/>
          <w:sz w:val="20"/>
          <w:szCs w:val="20"/>
        </w:rPr>
        <w:t>–</w:t>
      </w:r>
      <w:r w:rsidRPr="007C4B53">
        <w:rPr>
          <w:rFonts w:asciiTheme="minorHAnsi" w:hAnsiTheme="minorHAnsi" w:cstheme="minorHAnsi"/>
          <w:sz w:val="20"/>
          <w:szCs w:val="20"/>
        </w:rPr>
        <w:t xml:space="preserve"> 30</w:t>
      </w:r>
      <w:r>
        <w:rPr>
          <w:rFonts w:asciiTheme="minorHAnsi" w:hAnsiTheme="minorHAnsi" w:cstheme="minorHAnsi"/>
          <w:sz w:val="20"/>
          <w:szCs w:val="20"/>
        </w:rPr>
        <w:t>%</w:t>
      </w:r>
    </w:p>
    <w:p w14:paraId="096C8B92" w14:textId="180E9C03"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3) Wysokość kary umownej za nieterminową realizację zamówienia -10 </w:t>
      </w:r>
      <w:r>
        <w:rPr>
          <w:rFonts w:asciiTheme="minorHAnsi" w:hAnsiTheme="minorHAnsi" w:cstheme="minorHAnsi"/>
          <w:sz w:val="20"/>
          <w:szCs w:val="20"/>
        </w:rPr>
        <w:t>%</w:t>
      </w:r>
    </w:p>
    <w:p w14:paraId="41582FC9" w14:textId="77777777" w:rsidR="00257DE0" w:rsidRDefault="00257DE0" w:rsidP="007C4B53">
      <w:pPr>
        <w:tabs>
          <w:tab w:val="left" w:pos="284"/>
        </w:tabs>
        <w:spacing w:after="0"/>
        <w:rPr>
          <w:rFonts w:asciiTheme="minorHAnsi" w:hAnsiTheme="minorHAnsi" w:cstheme="minorHAnsi"/>
          <w:sz w:val="20"/>
          <w:szCs w:val="20"/>
        </w:rPr>
      </w:pPr>
    </w:p>
    <w:p w14:paraId="45E20FFD" w14:textId="440CFD24"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cena</w:t>
      </w:r>
      <w:r w:rsidRPr="007C4B53">
        <w:rPr>
          <w:rFonts w:asciiTheme="minorHAnsi" w:hAnsiTheme="minorHAnsi" w:cstheme="minorHAnsi"/>
          <w:sz w:val="20"/>
          <w:szCs w:val="20"/>
        </w:rPr>
        <w:t xml:space="preserve"> (znaczenie 60%)</w:t>
      </w:r>
    </w:p>
    <w:p w14:paraId="0C8C39F9"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Maksymalna ilość punktów, jakie w  ww.  kryterium może uzyskać oferta wynosi 60 punktów. </w:t>
      </w:r>
    </w:p>
    <w:p w14:paraId="7A98CFDC"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14:paraId="536B12EC"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4DC1C612" w14:textId="4AEBCF3B"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Najniższa zaoferowana cena brutto</w:t>
      </w:r>
    </w:p>
    <w:p w14:paraId="1DD86E51" w14:textId="77777777" w:rsidR="007C4B53" w:rsidRPr="007C4B53" w:rsidRDefault="007C4B53" w:rsidP="00257DE0">
      <w:pPr>
        <w:tabs>
          <w:tab w:val="left" w:pos="284"/>
        </w:tabs>
        <w:spacing w:after="0" w:line="240" w:lineRule="auto"/>
        <w:jc w:val="center"/>
        <w:rPr>
          <w:rFonts w:asciiTheme="minorHAnsi" w:hAnsiTheme="minorHAnsi" w:cstheme="minorHAnsi"/>
          <w:sz w:val="20"/>
          <w:szCs w:val="20"/>
        </w:rPr>
      </w:pPr>
      <w:r w:rsidRPr="007C4B53">
        <w:rPr>
          <w:rFonts w:asciiTheme="minorHAnsi" w:hAnsiTheme="minorHAnsi" w:cstheme="minorHAnsi"/>
          <w:sz w:val="20"/>
          <w:szCs w:val="20"/>
        </w:rPr>
        <w:t xml:space="preserve">-------------------------------------------------------  x 60 % x 100 </w:t>
      </w:r>
    </w:p>
    <w:p w14:paraId="130CE1BC" w14:textId="7B39F269"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Cena brutto w badanej ofercie</w:t>
      </w:r>
    </w:p>
    <w:p w14:paraId="703CA7A2"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61F7F6D9"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okres gwarancji</w:t>
      </w:r>
      <w:r w:rsidRPr="007C4B53">
        <w:rPr>
          <w:rFonts w:asciiTheme="minorHAnsi" w:hAnsiTheme="minorHAnsi" w:cstheme="minorHAnsi"/>
          <w:sz w:val="20"/>
          <w:szCs w:val="20"/>
        </w:rPr>
        <w:t xml:space="preserve"> (znaczenie 30 %), przy czym nie krótszy niż 24 miesiące, nie dłuższy niż 60 miesięcy.</w:t>
      </w:r>
    </w:p>
    <w:p w14:paraId="00C5CC8F"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3F4548BD" w14:textId="77777777"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Maksymalna ilość punktów, jakie w ww. kryterium może uzyskać oferta wynosi 30 punktów.</w:t>
      </w:r>
    </w:p>
    <w:p w14:paraId="60045CBE" w14:textId="77777777" w:rsidR="007C4B53" w:rsidRPr="007C4B53" w:rsidRDefault="007C4B53" w:rsidP="00617F92">
      <w:pPr>
        <w:tabs>
          <w:tab w:val="left" w:pos="284"/>
        </w:tabs>
        <w:spacing w:after="0" w:line="240" w:lineRule="auto"/>
        <w:jc w:val="center"/>
        <w:rPr>
          <w:rFonts w:asciiTheme="minorHAnsi" w:hAnsiTheme="minorHAnsi" w:cstheme="minorHAnsi"/>
          <w:sz w:val="20"/>
          <w:szCs w:val="20"/>
        </w:rPr>
      </w:pPr>
    </w:p>
    <w:p w14:paraId="2266C16A" w14:textId="77777777"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14:paraId="5B16B18F"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10A6A1AE" w14:textId="32CCF5DD"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Okres gwarancji badanej oferty [miesiące]</w:t>
      </w:r>
    </w:p>
    <w:p w14:paraId="639544CF"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 x 30 % x 100 </w:t>
      </w:r>
    </w:p>
    <w:p w14:paraId="0C1BB477" w14:textId="77777777" w:rsid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 xml:space="preserve">Najdłuższy okres gwarancji spośród  badanych ofert </w:t>
      </w:r>
    </w:p>
    <w:p w14:paraId="707DA6AB" w14:textId="739BD611"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[miesiące]</w:t>
      </w:r>
    </w:p>
    <w:p w14:paraId="1F6FD66C"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1BDECA8B"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Kryterium wysokość kary umownej za nieterminową realizację zamówienia</w:t>
      </w:r>
      <w:r w:rsidRPr="007C4B53">
        <w:rPr>
          <w:rFonts w:asciiTheme="minorHAnsi" w:hAnsiTheme="minorHAnsi" w:cstheme="minorHAnsi"/>
          <w:sz w:val="20"/>
          <w:szCs w:val="20"/>
        </w:rPr>
        <w:t xml:space="preserve"> - oferowaną wysokość kary umownej za każdy dzień zwłoki w wykonaniu całego przedmiotu umowy, należy podać jako wartość wyrażoną w procentach %.</w:t>
      </w:r>
    </w:p>
    <w:p w14:paraId="4D0CE6C0" w14:textId="3C70339A"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MINIMALNA wymagana przez zamawiającego wysokość kary umownej za każdy dzień zwłoki w wykonaniu całego przedmiotu umowy wynosi 0,10%. W przypadku zadeklarowania przez wykonawcę niższej niż minimalna wysokość kary umownej za każdy dzień zwłoki w wykonaniu całego przedmiotu zamówienia, oferta wykonawcy zostanie odrzucona jako niezgodna z SWZ.</w:t>
      </w:r>
    </w:p>
    <w:p w14:paraId="7096FF64" w14:textId="77777777" w:rsidR="007C4B53" w:rsidRPr="007C4B53" w:rsidRDefault="007C4B53" w:rsidP="00D9040F">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MAKSYMALNA wymagana przez zamawiającego wysokość kary umownej za każdy dzień zwłoki w wykonaniu</w:t>
      </w:r>
    </w:p>
    <w:p w14:paraId="02FD2CB2" w14:textId="55D53D21"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lastRenderedPageBreak/>
        <w:t>całego przedmiotu umowy wynosi 0,20%. Jeżeli wykonawca zaoferuje wyższą niż wymagana przez zamawiającego wysokość kary umownej za każdy dzień zwłoki w wykonaniu całego przedmiotu zamówienia (powyżej 0,20%) do oceny ofert zostanie przyjęta wysokość kary 0,20%, a w umowie zostanie uwzględniona wysokość kary umownej za każdy dzień zwłoki w wykonaniu całego przedmiotu zamówienia, wskazana przez wykonawcę w ofercie.</w:t>
      </w:r>
    </w:p>
    <w:p w14:paraId="45A84D14"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Za zaoferowaną wysokość kary umownej za nieterminową realizację zamówienia, wynikającą z oferty można otrzymać maksymalnie 10 pkt. Maksymalną ilość punktów otrzyma oferta z najwyższą wysokością kary umownej za nieterminową realizację przedmiotu zamówienia. Pozostali wykonawcy uzyskują ilość punktów obliczoną wg poniższego wzoru:</w:t>
      </w:r>
    </w:p>
    <w:p w14:paraId="64A1DCBF"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309E6C1F"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Wysokość kary umownej badanej oferty</w:t>
      </w:r>
    </w:p>
    <w:p w14:paraId="48A6A7D8" w14:textId="21D690A7" w:rsidR="007C4B53" w:rsidRPr="007C4B53" w:rsidRDefault="00D9040F" w:rsidP="007C4B53">
      <w:pPr>
        <w:tabs>
          <w:tab w:val="left" w:pos="284"/>
        </w:tabs>
        <w:spacing w:after="0"/>
        <w:jc w:val="center"/>
        <w:rPr>
          <w:rFonts w:asciiTheme="minorHAnsi" w:hAnsiTheme="minorHAnsi" w:cstheme="minorHAnsi"/>
          <w:sz w:val="20"/>
          <w:szCs w:val="20"/>
        </w:rPr>
      </w:pPr>
      <w:r>
        <w:rPr>
          <w:rFonts w:asciiTheme="minorHAnsi" w:hAnsiTheme="minorHAnsi" w:cstheme="minorHAnsi"/>
          <w:sz w:val="20"/>
          <w:szCs w:val="20"/>
        </w:rPr>
        <w:t xml:space="preserve">                </w:t>
      </w:r>
      <w:r w:rsidR="007C4B53" w:rsidRPr="007C4B53">
        <w:rPr>
          <w:rFonts w:asciiTheme="minorHAnsi" w:hAnsiTheme="minorHAnsi" w:cstheme="minorHAnsi"/>
          <w:sz w:val="20"/>
          <w:szCs w:val="20"/>
        </w:rPr>
        <w:tab/>
        <w:t>-------------------------------------------------------------------------- x 10% x 100 pkt</w:t>
      </w:r>
    </w:p>
    <w:p w14:paraId="5E955863" w14:textId="08119DE6"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Najwyższa wysokość kary umownej spośród </w:t>
      </w:r>
      <w:r w:rsidR="00D9040F">
        <w:rPr>
          <w:rFonts w:asciiTheme="minorHAnsi" w:hAnsiTheme="minorHAnsi" w:cstheme="minorHAnsi"/>
          <w:sz w:val="20"/>
          <w:szCs w:val="20"/>
        </w:rPr>
        <w:br/>
      </w:r>
      <w:r w:rsidRPr="007C4B53">
        <w:rPr>
          <w:rFonts w:asciiTheme="minorHAnsi" w:hAnsiTheme="minorHAnsi" w:cstheme="minorHAnsi"/>
          <w:sz w:val="20"/>
          <w:szCs w:val="20"/>
        </w:rPr>
        <w:t>wszystkich rozpatrywanych i nieodrzuconych ofert</w:t>
      </w:r>
    </w:p>
    <w:p w14:paraId="226CAF00"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2821191F"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098BADBD"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Sposób obliczenia punktacji:</w:t>
      </w:r>
    </w:p>
    <w:p w14:paraId="4E94DA31" w14:textId="2F83BF2C"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Zamawiający dokona o</w:t>
      </w:r>
      <w:r w:rsidR="00D9040F">
        <w:rPr>
          <w:rFonts w:asciiTheme="minorHAnsi" w:hAnsiTheme="minorHAnsi" w:cstheme="minorHAnsi"/>
          <w:sz w:val="20"/>
          <w:szCs w:val="20"/>
        </w:rPr>
        <w:t xml:space="preserve">ceny każdej oferty na podstawie </w:t>
      </w:r>
      <w:r w:rsidRPr="007C4B53">
        <w:rPr>
          <w:rFonts w:asciiTheme="minorHAnsi" w:hAnsiTheme="minorHAnsi" w:cstheme="minorHAnsi"/>
          <w:sz w:val="20"/>
          <w:szCs w:val="20"/>
        </w:rPr>
        <w:t>wyżej określonych kryteriów oceny oraz z uwzględnieniem  wag przypisanych  poszczególnym kryteriom oceny ofert.</w:t>
      </w:r>
    </w:p>
    <w:p w14:paraId="3F835BEC"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Ostateczna liczba punktów, jakie otrzyma oferta będzie stanowiła sumę punktów uzyskanych w kryteriach: „cena”, „okres gwarancji” oraz „kara za nieterminowe wykonanie umowy”</w:t>
      </w:r>
    </w:p>
    <w:p w14:paraId="2D6A4992"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Suma punktów uzyskanych za wszystkie kryteria oceny stanowić będzie końcową ocenę danej oferty.</w:t>
      </w:r>
    </w:p>
    <w:p w14:paraId="619541E6"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 xml:space="preserve">Zamawiający udzieli zamówienia temu Wykonawcy, którego oferta otrzyma największą ilość punktów, po zsumowaniu trzech kryteriów oraz spełni dodatkowe wymagania zakreślone postanowieniami SWZ lub  przepisami PZP. </w:t>
      </w:r>
    </w:p>
    <w:p w14:paraId="360E08EB"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 toku badania i oceny ofert Zamawiający może żądać od Wykonawców wyjaśnień dotyczących treści złożonych ofert. Niedopuszczalne jest prowadzenie między Zamawiającym a Wykonawcą negocjacji dotyczących złożonej oferty oraz, z zastrzeżeniem art. 223 ust. 2 PZP, dokonywanie jakiejkolwiek zmiany w jej treści.</w:t>
      </w:r>
    </w:p>
    <w:p w14:paraId="5378FC95" w14:textId="7BEB511A"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 xml:space="preserve">Zgodnie z art. 225 PZP jeżeli została złożona oferta, której wybór prowadziłby do powstania u zamawiającego obowiązku podatkowego zgodnie z ustawą z dnia 11 marca 2004 r. o podatku od towarów i usług (tj. </w:t>
      </w:r>
      <w:r w:rsidR="00092EFC" w:rsidRPr="00092EFC">
        <w:rPr>
          <w:rFonts w:asciiTheme="minorHAnsi" w:hAnsiTheme="minorHAnsi" w:cstheme="minorHAnsi"/>
          <w:sz w:val="20"/>
          <w:szCs w:val="20"/>
        </w:rPr>
        <w:t>Dz.U. 2024 poz. 361</w:t>
      </w:r>
      <w:r w:rsidRPr="007C4B53">
        <w:rPr>
          <w:rFonts w:asciiTheme="minorHAnsi" w:hAnsiTheme="minorHAnsi" w:cstheme="minorHAnsi"/>
          <w:sz w:val="20"/>
          <w:szCs w:val="20"/>
        </w:rPr>
        <w:t xml:space="preserve"> z póź</w:t>
      </w:r>
      <w:r w:rsidR="00092EFC">
        <w:rPr>
          <w:rFonts w:asciiTheme="minorHAnsi" w:hAnsiTheme="minorHAnsi" w:cstheme="minorHAnsi"/>
          <w:sz w:val="20"/>
          <w:szCs w:val="20"/>
        </w:rPr>
        <w:t>n</w:t>
      </w:r>
      <w:r w:rsidRPr="007C4B53">
        <w:rPr>
          <w:rFonts w:asciiTheme="minorHAnsi" w:hAnsiTheme="minorHAnsi" w:cstheme="minorHAnsi"/>
          <w:sz w:val="20"/>
          <w:szCs w:val="20"/>
        </w:rPr>
        <w:t>. zm.) dla celów zastosowania kryterium ceny lub kosztu zamawiający dolicza do przedstawionej w tej ofercie ceny kwotę podatku od towarów i usług, którą miałby obowiązek rozliczyć.</w:t>
      </w:r>
    </w:p>
    <w:p w14:paraId="637EB878"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5.</w:t>
      </w:r>
      <w:r w:rsidRPr="007C4B53">
        <w:rPr>
          <w:rFonts w:asciiTheme="minorHAnsi" w:hAnsiTheme="minorHAnsi" w:cstheme="minorHAnsi"/>
          <w:sz w:val="20"/>
          <w:szCs w:val="20"/>
        </w:rPr>
        <w:tab/>
        <w:t>W formularzu oferty, stanowiącym załącznik nr 1 do SWZ, wykonawca ma obowiązek:</w:t>
      </w:r>
    </w:p>
    <w:p w14:paraId="0F77B35B"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poinformowania zamawiającego, że wybór jego oferty będzie prowadził do powstania u zamawiającego obowiązku podatkowego;</w:t>
      </w:r>
    </w:p>
    <w:p w14:paraId="7E2862C7"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wskazania nazwy (rodzaju) towaru lub usługi, których dostawa lub świadczenie będą prowadziły do powstania obowiązku podatkowego;</w:t>
      </w:r>
    </w:p>
    <w:p w14:paraId="6E625963"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wskazania wartości towaru lub usługi objętego obowiązkiem podatkowym zamawiającego, bez kwoty podatku;</w:t>
      </w:r>
    </w:p>
    <w:p w14:paraId="4E0C16C9"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wskazania stawki podatku od towarów i usług, która zgodnie z wiedzą wykonawcy, będzie miała zastosowanie.</w:t>
      </w:r>
    </w:p>
    <w:p w14:paraId="40D3058B"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6.</w:t>
      </w:r>
      <w:r w:rsidRPr="007C4B53">
        <w:rPr>
          <w:rFonts w:asciiTheme="minorHAnsi" w:hAnsiTheme="minorHAnsi" w:cstheme="minorHAnsi"/>
          <w:sz w:val="20"/>
          <w:szCs w:val="20"/>
        </w:rPr>
        <w:tab/>
        <w:t xml:space="preserve">Informację w zakresie określonym w ust. 5, składa Wykonawca. </w:t>
      </w:r>
    </w:p>
    <w:p w14:paraId="7A888E3E"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7.</w:t>
      </w:r>
      <w:r w:rsidRPr="007C4B53">
        <w:rPr>
          <w:rFonts w:asciiTheme="minorHAnsi" w:hAnsiTheme="minorHAnsi" w:cstheme="minorHAnsi"/>
          <w:sz w:val="20"/>
          <w:szCs w:val="20"/>
        </w:rPr>
        <w:tab/>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63C5DE2D"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8.</w:t>
      </w:r>
      <w:r w:rsidRPr="007C4B53">
        <w:rPr>
          <w:rFonts w:asciiTheme="minorHAnsi" w:hAnsiTheme="minorHAnsi" w:cstheme="minorHAnsi"/>
          <w:sz w:val="20"/>
          <w:szCs w:val="20"/>
        </w:rPr>
        <w:tab/>
        <w:t>W przypadku gdy cena całkowita oferty złożonej w terminie jest niższa o co najmniej 30% od:</w:t>
      </w:r>
    </w:p>
    <w:p w14:paraId="38E955B7"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 xml:space="preserve">wartości zamówienia powiększonej o należny podatek od towarów i usług, ustalonej przed wszczęciem </w:t>
      </w:r>
    </w:p>
    <w:p w14:paraId="6A8A2080"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lastRenderedPageBreak/>
        <w:t>postępowania lub średniej arytmetycznej cen wszystkich złożonych ofert niepodlegających odrzuceniu na podstawie art. 226 ust. 1 pkt 1 i 10 PZP, zamawiający zwraca się o udzielenie wyjaśnień, o których mowa w ust. 1, chyba że rozbieżność wynika z okoliczności oczywistych, które nie wymagają wyjaśnienia;</w:t>
      </w:r>
    </w:p>
    <w:p w14:paraId="500DB23B"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 xml:space="preserve">wartości zamówienia powiększonej o należny podatek od towarów i usług, zaktualizowanej </w:t>
      </w:r>
    </w:p>
    <w:p w14:paraId="387B5235"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uwzględnieniem okoliczności, które nastąpiły po wszczęciu postępowania, w szczególności istotnej zmiany cen rynkowych, zamawiający może zwrócić się o udzielenie wyjaśnień, o których mowa w ust. 1 powyżej.</w:t>
      </w:r>
    </w:p>
    <w:p w14:paraId="6E0D8DBF"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9.</w:t>
      </w:r>
      <w:r w:rsidRPr="007C4B53">
        <w:rPr>
          <w:rFonts w:asciiTheme="minorHAnsi" w:hAnsiTheme="minorHAnsi" w:cstheme="minorHAnsi"/>
          <w:sz w:val="20"/>
          <w:szCs w:val="20"/>
        </w:rPr>
        <w:tab/>
        <w:t>Obowiązek wykazania, że oferta nie zawiera rażąco niskiej ceny lub kosztu spoczywa na wykonawcy.</w:t>
      </w:r>
    </w:p>
    <w:p w14:paraId="55298B60" w14:textId="1903D811"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10.</w:t>
      </w:r>
      <w:r w:rsidRPr="007C4B53">
        <w:rPr>
          <w:rFonts w:asciiTheme="minorHAnsi" w:hAnsiTheme="minorHAnsi" w:cstheme="minorHAnsi"/>
          <w:sz w:val="20"/>
          <w:szCs w:val="20"/>
        </w:rPr>
        <w:tab/>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19DC33E6" w14:textId="042CB048" w:rsidR="009147FE" w:rsidRPr="00A05BFE" w:rsidRDefault="007C4B53" w:rsidP="00D9040F">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11</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E533749" w14:textId="77777777" w:rsidR="009147FE" w:rsidRPr="00A05BFE" w:rsidRDefault="009147FE">
      <w:pPr>
        <w:tabs>
          <w:tab w:val="left" w:pos="284"/>
        </w:tabs>
        <w:spacing w:after="0"/>
        <w:jc w:val="center"/>
        <w:rPr>
          <w:rFonts w:asciiTheme="minorHAnsi" w:hAnsiTheme="minorHAnsi" w:cstheme="minorHAnsi"/>
          <w:b/>
          <w:sz w:val="20"/>
          <w:szCs w:val="20"/>
        </w:rPr>
      </w:pPr>
    </w:p>
    <w:p w14:paraId="197CAF55" w14:textId="42B28E75"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9</w:t>
      </w:r>
      <w:r w:rsidRPr="00A05BFE">
        <w:rPr>
          <w:rFonts w:asciiTheme="minorHAnsi" w:hAnsiTheme="minorHAnsi" w:cstheme="minorHAnsi"/>
          <w:b/>
          <w:sz w:val="20"/>
          <w:szCs w:val="20"/>
        </w:rPr>
        <w:tab/>
      </w:r>
    </w:p>
    <w:p w14:paraId="5F5F121D"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Informacje o formalnościach, jakie muszą zostać dopełnione po wyborze oferty w celu zawarcia umowy w sprawie zamówienia publicznego</w:t>
      </w:r>
    </w:p>
    <w:p w14:paraId="5D46D240"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zawiera umowę̨ w sprawie zamówienia publicznego, z uwzględnieniem art. 577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0FCDAC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może zawrzeć́ umowę̨ w sprawie zamówienia publicznego przed upływem terminu, o którym mowa w ust. 1, jeżeli w postępowaniu o udzielenie zamówienia złożono tylko jedną ofertę̨ .</w:t>
      </w:r>
    </w:p>
    <w:p w14:paraId="7F621C52"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Wykonawca, którego oferta została wybrana jako najkorzystniejsza, zostanie poinformowany</w:t>
      </w:r>
    </w:p>
    <w:p w14:paraId="71E564A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przez Zamawiającego o miejscu i terminie podpisania umowy.</w:t>
      </w:r>
    </w:p>
    <w:p w14:paraId="08546C5D" w14:textId="0A749B92"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Wykonawca, o którym mowa w ust. 1, ma obowiązek zawrzeć umowę w sprawie zamówienia na warunkach określonych w projektowanych postanowieniach umowy,  które stanowią załącznik </w:t>
      </w:r>
      <w:r w:rsidR="00C504C4">
        <w:rPr>
          <w:rFonts w:asciiTheme="minorHAnsi" w:hAnsiTheme="minorHAnsi" w:cstheme="minorHAnsi"/>
          <w:sz w:val="20"/>
          <w:szCs w:val="20"/>
        </w:rPr>
        <w:t>nr 10</w:t>
      </w:r>
      <w:r w:rsidRPr="00A05BFE">
        <w:rPr>
          <w:rFonts w:asciiTheme="minorHAnsi" w:hAnsiTheme="minorHAnsi" w:cstheme="minorHAnsi"/>
          <w:sz w:val="20"/>
          <w:szCs w:val="20"/>
        </w:rPr>
        <w:t xml:space="preserve"> do SWZ. Umowa zostanie uzupełniona o zapisy wynikające ze złożonej oferty.</w:t>
      </w:r>
    </w:p>
    <w:p w14:paraId="29CDD6B9"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58B32DC1"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CEF27F1" w14:textId="77777777" w:rsidR="009147FE" w:rsidRPr="00A05BFE" w:rsidRDefault="009147FE">
      <w:pPr>
        <w:tabs>
          <w:tab w:val="left" w:pos="284"/>
        </w:tabs>
        <w:spacing w:after="0"/>
        <w:jc w:val="center"/>
        <w:rPr>
          <w:rFonts w:asciiTheme="minorHAnsi" w:hAnsiTheme="minorHAnsi" w:cstheme="minorHAnsi"/>
          <w:b/>
          <w:sz w:val="20"/>
          <w:szCs w:val="20"/>
        </w:rPr>
      </w:pPr>
    </w:p>
    <w:p w14:paraId="2DDC38CB" w14:textId="7DAB6912" w:rsidR="009147FE" w:rsidRPr="00A05BFE" w:rsidRDefault="003A102A">
      <w:pPr>
        <w:tabs>
          <w:tab w:val="left" w:pos="284"/>
        </w:tabs>
        <w:spacing w:after="0"/>
        <w:jc w:val="center"/>
        <w:rPr>
          <w:rFonts w:asciiTheme="minorHAnsi" w:hAnsiTheme="minorHAnsi" w:cstheme="minorHAnsi"/>
          <w:b/>
          <w:sz w:val="20"/>
          <w:szCs w:val="20"/>
        </w:rPr>
      </w:pPr>
      <w:r>
        <w:rPr>
          <w:rFonts w:asciiTheme="minorHAnsi" w:hAnsiTheme="minorHAnsi" w:cstheme="minorHAnsi"/>
          <w:b/>
          <w:sz w:val="20"/>
          <w:szCs w:val="20"/>
        </w:rPr>
        <w:t>ROZDZIAŁ 20</w:t>
      </w:r>
      <w:r w:rsidR="0012291A" w:rsidRPr="00A05BFE">
        <w:rPr>
          <w:rFonts w:asciiTheme="minorHAnsi" w:hAnsiTheme="minorHAnsi" w:cstheme="minorHAnsi"/>
          <w:b/>
          <w:sz w:val="20"/>
          <w:szCs w:val="20"/>
        </w:rPr>
        <w:tab/>
      </w:r>
    </w:p>
    <w:p w14:paraId="747BA17A"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Pouczenie o środkach ochrony prawnej przysługujących Wykonawcy</w:t>
      </w:r>
    </w:p>
    <w:p w14:paraId="76759C0C"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w:t>
      </w:r>
      <w:r w:rsidRPr="00F35657">
        <w:rPr>
          <w:rFonts w:asciiTheme="minorHAnsi" w:hAnsiTheme="minorHAnsi" w:cstheme="minorHAnsi"/>
          <w:sz w:val="20"/>
          <w:szCs w:val="20"/>
        </w:rPr>
        <w:tab/>
        <w:t>Zasady, terminy oraz sposób korzystania ze środków ochrony prawnej szczegółowo regulują przepisy działu IX ustawy – Środki ochrony prawnej (art. 505 – 590 ustawy).</w:t>
      </w:r>
    </w:p>
    <w:p w14:paraId="5D9B6F0E"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w:t>
      </w:r>
      <w:r w:rsidRPr="00F35657">
        <w:rPr>
          <w:rFonts w:asciiTheme="minorHAnsi" w:hAnsiTheme="minorHAnsi" w:cstheme="minorHAnsi"/>
          <w:sz w:val="20"/>
          <w:szCs w:val="20"/>
        </w:rPr>
        <w:tab/>
        <w:t>Środki ochrony prawnej przysługują Wykonawcy oraz innemu podmiotowi, jeżeli ma lub miał interes w uzyskaniu zamówienia oraz poniósł lub może ponieść szkodę w wyniku naruszenia przez zamawiającego przepisów ustawy.</w:t>
      </w:r>
    </w:p>
    <w:p w14:paraId="3C9AD7D3"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w:t>
      </w:r>
      <w:r w:rsidRPr="00F35657">
        <w:rPr>
          <w:rFonts w:asciiTheme="minorHAnsi" w:hAnsiTheme="minorHAnsi" w:cstheme="minorHAnsi"/>
          <w:sz w:val="20"/>
          <w:szCs w:val="20"/>
        </w:rPr>
        <w:tab/>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635C7AD5"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4.</w:t>
      </w:r>
      <w:r w:rsidRPr="00F35657">
        <w:rPr>
          <w:rFonts w:asciiTheme="minorHAnsi" w:hAnsiTheme="minorHAnsi" w:cstheme="minorHAnsi"/>
          <w:sz w:val="20"/>
          <w:szCs w:val="20"/>
        </w:rPr>
        <w:tab/>
        <w:t>Odwołanie przysługuje na:</w:t>
      </w:r>
    </w:p>
    <w:p w14:paraId="710D9C73"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1) </w:t>
      </w:r>
      <w:r w:rsidRPr="00F35657">
        <w:rPr>
          <w:rFonts w:asciiTheme="minorHAnsi" w:hAnsiTheme="minorHAnsi" w:cstheme="minorHAnsi"/>
          <w:sz w:val="20"/>
          <w:szCs w:val="20"/>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3237E489"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lastRenderedPageBreak/>
        <w:t xml:space="preserve">2) </w:t>
      </w:r>
      <w:r w:rsidRPr="00F35657">
        <w:rPr>
          <w:rFonts w:asciiTheme="minorHAnsi" w:hAnsiTheme="minorHAnsi" w:cstheme="minorHAnsi"/>
          <w:sz w:val="20"/>
          <w:szCs w:val="20"/>
        </w:rPr>
        <w:tab/>
        <w:t>zaniechanie czynności w postępowaniu o udzielenie zamówienia, o zawarcie umowy ramowej, dynamicznym systemie zakupów, systemie kwalifikowania wykonawców lub konkursie, do której zamawiający był obowiązany na podstawie ustawy;</w:t>
      </w:r>
    </w:p>
    <w:p w14:paraId="25471FE2"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3) </w:t>
      </w:r>
      <w:r w:rsidRPr="00F35657">
        <w:rPr>
          <w:rFonts w:asciiTheme="minorHAnsi" w:hAnsiTheme="minorHAnsi" w:cstheme="minorHAnsi"/>
          <w:sz w:val="20"/>
          <w:szCs w:val="20"/>
        </w:rPr>
        <w:tab/>
        <w:t>zaniechanie przeprowadzenia postępowania o udzielenie zamówienia lub zorganizowania konkursu na podstawie ustawy, mimo że zamawiający był do tego obowiązany.</w:t>
      </w:r>
    </w:p>
    <w:p w14:paraId="4CF1DC11"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5.</w:t>
      </w:r>
      <w:r w:rsidRPr="00F35657">
        <w:rPr>
          <w:rFonts w:asciiTheme="minorHAnsi" w:hAnsiTheme="minorHAnsi" w:cstheme="minorHAnsi"/>
          <w:sz w:val="20"/>
          <w:szCs w:val="20"/>
        </w:rPr>
        <w:tab/>
        <w:t>Odwołanie wnosi się do Prezesa Izby.</w:t>
      </w:r>
    </w:p>
    <w:p w14:paraId="5554DE0C"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6.</w:t>
      </w:r>
      <w:r w:rsidRPr="00F35657">
        <w:rPr>
          <w:rFonts w:asciiTheme="minorHAnsi" w:hAnsiTheme="minorHAnsi" w:cstheme="minorHAnsi"/>
          <w:sz w:val="20"/>
          <w:szCs w:val="20"/>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7E3378E"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7.</w:t>
      </w:r>
      <w:r w:rsidRPr="00F35657">
        <w:rPr>
          <w:rFonts w:asciiTheme="minorHAnsi" w:hAnsiTheme="minorHAnsi" w:cstheme="minorHAnsi"/>
          <w:sz w:val="20"/>
          <w:szCs w:val="20"/>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65B1A5D"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8.</w:t>
      </w:r>
      <w:r w:rsidRPr="00F35657">
        <w:rPr>
          <w:rFonts w:asciiTheme="minorHAnsi" w:hAnsiTheme="minorHAnsi" w:cstheme="minorHAnsi"/>
          <w:sz w:val="20"/>
          <w:szCs w:val="20"/>
        </w:rPr>
        <w:tab/>
        <w:t>Zgodnie z art. 515 ustawy, odwołanie wnosi się:</w:t>
      </w:r>
    </w:p>
    <w:p w14:paraId="7796CAF1" w14:textId="198FB64C"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Odwołanie wnosi się:</w:t>
      </w:r>
    </w:p>
    <w:p w14:paraId="6415A546" w14:textId="6871B511" w:rsidR="00F35657" w:rsidRPr="00F35657" w:rsidRDefault="00092EFC"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w:t>
      </w:r>
      <w:r w:rsidR="00F35657" w:rsidRPr="00F35657">
        <w:rPr>
          <w:rFonts w:asciiTheme="minorHAnsi" w:hAnsiTheme="minorHAnsi" w:cstheme="minorHAnsi"/>
          <w:sz w:val="20"/>
          <w:szCs w:val="20"/>
        </w:rPr>
        <w:t>) w przypadku zamówień, których wartość jest mniejsza niż progi unijne, w terminie:</w:t>
      </w:r>
    </w:p>
    <w:p w14:paraId="2D724E44"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5 dni od dnia przekazania informacji o czynności zamawiającego stanowiącej podstawę jego wniesienia, jeżeli informacja została przekazana przy użyciu środków komunikacji elektronicznej,</w:t>
      </w:r>
    </w:p>
    <w:p w14:paraId="15314665"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10 dni od dnia przekazania informacji o czynności zamawiającego stanowiącej podstawę jego wniesienia, jeżeli informacja została przekazana w sposób inny niż określony w lit. a.</w:t>
      </w:r>
    </w:p>
    <w:p w14:paraId="1E66534E"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Odwołanie wobec treści ogłoszenia wszczynającego postępowanie o udzielenie zamówienia lub konkurs lub wobec treści dokumentów zamówienia wnosi się w terminie:</w:t>
      </w:r>
    </w:p>
    <w:p w14:paraId="6B185F8C" w14:textId="65D915E2" w:rsidR="00F35657" w:rsidRPr="00F35657" w:rsidRDefault="0036106C"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w:t>
      </w:r>
      <w:r w:rsidR="00F35657" w:rsidRPr="00F35657">
        <w:rPr>
          <w:rFonts w:asciiTheme="minorHAnsi" w:hAnsiTheme="minorHAnsi" w:cstheme="minorHAnsi"/>
          <w:sz w:val="20"/>
          <w:szCs w:val="20"/>
        </w:rPr>
        <w:t>) 5 dni od dnia zamieszczenia ogłoszenia w Biuletynie Zamówień Publicznych lub dokumentów zamówienia na stronie internetowej, w przypadku zamówień, których wartość jest mniejsza niż progi unijne.</w:t>
      </w:r>
    </w:p>
    <w:p w14:paraId="21167167"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 Odwołanie w przypadkach innych niż określone w ust. 1 i 2 wnosi się w terminie:</w:t>
      </w:r>
    </w:p>
    <w:p w14:paraId="7D092FA7" w14:textId="5BB72F54" w:rsidR="00F35657" w:rsidRPr="00F35657" w:rsidRDefault="0036106C"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w:t>
      </w:r>
      <w:r w:rsidR="00F35657" w:rsidRPr="00F35657">
        <w:rPr>
          <w:rFonts w:asciiTheme="minorHAnsi" w:hAnsiTheme="minorHAnsi" w:cstheme="minorHAnsi"/>
          <w:sz w:val="20"/>
          <w:szCs w:val="20"/>
        </w:rPr>
        <w:t>) 5 dni od dnia, w którym powzięto lub przy zachowaniu należytej staranności można było powziąć wiadomość o okolicznościach stanowiących podstawę jego wniesienia, w przypadku zamówień, których wartość jest mniejsza niż progi unijne.</w:t>
      </w:r>
    </w:p>
    <w:p w14:paraId="5A3B0C4C" w14:textId="0EE044CF" w:rsidR="00F35657" w:rsidRPr="00F35657" w:rsidRDefault="0036106C"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9</w:t>
      </w:r>
      <w:r w:rsidR="00F35657" w:rsidRPr="00F35657">
        <w:rPr>
          <w:rFonts w:asciiTheme="minorHAnsi" w:hAnsiTheme="minorHAnsi" w:cstheme="minorHAnsi"/>
          <w:sz w:val="20"/>
          <w:szCs w:val="20"/>
        </w:rPr>
        <w:t>.</w:t>
      </w:r>
      <w:r w:rsidR="00F35657" w:rsidRPr="00F35657">
        <w:rPr>
          <w:rFonts w:asciiTheme="minorHAnsi" w:hAnsiTheme="minorHAnsi" w:cstheme="minorHAnsi"/>
          <w:sz w:val="20"/>
          <w:szCs w:val="20"/>
        </w:rPr>
        <w:tab/>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26539627"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6FB42823"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10.</w:t>
      </w:r>
      <w:r w:rsidRPr="00F35657">
        <w:rPr>
          <w:rFonts w:asciiTheme="minorHAnsi" w:hAnsiTheme="minorHAnsi" w:cstheme="minorHAnsi"/>
          <w:sz w:val="20"/>
          <w:szCs w:val="20"/>
        </w:rPr>
        <w:tab/>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662F4C4B" w14:textId="325C4A00" w:rsidR="009147FE" w:rsidRPr="00A05BFE"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11.</w:t>
      </w:r>
      <w:r w:rsidRPr="00F35657">
        <w:rPr>
          <w:rFonts w:asciiTheme="minorHAnsi" w:hAnsiTheme="minorHAnsi" w:cstheme="minorHAnsi"/>
          <w:sz w:val="20"/>
          <w:szCs w:val="20"/>
        </w:rPr>
        <w:tab/>
        <w:t>Od wyroku sądu lub postanowienia kończącego postępowanie w sprawie przysługuje skarga kasacyjna do Sądu Najwyższego.</w:t>
      </w:r>
    </w:p>
    <w:p w14:paraId="3F8EBF4C" w14:textId="51527D91"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2</w:t>
      </w:r>
      <w:r w:rsidR="003A102A">
        <w:rPr>
          <w:rFonts w:asciiTheme="minorHAnsi" w:hAnsiTheme="minorHAnsi" w:cstheme="minorHAnsi"/>
          <w:b/>
          <w:sz w:val="20"/>
          <w:szCs w:val="20"/>
        </w:rPr>
        <w:t>1</w:t>
      </w:r>
      <w:r w:rsidRPr="00A05BFE">
        <w:rPr>
          <w:rFonts w:asciiTheme="minorHAnsi" w:hAnsiTheme="minorHAnsi" w:cstheme="minorHAnsi"/>
          <w:b/>
          <w:sz w:val="20"/>
          <w:szCs w:val="20"/>
        </w:rPr>
        <w:tab/>
      </w:r>
    </w:p>
    <w:p w14:paraId="624DAF95"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109 ust. 1, jeżeli Zamawiający je przewiduje</w:t>
      </w:r>
    </w:p>
    <w:p w14:paraId="5955D353" w14:textId="77777777" w:rsidR="009147FE" w:rsidRPr="00D9040F" w:rsidRDefault="0012291A">
      <w:pPr>
        <w:tabs>
          <w:tab w:val="left" w:pos="284"/>
        </w:tabs>
        <w:spacing w:after="0"/>
        <w:rPr>
          <w:rFonts w:asciiTheme="minorHAnsi" w:eastAsia="Times New Roman" w:hAnsiTheme="minorHAnsi" w:cstheme="minorHAnsi"/>
          <w:sz w:val="20"/>
          <w:szCs w:val="20"/>
          <w:lang w:eastAsia="pl-PL" w:bidi="pl-PL"/>
        </w:rPr>
      </w:pPr>
      <w:r w:rsidRPr="00D9040F">
        <w:rPr>
          <w:rFonts w:asciiTheme="minorHAnsi" w:eastAsia="Times New Roman" w:hAnsiTheme="minorHAnsi" w:cstheme="minorHAnsi"/>
          <w:sz w:val="20"/>
          <w:szCs w:val="20"/>
          <w:lang w:eastAsia="pl-PL" w:bidi="pl-PL"/>
        </w:rPr>
        <w:t>Zamawiający nie przewiduje podstaw wykluczenia, o których mowa w art. 109 ust. 1.</w:t>
      </w:r>
    </w:p>
    <w:p w14:paraId="4C98FC15" w14:textId="77777777" w:rsidR="009147FE" w:rsidRPr="00A05BFE" w:rsidRDefault="009147FE">
      <w:pPr>
        <w:tabs>
          <w:tab w:val="left" w:pos="284"/>
        </w:tabs>
        <w:spacing w:after="0"/>
        <w:rPr>
          <w:rFonts w:asciiTheme="minorHAnsi" w:hAnsiTheme="minorHAnsi" w:cstheme="minorHAnsi"/>
          <w:color w:val="FF0000"/>
          <w:sz w:val="20"/>
          <w:szCs w:val="20"/>
        </w:rPr>
      </w:pPr>
    </w:p>
    <w:p w14:paraId="240B7ECF" w14:textId="1B56A6E5"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w:t>
      </w:r>
      <w:r w:rsidR="003A102A">
        <w:rPr>
          <w:rFonts w:asciiTheme="minorHAnsi" w:hAnsiTheme="minorHAnsi" w:cstheme="minorHAnsi"/>
          <w:b/>
          <w:color w:val="000000"/>
          <w:sz w:val="20"/>
          <w:szCs w:val="20"/>
        </w:rPr>
        <w:t>2</w:t>
      </w:r>
      <w:r w:rsidRPr="00F35657">
        <w:rPr>
          <w:rFonts w:asciiTheme="minorHAnsi" w:hAnsiTheme="minorHAnsi" w:cstheme="minorHAnsi"/>
          <w:b/>
          <w:color w:val="000000"/>
          <w:sz w:val="20"/>
          <w:szCs w:val="20"/>
        </w:rPr>
        <w:tab/>
      </w:r>
    </w:p>
    <w:p w14:paraId="680C821F"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Informacje o warunkach udziału w postępowaniu, jeżeli Zamawiający je przewiduje</w:t>
      </w:r>
    </w:p>
    <w:p w14:paraId="42E8BE92"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w:t>
      </w:r>
      <w:r w:rsidRPr="00F35657">
        <w:rPr>
          <w:rFonts w:asciiTheme="minorHAnsi" w:hAnsiTheme="minorHAnsi" w:cstheme="minorHAnsi"/>
          <w:color w:val="000000"/>
          <w:sz w:val="20"/>
          <w:szCs w:val="20"/>
        </w:rPr>
        <w:tab/>
        <w:t>O udzielenie zamówienia mogą ubiegać się  Wykonawcy, którzy spełniają warunki udziału w postępowaniu dotyczące:</w:t>
      </w:r>
    </w:p>
    <w:p w14:paraId="75E3C2AC"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1.1. zdolności do występowania w obrocie gospodarczym,</w:t>
      </w:r>
    </w:p>
    <w:p w14:paraId="3DB0464F"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Opis spełnienia warunku:</w:t>
      </w:r>
    </w:p>
    <w:p w14:paraId="2E860810" w14:textId="77777777" w:rsidR="009147FE" w:rsidRPr="00F35657" w:rsidRDefault="0012291A">
      <w:pPr>
        <w:tabs>
          <w:tab w:val="left" w:pos="284"/>
        </w:tabs>
        <w:spacing w:after="0"/>
        <w:rPr>
          <w:rFonts w:asciiTheme="minorHAnsi" w:hAnsiTheme="minorHAnsi" w:cstheme="minorHAnsi"/>
          <w:sz w:val="20"/>
          <w:szCs w:val="20"/>
        </w:rPr>
      </w:pPr>
      <w:r w:rsidRPr="00F35657">
        <w:rPr>
          <w:rFonts w:asciiTheme="minorHAnsi" w:hAnsiTheme="minorHAnsi" w:cstheme="minorHAnsi"/>
          <w:color w:val="000000"/>
          <w:sz w:val="20"/>
          <w:szCs w:val="20"/>
        </w:rPr>
        <w:t xml:space="preserve">Zamawiający odstępuje od opisu sposobu dokonywania oceny spełnienia warunków w tym zakresie. </w:t>
      </w:r>
    </w:p>
    <w:p w14:paraId="5945C1A3" w14:textId="77777777" w:rsidR="0017299A" w:rsidRDefault="0012291A">
      <w:pPr>
        <w:numPr>
          <w:ilvl w:val="1"/>
          <w:numId w:val="2"/>
        </w:numPr>
        <w:spacing w:after="0"/>
        <w:ind w:left="378"/>
        <w:rPr>
          <w:rFonts w:asciiTheme="minorHAnsi" w:hAnsiTheme="minorHAnsi" w:cstheme="minorHAnsi"/>
          <w:color w:val="000000"/>
          <w:sz w:val="20"/>
          <w:szCs w:val="20"/>
        </w:rPr>
      </w:pPr>
      <w:r w:rsidRPr="00F35657">
        <w:rPr>
          <w:rFonts w:asciiTheme="minorHAnsi" w:hAnsiTheme="minorHAnsi" w:cstheme="minorHAnsi"/>
          <w:color w:val="000000"/>
          <w:sz w:val="20"/>
          <w:szCs w:val="20"/>
        </w:rPr>
        <w:t xml:space="preserve">uprawnień   do   prowadzenia   określonej   działalności   gospodarczej   lub   zawodowej,    o ile wynika to z </w:t>
      </w:r>
    </w:p>
    <w:p w14:paraId="66F00C9A" w14:textId="2C948883" w:rsidR="009147FE" w:rsidRPr="00F35657" w:rsidRDefault="0012291A" w:rsidP="0017299A">
      <w:pPr>
        <w:spacing w:after="0"/>
        <w:ind w:left="18"/>
        <w:rPr>
          <w:rFonts w:asciiTheme="minorHAnsi" w:hAnsiTheme="minorHAnsi" w:cstheme="minorHAnsi"/>
          <w:color w:val="000000"/>
          <w:sz w:val="20"/>
          <w:szCs w:val="20"/>
        </w:rPr>
      </w:pPr>
      <w:r w:rsidRPr="00F35657">
        <w:rPr>
          <w:rFonts w:asciiTheme="minorHAnsi" w:hAnsiTheme="minorHAnsi" w:cstheme="minorHAnsi"/>
          <w:color w:val="000000"/>
          <w:sz w:val="20"/>
          <w:szCs w:val="20"/>
        </w:rPr>
        <w:t>odrębnych przepisów,</w:t>
      </w:r>
    </w:p>
    <w:p w14:paraId="53E060AA" w14:textId="664D671F"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lastRenderedPageBreak/>
        <w:t xml:space="preserve">Zamawiający odstępuje od opisu sposobu dokonywania oceny spełnienia warunków w tym zakresie. </w:t>
      </w:r>
    </w:p>
    <w:p w14:paraId="61E92AD4" w14:textId="77777777" w:rsidR="009147FE" w:rsidRPr="00EE7482" w:rsidRDefault="009147FE">
      <w:pPr>
        <w:tabs>
          <w:tab w:val="left" w:pos="284"/>
        </w:tabs>
        <w:spacing w:after="0"/>
        <w:rPr>
          <w:rFonts w:asciiTheme="minorHAnsi" w:hAnsiTheme="minorHAnsi" w:cstheme="minorHAnsi"/>
          <w:sz w:val="20"/>
          <w:szCs w:val="20"/>
        </w:rPr>
      </w:pPr>
    </w:p>
    <w:p w14:paraId="491CF563" w14:textId="77777777" w:rsidR="009147FE" w:rsidRPr="00EE7482" w:rsidRDefault="0012291A">
      <w:pPr>
        <w:numPr>
          <w:ilvl w:val="1"/>
          <w:numId w:val="1"/>
        </w:num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sytuacji ekonomicznej lub finansowej,</w:t>
      </w:r>
    </w:p>
    <w:p w14:paraId="21451DDE" w14:textId="4279F87D"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14:paraId="73978F82" w14:textId="77777777" w:rsidR="009147FE" w:rsidRPr="00EE7482" w:rsidRDefault="009147FE">
      <w:pPr>
        <w:tabs>
          <w:tab w:val="left" w:pos="284"/>
        </w:tabs>
        <w:spacing w:after="0"/>
        <w:rPr>
          <w:rFonts w:asciiTheme="minorHAnsi" w:hAnsiTheme="minorHAnsi" w:cstheme="minorHAnsi"/>
          <w:sz w:val="20"/>
          <w:szCs w:val="20"/>
        </w:rPr>
      </w:pPr>
    </w:p>
    <w:p w14:paraId="18696178" w14:textId="77777777" w:rsidR="009147FE" w:rsidRPr="00AF521D" w:rsidRDefault="0012291A">
      <w:pPr>
        <w:numPr>
          <w:ilvl w:val="1"/>
          <w:numId w:val="1"/>
        </w:numPr>
        <w:tabs>
          <w:tab w:val="left" w:pos="142"/>
        </w:tabs>
        <w:spacing w:after="0"/>
        <w:rPr>
          <w:rFonts w:asciiTheme="minorHAnsi" w:hAnsiTheme="minorHAnsi" w:cstheme="minorHAnsi"/>
          <w:sz w:val="20"/>
          <w:szCs w:val="20"/>
        </w:rPr>
      </w:pPr>
      <w:r w:rsidRPr="00AF521D">
        <w:rPr>
          <w:rFonts w:asciiTheme="minorHAnsi" w:hAnsiTheme="minorHAnsi" w:cstheme="minorHAnsi"/>
          <w:sz w:val="20"/>
          <w:szCs w:val="20"/>
        </w:rPr>
        <w:t>zdolności technicznej lub zawodowej</w:t>
      </w:r>
    </w:p>
    <w:p w14:paraId="67299956" w14:textId="77777777" w:rsidR="00F02F4E" w:rsidRPr="00AF521D" w:rsidRDefault="0012291A" w:rsidP="00F02F4E">
      <w:pPr>
        <w:tabs>
          <w:tab w:val="left" w:pos="284"/>
        </w:tabs>
        <w:spacing w:after="0"/>
      </w:pPr>
      <w:r w:rsidRPr="00AF521D">
        <w:rPr>
          <w:rFonts w:asciiTheme="minorHAnsi" w:hAnsiTheme="minorHAnsi" w:cstheme="minorHAnsi"/>
          <w:sz w:val="20"/>
          <w:szCs w:val="20"/>
        </w:rPr>
        <w:t>Opis spełnienia warunku:</w:t>
      </w:r>
      <w:r w:rsidR="00F02F4E" w:rsidRPr="00AF521D">
        <w:t xml:space="preserve"> </w:t>
      </w:r>
    </w:p>
    <w:p w14:paraId="2C4F93A4" w14:textId="25CD367F" w:rsidR="00F02F4E" w:rsidRPr="00AF521D" w:rsidRDefault="00F02F4E" w:rsidP="00F02F4E">
      <w:pPr>
        <w:tabs>
          <w:tab w:val="left" w:pos="284"/>
        </w:tabs>
        <w:spacing w:after="0"/>
        <w:rPr>
          <w:rFonts w:asciiTheme="minorHAnsi" w:hAnsiTheme="minorHAnsi" w:cstheme="minorHAnsi"/>
          <w:sz w:val="20"/>
          <w:szCs w:val="20"/>
        </w:rPr>
      </w:pPr>
      <w:r w:rsidRPr="00AF521D">
        <w:t xml:space="preserve">- </w:t>
      </w:r>
      <w:r w:rsidRPr="00AF521D">
        <w:rPr>
          <w:rFonts w:asciiTheme="minorHAnsi" w:hAnsiTheme="minorHAnsi" w:cstheme="minorHAnsi"/>
          <w:sz w:val="20"/>
          <w:szCs w:val="20"/>
        </w:rPr>
        <w:t>Warunek zostanie uznany za spełniony, jeżeli Wykonawca wykaże, iż w okresie ostatnich pięciu  lat przed upływem terminu składania ofert, a jeżeli okres prowadzenia działalności jest krótszy - w tym okresie, wykonał:</w:t>
      </w:r>
    </w:p>
    <w:p w14:paraId="03DFBE8B" w14:textId="0036E7BA" w:rsidR="00F02F4E" w:rsidRPr="00AF521D" w:rsidRDefault="00F02F4E" w:rsidP="00F02F4E">
      <w:pPr>
        <w:tabs>
          <w:tab w:val="left" w:pos="284"/>
        </w:tabs>
        <w:spacing w:after="0"/>
        <w:rPr>
          <w:rFonts w:asciiTheme="minorHAnsi" w:hAnsiTheme="minorHAnsi" w:cstheme="minorHAnsi"/>
          <w:sz w:val="20"/>
          <w:szCs w:val="20"/>
        </w:rPr>
      </w:pPr>
      <w:r w:rsidRPr="00AF521D">
        <w:rPr>
          <w:rFonts w:asciiTheme="minorHAnsi" w:hAnsiTheme="minorHAnsi" w:cstheme="minorHAnsi"/>
          <w:sz w:val="20"/>
          <w:szCs w:val="20"/>
        </w:rPr>
        <w:t xml:space="preserve">- minimum jedną robotę budowlaną polegającą na wykonaniu zadania o charakterze podobnym do przedmiotu zamówienia (budowa, przebudowa lub remont) o wartości co najmniej </w:t>
      </w:r>
      <w:r w:rsidR="007D7B13">
        <w:rPr>
          <w:rFonts w:asciiTheme="minorHAnsi" w:hAnsiTheme="minorHAnsi" w:cstheme="minorHAnsi"/>
          <w:sz w:val="20"/>
          <w:szCs w:val="20"/>
        </w:rPr>
        <w:t>3 000 000</w:t>
      </w:r>
      <w:r w:rsidRPr="00AF521D">
        <w:rPr>
          <w:rFonts w:asciiTheme="minorHAnsi" w:hAnsiTheme="minorHAnsi" w:cstheme="minorHAnsi"/>
          <w:sz w:val="20"/>
          <w:szCs w:val="20"/>
        </w:rPr>
        <w:t xml:space="preserve">,00 zł brutto </w:t>
      </w:r>
    </w:p>
    <w:p w14:paraId="399D844F" w14:textId="77777777" w:rsidR="00F02F4E" w:rsidRPr="00AF521D" w:rsidRDefault="00F02F4E" w:rsidP="00F02F4E">
      <w:pPr>
        <w:tabs>
          <w:tab w:val="left" w:pos="284"/>
        </w:tabs>
        <w:spacing w:after="0"/>
        <w:rPr>
          <w:rFonts w:asciiTheme="minorHAnsi" w:hAnsiTheme="minorHAnsi" w:cstheme="minorHAnsi"/>
          <w:sz w:val="20"/>
          <w:szCs w:val="20"/>
        </w:rPr>
      </w:pPr>
    </w:p>
    <w:p w14:paraId="6AE98BCF" w14:textId="246BF9AD" w:rsidR="00F02F4E" w:rsidRPr="00AF521D" w:rsidRDefault="00F02F4E"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 Warunek zostanie uznany za spełniony, jeżeli Wykonawca wykaże, iż dysponuje osobą posiadającą odpowiednie kwalifikacje zawodowe, doświadczenie i wykształcenie niezbędne do wykonania zamówienia wraz z zakresem wykonywanych przez nią czynności, która jest skierowana przez Wykonawcę do realizacji niniejszego zamówienia, tj.: </w:t>
      </w:r>
    </w:p>
    <w:p w14:paraId="5A1B79A1" w14:textId="736D3432" w:rsidR="00F02F4E" w:rsidRPr="00AF521D" w:rsidRDefault="00F02F4E"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Kierownik Budowy - posiadający uprawnienia budowlane o specjalności konstrukcyjno-budowlanej lub odpowiadające im ważne uprawnienia budowlane, które zostały wydane na podstawie wcześniej obowiązujących przepisów z doświadczeniem min. 5 lat na stanowisku kierownika budowy posiadającego doświadczenie zawodowe w kierowaniu robotami budowlanymi na stanowisku kierownika budowy, obejmujące co najmniej jedną robotę budowlaną polegającą na ich budowie, przebudowie lub remoncie o wartości</w:t>
      </w:r>
      <w:r w:rsidR="00D9040F" w:rsidRPr="00AF521D">
        <w:rPr>
          <w:rFonts w:asciiTheme="minorHAnsi" w:hAnsiTheme="minorHAnsi" w:cstheme="minorHAnsi"/>
          <w:sz w:val="20"/>
          <w:szCs w:val="20"/>
        </w:rPr>
        <w:t xml:space="preserve"> </w:t>
      </w:r>
      <w:r w:rsidRPr="00AF521D">
        <w:rPr>
          <w:rFonts w:asciiTheme="minorHAnsi" w:hAnsiTheme="minorHAnsi" w:cstheme="minorHAnsi"/>
          <w:sz w:val="20"/>
          <w:szCs w:val="20"/>
        </w:rPr>
        <w:t xml:space="preserve">co najmniej </w:t>
      </w:r>
      <w:r w:rsidR="007D7B13">
        <w:rPr>
          <w:rFonts w:asciiTheme="minorHAnsi" w:hAnsiTheme="minorHAnsi" w:cstheme="minorHAnsi"/>
          <w:sz w:val="20"/>
          <w:szCs w:val="20"/>
        </w:rPr>
        <w:t>1 00</w:t>
      </w:r>
      <w:r w:rsidRPr="00AF521D">
        <w:rPr>
          <w:rFonts w:asciiTheme="minorHAnsi" w:hAnsiTheme="minorHAnsi" w:cstheme="minorHAnsi"/>
          <w:sz w:val="20"/>
          <w:szCs w:val="20"/>
        </w:rPr>
        <w:t xml:space="preserve">0 000,00 zł brutto </w:t>
      </w:r>
    </w:p>
    <w:p w14:paraId="2403AB5B" w14:textId="73BF9525" w:rsidR="00F02F4E" w:rsidRPr="00AF521D" w:rsidRDefault="00F02F4E" w:rsidP="00257DE0">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dysponuje lub będzie dysponował osobami lub osobą, która będzie projektantem posiadający ważne uprawnienia konstrukcyjno- budowlane do projektowania w zakresie odpowiadającym przedmiotowi zamówienia:</w:t>
      </w:r>
    </w:p>
    <w:p w14:paraId="3BD1966E" w14:textId="77777777" w:rsidR="00F02F4E" w:rsidRPr="00AF521D" w:rsidRDefault="00F02F4E" w:rsidP="00257DE0">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w specjalności budowlanej bez ograniczeń,</w:t>
      </w:r>
    </w:p>
    <w:p w14:paraId="4AA7DF62" w14:textId="41634134" w:rsidR="00F02F4E" w:rsidRPr="00AF521D" w:rsidRDefault="00F02F4E" w:rsidP="00257DE0">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w:t>
      </w:r>
      <w:r w:rsidR="00C92BA3" w:rsidRPr="00AF521D">
        <w:rPr>
          <w:rFonts w:asciiTheme="minorHAnsi" w:hAnsiTheme="minorHAnsi" w:cstheme="minorHAnsi"/>
          <w:sz w:val="20"/>
          <w:szCs w:val="20"/>
        </w:rPr>
        <w:t xml:space="preserve"> </w:t>
      </w:r>
      <w:r w:rsidRPr="00AF521D">
        <w:rPr>
          <w:rFonts w:asciiTheme="minorHAnsi" w:hAnsiTheme="minorHAnsi" w:cstheme="minorHAnsi"/>
          <w:sz w:val="20"/>
          <w:szCs w:val="20"/>
        </w:rPr>
        <w:t>posiadającego doświadczenie zawodowe w projektowaniu zgodnym z przedmiotem zamówienia</w:t>
      </w:r>
      <w:r w:rsidR="00C92BA3" w:rsidRPr="00AF521D">
        <w:rPr>
          <w:rFonts w:asciiTheme="minorHAnsi" w:hAnsiTheme="minorHAnsi" w:cstheme="minorHAnsi"/>
          <w:sz w:val="20"/>
          <w:szCs w:val="20"/>
        </w:rPr>
        <w:t xml:space="preserve">, </w:t>
      </w:r>
      <w:r w:rsidRPr="00AF521D">
        <w:rPr>
          <w:rFonts w:asciiTheme="minorHAnsi" w:hAnsiTheme="minorHAnsi" w:cstheme="minorHAnsi"/>
          <w:sz w:val="20"/>
          <w:szCs w:val="20"/>
        </w:rPr>
        <w:t xml:space="preserve">obejmujące jeden projekt odpowiadający przedmiotowi zamówienia o wartości co najmniej </w:t>
      </w:r>
      <w:r w:rsidR="005014E6">
        <w:rPr>
          <w:rFonts w:asciiTheme="minorHAnsi" w:hAnsiTheme="minorHAnsi" w:cstheme="minorHAnsi"/>
          <w:sz w:val="20"/>
          <w:szCs w:val="20"/>
        </w:rPr>
        <w:t>8</w:t>
      </w:r>
      <w:r w:rsidR="00C92BA3" w:rsidRPr="00AF521D">
        <w:rPr>
          <w:rFonts w:asciiTheme="minorHAnsi" w:hAnsiTheme="minorHAnsi" w:cstheme="minorHAnsi"/>
          <w:sz w:val="20"/>
          <w:szCs w:val="20"/>
        </w:rPr>
        <w:t>0</w:t>
      </w:r>
      <w:r w:rsidRPr="00AF521D">
        <w:rPr>
          <w:rFonts w:asciiTheme="minorHAnsi" w:hAnsiTheme="minorHAnsi" w:cstheme="minorHAnsi"/>
          <w:sz w:val="20"/>
          <w:szCs w:val="20"/>
        </w:rPr>
        <w:t xml:space="preserve"> 000 zł brutto w okresie ostatnich 3 lat przed </w:t>
      </w:r>
      <w:r w:rsidR="00C92BA3" w:rsidRPr="00AF521D">
        <w:rPr>
          <w:rFonts w:asciiTheme="minorHAnsi" w:hAnsiTheme="minorHAnsi" w:cstheme="minorHAnsi"/>
          <w:sz w:val="20"/>
          <w:szCs w:val="20"/>
        </w:rPr>
        <w:t xml:space="preserve">upływem terminu składania ofert </w:t>
      </w:r>
    </w:p>
    <w:p w14:paraId="04447111" w14:textId="77777777" w:rsidR="00F02F4E" w:rsidRPr="00F02F4E" w:rsidRDefault="00F02F4E" w:rsidP="00F02F4E">
      <w:pPr>
        <w:tabs>
          <w:tab w:val="left" w:pos="284"/>
        </w:tabs>
        <w:spacing w:after="0"/>
        <w:rPr>
          <w:rFonts w:asciiTheme="minorHAnsi" w:hAnsiTheme="minorHAnsi" w:cstheme="minorHAnsi"/>
          <w:color w:val="FF0000"/>
          <w:sz w:val="20"/>
          <w:szCs w:val="20"/>
        </w:rPr>
      </w:pPr>
    </w:p>
    <w:p w14:paraId="50B2599D" w14:textId="453B5604" w:rsidR="00F02F4E" w:rsidRPr="00F02F4E" w:rsidRDefault="00F02F4E" w:rsidP="00AF521D">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 xml:space="preserve">Zgodnie z przepisami ustawy z dnia 7 lipca 1994 r. Prawo budowlane (tekst jednolity: </w:t>
      </w:r>
      <w:r w:rsidR="005014E6" w:rsidRPr="005014E6">
        <w:rPr>
          <w:rFonts w:asciiTheme="minorHAnsi" w:hAnsiTheme="minorHAnsi" w:cstheme="minorHAnsi"/>
          <w:sz w:val="20"/>
          <w:szCs w:val="20"/>
        </w:rPr>
        <w:t>Dz.U. 2024 poz. 725</w:t>
      </w:r>
      <w:r w:rsidRPr="00F02F4E">
        <w:rPr>
          <w:rFonts w:asciiTheme="minorHAnsi" w:hAnsiTheme="minorHAnsi" w:cstheme="minorHAnsi"/>
          <w:sz w:val="20"/>
          <w:szCs w:val="20"/>
        </w:rPr>
        <w:t>, ze zm.) i Rozporządzenia Ministra Inwestycji i Rozwoju z dnia 29 kwietnia 2019 r. w sprawie przygotowania zawodowego do wykonywania samodzielnych funkcji technicznych w budownictwie (Dz. U. 2019 , poz. 831 z póź</w:t>
      </w:r>
      <w:r w:rsidR="005014E6">
        <w:rPr>
          <w:rFonts w:asciiTheme="minorHAnsi" w:hAnsiTheme="minorHAnsi" w:cstheme="minorHAnsi"/>
          <w:sz w:val="20"/>
          <w:szCs w:val="20"/>
        </w:rPr>
        <w:t>n</w:t>
      </w:r>
      <w:r w:rsidRPr="00F02F4E">
        <w:rPr>
          <w:rFonts w:asciiTheme="minorHAnsi" w:hAnsiTheme="minorHAnsi" w:cstheme="minorHAnsi"/>
          <w:sz w:val="20"/>
          <w:szCs w:val="20"/>
        </w:rPr>
        <w:t>. zm.)</w:t>
      </w:r>
    </w:p>
    <w:p w14:paraId="6524BDF7" w14:textId="77777777" w:rsidR="00F02F4E" w:rsidRPr="00F02F4E" w:rsidRDefault="00F02F4E" w:rsidP="00AF521D">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lub odpowiadające im ważne uprawnienia budowlane, które zostały wydane na podstawie wcześniej obowiązujących przepisów, bądź odpowiednie kwalifikacje zawodowe uznane na zasadach określonych w przepisach odrębnych;</w:t>
      </w:r>
    </w:p>
    <w:p w14:paraId="4D989614" w14:textId="06A5F95A" w:rsidR="00F02F4E" w:rsidRPr="00F02F4E" w:rsidRDefault="00F02F4E" w:rsidP="00D9040F">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 xml:space="preserve">Posiadane przez osoby uprawnienia w wymaganym zakresie powinny być zgodne z ustawą z dnia 7 lipca 1994 r. - Prawo Budowlane (tj. </w:t>
      </w:r>
      <w:r w:rsidR="00CD187D" w:rsidRPr="00CD187D">
        <w:rPr>
          <w:rFonts w:asciiTheme="minorHAnsi" w:hAnsiTheme="minorHAnsi" w:cstheme="minorHAnsi"/>
          <w:sz w:val="20"/>
          <w:szCs w:val="20"/>
        </w:rPr>
        <w:t>Dz.U. 2024 poz. 725</w:t>
      </w:r>
      <w:r w:rsidR="00CD187D">
        <w:rPr>
          <w:rFonts w:asciiTheme="minorHAnsi" w:hAnsiTheme="minorHAnsi" w:cstheme="minorHAnsi"/>
          <w:sz w:val="20"/>
          <w:szCs w:val="20"/>
        </w:rPr>
        <w:t xml:space="preserve"> </w:t>
      </w:r>
      <w:r w:rsidRPr="00F02F4E">
        <w:rPr>
          <w:rFonts w:asciiTheme="minorHAnsi" w:hAnsiTheme="minorHAnsi" w:cstheme="minorHAnsi"/>
          <w:sz w:val="20"/>
          <w:szCs w:val="20"/>
        </w:rPr>
        <w:t>z późn. zm.). Osoby, które posiadają uzyskane przed dniem wejścia w życie ustawy z dnia 7 lipca 1994 r. - prawo budowlane uprawnienia budowlane lub stwierdzenie posiadania przygotowania zawodowego odpowiednie do realizacji przedmiotu zamówienia, do pełnienia samodzielnych funkcji technicznych w budownictwie i zachowały uprawnienia do pełnienia tych funkcji w dotychczasowym zakresie wykazują te dokumenty, jako obowiązujące.</w:t>
      </w:r>
    </w:p>
    <w:p w14:paraId="71C265F0" w14:textId="77777777" w:rsidR="00F02F4E" w:rsidRPr="00F02F4E" w:rsidRDefault="00F02F4E" w:rsidP="00D9040F">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Zamawiający dopuszcza również możliwość uznania uprawnień wynikających z innych niż krajowe przepisów np. treści dyrektyw, zawartych umów międzynarodowych i innych przepisów, które potwierdzą spełnianie warunku dotyczącego dysponowania osobami zdolnymi do wykonania zamówienia.</w:t>
      </w:r>
    </w:p>
    <w:p w14:paraId="1DCCFA29" w14:textId="2709F0F3" w:rsidR="009147FE" w:rsidRPr="00F02F4E" w:rsidRDefault="00F02F4E" w:rsidP="00D9040F">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 xml:space="preserve">Zamawiający określając wymogi dla każdej osoby w zakresie posiadanych uprawnień budowlanych, dopuszcza odpowiadające im uprawnienia wydane obywatelom państw Europejskiego Obszaru Gospodarczego oraz Konfederacji Szwajcarskiej, z zastrzeżeniem art. 12a oraz innych przepisów ustawy - prawo budowlane (tj. </w:t>
      </w:r>
      <w:r w:rsidR="00CD187D" w:rsidRPr="00CD187D">
        <w:rPr>
          <w:rFonts w:asciiTheme="minorHAnsi" w:hAnsiTheme="minorHAnsi" w:cstheme="minorHAnsi"/>
          <w:sz w:val="20"/>
          <w:szCs w:val="20"/>
        </w:rPr>
        <w:t>Dz.U. 2024 poz. 725</w:t>
      </w:r>
      <w:r w:rsidRPr="00F02F4E">
        <w:rPr>
          <w:rFonts w:asciiTheme="minorHAnsi" w:hAnsiTheme="minorHAnsi" w:cstheme="minorHAnsi"/>
          <w:sz w:val="20"/>
          <w:szCs w:val="20"/>
        </w:rPr>
        <w:t xml:space="preserve"> z póź</w:t>
      </w:r>
      <w:r w:rsidR="00CD187D">
        <w:rPr>
          <w:rFonts w:asciiTheme="minorHAnsi" w:hAnsiTheme="minorHAnsi" w:cstheme="minorHAnsi"/>
          <w:sz w:val="20"/>
          <w:szCs w:val="20"/>
        </w:rPr>
        <w:t>n</w:t>
      </w:r>
      <w:r w:rsidRPr="00F02F4E">
        <w:rPr>
          <w:rFonts w:asciiTheme="minorHAnsi" w:hAnsiTheme="minorHAnsi" w:cstheme="minorHAnsi"/>
          <w:sz w:val="20"/>
          <w:szCs w:val="20"/>
        </w:rPr>
        <w:t xml:space="preserve">. zm.) oraz ustawy z dnia 22 grudnia 2015 roku o zasadach uznawania kwalifikacji zawodowych nabytych w państwach członkowskich Unii Europejskiej (tj. </w:t>
      </w:r>
      <w:r w:rsidR="00CD187D" w:rsidRPr="00CD187D">
        <w:rPr>
          <w:rFonts w:asciiTheme="minorHAnsi" w:hAnsiTheme="minorHAnsi" w:cstheme="minorHAnsi"/>
          <w:sz w:val="20"/>
          <w:szCs w:val="20"/>
        </w:rPr>
        <w:t>Dz.U. 2023 poz. 334</w:t>
      </w:r>
      <w:r w:rsidR="00CD187D">
        <w:rPr>
          <w:rFonts w:asciiTheme="minorHAnsi" w:hAnsiTheme="minorHAnsi" w:cstheme="minorHAnsi"/>
          <w:sz w:val="20"/>
          <w:szCs w:val="20"/>
        </w:rPr>
        <w:t xml:space="preserve"> </w:t>
      </w:r>
      <w:r w:rsidRPr="00F02F4E">
        <w:rPr>
          <w:rFonts w:asciiTheme="minorHAnsi" w:hAnsiTheme="minorHAnsi" w:cstheme="minorHAnsi"/>
          <w:sz w:val="20"/>
          <w:szCs w:val="20"/>
        </w:rPr>
        <w:t>z póź</w:t>
      </w:r>
      <w:r w:rsidR="00CD187D">
        <w:rPr>
          <w:rFonts w:asciiTheme="minorHAnsi" w:hAnsiTheme="minorHAnsi" w:cstheme="minorHAnsi"/>
          <w:sz w:val="20"/>
          <w:szCs w:val="20"/>
        </w:rPr>
        <w:t>n</w:t>
      </w:r>
      <w:r w:rsidRPr="00F02F4E">
        <w:rPr>
          <w:rFonts w:asciiTheme="minorHAnsi" w:hAnsiTheme="minorHAnsi" w:cstheme="minorHAnsi"/>
          <w:sz w:val="20"/>
          <w:szCs w:val="20"/>
        </w:rPr>
        <w:t>. zm.).</w:t>
      </w:r>
    </w:p>
    <w:p w14:paraId="7D26F473" w14:textId="77777777" w:rsidR="009147FE" w:rsidRPr="00F35657" w:rsidRDefault="009147FE">
      <w:pPr>
        <w:tabs>
          <w:tab w:val="left" w:pos="284"/>
        </w:tabs>
        <w:spacing w:after="0"/>
        <w:jc w:val="both"/>
        <w:rPr>
          <w:rFonts w:asciiTheme="minorHAnsi" w:hAnsiTheme="minorHAnsi" w:cstheme="minorHAnsi"/>
          <w:color w:val="FF0000"/>
          <w:sz w:val="20"/>
          <w:szCs w:val="20"/>
        </w:rPr>
      </w:pPr>
    </w:p>
    <w:p w14:paraId="5A7CCE12"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lastRenderedPageBreak/>
        <w:t>2.</w:t>
      </w:r>
      <w:r w:rsidRPr="00F35657">
        <w:rPr>
          <w:rFonts w:asciiTheme="minorHAnsi" w:hAnsiTheme="minorHAnsi"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00FA70C5"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3.</w:t>
      </w:r>
      <w:r w:rsidRPr="00F35657">
        <w:rPr>
          <w:rFonts w:asciiTheme="minorHAnsi" w:hAnsiTheme="minorHAnsi" w:cstheme="minorHAnsi"/>
          <w:color w:val="000000"/>
          <w:sz w:val="20"/>
          <w:szCs w:val="20"/>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2C4DC15"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4.</w:t>
      </w:r>
      <w:r w:rsidRPr="00F35657">
        <w:rPr>
          <w:rFonts w:asciiTheme="minorHAnsi" w:hAnsiTheme="minorHAnsi" w:cstheme="minorHAnsi"/>
          <w:color w:val="000000"/>
          <w:sz w:val="20"/>
          <w:szCs w:val="20"/>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53BD30A"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5.</w:t>
      </w:r>
      <w:r w:rsidRPr="00F35657">
        <w:rPr>
          <w:rFonts w:asciiTheme="minorHAnsi" w:hAnsiTheme="minorHAnsi"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14:paraId="131C21EE"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a)</w:t>
      </w:r>
      <w:r w:rsidRPr="00F35657">
        <w:rPr>
          <w:rFonts w:asciiTheme="minorHAnsi" w:hAnsiTheme="minorHAnsi" w:cstheme="minorHAnsi"/>
          <w:color w:val="000000"/>
          <w:sz w:val="20"/>
          <w:szCs w:val="20"/>
        </w:rPr>
        <w:tab/>
        <w:t>zakres dostępnych Wykonawcy zasobów podmiotu udostępniającego zasoby;</w:t>
      </w:r>
    </w:p>
    <w:p w14:paraId="394E69EC"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b)</w:t>
      </w:r>
      <w:r w:rsidRPr="00F35657">
        <w:rPr>
          <w:rFonts w:asciiTheme="minorHAnsi" w:hAnsiTheme="minorHAnsi" w:cstheme="minorHAnsi"/>
          <w:color w:val="000000"/>
          <w:sz w:val="20"/>
          <w:szCs w:val="20"/>
        </w:rPr>
        <w:tab/>
        <w:t>sposób i okres udostępnienia Wykonawcy i wykorzystania przez niego zasobów podmiotu udostępniającego te zasoby przy wykonywaniu zamówienia;</w:t>
      </w:r>
    </w:p>
    <w:p w14:paraId="104260FF" w14:textId="45547D40"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c)</w:t>
      </w:r>
      <w:r w:rsidRPr="00F35657">
        <w:rPr>
          <w:rFonts w:asciiTheme="minorHAnsi" w:hAnsiTheme="minorHAnsi" w:cstheme="minorHAnsi"/>
          <w:color w:val="000000"/>
          <w:sz w:val="20"/>
          <w:szCs w:val="20"/>
        </w:rPr>
        <w:tab/>
        <w:t xml:space="preserve">czy i w jakim zakresie podmiot udostępniający zasoby, na zdolnościach którego Wykonawca polega </w:t>
      </w:r>
      <w:r w:rsidR="0016161B">
        <w:rPr>
          <w:rFonts w:asciiTheme="minorHAnsi" w:hAnsiTheme="minorHAnsi" w:cstheme="minorHAnsi"/>
          <w:color w:val="000000"/>
          <w:sz w:val="20"/>
          <w:szCs w:val="20"/>
        </w:rPr>
        <w:br/>
      </w:r>
      <w:r w:rsidRPr="00F35657">
        <w:rPr>
          <w:rFonts w:asciiTheme="minorHAnsi" w:hAnsiTheme="minorHAnsi" w:cstheme="minorHAnsi"/>
          <w:color w:val="000000"/>
          <w:sz w:val="20"/>
          <w:szCs w:val="20"/>
        </w:rPr>
        <w:t>w odniesieniu do warunków udziału w postępowaniu dotyczących wykształcenia, kwalifikacji zawodowych lub doświadczenia, zrealizuje roboty budowlane lub usługi, których wskazane zdolności dotyczą.</w:t>
      </w:r>
    </w:p>
    <w:p w14:paraId="5D8FDD71" w14:textId="15A1C78E" w:rsidR="009147FE" w:rsidRPr="00F35657" w:rsidRDefault="0017299A">
      <w:pPr>
        <w:tabs>
          <w:tab w:val="left" w:pos="284"/>
        </w:tabs>
        <w:spacing w:after="0"/>
        <w:jc w:val="both"/>
        <w:rPr>
          <w:rFonts w:asciiTheme="minorHAnsi" w:hAnsiTheme="minorHAnsi" w:cstheme="minorHAnsi"/>
          <w:color w:val="000000"/>
          <w:sz w:val="20"/>
          <w:szCs w:val="20"/>
        </w:rPr>
      </w:pPr>
      <w:r>
        <w:rPr>
          <w:rFonts w:asciiTheme="minorHAnsi" w:hAnsiTheme="minorHAnsi" w:cstheme="minorHAnsi"/>
          <w:color w:val="000000"/>
          <w:sz w:val="20"/>
          <w:szCs w:val="20"/>
        </w:rPr>
        <w:t>6</w:t>
      </w:r>
      <w:r w:rsidR="0012291A" w:rsidRPr="00F35657">
        <w:rPr>
          <w:rFonts w:asciiTheme="minorHAnsi" w:hAnsiTheme="minorHAnsi" w:cstheme="minorHAnsi"/>
          <w:color w:val="000000"/>
          <w:sz w:val="20"/>
          <w:szCs w:val="20"/>
        </w:rPr>
        <w:t>.</w:t>
      </w:r>
      <w:r w:rsidR="0012291A" w:rsidRPr="00F35657">
        <w:rPr>
          <w:rFonts w:asciiTheme="minorHAnsi" w:hAnsiTheme="minorHAnsi" w:cstheme="minorHAnsi"/>
          <w:color w:val="000000"/>
          <w:sz w:val="20"/>
          <w:szCs w:val="20"/>
        </w:rPr>
        <w:tab/>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sidR="0012291A" w:rsidRPr="00F35657">
        <w:rPr>
          <w:rFonts w:asciiTheme="minorHAnsi" w:hAnsiTheme="minorHAnsi" w:cstheme="minorHAnsi"/>
          <w:sz w:val="20"/>
          <w:szCs w:val="20"/>
        </w:rPr>
        <w:t xml:space="preserve">112 ust. 2 pkt 3 i 4, </w:t>
      </w:r>
      <w:r w:rsidR="0012291A" w:rsidRPr="00F35657">
        <w:rPr>
          <w:rFonts w:asciiTheme="minorHAnsi" w:hAnsiTheme="minorHAnsi" w:cstheme="minorHAnsi"/>
          <w:color w:val="000000"/>
          <w:sz w:val="20"/>
          <w:szCs w:val="20"/>
        </w:rPr>
        <w:t>oraz, jeżeli to dotyczy, kryteriów selekcji, a także bada, czy nie zachodzą wobec tego podmiotu podstawy wykluczenia, które zostały przewidziane względem Wykonawcy.</w:t>
      </w:r>
    </w:p>
    <w:p w14:paraId="44B2AA8E"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22</w:t>
      </w:r>
      <w:r w:rsidRPr="00F35657">
        <w:rPr>
          <w:rFonts w:asciiTheme="minorHAnsi" w:hAnsiTheme="minorHAnsi" w:cstheme="minorHAnsi"/>
          <w:b/>
          <w:color w:val="000000"/>
          <w:sz w:val="20"/>
          <w:szCs w:val="20"/>
        </w:rPr>
        <w:tab/>
      </w:r>
    </w:p>
    <w:p w14:paraId="1545E886" w14:textId="77777777" w:rsidR="009147FE" w:rsidRPr="00257DE0"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Informacje o podmiotowych </w:t>
      </w:r>
      <w:r w:rsidRPr="00257DE0">
        <w:rPr>
          <w:rFonts w:asciiTheme="minorHAnsi" w:hAnsiTheme="minorHAnsi" w:cstheme="minorHAnsi"/>
          <w:b/>
          <w:sz w:val="20"/>
          <w:szCs w:val="20"/>
        </w:rPr>
        <w:t>środkach dowodowych, jeżeli Zamawiający będzie wymagał ich złożenia</w:t>
      </w:r>
    </w:p>
    <w:p w14:paraId="35F6157A" w14:textId="77777777" w:rsidR="009147FE" w:rsidRPr="00D9040F" w:rsidRDefault="0012291A"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1.</w:t>
      </w:r>
      <w:r w:rsidRPr="00D9040F">
        <w:rPr>
          <w:rFonts w:asciiTheme="minorHAnsi" w:hAnsiTheme="minorHAnsi" w:cstheme="minorHAnsi"/>
          <w:sz w:val="20"/>
          <w:szCs w:val="20"/>
        </w:rPr>
        <w:tab/>
        <w:t>Zamawiający żąda złożenia podmiotowych środków dowodowych na potwierdzenie spełnienia warunków udziału w postępowaniu.</w:t>
      </w:r>
    </w:p>
    <w:p w14:paraId="49542284" w14:textId="43EDAFA4" w:rsidR="009147FE"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2</w:t>
      </w:r>
      <w:r w:rsidR="0012291A" w:rsidRPr="00AF521D">
        <w:rPr>
          <w:rFonts w:asciiTheme="minorHAnsi" w:hAnsiTheme="minorHAnsi" w:cstheme="minorHAnsi"/>
          <w:sz w:val="20"/>
          <w:szCs w:val="20"/>
        </w:rPr>
        <w:t>.</w:t>
      </w:r>
      <w:r w:rsidR="0012291A" w:rsidRPr="00AF521D">
        <w:rPr>
          <w:rFonts w:asciiTheme="minorHAnsi" w:hAnsiTheme="minorHAnsi" w:cstheme="minorHAnsi"/>
          <w:sz w:val="20"/>
          <w:szCs w:val="20"/>
        </w:rPr>
        <w:tab/>
        <w:t>Zamawiający  wezwie  Wykonawcę,  którego  oferta  została  najwyżej  oceniona,  do  złożenia  w wyznaczonym terminie, nie krótszym niż 5 dni od dnia wezwania, podmiotowych środków dowodowych, aktualnych na dzień złożenia tj.</w:t>
      </w:r>
    </w:p>
    <w:p w14:paraId="30761E26" w14:textId="6E164128"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2.1. Oświadczenia wykonawcy, w zakresie art. 108 ust. 1 pkt 5 ustawy, o braku przynależności do tej samej grupy kapitałowej w rozumieniu ustawy z dnia 16 lutego 2007 r. o ochronie konkurencji i konsumentów (tj. </w:t>
      </w:r>
      <w:r w:rsidR="004D66DA" w:rsidRPr="004D66DA">
        <w:rPr>
          <w:rFonts w:asciiTheme="minorHAnsi" w:hAnsiTheme="minorHAnsi" w:cstheme="minorHAnsi"/>
          <w:sz w:val="20"/>
          <w:szCs w:val="20"/>
        </w:rPr>
        <w:t>Dz.U. 2024 poz. 1616</w:t>
      </w:r>
      <w:r w:rsidRPr="00D9040F">
        <w:rPr>
          <w:rFonts w:asciiTheme="minorHAnsi" w:hAnsiTheme="minorHAnsi" w:cstheme="minorHAnsi"/>
          <w:sz w:val="20"/>
          <w:szCs w:val="20"/>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8 do SWZ; </w:t>
      </w:r>
    </w:p>
    <w:p w14:paraId="3E6F6B33" w14:textId="77777777" w:rsidR="00C92BA3" w:rsidRPr="00C92BA3" w:rsidRDefault="00C92BA3" w:rsidP="00D9040F">
      <w:pPr>
        <w:tabs>
          <w:tab w:val="left" w:pos="284"/>
        </w:tabs>
        <w:spacing w:after="0"/>
        <w:jc w:val="both"/>
        <w:rPr>
          <w:rFonts w:asciiTheme="minorHAnsi" w:hAnsiTheme="minorHAnsi" w:cstheme="minorHAnsi"/>
          <w:color w:val="FF0000"/>
          <w:sz w:val="20"/>
          <w:szCs w:val="20"/>
        </w:rPr>
      </w:pPr>
    </w:p>
    <w:p w14:paraId="537063BC" w14:textId="59202E10" w:rsidR="00C92BA3"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2.2. spełnianie warunków udziału w postępowaniu: </w:t>
      </w:r>
    </w:p>
    <w:p w14:paraId="6A7F6A62" w14:textId="3F26ED00"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2.2.1.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 zgodnie ze wzorem stanowiącym załącznik </w:t>
      </w:r>
      <w:r w:rsidRPr="0017299A">
        <w:rPr>
          <w:rFonts w:asciiTheme="minorHAnsi" w:hAnsiTheme="minorHAnsi" w:cstheme="minorHAnsi"/>
          <w:sz w:val="20"/>
          <w:szCs w:val="20"/>
        </w:rPr>
        <w:t xml:space="preserve">nr </w:t>
      </w:r>
      <w:r w:rsidR="00C504C4" w:rsidRPr="0017299A">
        <w:rPr>
          <w:rFonts w:asciiTheme="minorHAnsi" w:hAnsiTheme="minorHAnsi" w:cstheme="minorHAnsi"/>
          <w:sz w:val="20"/>
          <w:szCs w:val="20"/>
        </w:rPr>
        <w:t>6</w:t>
      </w:r>
      <w:r w:rsidR="00D9040F" w:rsidRPr="0017299A">
        <w:rPr>
          <w:rFonts w:asciiTheme="minorHAnsi" w:hAnsiTheme="minorHAnsi" w:cstheme="minorHAnsi"/>
          <w:sz w:val="20"/>
          <w:szCs w:val="20"/>
        </w:rPr>
        <w:t xml:space="preserve"> </w:t>
      </w:r>
      <w:r w:rsidRPr="0017299A">
        <w:rPr>
          <w:rFonts w:asciiTheme="minorHAnsi" w:hAnsiTheme="minorHAnsi" w:cstheme="minorHAnsi"/>
          <w:sz w:val="20"/>
          <w:szCs w:val="20"/>
        </w:rPr>
        <w:t>do SWZ;</w:t>
      </w:r>
      <w:r w:rsidRPr="00D9040F">
        <w:rPr>
          <w:rFonts w:asciiTheme="minorHAnsi" w:hAnsiTheme="minorHAnsi" w:cstheme="minorHAnsi"/>
          <w:sz w:val="20"/>
          <w:szCs w:val="20"/>
        </w:rPr>
        <w:t xml:space="preserve"> </w:t>
      </w:r>
    </w:p>
    <w:p w14:paraId="35211FAC" w14:textId="77777777" w:rsidR="00C92BA3" w:rsidRPr="00C92BA3" w:rsidRDefault="00C92BA3" w:rsidP="00C92BA3">
      <w:pPr>
        <w:tabs>
          <w:tab w:val="left" w:pos="284"/>
        </w:tabs>
        <w:spacing w:after="0"/>
        <w:jc w:val="center"/>
        <w:rPr>
          <w:rFonts w:asciiTheme="minorHAnsi" w:hAnsiTheme="minorHAnsi" w:cstheme="minorHAnsi"/>
          <w:color w:val="FF0000"/>
          <w:sz w:val="20"/>
          <w:szCs w:val="20"/>
        </w:rPr>
      </w:pPr>
    </w:p>
    <w:p w14:paraId="52C8DCCE" w14:textId="77777777"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Okres 5 lat, o którym mowa powyżej liczy się wstecz od dnia, w którym upływa termin składania ofert.</w:t>
      </w:r>
    </w:p>
    <w:p w14:paraId="3BFDFB4F" w14:textId="77777777" w:rsidR="001B6131"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Jeżeli Wykonawca powołuje się na doświadczenie w realizacji robót budowlanych wykonywanych wspólnie </w:t>
      </w:r>
    </w:p>
    <w:p w14:paraId="7ECBA412" w14:textId="720B7114"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lastRenderedPageBreak/>
        <w:t>z innymi wykonawcami, wykaz o którym mowa powyżej, dotyczy robót budowlanych, w których wykonaniu wykonawca ten bezpośrednio uczestniczył.</w:t>
      </w:r>
    </w:p>
    <w:p w14:paraId="6562538D" w14:textId="77777777" w:rsidR="00C92BA3" w:rsidRPr="00C92BA3" w:rsidRDefault="00C92BA3" w:rsidP="00C92BA3">
      <w:pPr>
        <w:tabs>
          <w:tab w:val="left" w:pos="284"/>
        </w:tabs>
        <w:spacing w:after="0"/>
        <w:jc w:val="center"/>
        <w:rPr>
          <w:rFonts w:asciiTheme="minorHAnsi" w:hAnsiTheme="minorHAnsi" w:cstheme="minorHAnsi"/>
          <w:color w:val="FF0000"/>
          <w:sz w:val="20"/>
          <w:szCs w:val="20"/>
        </w:rPr>
      </w:pPr>
    </w:p>
    <w:p w14:paraId="082C42BC" w14:textId="77777777"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W przypadku składania oferty przez Wykonawców ubiegających się wspólnie o udzielenie zamówienia wystarczy, iż ww. warunek spełni ten z wykonawców wspólnie ubiegających się o udzielenie zamówienia, który wykona roboty budowlane, do realizacji których ta zdolność jest wymagana. </w:t>
      </w:r>
    </w:p>
    <w:p w14:paraId="2508D91A" w14:textId="1A5A8E6C" w:rsidR="00C92BA3" w:rsidRPr="001B6131" w:rsidRDefault="00C92BA3" w:rsidP="001B6131">
      <w:pPr>
        <w:tabs>
          <w:tab w:val="left" w:pos="284"/>
        </w:tabs>
        <w:spacing w:after="0"/>
        <w:jc w:val="both"/>
        <w:rPr>
          <w:rFonts w:asciiTheme="minorHAnsi" w:hAnsiTheme="minorHAnsi" w:cstheme="minorHAnsi"/>
          <w:sz w:val="20"/>
          <w:szCs w:val="20"/>
        </w:rPr>
      </w:pPr>
      <w:r w:rsidRPr="001B6131">
        <w:rPr>
          <w:rFonts w:asciiTheme="minorHAnsi" w:hAnsiTheme="minorHAnsi" w:cstheme="minorHAnsi"/>
          <w:sz w:val="20"/>
          <w:szCs w:val="20"/>
        </w:rPr>
        <w:t xml:space="preserve">2.2.2. Wykaz osób, skierowanych przez wykonawcę do realizacji zamówienia publicznego, w szczególności odpowiedzialnych za świadczenie usług, kontrolę jakości lub kierowanie robotami budowlanymi, wraz </w:t>
      </w:r>
      <w:r w:rsidR="001B6131">
        <w:rPr>
          <w:rFonts w:asciiTheme="minorHAnsi" w:hAnsiTheme="minorHAnsi" w:cstheme="minorHAnsi"/>
          <w:sz w:val="20"/>
          <w:szCs w:val="20"/>
        </w:rPr>
        <w:br/>
      </w:r>
      <w:r w:rsidRPr="001B6131">
        <w:rPr>
          <w:rFonts w:asciiTheme="minorHAnsi" w:hAnsiTheme="minorHAnsi" w:cstheme="minorHAnsi"/>
          <w:sz w:val="20"/>
          <w:szCs w:val="20"/>
        </w:rPr>
        <w:t xml:space="preserve">z informacjami na temat ich kwalifikacji zawodowych, uprawnień, doświadczenia i wykształcenia niezbędnych do wykonania zamówienia publicznego, a także zakresu wykonywanych przez nie czynności oraz informacją </w:t>
      </w:r>
      <w:r w:rsidR="001B6131">
        <w:rPr>
          <w:rFonts w:asciiTheme="minorHAnsi" w:hAnsiTheme="minorHAnsi" w:cstheme="minorHAnsi"/>
          <w:sz w:val="20"/>
          <w:szCs w:val="20"/>
        </w:rPr>
        <w:br/>
      </w:r>
      <w:r w:rsidRPr="001B6131">
        <w:rPr>
          <w:rFonts w:asciiTheme="minorHAnsi" w:hAnsiTheme="minorHAnsi" w:cstheme="minorHAnsi"/>
          <w:sz w:val="20"/>
          <w:szCs w:val="20"/>
        </w:rPr>
        <w:t xml:space="preserve">o podstawie do dysponowania tymi osobami, zgodnie ze wzorem stanowiącym załącznik nr </w:t>
      </w:r>
      <w:r w:rsidR="00C504C4">
        <w:rPr>
          <w:rFonts w:asciiTheme="minorHAnsi" w:hAnsiTheme="minorHAnsi" w:cstheme="minorHAnsi"/>
          <w:sz w:val="20"/>
          <w:szCs w:val="20"/>
        </w:rPr>
        <w:t>7</w:t>
      </w:r>
      <w:r w:rsidRPr="001B6131">
        <w:rPr>
          <w:rFonts w:asciiTheme="minorHAnsi" w:hAnsiTheme="minorHAnsi" w:cstheme="minorHAnsi"/>
          <w:sz w:val="20"/>
          <w:szCs w:val="20"/>
        </w:rPr>
        <w:t xml:space="preserve"> do SWZ; </w:t>
      </w:r>
    </w:p>
    <w:p w14:paraId="5F7D73C4" w14:textId="77777777" w:rsidR="00C92BA3" w:rsidRPr="001B6131" w:rsidRDefault="00C92BA3" w:rsidP="001B6131">
      <w:pPr>
        <w:tabs>
          <w:tab w:val="left" w:pos="284"/>
        </w:tabs>
        <w:spacing w:after="0"/>
        <w:jc w:val="both"/>
        <w:rPr>
          <w:rFonts w:asciiTheme="minorHAnsi" w:hAnsiTheme="minorHAnsi" w:cstheme="minorHAnsi"/>
          <w:sz w:val="20"/>
          <w:szCs w:val="20"/>
        </w:rPr>
      </w:pPr>
    </w:p>
    <w:p w14:paraId="6ACEFE51" w14:textId="77777777" w:rsidR="00C92BA3" w:rsidRPr="001B6131" w:rsidRDefault="00C92BA3" w:rsidP="001B6131">
      <w:pPr>
        <w:tabs>
          <w:tab w:val="left" w:pos="284"/>
        </w:tabs>
        <w:spacing w:after="0"/>
        <w:jc w:val="both"/>
        <w:rPr>
          <w:rFonts w:asciiTheme="minorHAnsi" w:hAnsiTheme="minorHAnsi" w:cstheme="minorHAnsi"/>
          <w:sz w:val="20"/>
          <w:szCs w:val="20"/>
        </w:rPr>
      </w:pPr>
      <w:r w:rsidRPr="001B6131">
        <w:rPr>
          <w:rFonts w:asciiTheme="minorHAnsi" w:hAnsiTheme="minorHAnsi" w:cstheme="minorHAnsi"/>
          <w:sz w:val="20"/>
          <w:szCs w:val="20"/>
        </w:rPr>
        <w:t xml:space="preserve">W przypadku składania oferty przez Wykonawców ubiegających się wspólnie o udzielenie zamówienia wystarczy, iż ww. warunek spełni ten z wykonawców wspólnie ubiegających się o udzielenie zamówienia, który dysponuje osobą posiadającą uprawnienia do prowadzenia ww. działalności zawodowej i zrealizuje usługę, do realizacji której te uprawnienia są wymagane. </w:t>
      </w:r>
    </w:p>
    <w:p w14:paraId="21FF5AA5" w14:textId="77777777" w:rsidR="00C92BA3" w:rsidRPr="00C92BA3" w:rsidRDefault="00C92BA3" w:rsidP="00C92BA3">
      <w:pPr>
        <w:tabs>
          <w:tab w:val="left" w:pos="284"/>
        </w:tabs>
        <w:spacing w:after="0"/>
        <w:jc w:val="center"/>
        <w:rPr>
          <w:rFonts w:asciiTheme="minorHAnsi" w:hAnsiTheme="minorHAnsi" w:cstheme="minorHAnsi"/>
          <w:color w:val="FF0000"/>
          <w:sz w:val="20"/>
          <w:szCs w:val="20"/>
        </w:rPr>
      </w:pPr>
    </w:p>
    <w:p w14:paraId="5C453119"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5.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65797F05"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10AD516" w14:textId="06C32A88"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r w:rsidRPr="001B6131">
        <w:rPr>
          <w:rFonts w:asciiTheme="minorHAnsi" w:hAnsiTheme="minorHAnsi" w:cstheme="minorHAnsi"/>
          <w:sz w:val="20"/>
          <w:szCs w:val="20"/>
        </w:rPr>
        <w:t>).</w:t>
      </w:r>
      <w:r w:rsidRPr="00C92BA3">
        <w:rPr>
          <w:rFonts w:asciiTheme="minorHAnsi" w:hAnsiTheme="minorHAnsi" w:cstheme="minorHAnsi"/>
          <w:sz w:val="20"/>
          <w:szCs w:val="20"/>
        </w:rPr>
        <w:t xml:space="preserve"> </w:t>
      </w:r>
    </w:p>
    <w:p w14:paraId="179D608C"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8. Podmiotowe środki dowodowe oraz inne dokumenty lub oświadczenia Wykonawca składa, pod rygorem nieważności, w formie elektronicznej lub w postaci elektronicznej opatrzonej podpisem zaufanym, podpisem osobistym lub kwalifikowanym podpisem elektronicznym </w:t>
      </w:r>
    </w:p>
    <w:p w14:paraId="0B8D8D24" w14:textId="3D875AAE"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9. Sposób i format sporządzenia i przekazywania oświadczeń i dokumentów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 z póź</w:t>
      </w:r>
      <w:r w:rsidR="004D66DA">
        <w:rPr>
          <w:rFonts w:asciiTheme="minorHAnsi" w:hAnsiTheme="minorHAnsi" w:cstheme="minorHAnsi"/>
          <w:sz w:val="20"/>
          <w:szCs w:val="20"/>
        </w:rPr>
        <w:t>n</w:t>
      </w:r>
      <w:r w:rsidRPr="00C92BA3">
        <w:rPr>
          <w:rFonts w:asciiTheme="minorHAnsi" w:hAnsiTheme="minorHAnsi" w:cstheme="minorHAnsi"/>
          <w:sz w:val="20"/>
          <w:szCs w:val="20"/>
        </w:rPr>
        <w:t>. zm</w:t>
      </w:r>
      <w:r w:rsidR="004D66DA">
        <w:rPr>
          <w:rFonts w:asciiTheme="minorHAnsi" w:hAnsiTheme="minorHAnsi" w:cstheme="minorHAnsi"/>
          <w:sz w:val="20"/>
          <w:szCs w:val="20"/>
        </w:rPr>
        <w:t>.</w:t>
      </w:r>
      <w:r w:rsidRPr="00C92BA3">
        <w:rPr>
          <w:rFonts w:asciiTheme="minorHAnsi" w:hAnsiTheme="minorHAnsi" w:cstheme="minorHAnsi"/>
          <w:sz w:val="20"/>
          <w:szCs w:val="20"/>
        </w:rPr>
        <w:t>) oraz Rozporządzeniu Ministra Rozwoju, Pracy i Technologii z dnia 23 grudnia 2020 r. w sprawie podmiotowych środków dowodowych oraz innych dokumentów lub oświadczeń, jakich może żądać Zamawiający od Wykonawcy (Dz. U. z 2020 r. poz. 2415 z póź</w:t>
      </w:r>
      <w:r w:rsidR="004D66DA">
        <w:rPr>
          <w:rFonts w:asciiTheme="minorHAnsi" w:hAnsiTheme="minorHAnsi" w:cstheme="minorHAnsi"/>
          <w:sz w:val="20"/>
          <w:szCs w:val="20"/>
        </w:rPr>
        <w:t>n</w:t>
      </w:r>
      <w:r w:rsidRPr="00C92BA3">
        <w:rPr>
          <w:rFonts w:asciiTheme="minorHAnsi" w:hAnsiTheme="minorHAnsi" w:cstheme="minorHAnsi"/>
          <w:sz w:val="20"/>
          <w:szCs w:val="20"/>
        </w:rPr>
        <w:t>. zm</w:t>
      </w:r>
      <w:r w:rsidR="004D66DA">
        <w:rPr>
          <w:rFonts w:asciiTheme="minorHAnsi" w:hAnsiTheme="minorHAnsi" w:cstheme="minorHAnsi"/>
          <w:sz w:val="20"/>
          <w:szCs w:val="20"/>
        </w:rPr>
        <w:t>.</w:t>
      </w:r>
      <w:r w:rsidRPr="00C92BA3">
        <w:rPr>
          <w:rFonts w:asciiTheme="minorHAnsi" w:hAnsiTheme="minorHAnsi" w:cstheme="minorHAnsi"/>
          <w:sz w:val="20"/>
          <w:szCs w:val="20"/>
        </w:rPr>
        <w:t xml:space="preserve">). </w:t>
      </w:r>
    </w:p>
    <w:p w14:paraId="3D92D865" w14:textId="77777777" w:rsidR="009147FE" w:rsidRPr="00F35657" w:rsidRDefault="009147FE">
      <w:pPr>
        <w:tabs>
          <w:tab w:val="left" w:pos="284"/>
        </w:tabs>
        <w:spacing w:after="0"/>
        <w:jc w:val="center"/>
        <w:rPr>
          <w:rFonts w:asciiTheme="minorHAnsi" w:hAnsiTheme="minorHAnsi" w:cstheme="minorHAnsi"/>
          <w:b/>
          <w:color w:val="000000"/>
          <w:sz w:val="20"/>
          <w:szCs w:val="20"/>
        </w:rPr>
      </w:pPr>
    </w:p>
    <w:p w14:paraId="0374CE3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23</w:t>
      </w:r>
      <w:r w:rsidRPr="00A05BFE">
        <w:rPr>
          <w:rFonts w:asciiTheme="minorHAnsi" w:hAnsiTheme="minorHAnsi" w:cstheme="minorHAnsi"/>
          <w:b/>
          <w:color w:val="000000"/>
          <w:sz w:val="20"/>
          <w:szCs w:val="20"/>
        </w:rPr>
        <w:tab/>
      </w:r>
    </w:p>
    <w:p w14:paraId="3318693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Opis części zamówienia, jeżeli Zamawiający dopuszcza składanie ofert częściowych</w:t>
      </w:r>
    </w:p>
    <w:p w14:paraId="4A89ADF6" w14:textId="292F7E72"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color w:val="000000"/>
          <w:sz w:val="20"/>
          <w:szCs w:val="20"/>
        </w:rPr>
        <w:t>Zamawiający</w:t>
      </w:r>
      <w:r w:rsidR="00F35657">
        <w:rPr>
          <w:rFonts w:asciiTheme="minorHAnsi" w:hAnsiTheme="minorHAnsi" w:cstheme="minorHAnsi"/>
          <w:color w:val="000000"/>
          <w:sz w:val="20"/>
          <w:szCs w:val="20"/>
        </w:rPr>
        <w:t xml:space="preserve"> nie</w:t>
      </w:r>
      <w:r w:rsidRPr="00A05BFE">
        <w:rPr>
          <w:rFonts w:asciiTheme="minorHAnsi" w:hAnsiTheme="minorHAnsi" w:cstheme="minorHAnsi"/>
          <w:color w:val="000000"/>
          <w:sz w:val="20"/>
          <w:szCs w:val="20"/>
        </w:rPr>
        <w:t xml:space="preserve"> dopuszcza możliwość składania ofert częściowych. </w:t>
      </w:r>
    </w:p>
    <w:p w14:paraId="1EE392AE" w14:textId="77777777" w:rsidR="009147FE" w:rsidRPr="00A05BFE" w:rsidRDefault="009147FE">
      <w:pPr>
        <w:tabs>
          <w:tab w:val="left" w:pos="284"/>
        </w:tabs>
        <w:spacing w:after="0"/>
        <w:rPr>
          <w:rFonts w:asciiTheme="minorHAnsi" w:hAnsiTheme="minorHAnsi" w:cstheme="minorHAnsi"/>
          <w:color w:val="000000"/>
          <w:sz w:val="20"/>
          <w:szCs w:val="20"/>
        </w:rPr>
      </w:pPr>
    </w:p>
    <w:p w14:paraId="6F968DE0"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24</w:t>
      </w:r>
      <w:r w:rsidRPr="00A05BFE">
        <w:rPr>
          <w:rFonts w:asciiTheme="minorHAnsi" w:hAnsiTheme="minorHAnsi" w:cstheme="minorHAnsi"/>
          <w:b/>
          <w:color w:val="000000"/>
          <w:sz w:val="20"/>
          <w:szCs w:val="20"/>
        </w:rPr>
        <w:tab/>
      </w:r>
    </w:p>
    <w:p w14:paraId="7DCDCB53"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AFE2038" w14:textId="28E048F4" w:rsidR="009147FE" w:rsidRPr="00A05BFE" w:rsidRDefault="00F35657">
      <w:pPr>
        <w:tabs>
          <w:tab w:val="left" w:pos="284"/>
        </w:tabs>
        <w:spacing w:after="0"/>
        <w:rPr>
          <w:rFonts w:asciiTheme="minorHAnsi" w:hAnsiTheme="minorHAnsi" w:cstheme="minorHAnsi"/>
          <w:sz w:val="20"/>
          <w:szCs w:val="20"/>
        </w:rPr>
      </w:pPr>
      <w:r>
        <w:rPr>
          <w:rFonts w:asciiTheme="minorHAnsi" w:hAnsiTheme="minorHAnsi" w:cstheme="minorHAnsi"/>
          <w:color w:val="000000"/>
          <w:sz w:val="20"/>
          <w:szCs w:val="20"/>
        </w:rPr>
        <w:t>Nie dotyczy</w:t>
      </w:r>
    </w:p>
    <w:p w14:paraId="6226E1ED" w14:textId="77777777" w:rsidR="009147FE" w:rsidRPr="00A05BFE" w:rsidRDefault="009147FE">
      <w:pPr>
        <w:tabs>
          <w:tab w:val="left" w:pos="284"/>
        </w:tabs>
        <w:spacing w:after="0"/>
        <w:rPr>
          <w:rFonts w:asciiTheme="minorHAnsi" w:hAnsiTheme="minorHAnsi" w:cstheme="minorHAnsi"/>
          <w:color w:val="000000"/>
          <w:sz w:val="20"/>
          <w:szCs w:val="20"/>
        </w:rPr>
      </w:pPr>
    </w:p>
    <w:p w14:paraId="5233614F" w14:textId="77777777" w:rsidR="009147FE" w:rsidRPr="00A05BFE" w:rsidRDefault="0012291A">
      <w:pPr>
        <w:tabs>
          <w:tab w:val="left" w:pos="284"/>
        </w:tabs>
        <w:spacing w:after="0"/>
        <w:jc w:val="center"/>
        <w:rPr>
          <w:rFonts w:asciiTheme="minorHAnsi" w:hAnsiTheme="minorHAnsi" w:cstheme="minorHAnsi"/>
          <w:color w:val="000000"/>
          <w:sz w:val="20"/>
          <w:szCs w:val="20"/>
        </w:rPr>
      </w:pPr>
      <w:r w:rsidRPr="00A05BFE">
        <w:rPr>
          <w:rFonts w:asciiTheme="minorHAnsi" w:hAnsiTheme="minorHAnsi" w:cstheme="minorHAnsi"/>
          <w:b/>
          <w:color w:val="000000"/>
          <w:sz w:val="20"/>
          <w:szCs w:val="20"/>
        </w:rPr>
        <w:t>ROZDZIAŁ 25</w:t>
      </w:r>
    </w:p>
    <w:p w14:paraId="1828F4A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lastRenderedPageBreak/>
        <w:t>Informacje dotyczące ofert wariantowych, w tym informacje o sposobie przedstawiania ofert wariantowych oraz minimalne warunki, jakim muszą odpowiadać oferty wariantowe, jeżeli Zamawiający wymaga lub dopuszcza ich składanie</w:t>
      </w:r>
    </w:p>
    <w:p w14:paraId="763EAC84"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dopuszcza możliwości składania ofert wariantowych.</w:t>
      </w:r>
    </w:p>
    <w:p w14:paraId="5D6D3BD6" w14:textId="77777777" w:rsidR="009147FE" w:rsidRPr="00A05BFE" w:rsidRDefault="009147FE">
      <w:pPr>
        <w:tabs>
          <w:tab w:val="left" w:pos="284"/>
        </w:tabs>
        <w:spacing w:after="0"/>
        <w:rPr>
          <w:rFonts w:asciiTheme="minorHAnsi" w:hAnsiTheme="minorHAnsi" w:cstheme="minorHAnsi"/>
          <w:color w:val="000000"/>
          <w:sz w:val="20"/>
          <w:szCs w:val="20"/>
        </w:rPr>
      </w:pPr>
    </w:p>
    <w:p w14:paraId="7EBBF9A7" w14:textId="77777777" w:rsidR="004A7AC9" w:rsidRDefault="004A7AC9">
      <w:pPr>
        <w:tabs>
          <w:tab w:val="left" w:pos="284"/>
        </w:tabs>
        <w:spacing w:after="0"/>
        <w:jc w:val="center"/>
        <w:rPr>
          <w:rFonts w:asciiTheme="minorHAnsi" w:hAnsiTheme="minorHAnsi" w:cstheme="minorHAnsi"/>
          <w:b/>
          <w:color w:val="000000"/>
          <w:sz w:val="20"/>
          <w:szCs w:val="20"/>
        </w:rPr>
      </w:pPr>
    </w:p>
    <w:p w14:paraId="429D728F" w14:textId="248ADFE4"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26</w:t>
      </w:r>
      <w:r w:rsidRPr="00F35657">
        <w:rPr>
          <w:rFonts w:asciiTheme="minorHAnsi" w:hAnsiTheme="minorHAnsi" w:cstheme="minorHAnsi"/>
          <w:b/>
          <w:color w:val="000000"/>
          <w:sz w:val="20"/>
          <w:szCs w:val="20"/>
        </w:rPr>
        <w:tab/>
      </w:r>
    </w:p>
    <w:p w14:paraId="2D40AE6B" w14:textId="6848D215" w:rsidR="009147FE" w:rsidRPr="00F02F4E"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na podstawie stosunku </w:t>
      </w:r>
      <w:r w:rsidRPr="00F02F4E">
        <w:rPr>
          <w:rFonts w:asciiTheme="minorHAnsi" w:hAnsiTheme="minorHAnsi" w:cstheme="minorHAnsi"/>
          <w:b/>
          <w:sz w:val="20"/>
          <w:szCs w:val="20"/>
        </w:rPr>
        <w:t xml:space="preserve">pracy, w okolicznościach, </w:t>
      </w:r>
      <w:r w:rsidR="0017299A">
        <w:rPr>
          <w:rFonts w:asciiTheme="minorHAnsi" w:hAnsiTheme="minorHAnsi" w:cstheme="minorHAnsi"/>
          <w:b/>
          <w:sz w:val="20"/>
          <w:szCs w:val="20"/>
        </w:rPr>
        <w:br/>
      </w:r>
      <w:r w:rsidRPr="00F02F4E">
        <w:rPr>
          <w:rFonts w:asciiTheme="minorHAnsi" w:hAnsiTheme="minorHAnsi" w:cstheme="minorHAnsi"/>
          <w:b/>
          <w:sz w:val="20"/>
          <w:szCs w:val="20"/>
        </w:rPr>
        <w:t>o których mowa w art. 95</w:t>
      </w:r>
    </w:p>
    <w:p w14:paraId="741EEEE8"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1. Zamawiający wymaga, aby Wykonawca i podwykonawca zatrudniali na podstawie stosunku pracy osoby wykonujące następujące czynności w trakcie realizacji zamówienia: </w:t>
      </w:r>
    </w:p>
    <w:p w14:paraId="18F84D51" w14:textId="78CDAFEA" w:rsidR="00353CD6" w:rsidRDefault="00353CD6" w:rsidP="00F02F4E">
      <w:pPr>
        <w:tabs>
          <w:tab w:val="left" w:pos="284"/>
        </w:tabs>
        <w:spacing w:after="0"/>
        <w:rPr>
          <w:rFonts w:asciiTheme="minorHAnsi" w:hAnsiTheme="minorHAnsi" w:cstheme="minorHAnsi"/>
          <w:color w:val="000000"/>
          <w:sz w:val="20"/>
          <w:szCs w:val="20"/>
        </w:rPr>
      </w:pPr>
      <w:r>
        <w:rPr>
          <w:rFonts w:asciiTheme="minorHAnsi" w:hAnsiTheme="minorHAnsi" w:cstheme="minorHAnsi"/>
          <w:color w:val="000000"/>
          <w:sz w:val="20"/>
          <w:szCs w:val="20"/>
        </w:rPr>
        <w:t>- czynności związanie z wykonaniem robót budowlanych</w:t>
      </w:r>
    </w:p>
    <w:p w14:paraId="61C028B9" w14:textId="1D747D51"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 czynności związane z wykonaniem robót elektrycznych </w:t>
      </w:r>
    </w:p>
    <w:p w14:paraId="23E73785" w14:textId="2318B113" w:rsid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czynności związane z wykonaniem robót wodno-kanalizacyjnych</w:t>
      </w:r>
    </w:p>
    <w:p w14:paraId="7849BBE2" w14:textId="31A9F5B0"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za wyjątkiem czynności wykonywanych przez osoby będące przedsiębiorcami prowadz</w:t>
      </w:r>
      <w:r>
        <w:rPr>
          <w:rFonts w:asciiTheme="minorHAnsi" w:hAnsiTheme="minorHAnsi" w:cstheme="minorHAnsi"/>
          <w:color w:val="000000"/>
          <w:sz w:val="20"/>
          <w:szCs w:val="20"/>
        </w:rPr>
        <w:t xml:space="preserve">ącymi działalność gospodarczą </w:t>
      </w:r>
    </w:p>
    <w:p w14:paraId="3FB9D3C0"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 Zamawiający określa sposób weryfikacji zatrudnienia osób wskazanych w ust. 1 powyżej, </w:t>
      </w:r>
    </w:p>
    <w:p w14:paraId="56FD2FF6"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2.1. na etapie złożenia ofert - oświadczenie złożone przez Wykonawcę;</w:t>
      </w:r>
    </w:p>
    <w:p w14:paraId="4A25C795" w14:textId="46F9A920"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2.2. </w:t>
      </w:r>
      <w:r w:rsidR="00617F92" w:rsidRPr="00617F92">
        <w:rPr>
          <w:rFonts w:asciiTheme="minorHAnsi" w:hAnsiTheme="minorHAnsi" w:cstheme="minorHAnsi"/>
          <w:color w:val="000000"/>
          <w:sz w:val="20"/>
          <w:szCs w:val="20"/>
        </w:rPr>
        <w:t xml:space="preserve">Przed rozpoczęciem czynności, o których mowa </w:t>
      </w:r>
      <w:r w:rsidR="00617F92">
        <w:rPr>
          <w:rFonts w:asciiTheme="minorHAnsi" w:hAnsiTheme="minorHAnsi" w:cstheme="minorHAnsi"/>
          <w:color w:val="000000"/>
          <w:sz w:val="20"/>
          <w:szCs w:val="20"/>
        </w:rPr>
        <w:t>powyżej</w:t>
      </w:r>
      <w:r w:rsidR="00617F92" w:rsidRPr="00617F92">
        <w:rPr>
          <w:rFonts w:asciiTheme="minorHAnsi" w:hAnsiTheme="minorHAnsi" w:cstheme="minorHAnsi"/>
          <w:color w:val="000000"/>
          <w:sz w:val="20"/>
          <w:szCs w:val="20"/>
        </w:rPr>
        <w:t>, Wykonawca przedłoży Zamawiającemu listę osób, ze wskazaniem imienia i nazwiska, daty zawarcia umowy o pracę, rodzaju umowy o pracę, i zakresu obowiązków</w:t>
      </w:r>
    </w:p>
    <w:p w14:paraId="257009E0" w14:textId="609D521F" w:rsidR="009147FE" w:rsidRPr="00F35657"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3. Uprawnienia Zamawiającego w zakresie kontroli spełnienia przez Wykonawcę wymagań związanych z zatrudnianiem osób wskazanych w ust. 1 powyżej oraz sankcji z tytułu niespełnienia tych wymagań określone zostały w projektowanych postanowieniach umowy stanowiących załącznik nr </w:t>
      </w:r>
      <w:r w:rsidR="00C504C4">
        <w:rPr>
          <w:rFonts w:asciiTheme="minorHAnsi" w:hAnsiTheme="minorHAnsi" w:cstheme="minorHAnsi"/>
          <w:color w:val="000000"/>
          <w:sz w:val="20"/>
          <w:szCs w:val="20"/>
        </w:rPr>
        <w:t>10</w:t>
      </w:r>
      <w:r w:rsidRPr="00F02F4E">
        <w:rPr>
          <w:rFonts w:asciiTheme="minorHAnsi" w:hAnsiTheme="minorHAnsi" w:cstheme="minorHAnsi"/>
          <w:color w:val="000000"/>
          <w:sz w:val="20"/>
          <w:szCs w:val="20"/>
        </w:rPr>
        <w:t xml:space="preserve"> do SWZ.</w:t>
      </w:r>
    </w:p>
    <w:p w14:paraId="5637A965" w14:textId="1BFC4F1E" w:rsidR="009147FE" w:rsidRPr="00A05BFE" w:rsidRDefault="009147FE">
      <w:pPr>
        <w:tabs>
          <w:tab w:val="left" w:pos="284"/>
        </w:tabs>
        <w:spacing w:after="0"/>
        <w:rPr>
          <w:rFonts w:asciiTheme="minorHAnsi" w:hAnsiTheme="minorHAnsi" w:cstheme="minorHAnsi"/>
          <w:color w:val="000000"/>
          <w:sz w:val="20"/>
          <w:szCs w:val="20"/>
        </w:rPr>
      </w:pPr>
    </w:p>
    <w:p w14:paraId="306A6B6C"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27</w:t>
      </w:r>
      <w:r w:rsidRPr="00A05BFE">
        <w:rPr>
          <w:rFonts w:asciiTheme="minorHAnsi" w:hAnsiTheme="minorHAnsi" w:cstheme="minorHAnsi"/>
          <w:b/>
          <w:color w:val="000000"/>
          <w:sz w:val="20"/>
          <w:szCs w:val="20"/>
        </w:rPr>
        <w:tab/>
      </w:r>
    </w:p>
    <w:p w14:paraId="7DA7DF01" w14:textId="77777777" w:rsidR="009147FE" w:rsidRPr="00F35657"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osób, o których </w:t>
      </w:r>
      <w:r w:rsidRPr="00F35657">
        <w:rPr>
          <w:rFonts w:asciiTheme="minorHAnsi" w:hAnsiTheme="minorHAnsi" w:cstheme="minorHAnsi"/>
          <w:b/>
          <w:sz w:val="20"/>
          <w:szCs w:val="20"/>
        </w:rPr>
        <w:t>mowa w art. 96 ust. 2 pkt 2, jeżeli Zamawiający przewiduje takie wymagania</w:t>
      </w:r>
    </w:p>
    <w:p w14:paraId="2C232239"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Nie dotyczy.</w:t>
      </w:r>
    </w:p>
    <w:p w14:paraId="5AE4BE18" w14:textId="77777777" w:rsidR="009147FE" w:rsidRPr="00A05BFE" w:rsidRDefault="009147FE">
      <w:pPr>
        <w:tabs>
          <w:tab w:val="left" w:pos="284"/>
        </w:tabs>
        <w:spacing w:after="0"/>
        <w:rPr>
          <w:rFonts w:asciiTheme="minorHAnsi" w:hAnsiTheme="minorHAnsi" w:cstheme="minorHAnsi"/>
          <w:color w:val="000000"/>
          <w:sz w:val="20"/>
          <w:szCs w:val="20"/>
        </w:rPr>
      </w:pPr>
    </w:p>
    <w:p w14:paraId="64E90973"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28</w:t>
      </w:r>
      <w:r w:rsidRPr="00A05BFE">
        <w:rPr>
          <w:rFonts w:asciiTheme="minorHAnsi" w:hAnsiTheme="minorHAnsi" w:cstheme="minorHAnsi"/>
          <w:b/>
          <w:color w:val="000000"/>
          <w:sz w:val="20"/>
          <w:szCs w:val="20"/>
        </w:rPr>
        <w:tab/>
      </w:r>
    </w:p>
    <w:p w14:paraId="5B1C731E" w14:textId="77777777" w:rsidR="009147FE" w:rsidRPr="00F02F4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Informacje o zastrzeżeniu możliwości ubiegania się o udzielenie zamówienia wyłącznie przez wykonawców, o </w:t>
      </w:r>
      <w:r w:rsidRPr="00F02F4E">
        <w:rPr>
          <w:rFonts w:asciiTheme="minorHAnsi" w:hAnsiTheme="minorHAnsi" w:cstheme="minorHAnsi"/>
          <w:b/>
          <w:color w:val="000000"/>
          <w:sz w:val="20"/>
          <w:szCs w:val="20"/>
        </w:rPr>
        <w:t>których mowa w art. 94, jeżeli Zamawiający przewiduje takie wymagania</w:t>
      </w:r>
    </w:p>
    <w:p w14:paraId="6D7926C7" w14:textId="77777777" w:rsidR="009147FE" w:rsidRPr="00A05BFE" w:rsidRDefault="0012291A">
      <w:pPr>
        <w:tabs>
          <w:tab w:val="left" w:pos="284"/>
        </w:tabs>
        <w:spacing w:after="0"/>
        <w:rPr>
          <w:rFonts w:asciiTheme="minorHAnsi" w:hAnsiTheme="minorHAnsi" w:cstheme="minorHAnsi"/>
          <w:color w:val="FF0000"/>
          <w:sz w:val="20"/>
          <w:szCs w:val="20"/>
        </w:rPr>
      </w:pPr>
      <w:r w:rsidRPr="00F02F4E">
        <w:rPr>
          <w:rFonts w:asciiTheme="minorHAnsi" w:hAnsiTheme="minorHAnsi" w:cstheme="minorHAnsi"/>
          <w:color w:val="000000"/>
          <w:sz w:val="20"/>
          <w:szCs w:val="20"/>
        </w:rPr>
        <w:t xml:space="preserve">Zamawiający nie zastrzega </w:t>
      </w:r>
      <w:r w:rsidRPr="00F02F4E">
        <w:rPr>
          <w:rFonts w:asciiTheme="minorHAnsi" w:hAnsiTheme="minorHAnsi" w:cstheme="minorHAnsi"/>
          <w:sz w:val="20"/>
          <w:szCs w:val="20"/>
        </w:rPr>
        <w:t>możliwości ubiegania się o udzielenie zamówienia wyłącznie wykonawców, o których mowa w art. 94.</w:t>
      </w:r>
    </w:p>
    <w:p w14:paraId="5BD19B2D" w14:textId="77777777" w:rsidR="009147FE" w:rsidRPr="00A05BFE" w:rsidRDefault="009147FE">
      <w:pPr>
        <w:tabs>
          <w:tab w:val="left" w:pos="284"/>
        </w:tabs>
        <w:spacing w:after="0"/>
        <w:rPr>
          <w:rFonts w:asciiTheme="minorHAnsi" w:hAnsiTheme="minorHAnsi" w:cstheme="minorHAnsi"/>
          <w:color w:val="000000"/>
          <w:sz w:val="20"/>
          <w:szCs w:val="20"/>
        </w:rPr>
      </w:pPr>
    </w:p>
    <w:p w14:paraId="133AE2F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29</w:t>
      </w:r>
      <w:r w:rsidRPr="00A05BFE">
        <w:rPr>
          <w:rFonts w:asciiTheme="minorHAnsi" w:hAnsiTheme="minorHAnsi" w:cstheme="minorHAnsi"/>
          <w:b/>
          <w:color w:val="000000"/>
          <w:sz w:val="20"/>
          <w:szCs w:val="20"/>
        </w:rPr>
        <w:tab/>
      </w:r>
    </w:p>
    <w:p w14:paraId="5522F55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Wymagania dotyczące wadium, w tym jego kwotę, jeżeli Zamawiający przewiduje obowiązek wniesienia wadium</w:t>
      </w:r>
    </w:p>
    <w:p w14:paraId="392B57AF"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wadium.</w:t>
      </w:r>
    </w:p>
    <w:p w14:paraId="4ECFB42F" w14:textId="77777777" w:rsidR="009147FE" w:rsidRPr="00A05BFE" w:rsidRDefault="009147FE">
      <w:pPr>
        <w:tabs>
          <w:tab w:val="left" w:pos="284"/>
        </w:tabs>
        <w:spacing w:after="0"/>
        <w:rPr>
          <w:rFonts w:asciiTheme="minorHAnsi" w:hAnsiTheme="minorHAnsi" w:cstheme="minorHAnsi"/>
          <w:color w:val="000000"/>
          <w:sz w:val="20"/>
          <w:szCs w:val="20"/>
        </w:rPr>
      </w:pPr>
    </w:p>
    <w:p w14:paraId="1140403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30</w:t>
      </w:r>
      <w:r w:rsidRPr="00A05BFE">
        <w:rPr>
          <w:rFonts w:asciiTheme="minorHAnsi" w:hAnsiTheme="minorHAnsi" w:cstheme="minorHAnsi"/>
          <w:b/>
          <w:color w:val="000000"/>
          <w:sz w:val="20"/>
          <w:szCs w:val="20"/>
        </w:rPr>
        <w:tab/>
      </w:r>
    </w:p>
    <w:p w14:paraId="68EC99A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o przewidywanych zamówieniach, o których mowa w art. 214 ust. 1 pkt 7 i 8, jeżeli Zamawiający przewiduje udzielenie takich zamówień</w:t>
      </w:r>
    </w:p>
    <w:p w14:paraId="57D09348"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 xml:space="preserve"> </w:t>
      </w:r>
    </w:p>
    <w:p w14:paraId="77AF20A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Zamawiający nie  przewiduje  możliwości  udzielenia  zamówień  z  wolnej  ręki  o  których  mowa  w art. 214 ust. 1 pkt. 7 i 8.</w:t>
      </w:r>
    </w:p>
    <w:p w14:paraId="148464F0" w14:textId="77777777" w:rsidR="009147FE" w:rsidRPr="00A05BFE" w:rsidRDefault="009147FE">
      <w:pPr>
        <w:tabs>
          <w:tab w:val="left" w:pos="284"/>
        </w:tabs>
        <w:spacing w:after="0"/>
        <w:rPr>
          <w:rFonts w:asciiTheme="minorHAnsi" w:hAnsiTheme="minorHAnsi" w:cstheme="minorHAnsi"/>
          <w:color w:val="000000"/>
          <w:sz w:val="20"/>
          <w:szCs w:val="20"/>
        </w:rPr>
      </w:pPr>
    </w:p>
    <w:p w14:paraId="3620FC91"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31</w:t>
      </w:r>
    </w:p>
    <w:p w14:paraId="2A86150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Informacje dotyczące przeprowadzenia przez Wykonawcę wizji lokalnej lub sprawdzenia przez niego dokumentów niezbędnych do realizacji zamówienia, o których mowa w art. 131 ust. 2, jeżeli Zamawiający </w:t>
      </w:r>
      <w:r w:rsidRPr="00A05BFE">
        <w:rPr>
          <w:rFonts w:asciiTheme="minorHAnsi" w:hAnsiTheme="minorHAnsi" w:cstheme="minorHAnsi"/>
          <w:b/>
          <w:color w:val="000000"/>
          <w:sz w:val="20"/>
          <w:szCs w:val="20"/>
        </w:rPr>
        <w:lastRenderedPageBreak/>
        <w:t>przewiduje możliwość albo wymaga złożenia oferty po odbyciu wizji lokalnej lub sprawdzeniu tych dokumentów</w:t>
      </w:r>
    </w:p>
    <w:p w14:paraId="74E26D69"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odbycia przez Wykonawcę wizji lokalnej lub sprawdzenia przez niego dokumentów niezbędnych do realizacji zamówienia.</w:t>
      </w:r>
    </w:p>
    <w:p w14:paraId="2D8C3F3F" w14:textId="77777777" w:rsidR="009147FE" w:rsidRPr="00A05BFE" w:rsidRDefault="009147FE">
      <w:pPr>
        <w:tabs>
          <w:tab w:val="left" w:pos="284"/>
        </w:tabs>
        <w:spacing w:after="0"/>
        <w:rPr>
          <w:rFonts w:asciiTheme="minorHAnsi" w:hAnsiTheme="minorHAnsi" w:cstheme="minorHAnsi"/>
          <w:color w:val="000000"/>
          <w:sz w:val="20"/>
          <w:szCs w:val="20"/>
        </w:rPr>
      </w:pPr>
    </w:p>
    <w:p w14:paraId="2B4577A8" w14:textId="77777777" w:rsidR="004A7AC9" w:rsidRDefault="004A7AC9">
      <w:pPr>
        <w:tabs>
          <w:tab w:val="left" w:pos="284"/>
        </w:tabs>
        <w:spacing w:after="0"/>
        <w:jc w:val="center"/>
        <w:rPr>
          <w:rFonts w:asciiTheme="minorHAnsi" w:hAnsiTheme="minorHAnsi" w:cstheme="minorHAnsi"/>
          <w:b/>
          <w:color w:val="000000"/>
          <w:sz w:val="20"/>
          <w:szCs w:val="20"/>
        </w:rPr>
      </w:pPr>
    </w:p>
    <w:p w14:paraId="0B493F03" w14:textId="0C6574FB"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32</w:t>
      </w:r>
      <w:r w:rsidRPr="00A05BFE">
        <w:rPr>
          <w:rFonts w:asciiTheme="minorHAnsi" w:hAnsiTheme="minorHAnsi" w:cstheme="minorHAnsi"/>
          <w:b/>
          <w:color w:val="000000"/>
          <w:sz w:val="20"/>
          <w:szCs w:val="20"/>
        </w:rPr>
        <w:tab/>
      </w:r>
    </w:p>
    <w:p w14:paraId="140302A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walut obcych, w jakich mogą być prowadzone rozliczenia między Zamawiającym a wykonawcą, jeżeli Zamawiający przewiduje rozliczenia w walutach obcych</w:t>
      </w:r>
    </w:p>
    <w:p w14:paraId="528A5D3F"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1.</w:t>
      </w:r>
      <w:r w:rsidRPr="00A05BFE">
        <w:rPr>
          <w:rFonts w:asciiTheme="minorHAnsi" w:hAnsiTheme="minorHAnsi" w:cstheme="minorHAnsi"/>
          <w:color w:val="000000"/>
          <w:sz w:val="20"/>
          <w:szCs w:val="20"/>
        </w:rPr>
        <w:tab/>
        <w:t>Zamawiający nie przewiduje możliwości prowadzenia rozliczeń w walutach obcych.</w:t>
      </w:r>
    </w:p>
    <w:p w14:paraId="21280EC8"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2.</w:t>
      </w:r>
      <w:r w:rsidRPr="00A05BFE">
        <w:rPr>
          <w:rFonts w:asciiTheme="minorHAnsi" w:hAnsiTheme="minorHAnsi" w:cstheme="minorHAnsi"/>
          <w:color w:val="000000"/>
          <w:sz w:val="20"/>
          <w:szCs w:val="20"/>
        </w:rPr>
        <w:tab/>
        <w:t>Rozliczenia między Zamawiającym a Wykonawcą będą prowadzone w złotych polskich (PLN).</w:t>
      </w:r>
    </w:p>
    <w:p w14:paraId="18CBE0C8"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3.</w:t>
      </w:r>
      <w:r w:rsidRPr="00A05BFE">
        <w:rPr>
          <w:rFonts w:asciiTheme="minorHAnsi" w:hAnsiTheme="minorHAnsi" w:cstheme="minorHAnsi"/>
          <w:color w:val="000000"/>
          <w:sz w:val="20"/>
          <w:szCs w:val="20"/>
        </w:rPr>
        <w:tab/>
        <w:t>Zamawiający nie przewiduje możliwości udzielenia zaliczek na poczet wykonania zamówienia.</w:t>
      </w:r>
    </w:p>
    <w:p w14:paraId="607B0F21" w14:textId="77777777" w:rsidR="009147FE" w:rsidRPr="00A05BFE" w:rsidRDefault="009147FE">
      <w:pPr>
        <w:tabs>
          <w:tab w:val="left" w:pos="284"/>
        </w:tabs>
        <w:spacing w:after="0"/>
        <w:rPr>
          <w:rFonts w:asciiTheme="minorHAnsi" w:hAnsiTheme="minorHAnsi" w:cstheme="minorHAnsi"/>
          <w:color w:val="000000"/>
          <w:sz w:val="20"/>
          <w:szCs w:val="20"/>
        </w:rPr>
      </w:pPr>
    </w:p>
    <w:p w14:paraId="6C0040D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33</w:t>
      </w:r>
      <w:r w:rsidRPr="00A05BFE">
        <w:rPr>
          <w:rFonts w:asciiTheme="minorHAnsi" w:hAnsiTheme="minorHAnsi" w:cstheme="minorHAnsi"/>
          <w:b/>
          <w:color w:val="000000"/>
          <w:sz w:val="20"/>
          <w:szCs w:val="20"/>
        </w:rPr>
        <w:tab/>
      </w:r>
    </w:p>
    <w:p w14:paraId="60C4B932"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zwrotu kosztów udziału w postępowaniu, jeżeli Zamawiający przewiduje ich zwrot</w:t>
      </w:r>
    </w:p>
    <w:p w14:paraId="76019072" w14:textId="52E78963"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zwrotu kosztów udziału w  postępowaniu, z zastrzeżeniem art. 261.</w:t>
      </w:r>
    </w:p>
    <w:p w14:paraId="350F6B16" w14:textId="77777777" w:rsidR="009147FE" w:rsidRPr="00A05BFE" w:rsidRDefault="009147FE">
      <w:pPr>
        <w:tabs>
          <w:tab w:val="left" w:pos="284"/>
        </w:tabs>
        <w:spacing w:after="0"/>
        <w:rPr>
          <w:rFonts w:asciiTheme="minorHAnsi" w:hAnsiTheme="minorHAnsi" w:cstheme="minorHAnsi"/>
          <w:color w:val="000000"/>
          <w:sz w:val="20"/>
          <w:szCs w:val="20"/>
        </w:rPr>
      </w:pPr>
    </w:p>
    <w:p w14:paraId="2B8C06A2"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34</w:t>
      </w:r>
      <w:r w:rsidRPr="00A05BFE">
        <w:rPr>
          <w:rFonts w:asciiTheme="minorHAnsi" w:hAnsiTheme="minorHAnsi" w:cstheme="minorHAnsi"/>
          <w:b/>
          <w:color w:val="000000"/>
          <w:sz w:val="20"/>
          <w:szCs w:val="20"/>
        </w:rPr>
        <w:tab/>
      </w:r>
    </w:p>
    <w:p w14:paraId="35E72DF3"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Informację o obowiązku osobistego wykonania przez Wykonawcę</w:t>
      </w:r>
    </w:p>
    <w:p w14:paraId="00DA867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kluczowych zadań, jeżeli Zamawiający dokonuje takiego zastrzeżenia zgodnie z art. 60 i art. 121</w:t>
      </w:r>
    </w:p>
    <w:p w14:paraId="5A6640A0" w14:textId="77777777" w:rsidR="009147FE" w:rsidRPr="00A05BFE" w:rsidRDefault="009147FE">
      <w:pPr>
        <w:tabs>
          <w:tab w:val="left" w:pos="284"/>
        </w:tabs>
        <w:spacing w:after="0"/>
        <w:rPr>
          <w:rFonts w:asciiTheme="minorHAnsi" w:hAnsiTheme="minorHAnsi" w:cstheme="minorHAnsi"/>
          <w:color w:val="000000"/>
          <w:sz w:val="20"/>
          <w:szCs w:val="20"/>
        </w:rPr>
      </w:pPr>
    </w:p>
    <w:p w14:paraId="1FCA2474" w14:textId="77777777" w:rsidR="009147FE" w:rsidRPr="00A05BFE"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Zamawiający nie zastrzega obowiązku osobistego wykonania przez Wykonawcę kluczowych zadań.</w:t>
      </w:r>
    </w:p>
    <w:p w14:paraId="28E52B6B" w14:textId="77777777" w:rsidR="009147FE" w:rsidRPr="00A05BFE" w:rsidRDefault="009147FE">
      <w:pPr>
        <w:tabs>
          <w:tab w:val="left" w:pos="284"/>
        </w:tabs>
        <w:spacing w:after="0"/>
        <w:rPr>
          <w:rFonts w:asciiTheme="minorHAnsi" w:hAnsiTheme="minorHAnsi" w:cstheme="minorHAnsi"/>
          <w:color w:val="000000"/>
          <w:sz w:val="20"/>
          <w:szCs w:val="20"/>
        </w:rPr>
      </w:pPr>
    </w:p>
    <w:p w14:paraId="7ABF60F7"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35</w:t>
      </w:r>
      <w:r w:rsidRPr="00A05BFE">
        <w:rPr>
          <w:rFonts w:asciiTheme="minorHAnsi" w:hAnsiTheme="minorHAnsi" w:cstheme="minorHAnsi"/>
          <w:b/>
          <w:color w:val="000000"/>
          <w:sz w:val="20"/>
          <w:szCs w:val="20"/>
        </w:rPr>
        <w:tab/>
      </w:r>
    </w:p>
    <w:p w14:paraId="1AF7CD4F"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Maksymalna liczba wykonawców, z którymi Zamawiający zawrze umowę ramową, jeżeli Zamawiający przewiduje zawarcie umowy ramowej</w:t>
      </w:r>
    </w:p>
    <w:p w14:paraId="2F8C00A1"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zawarcia umowy ramowej.</w:t>
      </w:r>
    </w:p>
    <w:p w14:paraId="2900EB6B" w14:textId="77777777" w:rsidR="009147FE" w:rsidRPr="00A05BFE" w:rsidRDefault="009147FE">
      <w:pPr>
        <w:tabs>
          <w:tab w:val="left" w:pos="284"/>
        </w:tabs>
        <w:spacing w:after="0"/>
        <w:rPr>
          <w:rFonts w:asciiTheme="minorHAnsi" w:hAnsiTheme="minorHAnsi" w:cstheme="minorHAnsi"/>
          <w:color w:val="000000"/>
          <w:sz w:val="20"/>
          <w:szCs w:val="20"/>
        </w:rPr>
      </w:pPr>
    </w:p>
    <w:p w14:paraId="7058CC95"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36</w:t>
      </w:r>
      <w:r w:rsidRPr="00A05BFE">
        <w:rPr>
          <w:rFonts w:asciiTheme="minorHAnsi" w:hAnsiTheme="minorHAnsi" w:cstheme="minorHAnsi"/>
          <w:b/>
          <w:color w:val="000000"/>
          <w:sz w:val="20"/>
          <w:szCs w:val="20"/>
        </w:rPr>
        <w:tab/>
      </w:r>
    </w:p>
    <w:p w14:paraId="19AD66E5"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2C510EEC"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aukcji elektronicznej.</w:t>
      </w:r>
    </w:p>
    <w:p w14:paraId="3CB64242" w14:textId="77777777" w:rsidR="009147FE" w:rsidRPr="00A05BFE" w:rsidRDefault="009147FE">
      <w:pPr>
        <w:tabs>
          <w:tab w:val="left" w:pos="284"/>
        </w:tabs>
        <w:spacing w:after="0"/>
        <w:rPr>
          <w:rFonts w:asciiTheme="minorHAnsi" w:hAnsiTheme="minorHAnsi" w:cstheme="minorHAnsi"/>
          <w:color w:val="000000"/>
          <w:sz w:val="20"/>
          <w:szCs w:val="20"/>
        </w:rPr>
      </w:pPr>
    </w:p>
    <w:p w14:paraId="3718C59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37</w:t>
      </w:r>
      <w:r w:rsidRPr="00A05BFE">
        <w:rPr>
          <w:rFonts w:asciiTheme="minorHAnsi" w:hAnsiTheme="minorHAnsi" w:cstheme="minorHAnsi"/>
          <w:b/>
          <w:color w:val="000000"/>
          <w:sz w:val="20"/>
          <w:szCs w:val="20"/>
        </w:rPr>
        <w:tab/>
      </w:r>
    </w:p>
    <w:p w14:paraId="4C6186C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Wymóg lub możliwość złożenia ofert w postaci katalogów elektronicznych lub dołączenia katalogów elektronicznych do oferty, w sytuacji określonej w art. 93</w:t>
      </w:r>
    </w:p>
    <w:p w14:paraId="547D48DA"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złożenia oferty w postaci katalogu elektronicznego.</w:t>
      </w:r>
    </w:p>
    <w:p w14:paraId="6560BFFD" w14:textId="77777777" w:rsidR="009147FE" w:rsidRPr="00A05BFE" w:rsidRDefault="009147FE">
      <w:pPr>
        <w:tabs>
          <w:tab w:val="left" w:pos="284"/>
        </w:tabs>
        <w:spacing w:after="0"/>
        <w:rPr>
          <w:rFonts w:asciiTheme="minorHAnsi" w:hAnsiTheme="minorHAnsi" w:cstheme="minorHAnsi"/>
          <w:color w:val="000000"/>
          <w:sz w:val="20"/>
          <w:szCs w:val="20"/>
        </w:rPr>
      </w:pPr>
    </w:p>
    <w:p w14:paraId="4BB2433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38</w:t>
      </w:r>
      <w:r w:rsidRPr="00A05BFE">
        <w:rPr>
          <w:rFonts w:asciiTheme="minorHAnsi" w:hAnsiTheme="minorHAnsi" w:cstheme="minorHAnsi"/>
          <w:b/>
          <w:color w:val="000000"/>
          <w:sz w:val="20"/>
          <w:szCs w:val="20"/>
        </w:rPr>
        <w:tab/>
      </w:r>
    </w:p>
    <w:p w14:paraId="10C9B448"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zabezpieczenia należytego wykonania umowy, jeżeli</w:t>
      </w:r>
    </w:p>
    <w:p w14:paraId="2515E814"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Zamawiający je przewiduje</w:t>
      </w:r>
    </w:p>
    <w:p w14:paraId="54750A67"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zabezpieczenia należytego wykonania umowy.</w:t>
      </w:r>
    </w:p>
    <w:p w14:paraId="291CE1AB" w14:textId="77777777" w:rsidR="009147FE" w:rsidRPr="00A05BFE" w:rsidRDefault="009147FE">
      <w:pPr>
        <w:tabs>
          <w:tab w:val="left" w:pos="284"/>
        </w:tabs>
        <w:spacing w:after="0"/>
        <w:rPr>
          <w:rFonts w:asciiTheme="minorHAnsi" w:hAnsiTheme="minorHAnsi" w:cstheme="minorHAnsi"/>
          <w:color w:val="000000"/>
          <w:sz w:val="20"/>
          <w:szCs w:val="20"/>
        </w:rPr>
      </w:pPr>
    </w:p>
    <w:p w14:paraId="540A2534"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39</w:t>
      </w:r>
      <w:r w:rsidRPr="00A05BFE">
        <w:rPr>
          <w:rFonts w:asciiTheme="minorHAnsi" w:hAnsiTheme="minorHAnsi" w:cstheme="minorHAnsi"/>
          <w:b/>
          <w:color w:val="000000"/>
          <w:sz w:val="20"/>
          <w:szCs w:val="20"/>
        </w:rPr>
        <w:tab/>
      </w:r>
    </w:p>
    <w:p w14:paraId="24420BB1"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Klauzula informacyjna zgodnie z art. 13 RODO </w:t>
      </w:r>
    </w:p>
    <w:p w14:paraId="7EF061A3"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66DEB102"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1. Administratorem Pani/Pana danych osobowych jest Wojewódzki Szpital Chorób Płuc im. dr. Alojzego Pawelca, ul. Bracka 13, 44-300 Wodzisław Śląski, tel. 32 45 37 110.</w:t>
      </w:r>
    </w:p>
    <w:p w14:paraId="0839913E" w14:textId="77777777" w:rsidR="009A0DEA" w:rsidRPr="00A05BFE" w:rsidRDefault="009A0DEA" w:rsidP="009A0DEA">
      <w:pPr>
        <w:widowControl w:val="0"/>
        <w:spacing w:after="0"/>
        <w:jc w:val="both"/>
        <w:rPr>
          <w:rFonts w:asciiTheme="minorHAnsi" w:hAnsiTheme="minorHAnsi" w:cstheme="minorHAnsi"/>
          <w:sz w:val="20"/>
          <w:szCs w:val="20"/>
        </w:rPr>
      </w:pPr>
      <w:r w:rsidRPr="00A05BFE">
        <w:rPr>
          <w:rFonts w:asciiTheme="minorHAnsi" w:eastAsia="SimSun" w:hAnsiTheme="minorHAnsi" w:cstheme="minorHAnsi"/>
          <w:sz w:val="20"/>
          <w:szCs w:val="20"/>
        </w:rPr>
        <w:lastRenderedPageBreak/>
        <w:t xml:space="preserve">2. Inspektorem ochrony danych osobowych w Wojewódzkim Szpitalu Chorób Płuc im. dr. Alojzego Pawelca Wodzisławiu Śląskim jest Alodia Urbańczyk, kontakt: adres e-mail: </w:t>
      </w:r>
      <w:hyperlink r:id="rId15">
        <w:r w:rsidRPr="00A05BFE">
          <w:rPr>
            <w:rStyle w:val="czeinternetowe"/>
            <w:rFonts w:asciiTheme="minorHAnsi" w:eastAsia="SimSun" w:hAnsiTheme="minorHAnsi" w:cstheme="minorHAnsi"/>
            <w:sz w:val="20"/>
            <w:szCs w:val="20"/>
          </w:rPr>
          <w:t>alodia.urbanczyk@wscp.wodzislaw.pl</w:t>
        </w:r>
      </w:hyperlink>
      <w:r w:rsidRPr="00A05BFE">
        <w:rPr>
          <w:rFonts w:asciiTheme="minorHAnsi" w:eastAsia="SimSun" w:hAnsiTheme="minorHAnsi" w:cstheme="minorHAnsi"/>
          <w:sz w:val="20"/>
          <w:szCs w:val="20"/>
        </w:rPr>
        <w:t xml:space="preserve"> </w:t>
      </w:r>
    </w:p>
    <w:p w14:paraId="2385A023" w14:textId="77777777" w:rsidR="009A0DEA" w:rsidRDefault="009A0DEA" w:rsidP="009A0DEA">
      <w:pPr>
        <w:pStyle w:val="Standard"/>
        <w:numPr>
          <w:ilvl w:val="0"/>
          <w:numId w:val="11"/>
        </w:numPr>
        <w:jc w:val="both"/>
        <w:rPr>
          <w:rFonts w:asciiTheme="minorHAnsi" w:hAnsiTheme="minorHAnsi" w:cstheme="minorHAnsi"/>
          <w:sz w:val="20"/>
        </w:rPr>
      </w:pPr>
      <w:r w:rsidRPr="00A05BFE">
        <w:rPr>
          <w:rFonts w:asciiTheme="minorHAnsi" w:hAnsiTheme="minorHAnsi" w:cstheme="minorHAnsi"/>
          <w:sz w:val="20"/>
        </w:rPr>
        <w:t xml:space="preserve">Pani/Pana dane osobowe przetwarzane będą na podstawie art. 6 ust. 1 lit. c RODO w celu związanym z </w:t>
      </w:r>
    </w:p>
    <w:p w14:paraId="585D236C" w14:textId="3308DC07" w:rsidR="009A0DEA" w:rsidRPr="00AF521D" w:rsidRDefault="009A0DEA" w:rsidP="009A0DEA">
      <w:pPr>
        <w:pStyle w:val="Standard"/>
        <w:jc w:val="both"/>
        <w:rPr>
          <w:rFonts w:asciiTheme="minorHAnsi" w:hAnsiTheme="minorHAnsi" w:cstheme="minorHAnsi"/>
          <w:sz w:val="20"/>
        </w:rPr>
      </w:pPr>
      <w:r>
        <w:rPr>
          <w:rFonts w:asciiTheme="minorHAnsi" w:hAnsiTheme="minorHAnsi" w:cstheme="minorHAnsi"/>
          <w:sz w:val="20"/>
        </w:rPr>
        <w:t>p</w:t>
      </w:r>
      <w:r w:rsidRPr="00A05BFE">
        <w:rPr>
          <w:rFonts w:asciiTheme="minorHAnsi" w:hAnsiTheme="minorHAnsi" w:cstheme="minorHAnsi"/>
          <w:sz w:val="20"/>
        </w:rPr>
        <w:t xml:space="preserve">ostępowaniem o udzielenie zamówienia publicznego </w:t>
      </w:r>
      <w:r>
        <w:rPr>
          <w:rFonts w:asciiTheme="minorHAnsi" w:hAnsiTheme="minorHAnsi" w:cstheme="minorHAnsi"/>
          <w:sz w:val="20"/>
        </w:rPr>
        <w:t>pn</w:t>
      </w:r>
      <w:r w:rsidRPr="00AF521D">
        <w:rPr>
          <w:rFonts w:asciiTheme="minorHAnsi" w:hAnsiTheme="minorHAnsi" w:cstheme="minorHAnsi"/>
          <w:sz w:val="20"/>
        </w:rPr>
        <w:t>.:</w:t>
      </w:r>
      <w:r w:rsidRPr="00AF521D">
        <w:rPr>
          <w:rFonts w:asciiTheme="minorHAnsi" w:hAnsiTheme="minorHAnsi" w:cstheme="minorHAnsi"/>
          <w:sz w:val="20"/>
          <w:lang w:eastAsia="ar-SA"/>
        </w:rPr>
        <w:t xml:space="preserve"> </w:t>
      </w:r>
      <w:r w:rsidRPr="00AF521D">
        <w:rPr>
          <w:rFonts w:asciiTheme="minorHAnsi" w:hAnsiTheme="minorHAnsi" w:cstheme="minorHAnsi"/>
          <w:b/>
          <w:sz w:val="20"/>
          <w:lang w:eastAsia="ar-SA"/>
        </w:rPr>
        <w:t>„</w:t>
      </w:r>
      <w:r w:rsidRPr="009A0DEA">
        <w:rPr>
          <w:rFonts w:asciiTheme="minorHAnsi" w:hAnsiTheme="minorHAnsi" w:cstheme="minorHAnsi"/>
          <w:b/>
          <w:sz w:val="20"/>
          <w:lang w:eastAsia="ar-SA"/>
        </w:rPr>
        <w:t xml:space="preserve">Budowa drogi dojazdowej z modernizacją wodociągu na potrzeby </w:t>
      </w:r>
      <w:proofErr w:type="spellStart"/>
      <w:r w:rsidRPr="009A0DEA">
        <w:rPr>
          <w:rFonts w:asciiTheme="minorHAnsi" w:hAnsiTheme="minorHAnsi" w:cstheme="minorHAnsi"/>
          <w:b/>
          <w:sz w:val="20"/>
          <w:lang w:eastAsia="ar-SA"/>
        </w:rPr>
        <w:t>ppoż</w:t>
      </w:r>
      <w:proofErr w:type="spellEnd"/>
      <w:r w:rsidRPr="009A0DEA">
        <w:rPr>
          <w:rFonts w:asciiTheme="minorHAnsi" w:hAnsiTheme="minorHAnsi" w:cstheme="minorHAnsi"/>
          <w:b/>
          <w:sz w:val="20"/>
          <w:lang w:eastAsia="ar-SA"/>
        </w:rPr>
        <w:t xml:space="preserve"> w Wojewódzkim Szpitalu Chorób Płuc im. dr. Alojzego Pawelca w Wodzisławiu Śląskim wraz z budową nowoczesnego parkingu z systemem poboru opłat</w:t>
      </w:r>
      <w:r w:rsidRPr="00AF521D">
        <w:rPr>
          <w:rFonts w:asciiTheme="minorHAnsi" w:hAnsiTheme="minorHAnsi" w:cstheme="minorHAnsi"/>
          <w:b/>
          <w:bCs/>
          <w:sz w:val="20"/>
        </w:rPr>
        <w:t>”</w:t>
      </w:r>
      <w:r w:rsidRPr="00AF521D">
        <w:rPr>
          <w:rFonts w:asciiTheme="minorHAnsi" w:hAnsiTheme="minorHAnsi" w:cstheme="minorHAnsi"/>
          <w:b/>
          <w:sz w:val="20"/>
        </w:rPr>
        <w:t xml:space="preserve"> </w:t>
      </w:r>
      <w:r w:rsidRPr="00AF521D">
        <w:rPr>
          <w:rFonts w:asciiTheme="minorHAnsi" w:hAnsiTheme="minorHAnsi" w:cstheme="minorHAnsi"/>
          <w:b/>
          <w:bCs/>
          <w:sz w:val="20"/>
        </w:rPr>
        <w:t xml:space="preserve">nr sprawy </w:t>
      </w:r>
      <w:r>
        <w:rPr>
          <w:rFonts w:asciiTheme="minorHAnsi" w:hAnsiTheme="minorHAnsi" w:cstheme="minorHAnsi"/>
          <w:b/>
          <w:bCs/>
          <w:sz w:val="20"/>
        </w:rPr>
        <w:t>2</w:t>
      </w:r>
      <w:r w:rsidRPr="00AF521D">
        <w:rPr>
          <w:rFonts w:asciiTheme="minorHAnsi" w:hAnsiTheme="minorHAnsi" w:cstheme="minorHAnsi"/>
          <w:b/>
          <w:bCs/>
          <w:sz w:val="20"/>
        </w:rPr>
        <w:t>/202</w:t>
      </w:r>
      <w:r>
        <w:rPr>
          <w:rFonts w:asciiTheme="minorHAnsi" w:hAnsiTheme="minorHAnsi" w:cstheme="minorHAnsi"/>
          <w:b/>
          <w:bCs/>
          <w:sz w:val="20"/>
        </w:rPr>
        <w:t>5</w:t>
      </w:r>
      <w:r w:rsidRPr="00AF521D">
        <w:rPr>
          <w:rFonts w:asciiTheme="minorHAnsi" w:hAnsiTheme="minorHAnsi" w:cstheme="minorHAnsi"/>
          <w:b/>
          <w:bCs/>
          <w:sz w:val="20"/>
        </w:rPr>
        <w:t>/DZP/PN,</w:t>
      </w:r>
      <w:r w:rsidRPr="00AF521D">
        <w:rPr>
          <w:rFonts w:asciiTheme="minorHAnsi" w:hAnsiTheme="minorHAnsi" w:cstheme="minorHAnsi"/>
          <w:bCs/>
          <w:sz w:val="20"/>
        </w:rPr>
        <w:t xml:space="preserve"> </w:t>
      </w:r>
      <w:r w:rsidRPr="00AF521D">
        <w:rPr>
          <w:rFonts w:asciiTheme="minorHAnsi" w:hAnsiTheme="minorHAnsi" w:cstheme="minorHAnsi"/>
          <w:b/>
          <w:bCs/>
          <w:i/>
          <w:iCs/>
          <w:sz w:val="20"/>
        </w:rPr>
        <w:t xml:space="preserve"> </w:t>
      </w:r>
      <w:r w:rsidRPr="00AF521D">
        <w:rPr>
          <w:rFonts w:asciiTheme="minorHAnsi" w:hAnsiTheme="minorHAnsi" w:cstheme="minorHAnsi"/>
          <w:sz w:val="20"/>
        </w:rPr>
        <w:t xml:space="preserve">prowadzonym w trybie podstawowym bez negocjacji. </w:t>
      </w:r>
    </w:p>
    <w:p w14:paraId="0824D5BB" w14:textId="77777777" w:rsidR="009A0DEA" w:rsidRPr="00A05BFE" w:rsidRDefault="009A0DEA" w:rsidP="009A0DEA">
      <w:pPr>
        <w:widowControl w:val="0"/>
        <w:spacing w:after="133"/>
        <w:jc w:val="both"/>
        <w:rPr>
          <w:rFonts w:asciiTheme="minorHAnsi" w:hAnsiTheme="minorHAnsi" w:cstheme="minorHAnsi"/>
          <w:sz w:val="20"/>
          <w:szCs w:val="20"/>
        </w:rPr>
      </w:pPr>
      <w:r w:rsidRPr="00AF521D">
        <w:rPr>
          <w:rFonts w:asciiTheme="minorHAnsi" w:eastAsia="SimSun" w:hAnsiTheme="minorHAnsi" w:cstheme="minorHAnsi"/>
          <w:sz w:val="20"/>
          <w:szCs w:val="20"/>
        </w:rPr>
        <w:t xml:space="preserve">4. Odbiorcami Pani/Pana danych osobowych będą osoby lub podmioty, </w:t>
      </w:r>
      <w:r w:rsidRPr="00A05BFE">
        <w:rPr>
          <w:rFonts w:asciiTheme="minorHAnsi" w:eastAsia="SimSun" w:hAnsiTheme="minorHAnsi" w:cstheme="minorHAnsi"/>
          <w:sz w:val="20"/>
          <w:szCs w:val="20"/>
        </w:rPr>
        <w:t>którym udostępniona zostanie dokumentacja postępowania w oparciu o</w:t>
      </w:r>
      <w:r w:rsidRPr="00A05BFE">
        <w:rPr>
          <w:rFonts w:asciiTheme="minorHAnsi" w:hAnsiTheme="minorHAnsi" w:cstheme="minorHAnsi"/>
          <w:sz w:val="20"/>
          <w:szCs w:val="20"/>
        </w:rPr>
        <w:t xml:space="preserve"> art. 18 oraz art. 74 ust. 1 ustawy Pzp </w:t>
      </w:r>
      <w:r w:rsidRPr="00A05BFE">
        <w:rPr>
          <w:rFonts w:asciiTheme="minorHAnsi" w:eastAsia="SimSun" w:hAnsiTheme="minorHAnsi" w:cstheme="minorHAnsi"/>
          <w:sz w:val="20"/>
          <w:szCs w:val="20"/>
        </w:rPr>
        <w:t xml:space="preserve">, dalej „ustawa Pzp”; </w:t>
      </w:r>
    </w:p>
    <w:p w14:paraId="08282534" w14:textId="77777777" w:rsidR="009A0DEA" w:rsidRPr="00A05BFE" w:rsidRDefault="009A0DEA" w:rsidP="009A0DE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5. Pani/Pana dane osobowe będą przechowywane, zgodnie z art. 78 ustawy Pzp </w:t>
      </w:r>
      <w:r w:rsidRPr="00A05BFE">
        <w:rPr>
          <w:rFonts w:asciiTheme="minorHAnsi" w:hAnsiTheme="minorHAnsi" w:cstheme="minorHAnsi"/>
          <w:sz w:val="20"/>
          <w:szCs w:val="20"/>
        </w:rPr>
        <w:t>dnia 11.09.2019</w:t>
      </w:r>
      <w:r>
        <w:rPr>
          <w:rFonts w:asciiTheme="minorHAnsi" w:hAnsiTheme="minorHAnsi" w:cstheme="minorHAnsi"/>
          <w:sz w:val="20"/>
          <w:szCs w:val="20"/>
        </w:rPr>
        <w:t xml:space="preserve"> </w:t>
      </w:r>
      <w:r w:rsidRPr="00A05BFE">
        <w:rPr>
          <w:rFonts w:asciiTheme="minorHAnsi" w:hAnsiTheme="minorHAnsi" w:cstheme="minorHAnsi"/>
          <w:sz w:val="20"/>
          <w:szCs w:val="20"/>
        </w:rPr>
        <w:t xml:space="preserve">r (Dz.U. </w:t>
      </w:r>
      <w:r>
        <w:rPr>
          <w:rFonts w:asciiTheme="minorHAnsi" w:hAnsiTheme="minorHAnsi" w:cstheme="minorHAnsi"/>
          <w:sz w:val="20"/>
          <w:szCs w:val="20"/>
        </w:rPr>
        <w:t>2024, p</w:t>
      </w:r>
      <w:r w:rsidRPr="00A05BFE">
        <w:rPr>
          <w:rFonts w:asciiTheme="minorHAnsi" w:hAnsiTheme="minorHAnsi" w:cstheme="minorHAnsi"/>
          <w:sz w:val="20"/>
          <w:szCs w:val="20"/>
        </w:rPr>
        <w:t>oz.</w:t>
      </w:r>
      <w:r>
        <w:rPr>
          <w:rFonts w:asciiTheme="minorHAnsi" w:hAnsiTheme="minorHAnsi" w:cstheme="minorHAnsi"/>
          <w:sz w:val="20"/>
          <w:szCs w:val="20"/>
        </w:rPr>
        <w:t xml:space="preserve"> 1320</w:t>
      </w:r>
      <w:r w:rsidRPr="00A05BFE">
        <w:rPr>
          <w:rFonts w:asciiTheme="minorHAnsi" w:hAnsiTheme="minorHAnsi" w:cstheme="minorHAnsi"/>
          <w:sz w:val="20"/>
          <w:szCs w:val="20"/>
        </w:rPr>
        <w:t xml:space="preserve"> z  późn. zm.)</w:t>
      </w:r>
      <w:r w:rsidRPr="00A05BFE">
        <w:rPr>
          <w:rFonts w:asciiTheme="minorHAnsi" w:eastAsia="SimSun" w:hAnsiTheme="minorHAnsi" w:cstheme="minorHAnsi"/>
          <w:sz w:val="20"/>
          <w:szCs w:val="20"/>
        </w:rPr>
        <w:t xml:space="preserve">, przez okres 4 lat od dnia zakończenia postępowania o udzielenie zamówienia, a jeżeli czas trwania umowy przekracza 4 lata, okres przechowywania obejmuje cały czas trwania umowy; </w:t>
      </w:r>
    </w:p>
    <w:p w14:paraId="0727ED32" w14:textId="77777777" w:rsidR="009A0DEA" w:rsidRPr="00A05BFE" w:rsidRDefault="009A0DEA" w:rsidP="009A0DE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6. Obowiązek podania przez Panią/Pana danych osobowych bezpośrednio Pani/Pana dotyczących jest wymogiem ustawowym określonym w przepisach ustawy Pzp, związanym z udziałem w postępowaniu </w:t>
      </w:r>
      <w:r>
        <w:rPr>
          <w:rFonts w:asciiTheme="minorHAnsi" w:eastAsia="SimSun" w:hAnsiTheme="minorHAnsi" w:cstheme="minorHAnsi"/>
          <w:sz w:val="20"/>
          <w:szCs w:val="20"/>
        </w:rPr>
        <w:br/>
      </w:r>
      <w:r w:rsidRPr="00A05BFE">
        <w:rPr>
          <w:rFonts w:asciiTheme="minorHAnsi" w:eastAsia="SimSun" w:hAnsiTheme="minorHAnsi" w:cstheme="minorHAnsi"/>
          <w:sz w:val="20"/>
          <w:szCs w:val="20"/>
        </w:rPr>
        <w:t>o udzielenie zamówienia publicznego; konsekwencje niepodania określonych danych wynikają z ustawy Pzp.</w:t>
      </w:r>
    </w:p>
    <w:p w14:paraId="21C35E93" w14:textId="77777777" w:rsidR="009A0DEA" w:rsidRPr="00A05BFE" w:rsidRDefault="009A0DEA" w:rsidP="009A0DE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7. W odniesieniu do Pani/Pana danych osobowych decyzje nie będą podejmowane w sposób zautomatyzowany, stosowanie do art. 22 RODO.</w:t>
      </w:r>
    </w:p>
    <w:p w14:paraId="5F0FE4D9" w14:textId="77777777" w:rsidR="009A0DEA" w:rsidRPr="00A05BFE" w:rsidRDefault="009A0DEA" w:rsidP="009A0DE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8. Posiada Pani/Pan: </w:t>
      </w:r>
    </w:p>
    <w:p w14:paraId="7FCB428D" w14:textId="77777777" w:rsidR="009A0DEA" w:rsidRPr="00A05BFE" w:rsidRDefault="009A0DEA" w:rsidP="009A0DE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15 RODO prawo dostępu do danych osobowych Pani/Pana dotyczących; </w:t>
      </w:r>
    </w:p>
    <w:p w14:paraId="33C526BD" w14:textId="77777777" w:rsidR="009A0DEA" w:rsidRPr="00A05BFE" w:rsidRDefault="009A0DEA" w:rsidP="009A0DE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16 RODO prawo do sprostowania Pani/Pana danych osobowych </w:t>
      </w:r>
      <w:r w:rsidRPr="00A05BFE">
        <w:rPr>
          <w:rFonts w:asciiTheme="minorHAnsi" w:eastAsia="SimSun" w:hAnsiTheme="minorHAnsi" w:cstheme="minorHAnsi"/>
          <w:b/>
          <w:bCs/>
          <w:sz w:val="20"/>
          <w:szCs w:val="20"/>
        </w:rPr>
        <w:t>**</w:t>
      </w:r>
      <w:r w:rsidRPr="00A05BFE">
        <w:rPr>
          <w:rFonts w:asciiTheme="minorHAnsi" w:eastAsia="SimSun" w:hAnsiTheme="minorHAnsi" w:cstheme="minorHAnsi"/>
          <w:sz w:val="20"/>
          <w:szCs w:val="20"/>
        </w:rPr>
        <w:t xml:space="preserve">; </w:t>
      </w:r>
    </w:p>
    <w:p w14:paraId="2D6C02E5"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23B7C3B0"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wniesienia skargi do Prezesa Urzędu Ochrony Danych Osobowych, gdy uzna Pani/Pan, że przetwarzanie danych osobowych Pani/Pana dotyczących narusza przepisy RODO; </w:t>
      </w:r>
    </w:p>
    <w:p w14:paraId="5BDB0F20"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9. Nie przysługuje Pani/Panu: </w:t>
      </w:r>
    </w:p>
    <w:p w14:paraId="7DE036CE"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w związku z art. 17 ust. 3 lit. b, d lub e RODO prawo do usunięcia danych osobowych; </w:t>
      </w:r>
    </w:p>
    <w:p w14:paraId="1DA38A87"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przenoszenia danych osobowych, o którym mowa w art. 20 RODO; </w:t>
      </w:r>
    </w:p>
    <w:p w14:paraId="2606231A" w14:textId="77777777" w:rsidR="009A0DEA" w:rsidRPr="00A05BFE" w:rsidRDefault="009A0DEA" w:rsidP="009A0DE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b/>
          <w:bCs/>
          <w:sz w:val="20"/>
          <w:szCs w:val="20"/>
        </w:rPr>
        <w:t>na podstawie art. 21 RODO prawo sprzeciwu, wobec przetwarzania danych osobowych, gdyż podstawą prawną przetwarzania Pani/Pana danych osobowych jest art. 6 ust. 1 lit. c RODO</w:t>
      </w:r>
      <w:r w:rsidRPr="00A05BFE">
        <w:rPr>
          <w:rFonts w:asciiTheme="minorHAnsi" w:eastAsia="SimSun" w:hAnsiTheme="minorHAnsi" w:cstheme="minorHAnsi"/>
          <w:sz w:val="20"/>
          <w:szCs w:val="20"/>
        </w:rPr>
        <w:t xml:space="preserve">. </w:t>
      </w:r>
    </w:p>
    <w:p w14:paraId="547D6FEA" w14:textId="77777777" w:rsidR="009A0DEA" w:rsidRPr="00A05BFE" w:rsidRDefault="009A0DEA" w:rsidP="009A0DEA">
      <w:pPr>
        <w:widowControl w:val="0"/>
        <w:spacing w:after="0"/>
        <w:rPr>
          <w:rFonts w:asciiTheme="minorHAnsi" w:eastAsia="SimSun" w:hAnsiTheme="minorHAnsi" w:cstheme="minorHAnsi"/>
          <w:sz w:val="20"/>
          <w:szCs w:val="20"/>
        </w:rPr>
      </w:pPr>
    </w:p>
    <w:p w14:paraId="6B3B4B2F" w14:textId="77777777" w:rsidR="009A0DEA" w:rsidRPr="00A05BFE" w:rsidRDefault="009A0DEA" w:rsidP="009A0DE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______________________ </w:t>
      </w:r>
    </w:p>
    <w:p w14:paraId="5CC0287C" w14:textId="77777777" w:rsidR="009A0DEA" w:rsidRPr="00E616CB" w:rsidRDefault="009A0DEA" w:rsidP="009A0DEA">
      <w:pPr>
        <w:widowControl w:val="0"/>
        <w:spacing w:after="0"/>
        <w:jc w:val="both"/>
        <w:rPr>
          <w:rFonts w:asciiTheme="minorHAnsi" w:eastAsia="SimSun" w:hAnsiTheme="minorHAnsi" w:cstheme="minorHAnsi"/>
          <w:sz w:val="18"/>
          <w:szCs w:val="18"/>
        </w:rPr>
      </w:pPr>
      <w:r w:rsidRPr="00E616CB">
        <w:rPr>
          <w:rFonts w:asciiTheme="minorHAnsi" w:eastAsia="SimSun" w:hAnsiTheme="minorHAnsi" w:cstheme="minorHAnsi"/>
          <w:b/>
          <w:bCs/>
          <w:i/>
          <w:iCs/>
          <w:sz w:val="18"/>
          <w:szCs w:val="18"/>
        </w:rPr>
        <w:t xml:space="preserve">* Wyjaśnienie: </w:t>
      </w:r>
      <w:r w:rsidRPr="00E616CB">
        <w:rPr>
          <w:rFonts w:asciiTheme="minorHAnsi" w:eastAsia="SimSun" w:hAnsiTheme="minorHAnsi" w:cstheme="minorHAnsi"/>
          <w:i/>
          <w:iCs/>
          <w:sz w:val="18"/>
          <w:szCs w:val="18"/>
        </w:rPr>
        <w:t xml:space="preserve">informacja w tym zakresie jest wymagana, jeżeli w odniesieniu do danego administratora lub podmiotu przetwarzającego istnieje obowiązek wyznaczenia inspektora ochrony danych osobowych. </w:t>
      </w:r>
    </w:p>
    <w:p w14:paraId="52DDF1CA" w14:textId="77777777" w:rsidR="009A0DEA" w:rsidRPr="00E616CB" w:rsidRDefault="009A0DEA" w:rsidP="009A0DEA">
      <w:pPr>
        <w:widowControl w:val="0"/>
        <w:spacing w:after="0"/>
        <w:jc w:val="both"/>
        <w:rPr>
          <w:rFonts w:asciiTheme="minorHAnsi" w:eastAsia="SimSun" w:hAnsiTheme="minorHAnsi" w:cstheme="minorHAnsi"/>
          <w:sz w:val="18"/>
          <w:szCs w:val="18"/>
        </w:rPr>
      </w:pPr>
      <w:r w:rsidRPr="00E616CB">
        <w:rPr>
          <w:rFonts w:asciiTheme="minorHAnsi" w:eastAsia="SimSun" w:hAnsiTheme="minorHAnsi" w:cstheme="minorHAnsi"/>
          <w:b/>
          <w:bCs/>
          <w:i/>
          <w:iCs/>
          <w:sz w:val="18"/>
          <w:szCs w:val="18"/>
        </w:rPr>
        <w:t xml:space="preserve">** Wyjaśnienie: </w:t>
      </w:r>
      <w:r w:rsidRPr="00E616CB">
        <w:rPr>
          <w:rFonts w:asciiTheme="minorHAnsi" w:eastAsia="SimSun" w:hAnsiTheme="minorHAnsi" w:cstheme="minorHAnsi"/>
          <w:i/>
          <w:iCs/>
          <w:sz w:val="18"/>
          <w:szCs w:val="18"/>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2791BCEF" w14:textId="77777777" w:rsidR="009A0DEA" w:rsidRPr="00E616CB" w:rsidRDefault="009A0DEA" w:rsidP="009A0DEA">
      <w:pPr>
        <w:widowControl w:val="0"/>
        <w:spacing w:after="0"/>
        <w:rPr>
          <w:rFonts w:asciiTheme="minorHAnsi" w:eastAsia="SimSun" w:hAnsiTheme="minorHAnsi" w:cstheme="minorHAnsi"/>
          <w:sz w:val="18"/>
          <w:szCs w:val="18"/>
        </w:rPr>
      </w:pPr>
      <w:r w:rsidRPr="00E616CB">
        <w:rPr>
          <w:rFonts w:asciiTheme="minorHAnsi" w:eastAsia="SimSun" w:hAnsiTheme="minorHAnsi" w:cstheme="minorHAnsi"/>
          <w:b/>
          <w:bCs/>
          <w:i/>
          <w:iCs/>
          <w:sz w:val="18"/>
          <w:szCs w:val="18"/>
        </w:rPr>
        <w:t xml:space="preserve">*** Wyjaśnienie: </w:t>
      </w:r>
      <w:r w:rsidRPr="00E616CB">
        <w:rPr>
          <w:rFonts w:asciiTheme="minorHAnsi" w:eastAsia="SimSun" w:hAnsiTheme="minorHAnsi" w:cstheme="minorHAnsi"/>
          <w:i/>
          <w:iCs/>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D09DB8B" w14:textId="77777777" w:rsidR="009A0DEA" w:rsidRPr="00E616CB" w:rsidRDefault="009A0DEA" w:rsidP="009A0DEA">
      <w:pPr>
        <w:widowControl w:val="0"/>
        <w:spacing w:after="0"/>
        <w:jc w:val="both"/>
        <w:rPr>
          <w:rFonts w:asciiTheme="minorHAnsi" w:eastAsia="SimSun" w:hAnsiTheme="minorHAnsi" w:cstheme="minorHAnsi"/>
          <w:i/>
          <w:iCs/>
          <w:sz w:val="18"/>
          <w:szCs w:val="18"/>
        </w:rPr>
      </w:pPr>
    </w:p>
    <w:p w14:paraId="1E38183F" w14:textId="77777777" w:rsidR="009A0DEA" w:rsidRPr="00E616CB" w:rsidRDefault="009A0DEA" w:rsidP="009A0DEA">
      <w:pPr>
        <w:widowControl w:val="0"/>
        <w:spacing w:after="0"/>
        <w:rPr>
          <w:rFonts w:asciiTheme="minorHAnsi" w:eastAsia="SimSun" w:hAnsiTheme="minorHAnsi" w:cstheme="minorHAnsi"/>
          <w:sz w:val="18"/>
          <w:szCs w:val="18"/>
        </w:rPr>
      </w:pPr>
      <w:r w:rsidRPr="00E616CB">
        <w:rPr>
          <w:rFonts w:asciiTheme="minorHAnsi" w:eastAsia="SimSun" w:hAnsiTheme="minorHAnsi" w:cstheme="minorHAnsi"/>
          <w:i/>
          <w:iCs/>
          <w:sz w:val="18"/>
          <w:szCs w:val="18"/>
        </w:rPr>
        <w:t xml:space="preserve">Wzór oświadczenia w zakresie wypełnienia obowiązków informacyjnych przewidzianych w art. 13 lub art. 14 RODO </w:t>
      </w:r>
    </w:p>
    <w:p w14:paraId="6906FDEE" w14:textId="77777777" w:rsidR="009A0DEA" w:rsidRPr="00E616CB" w:rsidRDefault="009A0DEA" w:rsidP="009A0DEA">
      <w:pPr>
        <w:widowControl w:val="0"/>
        <w:spacing w:after="0"/>
        <w:rPr>
          <w:rFonts w:asciiTheme="minorHAnsi" w:eastAsia="SimSun" w:hAnsiTheme="minorHAnsi" w:cstheme="minorHAnsi"/>
          <w:sz w:val="18"/>
          <w:szCs w:val="18"/>
        </w:rPr>
      </w:pPr>
    </w:p>
    <w:p w14:paraId="4C487385" w14:textId="77777777" w:rsidR="009A0DEA" w:rsidRPr="00E616CB" w:rsidRDefault="009A0DEA" w:rsidP="009A0DEA">
      <w:pPr>
        <w:widowControl w:val="0"/>
        <w:spacing w:after="0"/>
        <w:jc w:val="both"/>
        <w:rPr>
          <w:rFonts w:asciiTheme="minorHAnsi" w:eastAsia="SimSun" w:hAnsiTheme="minorHAnsi" w:cstheme="minorHAnsi"/>
          <w:sz w:val="20"/>
          <w:szCs w:val="20"/>
        </w:rPr>
      </w:pPr>
      <w:r w:rsidRPr="00E616CB">
        <w:rPr>
          <w:rFonts w:asciiTheme="minorHAnsi" w:eastAsia="SimSun" w:hAnsiTheme="minorHAnsi"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38E4D9D5" w14:textId="77777777" w:rsidR="00E616CB" w:rsidRDefault="00E616CB" w:rsidP="00E616CB">
      <w:pPr>
        <w:widowControl w:val="0"/>
        <w:spacing w:after="0"/>
        <w:rPr>
          <w:rFonts w:asciiTheme="minorHAnsi" w:eastAsia="SimSun" w:hAnsiTheme="minorHAnsi" w:cstheme="minorHAnsi"/>
          <w:sz w:val="20"/>
          <w:szCs w:val="20"/>
        </w:rPr>
      </w:pPr>
    </w:p>
    <w:p w14:paraId="01AB8C43" w14:textId="6E0E627A" w:rsidR="009A0DEA" w:rsidRPr="000C6747" w:rsidRDefault="00E616CB" w:rsidP="00E616CB">
      <w:pPr>
        <w:widowControl w:val="0"/>
        <w:spacing w:after="0"/>
        <w:ind w:left="5040" w:firstLine="720"/>
        <w:rPr>
          <w:rFonts w:asciiTheme="minorHAnsi" w:eastAsia="SimSun" w:hAnsiTheme="minorHAnsi" w:cstheme="minorHAnsi"/>
          <w:sz w:val="18"/>
          <w:szCs w:val="18"/>
        </w:rPr>
      </w:pPr>
      <w:r>
        <w:rPr>
          <w:rFonts w:asciiTheme="minorHAnsi" w:eastAsia="SimSun" w:hAnsiTheme="minorHAnsi" w:cstheme="minorHAnsi"/>
          <w:sz w:val="18"/>
          <w:szCs w:val="18"/>
        </w:rPr>
        <w:t>…………….</w:t>
      </w:r>
      <w:r w:rsidR="009A0DEA" w:rsidRPr="000C6747">
        <w:rPr>
          <w:rFonts w:asciiTheme="minorHAnsi" w:eastAsia="SimSun" w:hAnsiTheme="minorHAnsi" w:cstheme="minorHAnsi"/>
          <w:sz w:val="18"/>
          <w:szCs w:val="18"/>
        </w:rPr>
        <w:t>…………………………</w:t>
      </w:r>
    </w:p>
    <w:p w14:paraId="2D3086EF" w14:textId="77777777" w:rsidR="009A0DEA" w:rsidRDefault="009A0DEA" w:rsidP="009A0DEA">
      <w:pPr>
        <w:widowControl w:val="0"/>
        <w:spacing w:after="0"/>
        <w:jc w:val="center"/>
        <w:rPr>
          <w:rFonts w:asciiTheme="minorHAnsi" w:eastAsia="SimSun" w:hAnsiTheme="minorHAnsi" w:cstheme="minorHAnsi"/>
          <w:sz w:val="18"/>
          <w:szCs w:val="18"/>
        </w:rPr>
      </w:pPr>
      <w:r w:rsidRPr="000C6747">
        <w:rPr>
          <w:rFonts w:asciiTheme="minorHAnsi" w:eastAsia="SimSun" w:hAnsiTheme="minorHAnsi" w:cstheme="minorHAnsi"/>
          <w:sz w:val="18"/>
          <w:szCs w:val="18"/>
        </w:rPr>
        <w:t xml:space="preserve">                                                                                                           podpis osoby upoważnionej</w:t>
      </w:r>
    </w:p>
    <w:p w14:paraId="39B55931" w14:textId="77777777" w:rsidR="009A0DEA" w:rsidRDefault="009A0DEA" w:rsidP="009A0DEA">
      <w:pPr>
        <w:widowControl w:val="0"/>
        <w:spacing w:after="0"/>
        <w:jc w:val="center"/>
        <w:rPr>
          <w:rFonts w:asciiTheme="minorHAnsi" w:eastAsia="SimSun" w:hAnsiTheme="minorHAnsi" w:cstheme="minorHAnsi"/>
          <w:sz w:val="18"/>
          <w:szCs w:val="18"/>
        </w:rPr>
      </w:pPr>
    </w:p>
    <w:p w14:paraId="3F82764D" w14:textId="77777777"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lastRenderedPageBreak/>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 xml:space="preserve">40 </w:t>
      </w:r>
    </w:p>
    <w:p w14:paraId="0B014A95" w14:textId="77777777"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t>Załączniki</w:t>
      </w:r>
    </w:p>
    <w:p w14:paraId="4B96EB1A"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Wykaz załączników do SWZ będących jej integralną częścią:</w:t>
      </w:r>
    </w:p>
    <w:p w14:paraId="77C62E64"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p>
    <w:p w14:paraId="08EEAC64" w14:textId="3E5ED08B" w:rsidR="009147FE" w:rsidRPr="00A05BFE" w:rsidRDefault="0012291A" w:rsidP="00C504C4">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00500C22">
        <w:rPr>
          <w:rFonts w:asciiTheme="minorHAnsi" w:hAnsiTheme="minorHAnsi" w:cstheme="minorHAnsi"/>
          <w:sz w:val="20"/>
          <w:szCs w:val="20"/>
        </w:rPr>
        <w:t xml:space="preserve"> Z</w:t>
      </w:r>
      <w:r w:rsidRPr="00A05BFE">
        <w:rPr>
          <w:rFonts w:asciiTheme="minorHAnsi" w:hAnsiTheme="minorHAnsi" w:cstheme="minorHAnsi"/>
          <w:sz w:val="20"/>
          <w:szCs w:val="20"/>
        </w:rPr>
        <w:t>ałącznik nr 1</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Pr="00A05BFE">
        <w:rPr>
          <w:rFonts w:asciiTheme="minorHAnsi" w:hAnsiTheme="minorHAnsi" w:cstheme="minorHAnsi"/>
          <w:sz w:val="20"/>
          <w:szCs w:val="20"/>
        </w:rPr>
        <w:t>Formularz ofertowy,</w:t>
      </w:r>
    </w:p>
    <w:p w14:paraId="2DD01BAD" w14:textId="7A76E5E7" w:rsidR="009147FE" w:rsidRDefault="00500C22"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2. </w:t>
      </w:r>
      <w:r w:rsidR="001B6131">
        <w:rPr>
          <w:rFonts w:asciiTheme="minorHAnsi" w:hAnsiTheme="minorHAnsi" w:cstheme="minorHAnsi"/>
          <w:sz w:val="20"/>
          <w:szCs w:val="20"/>
        </w:rPr>
        <w:t>Z</w:t>
      </w:r>
      <w:r w:rsidR="0012291A" w:rsidRPr="00A05BFE">
        <w:rPr>
          <w:rFonts w:asciiTheme="minorHAnsi" w:hAnsiTheme="minorHAnsi" w:cstheme="minorHAnsi"/>
          <w:sz w:val="20"/>
          <w:szCs w:val="20"/>
        </w:rPr>
        <w:t xml:space="preserve">ałącznik nr </w:t>
      </w:r>
      <w:r w:rsidR="00375E85">
        <w:rPr>
          <w:rFonts w:asciiTheme="minorHAnsi" w:hAnsiTheme="minorHAnsi" w:cstheme="minorHAnsi"/>
          <w:sz w:val="20"/>
          <w:szCs w:val="20"/>
        </w:rPr>
        <w:t>2</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00375E85">
        <w:rPr>
          <w:rFonts w:asciiTheme="minorHAnsi" w:hAnsiTheme="minorHAnsi" w:cstheme="minorHAnsi"/>
          <w:sz w:val="20"/>
          <w:szCs w:val="20"/>
        </w:rPr>
        <w:t>Oświadczenie o spełnianiu warunków udziału w postępowaniu</w:t>
      </w:r>
      <w:r w:rsidR="00375E85" w:rsidRPr="00A05BFE">
        <w:rPr>
          <w:rFonts w:asciiTheme="minorHAnsi" w:hAnsiTheme="minorHAnsi" w:cstheme="minorHAnsi"/>
          <w:sz w:val="20"/>
          <w:szCs w:val="20"/>
        </w:rPr>
        <w:t xml:space="preserve"> </w:t>
      </w:r>
    </w:p>
    <w:p w14:paraId="64F7C37C" w14:textId="0FD1B0C3" w:rsidR="003760E6"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3</w:t>
      </w:r>
      <w:r w:rsidR="003760E6">
        <w:rPr>
          <w:rFonts w:asciiTheme="minorHAnsi" w:hAnsiTheme="minorHAnsi" w:cstheme="minorHAnsi"/>
          <w:sz w:val="20"/>
          <w:szCs w:val="20"/>
        </w:rPr>
        <w:t xml:space="preserve">. Załącznik nr </w:t>
      </w:r>
      <w:r>
        <w:rPr>
          <w:rFonts w:asciiTheme="minorHAnsi" w:hAnsiTheme="minorHAnsi" w:cstheme="minorHAnsi"/>
          <w:sz w:val="20"/>
          <w:szCs w:val="20"/>
        </w:rPr>
        <w:t>3</w:t>
      </w:r>
      <w:r w:rsidR="003760E6">
        <w:rPr>
          <w:rFonts w:asciiTheme="minorHAnsi" w:hAnsiTheme="minorHAnsi" w:cstheme="minorHAnsi"/>
          <w:sz w:val="20"/>
          <w:szCs w:val="20"/>
        </w:rPr>
        <w:t xml:space="preserve"> </w:t>
      </w:r>
      <w:r>
        <w:rPr>
          <w:rFonts w:asciiTheme="minorHAnsi" w:hAnsiTheme="minorHAnsi" w:cstheme="minorHAnsi"/>
          <w:sz w:val="20"/>
          <w:szCs w:val="20"/>
        </w:rPr>
        <w:t>-</w:t>
      </w:r>
      <w:r w:rsidR="003760E6">
        <w:rPr>
          <w:rFonts w:asciiTheme="minorHAnsi" w:hAnsiTheme="minorHAnsi" w:cstheme="minorHAnsi"/>
          <w:sz w:val="20"/>
          <w:szCs w:val="20"/>
        </w:rPr>
        <w:t xml:space="preserve"> </w:t>
      </w:r>
      <w:r w:rsidRPr="00A05BFE">
        <w:rPr>
          <w:rFonts w:asciiTheme="minorHAnsi" w:hAnsiTheme="minorHAnsi" w:cstheme="minorHAnsi"/>
          <w:sz w:val="20"/>
          <w:szCs w:val="20"/>
        </w:rPr>
        <w:t>Oświadczenie Wykonawcy o braku podstaw do wykluczenia</w:t>
      </w:r>
      <w:r>
        <w:rPr>
          <w:rFonts w:asciiTheme="minorHAnsi" w:hAnsiTheme="minorHAnsi" w:cstheme="minorHAnsi"/>
          <w:sz w:val="20"/>
          <w:szCs w:val="20"/>
        </w:rPr>
        <w:t xml:space="preserve"> </w:t>
      </w:r>
      <w:r w:rsidRPr="00A05BFE">
        <w:rPr>
          <w:rFonts w:asciiTheme="minorHAnsi" w:hAnsiTheme="minorHAnsi" w:cstheme="minorHAnsi"/>
          <w:sz w:val="20"/>
          <w:szCs w:val="20"/>
        </w:rPr>
        <w:t>z postępowania</w:t>
      </w:r>
    </w:p>
    <w:p w14:paraId="664AB64F" w14:textId="51499B25" w:rsidR="00375E85" w:rsidRPr="00194005" w:rsidRDefault="00375E85" w:rsidP="00C504C4">
      <w:pPr>
        <w:spacing w:after="0" w:line="240" w:lineRule="auto"/>
        <w:jc w:val="both"/>
        <w:rPr>
          <w:rFonts w:cs="Tahoma"/>
          <w:color w:val="000000"/>
          <w:sz w:val="20"/>
          <w:szCs w:val="20"/>
        </w:rPr>
      </w:pPr>
      <w:r w:rsidRPr="00375E85">
        <w:rPr>
          <w:color w:val="000000"/>
          <w:sz w:val="20"/>
          <w:szCs w:val="20"/>
          <w:lang w:eastAsia="pl-PL"/>
        </w:rPr>
        <w:t>4.</w:t>
      </w:r>
      <w:r>
        <w:rPr>
          <w:b/>
          <w:color w:val="000000"/>
          <w:sz w:val="20"/>
          <w:szCs w:val="20"/>
          <w:lang w:eastAsia="pl-PL"/>
        </w:rPr>
        <w:t xml:space="preserve"> </w:t>
      </w:r>
      <w:r w:rsidRPr="00375E85">
        <w:rPr>
          <w:color w:val="000000"/>
          <w:sz w:val="20"/>
          <w:szCs w:val="20"/>
          <w:lang w:val="x-none" w:eastAsia="pl-PL"/>
        </w:rPr>
        <w:t xml:space="preserve">Załącznik nr 4 </w:t>
      </w:r>
      <w:r w:rsidR="00C504C4">
        <w:rPr>
          <w:color w:val="000000"/>
          <w:sz w:val="20"/>
          <w:szCs w:val="20"/>
          <w:lang w:eastAsia="pl-PL"/>
        </w:rPr>
        <w:t>-</w:t>
      </w:r>
      <w:r w:rsidRPr="00375E85">
        <w:rPr>
          <w:color w:val="000000"/>
          <w:sz w:val="20"/>
          <w:szCs w:val="20"/>
          <w:lang w:eastAsia="pl-PL"/>
        </w:rPr>
        <w:t xml:space="preserve"> </w:t>
      </w:r>
      <w:r w:rsidRPr="00375E85">
        <w:rPr>
          <w:rFonts w:cs="Tahoma"/>
          <w:bCs/>
          <w:color w:val="000000"/>
          <w:sz w:val="20"/>
          <w:szCs w:val="20"/>
        </w:rPr>
        <w:t>Oświadczenie składane na podstawie art. 117 ust. 4 Pzp</w:t>
      </w:r>
      <w:r w:rsidRPr="00194005">
        <w:rPr>
          <w:rFonts w:cs="Tahoma"/>
          <w:b/>
          <w:bCs/>
          <w:color w:val="000000"/>
          <w:sz w:val="20"/>
          <w:szCs w:val="20"/>
        </w:rPr>
        <w:t xml:space="preserve"> </w:t>
      </w:r>
      <w:r w:rsidRPr="00194005">
        <w:rPr>
          <w:rFonts w:cs="Tahoma"/>
          <w:color w:val="000000"/>
          <w:sz w:val="20"/>
          <w:szCs w:val="20"/>
        </w:rPr>
        <w:t>– dotyczy tylko Wykonawców wspólnie ubiegających się o udzielenie zamówienia</w:t>
      </w:r>
    </w:p>
    <w:p w14:paraId="09A51771" w14:textId="0FACF097" w:rsidR="00D9040F"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5. </w:t>
      </w:r>
      <w:r w:rsidR="00D9040F">
        <w:rPr>
          <w:rFonts w:asciiTheme="minorHAnsi" w:hAnsiTheme="minorHAnsi" w:cstheme="minorHAnsi"/>
          <w:sz w:val="20"/>
          <w:szCs w:val="20"/>
        </w:rPr>
        <w:t xml:space="preserve">Załącznik nr </w:t>
      </w:r>
      <w:r>
        <w:rPr>
          <w:rFonts w:asciiTheme="minorHAnsi" w:hAnsiTheme="minorHAnsi" w:cstheme="minorHAnsi"/>
          <w:sz w:val="20"/>
          <w:szCs w:val="20"/>
        </w:rPr>
        <w:t>5</w:t>
      </w:r>
      <w:r w:rsidR="00D9040F">
        <w:rPr>
          <w:rFonts w:asciiTheme="minorHAnsi" w:hAnsiTheme="minorHAnsi" w:cstheme="minorHAnsi"/>
          <w:sz w:val="20"/>
          <w:szCs w:val="20"/>
        </w:rPr>
        <w:t xml:space="preserve"> </w:t>
      </w:r>
      <w:r w:rsidR="00C504C4">
        <w:rPr>
          <w:rFonts w:asciiTheme="minorHAnsi" w:hAnsiTheme="minorHAnsi" w:cstheme="minorHAnsi"/>
          <w:sz w:val="20"/>
          <w:szCs w:val="20"/>
        </w:rPr>
        <w:t>-</w:t>
      </w:r>
      <w:r w:rsidR="00D9040F">
        <w:rPr>
          <w:rFonts w:asciiTheme="minorHAnsi" w:hAnsiTheme="minorHAnsi" w:cstheme="minorHAnsi"/>
          <w:sz w:val="20"/>
          <w:szCs w:val="20"/>
        </w:rPr>
        <w:t xml:space="preserve"> </w:t>
      </w:r>
      <w:r>
        <w:rPr>
          <w:rFonts w:asciiTheme="minorHAnsi" w:hAnsiTheme="minorHAnsi" w:cstheme="minorHAnsi"/>
          <w:sz w:val="20"/>
          <w:szCs w:val="20"/>
        </w:rPr>
        <w:t xml:space="preserve">Program funkcjonalno-użytkowy </w:t>
      </w:r>
      <w:r w:rsidR="00E616CB">
        <w:rPr>
          <w:rFonts w:asciiTheme="minorHAnsi" w:hAnsiTheme="minorHAnsi" w:cstheme="minorHAnsi"/>
          <w:sz w:val="20"/>
          <w:szCs w:val="20"/>
        </w:rPr>
        <w:t xml:space="preserve">oraz opis </w:t>
      </w:r>
      <w:r w:rsidR="00B75789">
        <w:rPr>
          <w:rFonts w:asciiTheme="minorHAnsi" w:hAnsiTheme="minorHAnsi" w:cstheme="minorHAnsi"/>
          <w:sz w:val="20"/>
          <w:szCs w:val="20"/>
        </w:rPr>
        <w:t xml:space="preserve">przedmiotu zamówienia w zakresie wykonania </w:t>
      </w:r>
      <w:r w:rsidR="00B75789" w:rsidRPr="00B75789">
        <w:rPr>
          <w:rFonts w:asciiTheme="minorHAnsi" w:hAnsiTheme="minorHAnsi" w:cstheme="minorHAnsi"/>
          <w:sz w:val="20"/>
          <w:szCs w:val="20"/>
        </w:rPr>
        <w:t>stacji ładowania pojazdów elektrycznych</w:t>
      </w:r>
    </w:p>
    <w:p w14:paraId="342DF960" w14:textId="659B46D6" w:rsidR="00375E85" w:rsidRPr="00D9040F"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6. Załącznik nr 6 - Wykaz robót</w:t>
      </w:r>
    </w:p>
    <w:p w14:paraId="2DEFBAEC" w14:textId="22E2A891" w:rsidR="00375E85"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7</w:t>
      </w:r>
      <w:r w:rsidR="00D9040F" w:rsidRPr="00D9040F">
        <w:rPr>
          <w:rFonts w:asciiTheme="minorHAnsi" w:hAnsiTheme="minorHAnsi" w:cstheme="minorHAnsi"/>
          <w:sz w:val="20"/>
          <w:szCs w:val="20"/>
        </w:rPr>
        <w:t>. Załącznik nr</w:t>
      </w:r>
      <w:r w:rsidR="00676E61">
        <w:rPr>
          <w:rFonts w:asciiTheme="minorHAnsi" w:hAnsiTheme="minorHAnsi" w:cstheme="minorHAnsi"/>
          <w:sz w:val="20"/>
          <w:szCs w:val="20"/>
        </w:rPr>
        <w:t xml:space="preserve"> </w:t>
      </w:r>
      <w:r>
        <w:rPr>
          <w:rFonts w:asciiTheme="minorHAnsi" w:hAnsiTheme="minorHAnsi" w:cstheme="minorHAnsi"/>
          <w:sz w:val="20"/>
          <w:szCs w:val="20"/>
        </w:rPr>
        <w:t>7</w:t>
      </w:r>
      <w:r w:rsidR="00D9040F" w:rsidRPr="00D9040F">
        <w:rPr>
          <w:rFonts w:asciiTheme="minorHAnsi" w:hAnsiTheme="minorHAnsi" w:cstheme="minorHAnsi"/>
          <w:sz w:val="20"/>
          <w:szCs w:val="20"/>
        </w:rPr>
        <w:t xml:space="preserve"> - Wykaz osób, skierowanych przez wykonawcę do realizacji zamówienia</w:t>
      </w:r>
      <w:r w:rsidRPr="00375E85">
        <w:rPr>
          <w:rFonts w:asciiTheme="minorHAnsi" w:hAnsiTheme="minorHAnsi" w:cstheme="minorHAnsi"/>
          <w:sz w:val="20"/>
          <w:szCs w:val="20"/>
        </w:rPr>
        <w:t xml:space="preserve"> </w:t>
      </w:r>
    </w:p>
    <w:p w14:paraId="04EE2CF1" w14:textId="4EEDFFBD" w:rsidR="00375E85" w:rsidRPr="00194005" w:rsidRDefault="00375E85" w:rsidP="00C504C4">
      <w:pPr>
        <w:spacing w:after="0" w:line="23" w:lineRule="atLeast"/>
        <w:jc w:val="both"/>
        <w:rPr>
          <w:rFonts w:cs="Tahoma"/>
          <w:b/>
          <w:bCs/>
          <w:color w:val="000000"/>
          <w:sz w:val="20"/>
          <w:szCs w:val="20"/>
        </w:rPr>
      </w:pPr>
      <w:r>
        <w:rPr>
          <w:rFonts w:asciiTheme="minorHAnsi" w:hAnsiTheme="minorHAnsi" w:cstheme="minorHAnsi"/>
          <w:sz w:val="20"/>
          <w:szCs w:val="20"/>
        </w:rPr>
        <w:t xml:space="preserve">8. </w:t>
      </w:r>
      <w:r w:rsidRPr="00375E85">
        <w:rPr>
          <w:rFonts w:cs="Tahoma"/>
          <w:bCs/>
          <w:color w:val="000000"/>
          <w:sz w:val="20"/>
          <w:szCs w:val="20"/>
        </w:rPr>
        <w:t>Załącznik nr 8 - Oświadczenie o braku przynależności bądź przynależności do tej samej grupy kapitałowej</w:t>
      </w:r>
      <w:r w:rsidRPr="00194005">
        <w:rPr>
          <w:rFonts w:cs="Tahoma"/>
          <w:b/>
          <w:bCs/>
          <w:color w:val="000000"/>
          <w:sz w:val="20"/>
          <w:szCs w:val="20"/>
        </w:rPr>
        <w:t xml:space="preserve"> </w:t>
      </w:r>
    </w:p>
    <w:p w14:paraId="4C7594C5" w14:textId="2DB062CB" w:rsidR="00375E85"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9. </w:t>
      </w:r>
      <w:r w:rsidRPr="00375E85">
        <w:rPr>
          <w:rFonts w:asciiTheme="minorHAnsi" w:hAnsiTheme="minorHAnsi" w:cstheme="minorHAnsi"/>
          <w:sz w:val="20"/>
          <w:szCs w:val="20"/>
        </w:rPr>
        <w:t>Załącznik nr</w:t>
      </w:r>
      <w:r w:rsidR="00AF521D">
        <w:rPr>
          <w:rFonts w:asciiTheme="minorHAnsi" w:hAnsiTheme="minorHAnsi" w:cstheme="minorHAnsi"/>
          <w:sz w:val="20"/>
          <w:szCs w:val="20"/>
        </w:rPr>
        <w:t xml:space="preserve"> </w:t>
      </w:r>
      <w:r w:rsidRPr="00375E85">
        <w:rPr>
          <w:rFonts w:asciiTheme="minorHAnsi" w:hAnsiTheme="minorHAnsi" w:cstheme="minorHAnsi"/>
          <w:sz w:val="20"/>
          <w:szCs w:val="20"/>
        </w:rPr>
        <w:t xml:space="preserve">9 </w:t>
      </w:r>
      <w:r>
        <w:rPr>
          <w:rFonts w:asciiTheme="minorHAnsi" w:hAnsiTheme="minorHAnsi" w:cstheme="minorHAnsi"/>
          <w:sz w:val="20"/>
          <w:szCs w:val="20"/>
        </w:rPr>
        <w:t>- Z</w:t>
      </w:r>
      <w:r w:rsidRPr="00375E85">
        <w:rPr>
          <w:rFonts w:asciiTheme="minorHAnsi" w:hAnsiTheme="minorHAnsi" w:cstheme="minorHAnsi"/>
          <w:sz w:val="20"/>
          <w:szCs w:val="20"/>
        </w:rPr>
        <w:t>obowiązanie innego podmiotu do oddania wykonawcy niezbędnych zasobów na potrzeby realizacji zamówieni</w:t>
      </w:r>
      <w:r>
        <w:rPr>
          <w:rFonts w:asciiTheme="minorHAnsi" w:hAnsiTheme="minorHAnsi" w:cstheme="minorHAnsi"/>
          <w:sz w:val="20"/>
          <w:szCs w:val="20"/>
        </w:rPr>
        <w:t>a</w:t>
      </w:r>
    </w:p>
    <w:p w14:paraId="25A7D1FF" w14:textId="7EF29FB6" w:rsidR="00375E85" w:rsidRPr="00375E85"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10. </w:t>
      </w:r>
      <w:r w:rsidRPr="00375E85">
        <w:rPr>
          <w:rFonts w:asciiTheme="minorHAnsi" w:hAnsiTheme="minorHAnsi" w:cstheme="minorHAnsi"/>
          <w:sz w:val="20"/>
          <w:szCs w:val="20"/>
        </w:rPr>
        <w:t xml:space="preserve">Załącznik nr 10 </w:t>
      </w:r>
      <w:r>
        <w:rPr>
          <w:rFonts w:asciiTheme="minorHAnsi" w:hAnsiTheme="minorHAnsi" w:cstheme="minorHAnsi"/>
          <w:sz w:val="20"/>
          <w:szCs w:val="20"/>
        </w:rPr>
        <w:t xml:space="preserve">- </w:t>
      </w:r>
      <w:r w:rsidRPr="00375E85">
        <w:rPr>
          <w:rFonts w:asciiTheme="minorHAnsi" w:hAnsiTheme="minorHAnsi" w:cstheme="minorHAnsi"/>
          <w:sz w:val="20"/>
          <w:szCs w:val="20"/>
        </w:rPr>
        <w:t>Projektowane postanowienia umowy w sprawie zamówienia publicznego, które zostaną wprowadzone do treści umowy</w:t>
      </w:r>
    </w:p>
    <w:sectPr w:rsidR="00375E85" w:rsidRPr="00375E85" w:rsidSect="00765290">
      <w:pgSz w:w="11906" w:h="16838"/>
      <w:pgMar w:top="993"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4">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640F"/>
    <w:multiLevelType w:val="multilevel"/>
    <w:tmpl w:val="A4FCDAAA"/>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21D63BB9"/>
    <w:multiLevelType w:val="hybridMultilevel"/>
    <w:tmpl w:val="6D1C4C50"/>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6A530AF"/>
    <w:multiLevelType w:val="hybridMultilevel"/>
    <w:tmpl w:val="F5E01E16"/>
    <w:lvl w:ilvl="0" w:tplc="7C1E1D84">
      <w:start w:val="1"/>
      <w:numFmt w:val="decimal"/>
      <w:lvlText w:val="%1)"/>
      <w:lvlJc w:val="left"/>
      <w:pPr>
        <w:ind w:left="360" w:hanging="360"/>
      </w:pPr>
      <w:rPr>
        <w:rFonts w:cs="Times New Roman"/>
        <w:b/>
        <w:bC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29C701DD"/>
    <w:multiLevelType w:val="hybridMultilevel"/>
    <w:tmpl w:val="8FB22C7C"/>
    <w:lvl w:ilvl="0" w:tplc="3FFC2882">
      <w:start w:val="1"/>
      <w:numFmt w:val="decimal"/>
      <w:lvlText w:val="%1."/>
      <w:lvlJc w:val="left"/>
      <w:pPr>
        <w:ind w:left="726" w:hanging="726"/>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A9D7680"/>
    <w:multiLevelType w:val="multilevel"/>
    <w:tmpl w:val="CF8A64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33964175"/>
    <w:multiLevelType w:val="multilevel"/>
    <w:tmpl w:val="A1AE2E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F44E75"/>
    <w:multiLevelType w:val="multilevel"/>
    <w:tmpl w:val="230A8296"/>
    <w:lvl w:ilvl="0">
      <w:start w:val="1"/>
      <w:numFmt w:val="decimal"/>
      <w:lvlText w:val="%1."/>
      <w:lvlJc w:val="left"/>
      <w:pPr>
        <w:ind w:left="472"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9" w15:restartNumberingAfterBreak="0">
    <w:nsid w:val="66D955E9"/>
    <w:multiLevelType w:val="multilevel"/>
    <w:tmpl w:val="B9F0B7D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6AC318E6"/>
    <w:multiLevelType w:val="multilevel"/>
    <w:tmpl w:val="DE3C5FE6"/>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1" w15:restartNumberingAfterBreak="0">
    <w:nsid w:val="7976014B"/>
    <w:multiLevelType w:val="multilevel"/>
    <w:tmpl w:val="8F321116"/>
    <w:lvl w:ilvl="0">
      <w:start w:val="3"/>
      <w:numFmt w:val="decimal"/>
      <w:lvlText w:val="%1."/>
      <w:lvlJc w:val="left"/>
      <w:pPr>
        <w:tabs>
          <w:tab w:val="num" w:pos="360"/>
        </w:tabs>
        <w:ind w:left="360" w:hanging="360"/>
      </w:pPr>
      <w:rPr>
        <w:rFonts w:hint="default"/>
      </w:rPr>
    </w:lvl>
    <w:lvl w:ilvl="1">
      <w:start w:val="10"/>
      <w:numFmt w:val="decimal"/>
      <w:lvlText w:val="%2"/>
      <w:lvlJc w:val="left"/>
      <w:pPr>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732"/>
        </w:tabs>
        <w:ind w:left="7732"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7DC11A0A"/>
    <w:multiLevelType w:val="multilevel"/>
    <w:tmpl w:val="D8F008F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b/>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581380402">
    <w:abstractNumId w:val="10"/>
  </w:num>
  <w:num w:numId="2" w16cid:durableId="786240494">
    <w:abstractNumId w:val="7"/>
  </w:num>
  <w:num w:numId="3" w16cid:durableId="175388325">
    <w:abstractNumId w:val="5"/>
  </w:num>
  <w:num w:numId="4" w16cid:durableId="10828117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3756202">
    <w:abstractNumId w:val="11"/>
  </w:num>
  <w:num w:numId="6" w16cid:durableId="2028559568">
    <w:abstractNumId w:val="1"/>
  </w:num>
  <w:num w:numId="7" w16cid:durableId="1061833263">
    <w:abstractNumId w:val="0"/>
  </w:num>
  <w:num w:numId="8" w16cid:durableId="638803777">
    <w:abstractNumId w:val="8"/>
  </w:num>
  <w:num w:numId="9" w16cid:durableId="2134442725">
    <w:abstractNumId w:val="12"/>
  </w:num>
  <w:num w:numId="10" w16cid:durableId="1017073143">
    <w:abstractNumId w:val="4"/>
  </w:num>
  <w:num w:numId="11" w16cid:durableId="196939325">
    <w:abstractNumId w:val="6"/>
  </w:num>
  <w:num w:numId="12" w16cid:durableId="627704051">
    <w:abstractNumId w:val="9"/>
  </w:num>
  <w:num w:numId="13" w16cid:durableId="361788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FE"/>
    <w:rsid w:val="00003C56"/>
    <w:rsid w:val="00032761"/>
    <w:rsid w:val="000512A8"/>
    <w:rsid w:val="00091369"/>
    <w:rsid w:val="00092EFC"/>
    <w:rsid w:val="000D59A1"/>
    <w:rsid w:val="000F314D"/>
    <w:rsid w:val="0012291A"/>
    <w:rsid w:val="0016161B"/>
    <w:rsid w:val="0017299A"/>
    <w:rsid w:val="00177A35"/>
    <w:rsid w:val="001B6131"/>
    <w:rsid w:val="001E24CC"/>
    <w:rsid w:val="001E345D"/>
    <w:rsid w:val="001F1610"/>
    <w:rsid w:val="00214CD2"/>
    <w:rsid w:val="00220BBD"/>
    <w:rsid w:val="002424AC"/>
    <w:rsid w:val="00257DE0"/>
    <w:rsid w:val="00267A85"/>
    <w:rsid w:val="00274F41"/>
    <w:rsid w:val="0028745D"/>
    <w:rsid w:val="002921D6"/>
    <w:rsid w:val="00293AA7"/>
    <w:rsid w:val="00295A3E"/>
    <w:rsid w:val="002C35A5"/>
    <w:rsid w:val="002F2750"/>
    <w:rsid w:val="00320FCA"/>
    <w:rsid w:val="00353CD6"/>
    <w:rsid w:val="0036106C"/>
    <w:rsid w:val="00375E85"/>
    <w:rsid w:val="003760E6"/>
    <w:rsid w:val="003A078D"/>
    <w:rsid w:val="003A102A"/>
    <w:rsid w:val="00413F10"/>
    <w:rsid w:val="00452053"/>
    <w:rsid w:val="004A60EB"/>
    <w:rsid w:val="004A7AC9"/>
    <w:rsid w:val="004C0FD6"/>
    <w:rsid w:val="004C2513"/>
    <w:rsid w:val="004D66DA"/>
    <w:rsid w:val="00500C22"/>
    <w:rsid w:val="005014E6"/>
    <w:rsid w:val="005539F2"/>
    <w:rsid w:val="00563F8A"/>
    <w:rsid w:val="00583D9B"/>
    <w:rsid w:val="005B3696"/>
    <w:rsid w:val="005B7D00"/>
    <w:rsid w:val="005E0399"/>
    <w:rsid w:val="00604A03"/>
    <w:rsid w:val="00617F92"/>
    <w:rsid w:val="00676E61"/>
    <w:rsid w:val="0067711B"/>
    <w:rsid w:val="006B0C99"/>
    <w:rsid w:val="006F3DCD"/>
    <w:rsid w:val="006F7595"/>
    <w:rsid w:val="007247E8"/>
    <w:rsid w:val="00765290"/>
    <w:rsid w:val="00786EAF"/>
    <w:rsid w:val="00793575"/>
    <w:rsid w:val="007C0A88"/>
    <w:rsid w:val="007C4B53"/>
    <w:rsid w:val="007D7B13"/>
    <w:rsid w:val="0080131E"/>
    <w:rsid w:val="008E56DE"/>
    <w:rsid w:val="009048B2"/>
    <w:rsid w:val="009147FE"/>
    <w:rsid w:val="0092473E"/>
    <w:rsid w:val="009A0DEA"/>
    <w:rsid w:val="009C470B"/>
    <w:rsid w:val="009E0842"/>
    <w:rsid w:val="00A05BFE"/>
    <w:rsid w:val="00A21C57"/>
    <w:rsid w:val="00A24990"/>
    <w:rsid w:val="00A25627"/>
    <w:rsid w:val="00A3394E"/>
    <w:rsid w:val="00A51AAC"/>
    <w:rsid w:val="00A569D2"/>
    <w:rsid w:val="00A62A3B"/>
    <w:rsid w:val="00A62D24"/>
    <w:rsid w:val="00AA21B0"/>
    <w:rsid w:val="00AA3E3F"/>
    <w:rsid w:val="00AF4AF7"/>
    <w:rsid w:val="00AF521D"/>
    <w:rsid w:val="00B239F7"/>
    <w:rsid w:val="00B51322"/>
    <w:rsid w:val="00B75789"/>
    <w:rsid w:val="00B91671"/>
    <w:rsid w:val="00BA5C96"/>
    <w:rsid w:val="00BC4822"/>
    <w:rsid w:val="00BC56D8"/>
    <w:rsid w:val="00BD7865"/>
    <w:rsid w:val="00BE0BFB"/>
    <w:rsid w:val="00C006F7"/>
    <w:rsid w:val="00C025A0"/>
    <w:rsid w:val="00C04868"/>
    <w:rsid w:val="00C126BB"/>
    <w:rsid w:val="00C138CC"/>
    <w:rsid w:val="00C31B64"/>
    <w:rsid w:val="00C448E3"/>
    <w:rsid w:val="00C504C4"/>
    <w:rsid w:val="00C528AF"/>
    <w:rsid w:val="00C57492"/>
    <w:rsid w:val="00C82A4E"/>
    <w:rsid w:val="00C92BA3"/>
    <w:rsid w:val="00CD187D"/>
    <w:rsid w:val="00D06C49"/>
    <w:rsid w:val="00D76380"/>
    <w:rsid w:val="00D9040F"/>
    <w:rsid w:val="00D9147F"/>
    <w:rsid w:val="00DA59A6"/>
    <w:rsid w:val="00DA6FAF"/>
    <w:rsid w:val="00DB1929"/>
    <w:rsid w:val="00DC57F5"/>
    <w:rsid w:val="00DD2F75"/>
    <w:rsid w:val="00DE3CEE"/>
    <w:rsid w:val="00E373A3"/>
    <w:rsid w:val="00E44CC5"/>
    <w:rsid w:val="00E54329"/>
    <w:rsid w:val="00E616CB"/>
    <w:rsid w:val="00E6746F"/>
    <w:rsid w:val="00E80A21"/>
    <w:rsid w:val="00E93956"/>
    <w:rsid w:val="00EE7482"/>
    <w:rsid w:val="00EF306C"/>
    <w:rsid w:val="00EF5C7D"/>
    <w:rsid w:val="00F02F4E"/>
    <w:rsid w:val="00F35657"/>
    <w:rsid w:val="00F4531C"/>
    <w:rsid w:val="00F45A84"/>
    <w:rsid w:val="00F7196C"/>
    <w:rsid w:val="00F92A50"/>
    <w:rsid w:val="00FA3402"/>
    <w:rsid w:val="00FB4ABC"/>
    <w:rsid w:val="00FD2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1D872"/>
  <w15:docId w15:val="{574AD736-17CD-4F0B-9BC2-5B1D88CC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character" w:customStyle="1" w:styleId="czeinternetowe">
    <w:name w:val="Łącze internetowe"/>
    <w:uiPriority w:val="99"/>
    <w:unhideWhenUsed/>
    <w:rsid w:val="003F1340"/>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semiHidden/>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paragraph" w:styleId="Nagwek">
    <w:name w:val="header"/>
    <w:basedOn w:val="Normalny"/>
    <w:next w:val="Tekstpodstawowy"/>
    <w:qFormat/>
    <w:rsid w:val="009147FE"/>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9147FE"/>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semiHidden/>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2291A"/>
    <w:rPr>
      <w:color w:val="0000FF" w:themeColor="hyperlink"/>
      <w:u w:val="single"/>
    </w:rPr>
  </w:style>
  <w:style w:type="paragraph" w:styleId="Poprawka">
    <w:name w:val="Revision"/>
    <w:hidden/>
    <w:uiPriority w:val="99"/>
    <w:semiHidden/>
    <w:rsid w:val="007C0A88"/>
    <w:rPr>
      <w:sz w:val="22"/>
      <w:szCs w:val="22"/>
      <w:lang w:eastAsia="en-US"/>
    </w:rPr>
  </w:style>
  <w:style w:type="paragraph" w:styleId="Tekstpodstawowy2">
    <w:name w:val="Body Text 2"/>
    <w:basedOn w:val="Normalny"/>
    <w:link w:val="Tekstpodstawowy2Znak"/>
    <w:uiPriority w:val="99"/>
    <w:semiHidden/>
    <w:unhideWhenUsed/>
    <w:rsid w:val="000D59A1"/>
    <w:pPr>
      <w:spacing w:after="120" w:line="480" w:lineRule="auto"/>
    </w:pPr>
  </w:style>
  <w:style w:type="character" w:customStyle="1" w:styleId="Tekstpodstawowy2Znak">
    <w:name w:val="Tekst podstawowy 2 Znak"/>
    <w:basedOn w:val="Domylnaczcionkaakapitu"/>
    <w:link w:val="Tekstpodstawowy2"/>
    <w:uiPriority w:val="99"/>
    <w:semiHidden/>
    <w:rsid w:val="000D59A1"/>
    <w:rPr>
      <w:sz w:val="22"/>
      <w:szCs w:val="22"/>
      <w:lang w:eastAsia="en-US"/>
    </w:rPr>
  </w:style>
  <w:style w:type="paragraph" w:styleId="Akapitzlist">
    <w:name w:val="List Paragraph"/>
    <w:aliases w:val="normalny tekst,L1,Akapit z listą5,CW_Lista,Numerowanie,Akapit z listą BS"/>
    <w:basedOn w:val="Normalny"/>
    <w:link w:val="AkapitzlistZnak"/>
    <w:qFormat/>
    <w:rsid w:val="005E0399"/>
    <w:pPr>
      <w:ind w:left="720"/>
      <w:contextualSpacing/>
    </w:pPr>
  </w:style>
  <w:style w:type="character" w:customStyle="1" w:styleId="AkapitzlistZnak">
    <w:name w:val="Akapit z listą Znak"/>
    <w:aliases w:val="normalny tekst Znak,L1 Znak,Akapit z listą5 Znak,CW_Lista Znak,Numerowanie Znak,Akapit z listą BS Znak"/>
    <w:link w:val="Akapitzlist"/>
    <w:qFormat/>
    <w:locked/>
    <w:rsid w:val="0067711B"/>
    <w:rPr>
      <w:sz w:val="22"/>
      <w:szCs w:val="22"/>
      <w:lang w:eastAsia="en-US"/>
    </w:rPr>
  </w:style>
  <w:style w:type="paragraph" w:styleId="NormalnyWeb">
    <w:name w:val="Normal (Web)"/>
    <w:basedOn w:val="Normalny"/>
    <w:uiPriority w:val="99"/>
    <w:semiHidden/>
    <w:unhideWhenUsed/>
    <w:rsid w:val="00257DE0"/>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5B7D00"/>
    <w:rPr>
      <w:color w:val="605E5C"/>
      <w:shd w:val="clear" w:color="auto" w:fill="E1DFDD"/>
    </w:rPr>
  </w:style>
  <w:style w:type="character" w:customStyle="1" w:styleId="Teksttreci">
    <w:name w:val="Tekst treści_"/>
    <w:link w:val="Teksttreci0"/>
    <w:uiPriority w:val="99"/>
    <w:rsid w:val="009C470B"/>
    <w:rPr>
      <w:rFonts w:ascii="Verdana" w:hAnsi="Verdana"/>
      <w:sz w:val="19"/>
      <w:shd w:val="clear" w:color="auto" w:fill="FFFFFF"/>
    </w:rPr>
  </w:style>
  <w:style w:type="paragraph" w:customStyle="1" w:styleId="Teksttreci0">
    <w:name w:val="Tekst treści"/>
    <w:basedOn w:val="Normalny"/>
    <w:link w:val="Teksttreci"/>
    <w:uiPriority w:val="99"/>
    <w:rsid w:val="009C470B"/>
    <w:pPr>
      <w:shd w:val="clear" w:color="auto" w:fill="FFFFFF"/>
      <w:spacing w:after="0" w:line="240" w:lineRule="atLeast"/>
      <w:ind w:hanging="1700"/>
    </w:pPr>
    <w:rPr>
      <w:rFonts w:ascii="Verdana" w:hAnsi="Verdana"/>
      <w:sz w:val="19"/>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2373661">
      <w:bodyDiv w:val="1"/>
      <w:marLeft w:val="0"/>
      <w:marRight w:val="0"/>
      <w:marTop w:val="0"/>
      <w:marBottom w:val="0"/>
      <w:divBdr>
        <w:top w:val="none" w:sz="0" w:space="0" w:color="auto"/>
        <w:left w:val="none" w:sz="0" w:space="0" w:color="auto"/>
        <w:bottom w:val="none" w:sz="0" w:space="0" w:color="auto"/>
        <w:right w:val="none" w:sz="0" w:space="0" w:color="auto"/>
      </w:divBdr>
    </w:div>
    <w:div w:id="163331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71440" TargetMode="External"/><Relationship Id="rId13" Type="http://schemas.openxmlformats.org/officeDocument/2006/relationships/hyperlink" Target="https://platformazakupowa.pl/transakcja/1071440" TargetMode="External"/><Relationship Id="rId3" Type="http://schemas.openxmlformats.org/officeDocument/2006/relationships/styles" Target="styles.xml"/><Relationship Id="rId7" Type="http://schemas.openxmlformats.org/officeDocument/2006/relationships/hyperlink" Target="http://www.wscp.wodzislaw.pl/" TargetMode="External"/><Relationship Id="rId12" Type="http://schemas.openxmlformats.org/officeDocument/2006/relationships/hyperlink" Target="https://platformazakupowa.pl/strona/instrukcje-wykonawc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przetargi@wscp.wodzislaw.pl" TargetMode="External"/><Relationship Id="rId11" Type="http://schemas.openxmlformats.org/officeDocument/2006/relationships/hyperlink" Target="mailto:przetargi@wscp.wodzislaw.pl" TargetMode="External"/><Relationship Id="rId5" Type="http://schemas.openxmlformats.org/officeDocument/2006/relationships/webSettings" Target="webSettings.xml"/><Relationship Id="rId15" Type="http://schemas.openxmlformats.org/officeDocument/2006/relationships/hyperlink" Target="mailto:alodia.urbanczyk@wscp.wodzislaw.pl" TargetMode="External"/><Relationship Id="rId10" Type="http://schemas.openxmlformats.org/officeDocument/2006/relationships/hyperlink" Target="https://platformazakupowa.pl/strona/instrukcje-wykonawca" TargetMode="External"/><Relationship Id="rId4" Type="http://schemas.openxmlformats.org/officeDocument/2006/relationships/settings" Target="settings.xml"/><Relationship Id="rId9" Type="http://schemas.openxmlformats.org/officeDocument/2006/relationships/hyperlink" Target="https://platformazakupowa.pl/transakcja/1071440" TargetMode="External"/><Relationship Id="rId14" Type="http://schemas.openxmlformats.org/officeDocument/2006/relationships/hyperlink" Target="https://platformazakupowa.pl/strona/instrukcje-wykonawc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8E7D2-AD1C-4BE3-BFEA-37FF4722B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22</Pages>
  <Words>10541</Words>
  <Characters>63251</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M K</cp:lastModifiedBy>
  <cp:revision>22</cp:revision>
  <dcterms:created xsi:type="dcterms:W3CDTF">2021-09-19T08:40:00Z</dcterms:created>
  <dcterms:modified xsi:type="dcterms:W3CDTF">2025-03-10T18:38:00Z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