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98" w:rsidRPr="00C350BF" w:rsidRDefault="00FB6398" w:rsidP="00FB6398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</w:pPr>
      <w:r w:rsidRPr="00C350BF">
        <w:rPr>
          <w:rFonts w:ascii="Times New Roman" w:hAnsi="Times New Roman" w:cs="Times New Roman"/>
          <w:b/>
          <w:caps/>
          <w:color w:val="000000"/>
          <w:sz w:val="24"/>
          <w:szCs w:val="24"/>
          <w:lang w:eastAsia="pl-PL"/>
        </w:rPr>
        <w:t>KARTA TOWARU RÓWNOWAŻNEGO</w:t>
      </w: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center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350BF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  <w:t>Niniejszy załącznik należy wypełnić dla każdego towaru równoważnego oferowanego przez Wykonawcę</w:t>
      </w: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350BF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  <w:t>Oferowany przeze mnie towar równoważny znajduje się w przedmiocie zamówienia:</w:t>
      </w: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686"/>
        <w:gridCol w:w="2410"/>
        <w:gridCol w:w="2515"/>
      </w:tblGrid>
      <w:tr w:rsidR="00FB6398" w:rsidRPr="00C350BF" w:rsidTr="00E33F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Nazwa towaru: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398" w:rsidRPr="00C350BF" w:rsidRDefault="00FB6398" w:rsidP="00FB639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Dane towaru podane przez Zamawiającego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Dane towaru oferowanego przez Wykonawcę jako towar równoważny**</w:t>
            </w:r>
          </w:p>
        </w:tc>
      </w:tr>
      <w:tr w:rsidR="00FB6398" w:rsidRPr="00C350BF" w:rsidTr="00E33F38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398" w:rsidRPr="00C350BF" w:rsidTr="00E33F38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398" w:rsidRPr="00C350BF" w:rsidTr="00E33F38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398" w:rsidRPr="00C350BF" w:rsidTr="00E33F38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398" w:rsidRPr="00C350BF" w:rsidTr="00E33F38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398" w:rsidRPr="00C350BF" w:rsidTr="00E33F38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398" w:rsidRPr="00C350BF" w:rsidTr="00E33F38">
        <w:trPr>
          <w:trHeight w:hRule="exact"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C350BF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8" w:rsidRPr="00C350BF" w:rsidRDefault="00FB6398" w:rsidP="00E33F38">
            <w:pPr>
              <w:widowControl w:val="0"/>
              <w:suppressAutoHyphens/>
              <w:spacing w:after="0" w:line="200" w:lineRule="atLeast"/>
              <w:ind w:right="-94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350BF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  <w:t>* - Wykonawca podaje nazwę oraz wszystkie cechy organoleptyczne skład surowcowy użyty do produkcji określony przez Zamawiającego, który ma być zastąpiony przez towar równoważny. Należy ująć WSZYSTKIE cechy fizyko - chemiczne określone przez Zamawiającego. Jeżeli w powyższej tabeli brakuje wierszy na wszystkie cechy towaru określone przez Zamawiającego, należy wstawić dodatkowe wiersze.</w:t>
      </w: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350BF"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  <w:t>** - Wykonawca podaje nazwę oraz wszystkie cechy organoleptyczne, skład surowcowy użyty do produkcji  oferowanego towaru, a stanowiącego towar równoważny w stosunku do towaru o</w:t>
      </w:r>
      <w:r>
        <w:rPr>
          <w:rFonts w:ascii="Times New Roman" w:eastAsia="SimSun" w:hAnsi="Times New Roman" w:cs="Times New Roman"/>
          <w:snapToGrid w:val="0"/>
          <w:color w:val="000000"/>
          <w:sz w:val="24"/>
          <w:szCs w:val="24"/>
          <w:lang w:eastAsia="pl-PL"/>
        </w:rPr>
        <w:t>kreślonego przez Zamawiającego.</w:t>
      </w: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FB6398" w:rsidRPr="00C350BF" w:rsidRDefault="00FB6398" w:rsidP="00FB6398">
      <w:pPr>
        <w:widowControl w:val="0"/>
        <w:suppressAutoHyphens/>
        <w:spacing w:after="0" w:line="200" w:lineRule="atLeast"/>
        <w:ind w:right="-9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3C0381" w:rsidRDefault="003C0381">
      <w:bookmarkStart w:id="0" w:name="_GoBack"/>
      <w:bookmarkEnd w:id="0"/>
    </w:p>
    <w:sectPr w:rsidR="003C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A2"/>
    <w:rsid w:val="003C0381"/>
    <w:rsid w:val="00504EA2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3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6398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639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639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3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6398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639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639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Liersch-Bryzek</dc:creator>
  <cp:keywords/>
  <dc:description/>
  <cp:lastModifiedBy>Anna Liersch-Bryzek</cp:lastModifiedBy>
  <cp:revision>2</cp:revision>
  <dcterms:created xsi:type="dcterms:W3CDTF">2025-04-30T10:38:00Z</dcterms:created>
  <dcterms:modified xsi:type="dcterms:W3CDTF">2025-04-30T10:40:00Z</dcterms:modified>
</cp:coreProperties>
</file>