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0299A" w14:textId="77777777" w:rsidR="00E75A65" w:rsidRPr="00E75A65" w:rsidRDefault="00E75A65" w:rsidP="00E75A65">
      <w:pPr>
        <w:jc w:val="right"/>
        <w:rPr>
          <w:lang w:val="pl-PL"/>
        </w:rPr>
      </w:pPr>
      <w:r w:rsidRPr="00E75A65">
        <w:rPr>
          <w:lang w:val="pl-PL"/>
        </w:rPr>
        <w:t>Załącznik nr 1 do SWZ</w:t>
      </w:r>
    </w:p>
    <w:p w14:paraId="63B8D721" w14:textId="77777777" w:rsidR="00E75A65" w:rsidRPr="00E75A65" w:rsidRDefault="00E75A65" w:rsidP="00E75A65">
      <w:pPr>
        <w:ind w:firstLine="69"/>
        <w:rPr>
          <w:bCs/>
          <w:noProof/>
          <w:lang w:val="pl-PL"/>
        </w:rPr>
      </w:pPr>
      <w:r w:rsidRPr="00E75A65">
        <w:rPr>
          <w:bCs/>
          <w:noProof/>
          <w:lang w:val="pl-PL"/>
        </w:rPr>
        <w:t xml:space="preserve">Nr postępowania: </w:t>
      </w:r>
      <w:bookmarkStart w:id="0" w:name="_Hlk190182427"/>
      <w:r w:rsidRPr="00E75A65">
        <w:rPr>
          <w:bCs/>
          <w:noProof/>
          <w:lang w:val="pl-PL"/>
        </w:rPr>
        <w:t>WIR.271.5.2025</w:t>
      </w:r>
      <w:bookmarkEnd w:id="0"/>
    </w:p>
    <w:p w14:paraId="4521F331" w14:textId="77777777" w:rsidR="00E75A65" w:rsidRPr="00E75A65" w:rsidRDefault="00E75A65" w:rsidP="00E75A65">
      <w:pPr>
        <w:jc w:val="center"/>
        <w:rPr>
          <w:b/>
          <w:bCs/>
          <w:lang w:val="pl-PL"/>
        </w:rPr>
      </w:pPr>
    </w:p>
    <w:p w14:paraId="427B6F59" w14:textId="77777777" w:rsidR="00E75A65" w:rsidRPr="00E75A65" w:rsidRDefault="00E75A65" w:rsidP="00E75A65">
      <w:pPr>
        <w:jc w:val="center"/>
        <w:rPr>
          <w:b/>
          <w:bCs/>
          <w:lang w:val="pl-PL"/>
        </w:rPr>
      </w:pPr>
      <w:r w:rsidRPr="00E75A65">
        <w:rPr>
          <w:b/>
          <w:bCs/>
          <w:lang w:val="pl-PL"/>
        </w:rPr>
        <w:t>OPIS PRZEDMIOTU ZAMÓWIENIA – Zadanie 3 obszar techniczny</w:t>
      </w:r>
    </w:p>
    <w:p w14:paraId="146B8D4A" w14:textId="77777777" w:rsidR="00E75A65" w:rsidRPr="00E75A65" w:rsidRDefault="00E75A65" w:rsidP="00E75A65">
      <w:pPr>
        <w:rPr>
          <w:b/>
          <w:bCs/>
          <w:lang w:val="pl-PL"/>
        </w:rPr>
      </w:pPr>
    </w:p>
    <w:p w14:paraId="7D180F32" w14:textId="55D2D12E" w:rsidR="00E75A65" w:rsidRPr="00E75A65" w:rsidRDefault="00E75A65" w:rsidP="00E75A65">
      <w:pPr>
        <w:rPr>
          <w:b/>
          <w:bCs/>
          <w:lang w:val="pl-PL"/>
        </w:rPr>
      </w:pPr>
      <w:r w:rsidRPr="00E75A65">
        <w:rPr>
          <w:b/>
          <w:bCs/>
          <w:lang w:val="pl-PL"/>
        </w:rPr>
        <w:t>Pozycja 11. Se</w:t>
      </w:r>
      <w:r>
        <w:rPr>
          <w:b/>
          <w:bCs/>
          <w:lang w:val="pl-PL"/>
        </w:rPr>
        <w:t xml:space="preserve">rwis wdrożonych rozwiązań – 1 </w:t>
      </w:r>
      <w:proofErr w:type="spellStart"/>
      <w:r>
        <w:rPr>
          <w:b/>
          <w:bCs/>
          <w:lang w:val="pl-PL"/>
        </w:rPr>
        <w:t>kpl</w:t>
      </w:r>
      <w:proofErr w:type="spellEnd"/>
      <w:r>
        <w:rPr>
          <w:b/>
          <w:bCs/>
          <w:lang w:val="pl-PL"/>
        </w:rPr>
        <w:t>.</w:t>
      </w:r>
    </w:p>
    <w:p w14:paraId="703BE795" w14:textId="77777777" w:rsidR="00E75A65" w:rsidRPr="00E75A65" w:rsidRDefault="00E75A65" w:rsidP="00002A49">
      <w:pPr>
        <w:rPr>
          <w:rFonts w:cstheme="minorHAnsi"/>
          <w:b/>
          <w:bCs/>
          <w:lang w:val="pl-PL"/>
        </w:rPr>
      </w:pPr>
    </w:p>
    <w:p w14:paraId="3E063D70" w14:textId="77777777" w:rsidR="00330B04" w:rsidRPr="007F450D" w:rsidRDefault="00330B04" w:rsidP="00330B04">
      <w:pPr>
        <w:spacing w:after="200" w:line="276" w:lineRule="auto"/>
        <w:rPr>
          <w:rFonts w:cstheme="minorHAnsi"/>
          <w:b/>
          <w:bCs/>
          <w:lang w:val="pl-PL"/>
        </w:rPr>
      </w:pPr>
      <w:r w:rsidRPr="007F450D">
        <w:rPr>
          <w:rFonts w:cstheme="minorHAnsi"/>
          <w:b/>
          <w:bCs/>
          <w:lang w:val="pl-PL"/>
        </w:rPr>
        <w:t>Serwis wdrożonych rozwiązań IT (24 miesiące)</w:t>
      </w:r>
    </w:p>
    <w:p w14:paraId="106FCC5B" w14:textId="4A5BBFCB" w:rsidR="00330B04" w:rsidRPr="00330B04" w:rsidRDefault="00330B04" w:rsidP="00330B04">
      <w:pPr>
        <w:spacing w:after="200" w:line="276" w:lineRule="auto"/>
        <w:rPr>
          <w:rFonts w:cstheme="minorHAnsi"/>
          <w:lang w:val="pl-PL"/>
        </w:rPr>
      </w:pPr>
      <w:r w:rsidRPr="007F450D">
        <w:rPr>
          <w:rFonts w:cstheme="minorHAnsi"/>
          <w:b/>
          <w:bCs/>
          <w:lang w:val="pl-PL"/>
        </w:rPr>
        <w:t>Zakres usługi:</w:t>
      </w:r>
      <w:r w:rsidRPr="007F450D">
        <w:rPr>
          <w:rFonts w:cstheme="minorHAnsi"/>
          <w:lang w:val="pl-PL"/>
        </w:rPr>
        <w:br/>
        <w:t xml:space="preserve">Świadczenie wsparcia technicznego przez okres </w:t>
      </w:r>
      <w:r w:rsidRPr="007F450D">
        <w:rPr>
          <w:rFonts w:cstheme="minorHAnsi"/>
          <w:b/>
          <w:bCs/>
          <w:lang w:val="pl-PL"/>
        </w:rPr>
        <w:t>24 miesięcy</w:t>
      </w:r>
      <w:r w:rsidRPr="007F450D">
        <w:rPr>
          <w:rFonts w:cstheme="minorHAnsi"/>
          <w:lang w:val="pl-PL"/>
        </w:rPr>
        <w:t xml:space="preserve">, obejmujące </w:t>
      </w:r>
      <w:r w:rsidRPr="007F450D">
        <w:rPr>
          <w:rFonts w:cstheme="minorHAnsi"/>
          <w:b/>
          <w:bCs/>
          <w:lang w:val="pl-PL"/>
        </w:rPr>
        <w:t>3 godzin miesięcznie</w:t>
      </w:r>
      <w:r w:rsidRPr="007F450D">
        <w:rPr>
          <w:rFonts w:cstheme="minorHAnsi"/>
          <w:lang w:val="pl-PL"/>
        </w:rPr>
        <w:t xml:space="preserve"> na administrację i konfigurację wdrożonych rozwiązań zabezpieczeń IT. Niewykorzystane godziny przechodzą na kolejne miesiące, zapewniając elastyczność w dostępie do pomocy technicznej. Wsparcie realizowane jest </w:t>
      </w:r>
      <w:r w:rsidRPr="007F450D">
        <w:rPr>
          <w:rFonts w:cstheme="minorHAnsi"/>
          <w:b/>
          <w:bCs/>
          <w:lang w:val="pl-PL"/>
        </w:rPr>
        <w:t>zdalnie</w:t>
      </w:r>
      <w:r w:rsidRPr="007F450D">
        <w:rPr>
          <w:rFonts w:cstheme="minorHAnsi"/>
          <w:lang w:val="pl-PL"/>
        </w:rPr>
        <w:t xml:space="preserve"> i obejmuje bieżącą konserwację oraz</w:t>
      </w:r>
      <w:r w:rsidRPr="00330B04">
        <w:rPr>
          <w:rFonts w:cstheme="minorHAnsi"/>
          <w:lang w:val="pl-PL"/>
        </w:rPr>
        <w:t xml:space="preserve"> optymalizację systemów zgodnie z wymaganiami Zamawiającego.</w:t>
      </w:r>
    </w:p>
    <w:p w14:paraId="2BFF6A4B" w14:textId="77777777" w:rsidR="00330B04" w:rsidRPr="00330B04" w:rsidRDefault="00330B04" w:rsidP="00330B04">
      <w:pPr>
        <w:spacing w:after="200" w:line="276" w:lineRule="auto"/>
        <w:rPr>
          <w:rFonts w:cstheme="minorHAnsi"/>
          <w:lang w:val="pl-PL"/>
        </w:rPr>
      </w:pPr>
      <w:r w:rsidRPr="00330B04">
        <w:rPr>
          <w:rFonts w:cstheme="minorHAnsi"/>
          <w:b/>
          <w:bCs/>
          <w:lang w:val="pl-PL"/>
        </w:rPr>
        <w:t>Obszary wsparcia:</w:t>
      </w:r>
    </w:p>
    <w:p w14:paraId="009D91AC" w14:textId="77777777" w:rsidR="00330B04" w:rsidRPr="00330B04" w:rsidRDefault="00330B04" w:rsidP="00330B04">
      <w:pPr>
        <w:numPr>
          <w:ilvl w:val="0"/>
          <w:numId w:val="45"/>
        </w:numPr>
        <w:spacing w:after="200" w:line="276" w:lineRule="auto"/>
        <w:rPr>
          <w:rFonts w:cstheme="minorHAnsi"/>
          <w:lang w:val="pl-PL"/>
        </w:rPr>
      </w:pPr>
      <w:r w:rsidRPr="00330B04">
        <w:rPr>
          <w:rFonts w:cstheme="minorHAnsi"/>
          <w:b/>
          <w:bCs/>
          <w:lang w:val="pl-PL"/>
        </w:rPr>
        <w:t>UTM (</w:t>
      </w:r>
      <w:proofErr w:type="spellStart"/>
      <w:r w:rsidRPr="00330B04">
        <w:rPr>
          <w:rFonts w:cstheme="minorHAnsi"/>
          <w:b/>
          <w:bCs/>
          <w:lang w:val="pl-PL"/>
        </w:rPr>
        <w:t>Unified</w:t>
      </w:r>
      <w:proofErr w:type="spellEnd"/>
      <w:r w:rsidRPr="00330B04">
        <w:rPr>
          <w:rFonts w:cstheme="minorHAnsi"/>
          <w:b/>
          <w:bCs/>
          <w:lang w:val="pl-PL"/>
        </w:rPr>
        <w:t xml:space="preserve"> </w:t>
      </w:r>
      <w:proofErr w:type="spellStart"/>
      <w:r w:rsidRPr="00330B04">
        <w:rPr>
          <w:rFonts w:cstheme="minorHAnsi"/>
          <w:b/>
          <w:bCs/>
          <w:lang w:val="pl-PL"/>
        </w:rPr>
        <w:t>Threat</w:t>
      </w:r>
      <w:proofErr w:type="spellEnd"/>
      <w:r w:rsidRPr="00330B04">
        <w:rPr>
          <w:rFonts w:cstheme="minorHAnsi"/>
          <w:b/>
          <w:bCs/>
          <w:lang w:val="pl-PL"/>
        </w:rPr>
        <w:t xml:space="preserve"> Management)</w:t>
      </w:r>
    </w:p>
    <w:p w14:paraId="37EA1F78" w14:textId="77777777" w:rsidR="00330B04" w:rsidRPr="00330B04" w:rsidRDefault="00330B04" w:rsidP="00330B04">
      <w:pPr>
        <w:numPr>
          <w:ilvl w:val="1"/>
          <w:numId w:val="45"/>
        </w:numPr>
        <w:spacing w:after="200" w:line="276" w:lineRule="auto"/>
        <w:rPr>
          <w:rFonts w:cstheme="minorHAnsi"/>
          <w:lang w:val="pl-PL"/>
        </w:rPr>
      </w:pPr>
      <w:r w:rsidRPr="00330B04">
        <w:rPr>
          <w:rFonts w:cstheme="minorHAnsi"/>
          <w:lang w:val="pl-PL"/>
        </w:rPr>
        <w:t>Administracja politykami bezpieczeństwa i filtrowania ruchu sieciowego.</w:t>
      </w:r>
    </w:p>
    <w:p w14:paraId="2BC609F9" w14:textId="77777777" w:rsidR="00330B04" w:rsidRPr="00330B04" w:rsidRDefault="00330B04" w:rsidP="00330B04">
      <w:pPr>
        <w:numPr>
          <w:ilvl w:val="1"/>
          <w:numId w:val="45"/>
        </w:numPr>
        <w:spacing w:after="200" w:line="276" w:lineRule="auto"/>
        <w:rPr>
          <w:rFonts w:cstheme="minorHAnsi"/>
          <w:lang w:val="pl-PL"/>
        </w:rPr>
      </w:pPr>
      <w:r w:rsidRPr="00330B04">
        <w:rPr>
          <w:rFonts w:cstheme="minorHAnsi"/>
          <w:lang w:val="pl-PL"/>
        </w:rPr>
        <w:t>Zarządzanie regułami dostępu, ochroną przed atakami oraz VPN.</w:t>
      </w:r>
    </w:p>
    <w:p w14:paraId="6779706B" w14:textId="77777777" w:rsidR="00330B04" w:rsidRPr="00330B04" w:rsidRDefault="00330B04" w:rsidP="00330B04">
      <w:pPr>
        <w:numPr>
          <w:ilvl w:val="1"/>
          <w:numId w:val="45"/>
        </w:numPr>
        <w:spacing w:after="200" w:line="276" w:lineRule="auto"/>
        <w:rPr>
          <w:rFonts w:cstheme="minorHAnsi"/>
          <w:lang w:val="pl-PL"/>
        </w:rPr>
      </w:pPr>
      <w:r w:rsidRPr="00330B04">
        <w:rPr>
          <w:rFonts w:cstheme="minorHAnsi"/>
          <w:lang w:val="pl-PL"/>
        </w:rPr>
        <w:t>Monitorowanie incydentów i reagowanie na zagrożenia.</w:t>
      </w:r>
    </w:p>
    <w:p w14:paraId="38DAA658" w14:textId="77777777" w:rsidR="00330B04" w:rsidRPr="00330B04" w:rsidRDefault="00330B04" w:rsidP="00330B04">
      <w:pPr>
        <w:numPr>
          <w:ilvl w:val="0"/>
          <w:numId w:val="45"/>
        </w:numPr>
        <w:spacing w:after="200" w:line="276" w:lineRule="auto"/>
        <w:rPr>
          <w:rFonts w:cstheme="minorHAnsi"/>
        </w:rPr>
      </w:pPr>
      <w:r w:rsidRPr="00330B04">
        <w:rPr>
          <w:rFonts w:cstheme="minorHAnsi"/>
          <w:b/>
          <w:bCs/>
        </w:rPr>
        <w:t>System DLP (Data Loss Prevention)</w:t>
      </w:r>
    </w:p>
    <w:p w14:paraId="372C3FE8" w14:textId="77777777" w:rsidR="00330B04" w:rsidRPr="00330B04" w:rsidRDefault="00330B04" w:rsidP="00330B04">
      <w:pPr>
        <w:numPr>
          <w:ilvl w:val="1"/>
          <w:numId w:val="45"/>
        </w:numPr>
        <w:spacing w:after="200" w:line="276" w:lineRule="auto"/>
        <w:rPr>
          <w:rFonts w:cstheme="minorHAnsi"/>
          <w:lang w:val="pl-PL"/>
        </w:rPr>
      </w:pPr>
      <w:r w:rsidRPr="00330B04">
        <w:rPr>
          <w:rFonts w:cstheme="minorHAnsi"/>
          <w:lang w:val="pl-PL"/>
        </w:rPr>
        <w:t>Konfiguracja i dostosowanie zasad ochrony danych przed wyciekiem.</w:t>
      </w:r>
    </w:p>
    <w:p w14:paraId="379C7B20" w14:textId="77777777" w:rsidR="00330B04" w:rsidRPr="00330B04" w:rsidRDefault="00330B04" w:rsidP="00330B04">
      <w:pPr>
        <w:numPr>
          <w:ilvl w:val="1"/>
          <w:numId w:val="45"/>
        </w:numPr>
        <w:spacing w:after="200" w:line="276" w:lineRule="auto"/>
        <w:rPr>
          <w:rFonts w:cstheme="minorHAnsi"/>
          <w:lang w:val="pl-PL"/>
        </w:rPr>
      </w:pPr>
      <w:r w:rsidRPr="00330B04">
        <w:rPr>
          <w:rFonts w:cstheme="minorHAnsi"/>
          <w:lang w:val="pl-PL"/>
        </w:rPr>
        <w:t>Analiza logów oraz dostosowanie reguł do aktualnych wymagań organizacji.</w:t>
      </w:r>
    </w:p>
    <w:p w14:paraId="092C5E49" w14:textId="77777777" w:rsidR="00330B04" w:rsidRPr="00330B04" w:rsidRDefault="00330B04" w:rsidP="00330B04">
      <w:pPr>
        <w:numPr>
          <w:ilvl w:val="1"/>
          <w:numId w:val="45"/>
        </w:numPr>
        <w:spacing w:after="200" w:line="276" w:lineRule="auto"/>
        <w:rPr>
          <w:rFonts w:cstheme="minorHAnsi"/>
          <w:lang w:val="pl-PL"/>
        </w:rPr>
      </w:pPr>
      <w:r w:rsidRPr="00330B04">
        <w:rPr>
          <w:rFonts w:cstheme="minorHAnsi"/>
          <w:lang w:val="pl-PL"/>
        </w:rPr>
        <w:t>Obsługa incydentów związanych z naruszeniami polityk DLP.</w:t>
      </w:r>
    </w:p>
    <w:p w14:paraId="0629B9F7" w14:textId="77777777" w:rsidR="00330B04" w:rsidRPr="00330B04" w:rsidRDefault="00330B04" w:rsidP="00330B04">
      <w:pPr>
        <w:numPr>
          <w:ilvl w:val="0"/>
          <w:numId w:val="45"/>
        </w:numPr>
        <w:spacing w:after="200" w:line="276" w:lineRule="auto"/>
        <w:rPr>
          <w:rFonts w:cstheme="minorHAnsi"/>
          <w:lang w:val="pl-PL"/>
        </w:rPr>
      </w:pPr>
      <w:r w:rsidRPr="00330B04">
        <w:rPr>
          <w:rFonts w:cstheme="minorHAnsi"/>
          <w:b/>
          <w:bCs/>
          <w:lang w:val="pl-PL"/>
        </w:rPr>
        <w:t>Zarządzanie podatnościami i VA-PM (</w:t>
      </w:r>
      <w:proofErr w:type="spellStart"/>
      <w:r w:rsidRPr="00330B04">
        <w:rPr>
          <w:rFonts w:cstheme="minorHAnsi"/>
          <w:b/>
          <w:bCs/>
          <w:lang w:val="pl-PL"/>
        </w:rPr>
        <w:t>Vulnerability</w:t>
      </w:r>
      <w:proofErr w:type="spellEnd"/>
      <w:r w:rsidRPr="00330B04">
        <w:rPr>
          <w:rFonts w:cstheme="minorHAnsi"/>
          <w:b/>
          <w:bCs/>
          <w:lang w:val="pl-PL"/>
        </w:rPr>
        <w:t xml:space="preserve"> </w:t>
      </w:r>
      <w:proofErr w:type="spellStart"/>
      <w:r w:rsidRPr="00330B04">
        <w:rPr>
          <w:rFonts w:cstheme="minorHAnsi"/>
          <w:b/>
          <w:bCs/>
          <w:lang w:val="pl-PL"/>
        </w:rPr>
        <w:t>Assessment</w:t>
      </w:r>
      <w:proofErr w:type="spellEnd"/>
      <w:r w:rsidRPr="00330B04">
        <w:rPr>
          <w:rFonts w:cstheme="minorHAnsi"/>
          <w:b/>
          <w:bCs/>
          <w:lang w:val="pl-PL"/>
        </w:rPr>
        <w:t xml:space="preserve"> &amp; </w:t>
      </w:r>
      <w:proofErr w:type="spellStart"/>
      <w:r w:rsidRPr="00330B04">
        <w:rPr>
          <w:rFonts w:cstheme="minorHAnsi"/>
          <w:b/>
          <w:bCs/>
          <w:lang w:val="pl-PL"/>
        </w:rPr>
        <w:t>Patch</w:t>
      </w:r>
      <w:proofErr w:type="spellEnd"/>
      <w:r w:rsidRPr="00330B04">
        <w:rPr>
          <w:rFonts w:cstheme="minorHAnsi"/>
          <w:b/>
          <w:bCs/>
          <w:lang w:val="pl-PL"/>
        </w:rPr>
        <w:t xml:space="preserve"> Management)</w:t>
      </w:r>
    </w:p>
    <w:p w14:paraId="09CFE8FD" w14:textId="77777777" w:rsidR="00330B04" w:rsidRPr="00330B04" w:rsidRDefault="00330B04" w:rsidP="00330B04">
      <w:pPr>
        <w:numPr>
          <w:ilvl w:val="1"/>
          <w:numId w:val="45"/>
        </w:numPr>
        <w:spacing w:after="200" w:line="276" w:lineRule="auto"/>
        <w:rPr>
          <w:rFonts w:cstheme="minorHAnsi"/>
          <w:lang w:val="pl-PL"/>
        </w:rPr>
      </w:pPr>
      <w:r w:rsidRPr="00330B04">
        <w:rPr>
          <w:rFonts w:cstheme="minorHAnsi"/>
          <w:lang w:val="pl-PL"/>
        </w:rPr>
        <w:t>Identyfikacja podatności w infrastrukturze IT.</w:t>
      </w:r>
    </w:p>
    <w:p w14:paraId="0829E47E" w14:textId="77777777" w:rsidR="00330B04" w:rsidRPr="00330B04" w:rsidRDefault="00330B04" w:rsidP="00330B04">
      <w:pPr>
        <w:numPr>
          <w:ilvl w:val="1"/>
          <w:numId w:val="45"/>
        </w:numPr>
        <w:spacing w:after="200" w:line="276" w:lineRule="auto"/>
        <w:rPr>
          <w:rFonts w:cstheme="minorHAnsi"/>
          <w:lang w:val="pl-PL"/>
        </w:rPr>
      </w:pPr>
      <w:r w:rsidRPr="00330B04">
        <w:rPr>
          <w:rFonts w:cstheme="minorHAnsi"/>
          <w:lang w:val="pl-PL"/>
        </w:rPr>
        <w:t>Ocena ryzyka i rekomendacje dotyczące działań naprawczych.</w:t>
      </w:r>
    </w:p>
    <w:p w14:paraId="4A2F5A30" w14:textId="77777777" w:rsidR="00330B04" w:rsidRPr="00330B04" w:rsidRDefault="00330B04" w:rsidP="00330B04">
      <w:pPr>
        <w:numPr>
          <w:ilvl w:val="1"/>
          <w:numId w:val="45"/>
        </w:numPr>
        <w:spacing w:after="200" w:line="276" w:lineRule="auto"/>
        <w:rPr>
          <w:rFonts w:cstheme="minorHAnsi"/>
          <w:lang w:val="pl-PL"/>
        </w:rPr>
      </w:pPr>
      <w:r w:rsidRPr="00330B04">
        <w:rPr>
          <w:rFonts w:cstheme="minorHAnsi"/>
          <w:lang w:val="pl-PL"/>
        </w:rPr>
        <w:t>Zarządzanie wdrażaniem aktualizacji i poprawek bezpieczeństwa.</w:t>
      </w:r>
    </w:p>
    <w:p w14:paraId="15A3C7EB" w14:textId="77777777" w:rsidR="00330B04" w:rsidRPr="00330B04" w:rsidRDefault="00330B04" w:rsidP="00330B04">
      <w:pPr>
        <w:numPr>
          <w:ilvl w:val="0"/>
          <w:numId w:val="45"/>
        </w:numPr>
        <w:spacing w:after="200" w:line="276" w:lineRule="auto"/>
        <w:rPr>
          <w:rFonts w:cstheme="minorHAnsi"/>
        </w:rPr>
      </w:pPr>
      <w:proofErr w:type="spellStart"/>
      <w:r w:rsidRPr="00330B04">
        <w:rPr>
          <w:rFonts w:cstheme="minorHAnsi"/>
          <w:b/>
          <w:bCs/>
        </w:rPr>
        <w:t>Inspekt</w:t>
      </w:r>
      <w:proofErr w:type="spellEnd"/>
      <w:r w:rsidRPr="00330B04">
        <w:rPr>
          <w:rFonts w:cstheme="minorHAnsi"/>
          <w:b/>
          <w:bCs/>
        </w:rPr>
        <w:t xml:space="preserve"> EDR &amp; 2FA (Endpoint Detection &amp; Response </w:t>
      </w:r>
      <w:proofErr w:type="spellStart"/>
      <w:r w:rsidRPr="00330B04">
        <w:rPr>
          <w:rFonts w:cstheme="minorHAnsi"/>
          <w:b/>
          <w:bCs/>
        </w:rPr>
        <w:t>oraz</w:t>
      </w:r>
      <w:proofErr w:type="spellEnd"/>
      <w:r w:rsidRPr="00330B04">
        <w:rPr>
          <w:rFonts w:cstheme="minorHAnsi"/>
          <w:b/>
          <w:bCs/>
        </w:rPr>
        <w:t xml:space="preserve"> Multi-Factor Authentication)</w:t>
      </w:r>
    </w:p>
    <w:p w14:paraId="47394C1A" w14:textId="77777777" w:rsidR="00330B04" w:rsidRPr="00330B04" w:rsidRDefault="00330B04" w:rsidP="00330B04">
      <w:pPr>
        <w:numPr>
          <w:ilvl w:val="1"/>
          <w:numId w:val="45"/>
        </w:numPr>
        <w:spacing w:after="200" w:line="276" w:lineRule="auto"/>
        <w:rPr>
          <w:rFonts w:cstheme="minorHAnsi"/>
          <w:lang w:val="pl-PL"/>
        </w:rPr>
      </w:pPr>
      <w:r w:rsidRPr="00330B04">
        <w:rPr>
          <w:rFonts w:cstheme="minorHAnsi"/>
          <w:lang w:val="pl-PL"/>
        </w:rPr>
        <w:t>Monitorowanie i analiza zagrożeń na urządzeniach końcowych.</w:t>
      </w:r>
    </w:p>
    <w:p w14:paraId="7C295117" w14:textId="77777777" w:rsidR="00330B04" w:rsidRPr="00330B04" w:rsidRDefault="00330B04" w:rsidP="00330B04">
      <w:pPr>
        <w:numPr>
          <w:ilvl w:val="1"/>
          <w:numId w:val="45"/>
        </w:numPr>
        <w:spacing w:after="200" w:line="276" w:lineRule="auto"/>
        <w:rPr>
          <w:rFonts w:cstheme="minorHAnsi"/>
          <w:lang w:val="pl-PL"/>
        </w:rPr>
      </w:pPr>
      <w:r w:rsidRPr="00330B04">
        <w:rPr>
          <w:rFonts w:cstheme="minorHAnsi"/>
          <w:lang w:val="pl-PL"/>
        </w:rPr>
        <w:t>Konfiguracja oraz optymalizacja polityk EDR i 2FA.</w:t>
      </w:r>
    </w:p>
    <w:p w14:paraId="5818E2C7" w14:textId="77777777" w:rsidR="00330B04" w:rsidRPr="00330B04" w:rsidRDefault="00330B04" w:rsidP="00330B04">
      <w:pPr>
        <w:numPr>
          <w:ilvl w:val="1"/>
          <w:numId w:val="45"/>
        </w:numPr>
        <w:spacing w:after="200" w:line="276" w:lineRule="auto"/>
        <w:rPr>
          <w:rFonts w:cstheme="minorHAnsi"/>
          <w:lang w:val="pl-PL"/>
        </w:rPr>
      </w:pPr>
      <w:r w:rsidRPr="00330B04">
        <w:rPr>
          <w:rFonts w:cstheme="minorHAnsi"/>
          <w:lang w:val="pl-PL"/>
        </w:rPr>
        <w:lastRenderedPageBreak/>
        <w:t>Reakcja na wykryte incydenty oraz wdrażanie rekomendowanych zmian.</w:t>
      </w:r>
    </w:p>
    <w:p w14:paraId="4DC0DD36" w14:textId="77777777" w:rsidR="00330B04" w:rsidRPr="00330B04" w:rsidRDefault="00330B04" w:rsidP="00330B04">
      <w:pPr>
        <w:numPr>
          <w:ilvl w:val="0"/>
          <w:numId w:val="45"/>
        </w:numPr>
        <w:spacing w:after="200" w:line="276" w:lineRule="auto"/>
        <w:rPr>
          <w:rFonts w:cstheme="minorHAnsi"/>
          <w:lang w:val="pl-PL"/>
        </w:rPr>
      </w:pPr>
      <w:r w:rsidRPr="00330B04">
        <w:rPr>
          <w:rFonts w:cstheme="minorHAnsi"/>
          <w:b/>
          <w:bCs/>
          <w:lang w:val="pl-PL"/>
        </w:rPr>
        <w:t>System ochrony poczty e-mail</w:t>
      </w:r>
    </w:p>
    <w:p w14:paraId="7AF33030" w14:textId="77777777" w:rsidR="00330B04" w:rsidRPr="00330B04" w:rsidRDefault="00330B04" w:rsidP="00330B04">
      <w:pPr>
        <w:numPr>
          <w:ilvl w:val="1"/>
          <w:numId w:val="45"/>
        </w:numPr>
        <w:spacing w:after="200" w:line="276" w:lineRule="auto"/>
        <w:rPr>
          <w:rFonts w:cstheme="minorHAnsi"/>
          <w:lang w:val="pl-PL"/>
        </w:rPr>
      </w:pPr>
      <w:r w:rsidRPr="00330B04">
        <w:rPr>
          <w:rFonts w:cstheme="minorHAnsi"/>
          <w:lang w:val="pl-PL"/>
        </w:rPr>
        <w:t xml:space="preserve">Zarządzanie politykami antyspamowymi i </w:t>
      </w:r>
      <w:proofErr w:type="spellStart"/>
      <w:r w:rsidRPr="00330B04">
        <w:rPr>
          <w:rFonts w:cstheme="minorHAnsi"/>
          <w:lang w:val="pl-PL"/>
        </w:rPr>
        <w:t>antyphishingowymi</w:t>
      </w:r>
      <w:proofErr w:type="spellEnd"/>
      <w:r w:rsidRPr="00330B04">
        <w:rPr>
          <w:rFonts w:cstheme="minorHAnsi"/>
          <w:lang w:val="pl-PL"/>
        </w:rPr>
        <w:t>.</w:t>
      </w:r>
    </w:p>
    <w:p w14:paraId="5E8C9DE4" w14:textId="77777777" w:rsidR="00330B04" w:rsidRPr="00330B04" w:rsidRDefault="00330B04" w:rsidP="00330B04">
      <w:pPr>
        <w:numPr>
          <w:ilvl w:val="1"/>
          <w:numId w:val="45"/>
        </w:numPr>
        <w:spacing w:after="200" w:line="276" w:lineRule="auto"/>
        <w:rPr>
          <w:rFonts w:cstheme="minorHAnsi"/>
          <w:lang w:val="pl-PL"/>
        </w:rPr>
      </w:pPr>
      <w:r w:rsidRPr="00330B04">
        <w:rPr>
          <w:rFonts w:cstheme="minorHAnsi"/>
          <w:lang w:val="pl-PL"/>
        </w:rPr>
        <w:t>Analiza logów i optymalizacja filtrów bezpieczeństwa.</w:t>
      </w:r>
    </w:p>
    <w:p w14:paraId="539228CA" w14:textId="77777777" w:rsidR="00330B04" w:rsidRPr="00330B04" w:rsidRDefault="00330B04" w:rsidP="00330B04">
      <w:pPr>
        <w:numPr>
          <w:ilvl w:val="1"/>
          <w:numId w:val="45"/>
        </w:numPr>
        <w:spacing w:after="200" w:line="276" w:lineRule="auto"/>
        <w:rPr>
          <w:rFonts w:cstheme="minorHAnsi"/>
          <w:lang w:val="pl-PL"/>
        </w:rPr>
      </w:pPr>
      <w:r w:rsidRPr="00330B04">
        <w:rPr>
          <w:rFonts w:cstheme="minorHAnsi"/>
          <w:lang w:val="pl-PL"/>
        </w:rPr>
        <w:t>Integracja zabezpieczeń poczty z innymi systemami ochrony IT.</w:t>
      </w:r>
    </w:p>
    <w:p w14:paraId="2933BBFB" w14:textId="77777777" w:rsidR="00330B04" w:rsidRPr="00330B04" w:rsidRDefault="00330B04" w:rsidP="00330B04">
      <w:pPr>
        <w:spacing w:after="200" w:line="276" w:lineRule="auto"/>
        <w:rPr>
          <w:rFonts w:cstheme="minorHAnsi"/>
          <w:lang w:val="pl-PL"/>
        </w:rPr>
      </w:pPr>
      <w:r w:rsidRPr="00330B04">
        <w:rPr>
          <w:rFonts w:cstheme="minorHAnsi"/>
          <w:b/>
          <w:bCs/>
          <w:lang w:val="pl-PL"/>
        </w:rPr>
        <w:t>Sposób realizacji usługi:</w:t>
      </w:r>
    </w:p>
    <w:p w14:paraId="40BF438E" w14:textId="77777777" w:rsidR="00330B04" w:rsidRPr="00330B04" w:rsidRDefault="00330B04" w:rsidP="00330B04">
      <w:pPr>
        <w:numPr>
          <w:ilvl w:val="0"/>
          <w:numId w:val="46"/>
        </w:numPr>
        <w:spacing w:after="200" w:line="276" w:lineRule="auto"/>
        <w:rPr>
          <w:rFonts w:cstheme="minorHAnsi"/>
          <w:lang w:val="pl-PL"/>
        </w:rPr>
      </w:pPr>
      <w:r w:rsidRPr="00330B04">
        <w:rPr>
          <w:rFonts w:cstheme="minorHAnsi"/>
          <w:lang w:val="pl-PL"/>
        </w:rPr>
        <w:t>Wsparcie zdalne świadczone w ustalonych terminach.</w:t>
      </w:r>
    </w:p>
    <w:p w14:paraId="048F8158" w14:textId="77777777" w:rsidR="00330B04" w:rsidRPr="00330B04" w:rsidRDefault="00330B04" w:rsidP="00330B04">
      <w:pPr>
        <w:numPr>
          <w:ilvl w:val="0"/>
          <w:numId w:val="46"/>
        </w:numPr>
        <w:spacing w:after="200" w:line="276" w:lineRule="auto"/>
        <w:rPr>
          <w:rFonts w:cstheme="minorHAnsi"/>
          <w:lang w:val="pl-PL"/>
        </w:rPr>
      </w:pPr>
      <w:r w:rsidRPr="00330B04">
        <w:rPr>
          <w:rFonts w:cstheme="minorHAnsi"/>
          <w:lang w:val="pl-PL"/>
        </w:rPr>
        <w:t>Możliwość gromadzenia niewykorzystanych godzin i wykorzystania ich w kolejnych miesiącach.</w:t>
      </w:r>
    </w:p>
    <w:p w14:paraId="1061CFE2" w14:textId="77777777" w:rsidR="00330B04" w:rsidRPr="00330B04" w:rsidRDefault="00330B04" w:rsidP="00330B04">
      <w:pPr>
        <w:numPr>
          <w:ilvl w:val="0"/>
          <w:numId w:val="46"/>
        </w:numPr>
        <w:spacing w:after="200" w:line="276" w:lineRule="auto"/>
        <w:rPr>
          <w:rFonts w:cstheme="minorHAnsi"/>
          <w:lang w:val="pl-PL"/>
        </w:rPr>
      </w:pPr>
      <w:r w:rsidRPr="00330B04">
        <w:rPr>
          <w:rFonts w:cstheme="minorHAnsi"/>
          <w:lang w:val="pl-PL"/>
        </w:rPr>
        <w:t>Regularne raportowanie wykonanych prac i rekomendacje w zakresie bezpieczeństwa IT.</w:t>
      </w:r>
    </w:p>
    <w:p w14:paraId="1370CC73" w14:textId="77777777" w:rsidR="00330B04" w:rsidRPr="00330B04" w:rsidRDefault="00330B04" w:rsidP="00330B04">
      <w:pPr>
        <w:spacing w:after="200" w:line="276" w:lineRule="auto"/>
        <w:rPr>
          <w:rFonts w:cstheme="minorHAnsi"/>
          <w:lang w:val="pl-PL"/>
        </w:rPr>
      </w:pPr>
      <w:r w:rsidRPr="00330B04">
        <w:rPr>
          <w:rFonts w:cstheme="minorHAnsi"/>
          <w:lang w:val="pl-PL"/>
        </w:rPr>
        <w:t xml:space="preserve">Usługa zapewnia </w:t>
      </w:r>
      <w:r w:rsidRPr="00330B04">
        <w:rPr>
          <w:rFonts w:cstheme="minorHAnsi"/>
          <w:b/>
          <w:bCs/>
          <w:lang w:val="pl-PL"/>
        </w:rPr>
        <w:t>stałe wsparcie techniczne</w:t>
      </w:r>
      <w:r w:rsidRPr="00330B04">
        <w:rPr>
          <w:rFonts w:cstheme="minorHAnsi"/>
          <w:lang w:val="pl-PL"/>
        </w:rPr>
        <w:t xml:space="preserve"> oraz </w:t>
      </w:r>
      <w:r w:rsidRPr="00330B04">
        <w:rPr>
          <w:rFonts w:cstheme="minorHAnsi"/>
          <w:b/>
          <w:bCs/>
          <w:lang w:val="pl-PL"/>
        </w:rPr>
        <w:t>optymalizację wdrożonych rozwiązań</w:t>
      </w:r>
      <w:r w:rsidRPr="00330B04">
        <w:rPr>
          <w:rFonts w:cstheme="minorHAnsi"/>
          <w:lang w:val="pl-PL"/>
        </w:rPr>
        <w:t xml:space="preserve"> przez okres 24 miesięcy, gwarantując ich skuteczność i dostosowanie do zmieniających się zagrożeń w środowisku IT.</w:t>
      </w:r>
    </w:p>
    <w:sectPr w:rsidR="00330B04" w:rsidRPr="00330B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EAE32" w14:textId="77777777" w:rsidR="00695D0C" w:rsidRDefault="00695D0C" w:rsidP="006D5BE5">
      <w:pPr>
        <w:spacing w:after="0" w:line="240" w:lineRule="auto"/>
      </w:pPr>
      <w:r>
        <w:separator/>
      </w:r>
    </w:p>
  </w:endnote>
  <w:endnote w:type="continuationSeparator" w:id="0">
    <w:p w14:paraId="359A4257" w14:textId="77777777" w:rsidR="00695D0C" w:rsidRDefault="00695D0C" w:rsidP="006D5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EA4BF" w14:textId="77777777" w:rsidR="00695D0C" w:rsidRDefault="00695D0C" w:rsidP="006D5BE5">
      <w:pPr>
        <w:spacing w:after="0" w:line="240" w:lineRule="auto"/>
      </w:pPr>
      <w:r>
        <w:separator/>
      </w:r>
    </w:p>
  </w:footnote>
  <w:footnote w:type="continuationSeparator" w:id="0">
    <w:p w14:paraId="529E3CD5" w14:textId="77777777" w:rsidR="00695D0C" w:rsidRDefault="00695D0C" w:rsidP="006D5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5E85A" w14:textId="4D1FEA61" w:rsidR="001E1110" w:rsidRDefault="001E1110">
    <w:pPr>
      <w:pStyle w:val="Nagwek"/>
    </w:pPr>
    <w:r>
      <w:rPr>
        <w:noProof/>
      </w:rPr>
      <w:drawing>
        <wp:inline distT="0" distB="0" distL="0" distR="0" wp14:anchorId="5C6F7124" wp14:editId="4D897E4B">
          <wp:extent cx="5760720" cy="599502"/>
          <wp:effectExtent l="0" t="0" r="0" b="0"/>
          <wp:docPr id="1110048994" name="Obraz 11100489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5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711D6"/>
    <w:multiLevelType w:val="hybridMultilevel"/>
    <w:tmpl w:val="E3A00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62EF2"/>
    <w:multiLevelType w:val="hybridMultilevel"/>
    <w:tmpl w:val="75420732"/>
    <w:lvl w:ilvl="0" w:tplc="51F47BD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8A0071C"/>
    <w:multiLevelType w:val="hybridMultilevel"/>
    <w:tmpl w:val="580AD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A1CD4"/>
    <w:multiLevelType w:val="hybridMultilevel"/>
    <w:tmpl w:val="5D0025A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40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D73DB"/>
    <w:multiLevelType w:val="hybridMultilevel"/>
    <w:tmpl w:val="B4FC9FA4"/>
    <w:lvl w:ilvl="0" w:tplc="A92467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7AB42AC"/>
    <w:multiLevelType w:val="hybridMultilevel"/>
    <w:tmpl w:val="12968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24F58"/>
    <w:multiLevelType w:val="hybridMultilevel"/>
    <w:tmpl w:val="3C481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F30B5"/>
    <w:multiLevelType w:val="hybridMultilevel"/>
    <w:tmpl w:val="1D8CC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A33B9"/>
    <w:multiLevelType w:val="hybridMultilevel"/>
    <w:tmpl w:val="6AC213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E5BED"/>
    <w:multiLevelType w:val="hybridMultilevel"/>
    <w:tmpl w:val="2D16F0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050EA"/>
    <w:multiLevelType w:val="hybridMultilevel"/>
    <w:tmpl w:val="E8303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E7A61"/>
    <w:multiLevelType w:val="hybridMultilevel"/>
    <w:tmpl w:val="D466D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830F8"/>
    <w:multiLevelType w:val="hybridMultilevel"/>
    <w:tmpl w:val="187CCC8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9E2F2C"/>
    <w:multiLevelType w:val="hybridMultilevel"/>
    <w:tmpl w:val="A4865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0FE2"/>
    <w:multiLevelType w:val="hybridMultilevel"/>
    <w:tmpl w:val="A9C8D0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D21BB5"/>
    <w:multiLevelType w:val="hybridMultilevel"/>
    <w:tmpl w:val="6D886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84991"/>
    <w:multiLevelType w:val="hybridMultilevel"/>
    <w:tmpl w:val="C63A4BBA"/>
    <w:lvl w:ilvl="0" w:tplc="FB6AB8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8721B13"/>
    <w:multiLevelType w:val="hybridMultilevel"/>
    <w:tmpl w:val="8E4A4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1E6EEC"/>
    <w:multiLevelType w:val="hybridMultilevel"/>
    <w:tmpl w:val="4FA498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40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026347"/>
    <w:multiLevelType w:val="hybridMultilevel"/>
    <w:tmpl w:val="F5A2F170"/>
    <w:lvl w:ilvl="0" w:tplc="9550C270">
      <w:start w:val="1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4633525D"/>
    <w:multiLevelType w:val="hybridMultilevel"/>
    <w:tmpl w:val="9A483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C0252"/>
    <w:multiLevelType w:val="hybridMultilevel"/>
    <w:tmpl w:val="EC2024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F67C7C"/>
    <w:multiLevelType w:val="hybridMultilevel"/>
    <w:tmpl w:val="C9D21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A6258"/>
    <w:multiLevelType w:val="hybridMultilevel"/>
    <w:tmpl w:val="E3A00F3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AD22C66"/>
    <w:multiLevelType w:val="hybridMultilevel"/>
    <w:tmpl w:val="C532B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53B10"/>
    <w:multiLevelType w:val="hybridMultilevel"/>
    <w:tmpl w:val="187C9696"/>
    <w:lvl w:ilvl="0" w:tplc="205A67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DDC325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25745C"/>
    <w:multiLevelType w:val="multilevel"/>
    <w:tmpl w:val="66A40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301CF3"/>
    <w:multiLevelType w:val="hybridMultilevel"/>
    <w:tmpl w:val="EC2024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2B1C16"/>
    <w:multiLevelType w:val="hybridMultilevel"/>
    <w:tmpl w:val="2BDE4CA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40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9E153C"/>
    <w:multiLevelType w:val="hybridMultilevel"/>
    <w:tmpl w:val="1D8CCF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CA27EB"/>
    <w:multiLevelType w:val="hybridMultilevel"/>
    <w:tmpl w:val="187CCC8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2E822C6"/>
    <w:multiLevelType w:val="hybridMultilevel"/>
    <w:tmpl w:val="79A87DB2"/>
    <w:lvl w:ilvl="0" w:tplc="94A6438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3F6167C"/>
    <w:multiLevelType w:val="hybridMultilevel"/>
    <w:tmpl w:val="D1ECFF9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4B37B23"/>
    <w:multiLevelType w:val="hybridMultilevel"/>
    <w:tmpl w:val="7130C256"/>
    <w:lvl w:ilvl="0" w:tplc="56EC28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5437FB3"/>
    <w:multiLevelType w:val="hybridMultilevel"/>
    <w:tmpl w:val="F40E70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40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00D06"/>
    <w:multiLevelType w:val="hybridMultilevel"/>
    <w:tmpl w:val="D02E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BB1611"/>
    <w:multiLevelType w:val="hybridMultilevel"/>
    <w:tmpl w:val="9DF422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40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A8093D"/>
    <w:multiLevelType w:val="hybridMultilevel"/>
    <w:tmpl w:val="84F07C40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01">
      <w:start w:val="1"/>
      <w:numFmt w:val="bullet"/>
      <w:lvlText w:val=""/>
      <w:lvlJc w:val="left"/>
      <w:pPr>
        <w:ind w:left="240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DFD6493"/>
    <w:multiLevelType w:val="hybridMultilevel"/>
    <w:tmpl w:val="B5DADC68"/>
    <w:lvl w:ilvl="0" w:tplc="65A4D40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1D8CE9BA">
      <w:start w:val="1"/>
      <w:numFmt w:val="lowerLetter"/>
      <w:lvlText w:val="%2."/>
      <w:lvlJc w:val="left"/>
      <w:pPr>
        <w:ind w:left="150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07929F8"/>
    <w:multiLevelType w:val="hybridMultilevel"/>
    <w:tmpl w:val="1554B7F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40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4254E5"/>
    <w:multiLevelType w:val="hybridMultilevel"/>
    <w:tmpl w:val="00C4B0EA"/>
    <w:lvl w:ilvl="0" w:tplc="AFC83CF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21309"/>
    <w:multiLevelType w:val="hybridMultilevel"/>
    <w:tmpl w:val="A9C8D0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F0453B"/>
    <w:multiLevelType w:val="multilevel"/>
    <w:tmpl w:val="6E122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6CE0F16"/>
    <w:multiLevelType w:val="hybridMultilevel"/>
    <w:tmpl w:val="D1ECF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E63F10"/>
    <w:multiLevelType w:val="hybridMultilevel"/>
    <w:tmpl w:val="ED80EB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606C00"/>
    <w:multiLevelType w:val="hybridMultilevel"/>
    <w:tmpl w:val="A8FEB752"/>
    <w:lvl w:ilvl="0" w:tplc="04150019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955453145">
    <w:abstractNumId w:val="10"/>
  </w:num>
  <w:num w:numId="2" w16cid:durableId="1307472385">
    <w:abstractNumId w:val="19"/>
  </w:num>
  <w:num w:numId="3" w16cid:durableId="1340161214">
    <w:abstractNumId w:val="40"/>
  </w:num>
  <w:num w:numId="4" w16cid:durableId="999970014">
    <w:abstractNumId w:val="31"/>
  </w:num>
  <w:num w:numId="5" w16cid:durableId="974405762">
    <w:abstractNumId w:val="16"/>
  </w:num>
  <w:num w:numId="6" w16cid:durableId="519314876">
    <w:abstractNumId w:val="7"/>
  </w:num>
  <w:num w:numId="7" w16cid:durableId="396785431">
    <w:abstractNumId w:val="38"/>
  </w:num>
  <w:num w:numId="8" w16cid:durableId="5905882">
    <w:abstractNumId w:val="33"/>
  </w:num>
  <w:num w:numId="9" w16cid:durableId="1468744265">
    <w:abstractNumId w:val="25"/>
  </w:num>
  <w:num w:numId="10" w16cid:durableId="1204749247">
    <w:abstractNumId w:val="4"/>
  </w:num>
  <w:num w:numId="11" w16cid:durableId="1398437223">
    <w:abstractNumId w:val="13"/>
  </w:num>
  <w:num w:numId="12" w16cid:durableId="665477414">
    <w:abstractNumId w:val="2"/>
  </w:num>
  <w:num w:numId="13" w16cid:durableId="1793861806">
    <w:abstractNumId w:val="35"/>
  </w:num>
  <w:num w:numId="14" w16cid:durableId="1799568639">
    <w:abstractNumId w:val="24"/>
  </w:num>
  <w:num w:numId="15" w16cid:durableId="241767437">
    <w:abstractNumId w:val="1"/>
  </w:num>
  <w:num w:numId="16" w16cid:durableId="198324067">
    <w:abstractNumId w:val="20"/>
  </w:num>
  <w:num w:numId="17" w16cid:durableId="419985882">
    <w:abstractNumId w:val="11"/>
  </w:num>
  <w:num w:numId="18" w16cid:durableId="1432822311">
    <w:abstractNumId w:val="17"/>
  </w:num>
  <w:num w:numId="19" w16cid:durableId="1841891128">
    <w:abstractNumId w:val="9"/>
  </w:num>
  <w:num w:numId="20" w16cid:durableId="472524081">
    <w:abstractNumId w:val="44"/>
  </w:num>
  <w:num w:numId="21" w16cid:durableId="1132821248">
    <w:abstractNumId w:val="21"/>
  </w:num>
  <w:num w:numId="22" w16cid:durableId="1576359489">
    <w:abstractNumId w:val="27"/>
  </w:num>
  <w:num w:numId="23" w16cid:durableId="2128356360">
    <w:abstractNumId w:val="8"/>
  </w:num>
  <w:num w:numId="24" w16cid:durableId="1872915355">
    <w:abstractNumId w:val="30"/>
  </w:num>
  <w:num w:numId="25" w16cid:durableId="1446123003">
    <w:abstractNumId w:val="12"/>
  </w:num>
  <w:num w:numId="26" w16cid:durableId="99223390">
    <w:abstractNumId w:val="45"/>
  </w:num>
  <w:num w:numId="27" w16cid:durableId="640307263">
    <w:abstractNumId w:val="37"/>
  </w:num>
  <w:num w:numId="28" w16cid:durableId="1320691690">
    <w:abstractNumId w:val="34"/>
  </w:num>
  <w:num w:numId="29" w16cid:durableId="1365206878">
    <w:abstractNumId w:val="36"/>
  </w:num>
  <w:num w:numId="30" w16cid:durableId="556939925">
    <w:abstractNumId w:val="18"/>
  </w:num>
  <w:num w:numId="31" w16cid:durableId="449511708">
    <w:abstractNumId w:val="3"/>
  </w:num>
  <w:num w:numId="32" w16cid:durableId="899636533">
    <w:abstractNumId w:val="28"/>
  </w:num>
  <w:num w:numId="33" w16cid:durableId="1551649463">
    <w:abstractNumId w:val="39"/>
  </w:num>
  <w:num w:numId="34" w16cid:durableId="1558517429">
    <w:abstractNumId w:val="29"/>
  </w:num>
  <w:num w:numId="35" w16cid:durableId="69815648">
    <w:abstractNumId w:val="5"/>
  </w:num>
  <w:num w:numId="36" w16cid:durableId="1334607479">
    <w:abstractNumId w:val="43"/>
  </w:num>
  <w:num w:numId="37" w16cid:durableId="529685526">
    <w:abstractNumId w:val="0"/>
  </w:num>
  <w:num w:numId="38" w16cid:durableId="229927544">
    <w:abstractNumId w:val="22"/>
  </w:num>
  <w:num w:numId="39" w16cid:durableId="1595745692">
    <w:abstractNumId w:val="6"/>
  </w:num>
  <w:num w:numId="40" w16cid:durableId="134683840">
    <w:abstractNumId w:val="14"/>
  </w:num>
  <w:num w:numId="41" w16cid:durableId="991055731">
    <w:abstractNumId w:val="15"/>
  </w:num>
  <w:num w:numId="42" w16cid:durableId="1643191483">
    <w:abstractNumId w:val="41"/>
  </w:num>
  <w:num w:numId="43" w16cid:durableId="204757655">
    <w:abstractNumId w:val="23"/>
  </w:num>
  <w:num w:numId="44" w16cid:durableId="1430156172">
    <w:abstractNumId w:val="32"/>
  </w:num>
  <w:num w:numId="45" w16cid:durableId="1134102883">
    <w:abstractNumId w:val="42"/>
  </w:num>
  <w:num w:numId="46" w16cid:durableId="38240660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D57"/>
    <w:rsid w:val="00002A49"/>
    <w:rsid w:val="000A7DF1"/>
    <w:rsid w:val="000D1DB8"/>
    <w:rsid w:val="000E2C29"/>
    <w:rsid w:val="00115F6C"/>
    <w:rsid w:val="00126AFF"/>
    <w:rsid w:val="00160C46"/>
    <w:rsid w:val="00173C21"/>
    <w:rsid w:val="001A1565"/>
    <w:rsid w:val="001C1F05"/>
    <w:rsid w:val="001E1110"/>
    <w:rsid w:val="001E37F3"/>
    <w:rsid w:val="002616DB"/>
    <w:rsid w:val="00270D93"/>
    <w:rsid w:val="00285130"/>
    <w:rsid w:val="002D3F6A"/>
    <w:rsid w:val="002D7694"/>
    <w:rsid w:val="002E7318"/>
    <w:rsid w:val="00330B04"/>
    <w:rsid w:val="00375B8D"/>
    <w:rsid w:val="00377C99"/>
    <w:rsid w:val="00385A7D"/>
    <w:rsid w:val="003E1D57"/>
    <w:rsid w:val="003F22B5"/>
    <w:rsid w:val="003F30AA"/>
    <w:rsid w:val="004705D2"/>
    <w:rsid w:val="00475C6D"/>
    <w:rsid w:val="004D291A"/>
    <w:rsid w:val="00551712"/>
    <w:rsid w:val="00587F93"/>
    <w:rsid w:val="005B2014"/>
    <w:rsid w:val="005B2208"/>
    <w:rsid w:val="0063129D"/>
    <w:rsid w:val="00641AC6"/>
    <w:rsid w:val="00644EAC"/>
    <w:rsid w:val="006857F2"/>
    <w:rsid w:val="00695D0C"/>
    <w:rsid w:val="006B08AB"/>
    <w:rsid w:val="006D5BE5"/>
    <w:rsid w:val="006E41F7"/>
    <w:rsid w:val="00760B99"/>
    <w:rsid w:val="00794356"/>
    <w:rsid w:val="007F450D"/>
    <w:rsid w:val="007F64E1"/>
    <w:rsid w:val="00862BB2"/>
    <w:rsid w:val="00887631"/>
    <w:rsid w:val="008C1B26"/>
    <w:rsid w:val="008D4E5E"/>
    <w:rsid w:val="009108C2"/>
    <w:rsid w:val="00926B34"/>
    <w:rsid w:val="009922BE"/>
    <w:rsid w:val="009A2C53"/>
    <w:rsid w:val="009D3F91"/>
    <w:rsid w:val="00A03E4E"/>
    <w:rsid w:val="00A134AE"/>
    <w:rsid w:val="00A553CB"/>
    <w:rsid w:val="00AD40EA"/>
    <w:rsid w:val="00AF530E"/>
    <w:rsid w:val="00B34566"/>
    <w:rsid w:val="00B35DFC"/>
    <w:rsid w:val="00B41C1E"/>
    <w:rsid w:val="00B53CC2"/>
    <w:rsid w:val="00BB3854"/>
    <w:rsid w:val="00BE2D1F"/>
    <w:rsid w:val="00BE600F"/>
    <w:rsid w:val="00BF20D6"/>
    <w:rsid w:val="00C142F5"/>
    <w:rsid w:val="00C16258"/>
    <w:rsid w:val="00C440BE"/>
    <w:rsid w:val="00CA616F"/>
    <w:rsid w:val="00D422EF"/>
    <w:rsid w:val="00D576A8"/>
    <w:rsid w:val="00D7121E"/>
    <w:rsid w:val="00D938CD"/>
    <w:rsid w:val="00DE6D3C"/>
    <w:rsid w:val="00E0317F"/>
    <w:rsid w:val="00E17243"/>
    <w:rsid w:val="00E243B3"/>
    <w:rsid w:val="00E51B0C"/>
    <w:rsid w:val="00E54189"/>
    <w:rsid w:val="00E5685F"/>
    <w:rsid w:val="00E75A65"/>
    <w:rsid w:val="00E876C4"/>
    <w:rsid w:val="00EB70CB"/>
    <w:rsid w:val="00EC7B40"/>
    <w:rsid w:val="00EF1822"/>
    <w:rsid w:val="00EF5763"/>
    <w:rsid w:val="00F216D5"/>
    <w:rsid w:val="00F22B01"/>
    <w:rsid w:val="00F35C4F"/>
    <w:rsid w:val="00F66061"/>
    <w:rsid w:val="00F87CA9"/>
    <w:rsid w:val="00FB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3CF501"/>
  <w15:chartTrackingRefBased/>
  <w15:docId w15:val="{D9344B74-C9C0-4A50-8976-0B0154C7D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5C6D"/>
    <w:pPr>
      <w:ind w:left="720"/>
      <w:contextualSpacing/>
    </w:pPr>
  </w:style>
  <w:style w:type="table" w:styleId="Tabela-Siatka">
    <w:name w:val="Table Grid"/>
    <w:basedOn w:val="Standardowy"/>
    <w:uiPriority w:val="59"/>
    <w:rsid w:val="00002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002A4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D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5BE5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D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5BE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7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0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91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8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92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72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94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6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6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93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61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0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12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53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79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4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4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93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38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9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20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1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5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9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9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42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78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92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0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73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8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73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7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79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9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09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27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4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8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8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53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307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1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97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58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Magdalena Grala</cp:lastModifiedBy>
  <cp:revision>5</cp:revision>
  <dcterms:created xsi:type="dcterms:W3CDTF">2025-02-03T21:09:00Z</dcterms:created>
  <dcterms:modified xsi:type="dcterms:W3CDTF">2025-02-26T11:22:00Z</dcterms:modified>
</cp:coreProperties>
</file>