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CE" w:rsidRPr="000D2A43" w:rsidRDefault="002730CE" w:rsidP="00B805C6">
      <w:pPr>
        <w:pStyle w:val="Tekstpodstawowy"/>
        <w:keepNext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Specyfikacja Warunków Zamówienia</w:t>
      </w:r>
    </w:p>
    <w:p w:rsidR="002730CE" w:rsidRPr="000D2A43" w:rsidRDefault="002730CE" w:rsidP="00B805C6">
      <w:pPr>
        <w:pStyle w:val="Tekstpodstawowy"/>
        <w:keepNext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(SWZ)</w:t>
      </w:r>
    </w:p>
    <w:p w:rsidR="002730CE" w:rsidRPr="00186623" w:rsidRDefault="00186623" w:rsidP="00215189">
      <w:pPr>
        <w:pStyle w:val="Nagwek3"/>
        <w:numPr>
          <w:ilvl w:val="0"/>
          <w:numId w:val="38"/>
        </w:numPr>
        <w:rPr>
          <w:rStyle w:val="Pogrubienie"/>
          <w:b/>
          <w:bCs/>
        </w:rPr>
      </w:pPr>
      <w:r w:rsidRPr="00186623">
        <w:rPr>
          <w:rStyle w:val="Pogrubienie"/>
          <w:b/>
          <w:bCs/>
        </w:rPr>
        <w:t xml:space="preserve">Nazwa oraz adres zamawiającego, numer telefonu, adres poczty elektronicznej oraz strony internetowej prowadzonego postępowania: </w:t>
      </w:r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Zamawiający: </w:t>
      </w:r>
      <w:r w:rsidRPr="000D2A43">
        <w:rPr>
          <w:rFonts w:asciiTheme="minorHAnsi" w:hAnsiTheme="minorHAnsi" w:cstheme="minorHAnsi"/>
          <w:b/>
          <w:szCs w:val="24"/>
        </w:rPr>
        <w:t>Uniwersytet Jana Długosza w Częstochowie, ul. Waszyngtona 4/8, 42-2</w:t>
      </w:r>
      <w:r w:rsidR="00960A33">
        <w:rPr>
          <w:rFonts w:asciiTheme="minorHAnsi" w:hAnsiTheme="minorHAnsi" w:cstheme="minorHAnsi"/>
          <w:b/>
          <w:szCs w:val="24"/>
        </w:rPr>
        <w:t>17</w:t>
      </w:r>
      <w:r w:rsidRPr="000D2A43">
        <w:rPr>
          <w:rFonts w:asciiTheme="minorHAnsi" w:hAnsiTheme="minorHAnsi" w:cstheme="minorHAnsi"/>
          <w:b/>
          <w:szCs w:val="24"/>
        </w:rPr>
        <w:t xml:space="preserve"> Częstochowa</w:t>
      </w:r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Numer telefonu: </w:t>
      </w:r>
      <w:r w:rsidR="00D456DB" w:rsidRPr="000D2A43">
        <w:rPr>
          <w:rFonts w:asciiTheme="minorHAnsi" w:hAnsiTheme="minorHAnsi" w:cstheme="minorHAnsi"/>
          <w:b/>
          <w:szCs w:val="24"/>
        </w:rPr>
        <w:t>+48 34 37 84</w:t>
      </w:r>
      <w:r w:rsidR="002F20F5" w:rsidRPr="000D2A43">
        <w:rPr>
          <w:rFonts w:asciiTheme="minorHAnsi" w:hAnsiTheme="minorHAnsi" w:cstheme="minorHAnsi"/>
          <w:b/>
          <w:szCs w:val="24"/>
        </w:rPr>
        <w:t> </w:t>
      </w:r>
      <w:r w:rsidR="0013744C" w:rsidRPr="000D2A43">
        <w:rPr>
          <w:rFonts w:asciiTheme="minorHAnsi" w:hAnsiTheme="minorHAnsi" w:cstheme="minorHAnsi"/>
          <w:b/>
          <w:szCs w:val="24"/>
        </w:rPr>
        <w:t>2</w:t>
      </w:r>
      <w:r w:rsidR="00035158">
        <w:rPr>
          <w:rFonts w:asciiTheme="minorHAnsi" w:hAnsiTheme="minorHAnsi" w:cstheme="minorHAnsi"/>
          <w:b/>
          <w:szCs w:val="24"/>
        </w:rPr>
        <w:t>00</w:t>
      </w:r>
      <w:r w:rsidR="002F20F5" w:rsidRPr="000D2A43">
        <w:rPr>
          <w:rFonts w:asciiTheme="minorHAnsi" w:hAnsiTheme="minorHAnsi" w:cstheme="minorHAnsi"/>
          <w:b/>
          <w:szCs w:val="24"/>
        </w:rPr>
        <w:t xml:space="preserve">  </w:t>
      </w:r>
    </w:p>
    <w:p w:rsidR="0018662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poczty elektronicznej: </w:t>
      </w:r>
      <w:hyperlink r:id="rId9" w:history="1">
        <w:r w:rsidR="00075F8C" w:rsidRPr="000D7C01">
          <w:rPr>
            <w:rStyle w:val="Hipercze"/>
            <w:rFonts w:asciiTheme="minorHAnsi" w:hAnsiTheme="minorHAnsi" w:cstheme="minorHAnsi"/>
            <w:b/>
            <w:szCs w:val="24"/>
          </w:rPr>
          <w:t>p.matuszczyk@ujd.edu.pl</w:t>
        </w:r>
      </w:hyperlink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</w:pPr>
      <w:r w:rsidRPr="00186623">
        <w:rPr>
          <w:rStyle w:val="Nagwek3Znak"/>
          <w:b w:val="0"/>
        </w:rPr>
        <w:t>Adres strony internetowej prowadzonego postępowania</w:t>
      </w:r>
      <w:r w:rsidRPr="00186623">
        <w:rPr>
          <w:b/>
        </w:rPr>
        <w:t>:</w:t>
      </w:r>
      <w:r w:rsidRPr="000D2A43">
        <w:t xml:space="preserve"> </w:t>
      </w:r>
      <w:r w:rsidRPr="00186623">
        <w:rPr>
          <w:rFonts w:asciiTheme="minorHAnsi" w:hAnsiTheme="minorHAnsi" w:cstheme="minorHAnsi"/>
        </w:rPr>
        <w:t xml:space="preserve">https://platformazakupowa.pl/pn/ajd_czest/proceedings </w:t>
      </w:r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6D4C0A" w:rsidRPr="000D2A43">
        <w:rPr>
          <w:rFonts w:asciiTheme="minorHAnsi" w:hAnsiTheme="minorHAnsi" w:cstheme="minorHAnsi"/>
          <w:szCs w:val="24"/>
        </w:rPr>
        <w:t xml:space="preserve">Specyfikacji Warunków Zamówienia </w:t>
      </w:r>
      <w:r w:rsidRPr="000D2A43">
        <w:rPr>
          <w:rFonts w:asciiTheme="minorHAnsi" w:hAnsiTheme="minorHAnsi" w:cstheme="minorHAnsi"/>
          <w:szCs w:val="24"/>
        </w:rPr>
        <w:t xml:space="preserve">oraz inne dokumenty bezpośrednio związane z postepowaniem: </w:t>
      </w:r>
      <w:r w:rsidRPr="00F22768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</w:t>
      </w:r>
    </w:p>
    <w:p w:rsidR="002730CE" w:rsidRPr="000D2A43" w:rsidRDefault="002730CE" w:rsidP="00B805C6">
      <w:pPr>
        <w:pStyle w:val="Tekstpodstawowy"/>
        <w:keepNext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Numer referencyjny postępowania: ZP.26.</w:t>
      </w:r>
      <w:r w:rsidR="00853530" w:rsidRPr="000D2A43">
        <w:rPr>
          <w:rFonts w:asciiTheme="minorHAnsi" w:hAnsiTheme="minorHAnsi" w:cstheme="minorHAnsi"/>
          <w:szCs w:val="24"/>
        </w:rPr>
        <w:t>1</w:t>
      </w:r>
      <w:r w:rsidR="00004F93" w:rsidRPr="000D2A43">
        <w:rPr>
          <w:rFonts w:asciiTheme="minorHAnsi" w:hAnsiTheme="minorHAnsi" w:cstheme="minorHAnsi"/>
          <w:szCs w:val="24"/>
        </w:rPr>
        <w:t>.</w:t>
      </w:r>
      <w:r w:rsidR="0027092A">
        <w:rPr>
          <w:rFonts w:asciiTheme="minorHAnsi" w:hAnsiTheme="minorHAnsi" w:cstheme="minorHAnsi"/>
          <w:szCs w:val="24"/>
        </w:rPr>
        <w:t>9</w:t>
      </w:r>
      <w:r w:rsidR="008F0021">
        <w:rPr>
          <w:rFonts w:asciiTheme="minorHAnsi" w:hAnsiTheme="minorHAnsi" w:cstheme="minorHAnsi"/>
          <w:szCs w:val="24"/>
        </w:rPr>
        <w:t>.2025</w:t>
      </w:r>
    </w:p>
    <w:p w:rsidR="002730CE" w:rsidRPr="000D2A43" w:rsidRDefault="002730CE" w:rsidP="00215189">
      <w:pPr>
        <w:pStyle w:val="Nagwek3"/>
        <w:numPr>
          <w:ilvl w:val="0"/>
          <w:numId w:val="38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Tryb </w:t>
      </w:r>
      <w:r w:rsidRPr="00186623">
        <w:rPr>
          <w:rStyle w:val="Pogrubienie"/>
          <w:b/>
        </w:rPr>
        <w:t>udzielenia</w:t>
      </w:r>
      <w:r w:rsidRPr="000D2A43">
        <w:rPr>
          <w:rFonts w:asciiTheme="minorHAnsi" w:hAnsiTheme="minorHAnsi" w:cstheme="minorHAnsi"/>
          <w:szCs w:val="24"/>
        </w:rPr>
        <w:t xml:space="preserve"> zamówienia:</w:t>
      </w:r>
    </w:p>
    <w:p w:rsidR="00215189" w:rsidRPr="00215189" w:rsidRDefault="002730CE" w:rsidP="00215189">
      <w:pPr>
        <w:pStyle w:val="Nagwek4"/>
        <w:numPr>
          <w:ilvl w:val="1"/>
          <w:numId w:val="38"/>
        </w:numPr>
        <w:ind w:left="1418" w:hanging="709"/>
      </w:pPr>
      <w:r w:rsidRPr="000D2A43">
        <w:t>Postępowanie prowadzone jest zgodnie z przepisami ustawy z dnia 11 września 2019 roku Prawo zamówień publicznych (Dz</w:t>
      </w:r>
      <w:r w:rsidR="00853530" w:rsidRPr="000D2A43">
        <w:t xml:space="preserve">iennik </w:t>
      </w:r>
      <w:r w:rsidRPr="000D2A43">
        <w:t>U</w:t>
      </w:r>
      <w:r w:rsidR="00853530" w:rsidRPr="000D2A43">
        <w:t xml:space="preserve">staw </w:t>
      </w:r>
      <w:r w:rsidR="00482630">
        <w:t>2024</w:t>
      </w:r>
      <w:r w:rsidR="00853530" w:rsidRPr="000D2A43">
        <w:t xml:space="preserve"> pozycja</w:t>
      </w:r>
      <w:r w:rsidRPr="000D2A43">
        <w:t xml:space="preserve"> </w:t>
      </w:r>
      <w:r w:rsidR="00482630">
        <w:t>1320)</w:t>
      </w:r>
      <w:r w:rsidR="00853530" w:rsidRPr="000D2A43">
        <w:t xml:space="preserve"> – zwaną dalej „ustawa </w:t>
      </w:r>
      <w:proofErr w:type="spellStart"/>
      <w:r w:rsidR="00853530" w:rsidRPr="000D2A43">
        <w:t>Pzp</w:t>
      </w:r>
      <w:proofErr w:type="spellEnd"/>
      <w:r w:rsidRPr="000D2A43">
        <w:t xml:space="preserve">”. W sprawach nieuregulowanych w niniejszej </w:t>
      </w:r>
      <w:r w:rsidR="00853530" w:rsidRPr="000D2A43">
        <w:t xml:space="preserve">Specyfikacji Warunków Zamówienia </w:t>
      </w:r>
      <w:r w:rsidRPr="000D2A43">
        <w:t xml:space="preserve">stosuje się przepisy ustawy </w:t>
      </w:r>
      <w:r w:rsidR="000D2A43" w:rsidRPr="000D2A43">
        <w:t xml:space="preserve">Prawo zamówień publicznych </w:t>
      </w:r>
      <w:r w:rsidRPr="000D2A43">
        <w:t>wraz z aktami wykonawczymi wydanymi do tej ustawy.</w:t>
      </w:r>
    </w:p>
    <w:p w:rsidR="002730CE" w:rsidRPr="000D2A43" w:rsidRDefault="002730CE" w:rsidP="00215189">
      <w:pPr>
        <w:pStyle w:val="Nagwek4"/>
        <w:numPr>
          <w:ilvl w:val="1"/>
          <w:numId w:val="38"/>
        </w:numPr>
        <w:ind w:left="1418" w:hanging="709"/>
      </w:pPr>
      <w:r w:rsidRPr="000D2A43">
        <w:t>Postępowanie prowadzone jest dla zamówienia o wartości mniejszej od progów unijnych, określonych w</w:t>
      </w:r>
      <w:r w:rsidR="008706EA" w:rsidRPr="000D2A43">
        <w:t xml:space="preserve"> artykule</w:t>
      </w:r>
      <w:r w:rsidR="006D4C0A" w:rsidRPr="000D2A43">
        <w:t xml:space="preserve"> 3 ustęp</w:t>
      </w:r>
      <w:r w:rsidRPr="000D2A43">
        <w:t xml:space="preserve"> 1 </w:t>
      </w:r>
      <w:r w:rsidR="006D4C0A" w:rsidRPr="000D2A43">
        <w:t>punkt</w:t>
      </w:r>
      <w:r w:rsidRPr="000D2A43">
        <w:t xml:space="preserve"> 1 ustawy </w:t>
      </w:r>
      <w:r w:rsidR="000D2A43" w:rsidRPr="000D2A43">
        <w:t>Prawo zamówień publicznych</w:t>
      </w:r>
      <w:r w:rsidRPr="000D2A43">
        <w:t xml:space="preserve">. </w:t>
      </w:r>
    </w:p>
    <w:p w:rsidR="002730CE" w:rsidRPr="000D2A43" w:rsidRDefault="002730CE" w:rsidP="00215189">
      <w:pPr>
        <w:pStyle w:val="Nagwek4"/>
        <w:numPr>
          <w:ilvl w:val="1"/>
          <w:numId w:val="38"/>
        </w:numPr>
        <w:ind w:left="1418" w:hanging="709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trybie podstawowym bez przeprowadzenia negocjacji treści złożonych ofert, zgodnie z</w:t>
      </w:r>
      <w:r w:rsidR="008706EA" w:rsidRPr="000D2A43">
        <w:rPr>
          <w:rFonts w:asciiTheme="minorHAnsi" w:hAnsiTheme="minorHAnsi" w:cstheme="minorHAnsi"/>
          <w:szCs w:val="24"/>
        </w:rPr>
        <w:t xml:space="preserve"> artykułem</w:t>
      </w:r>
      <w:r w:rsidRPr="000D2A43">
        <w:rPr>
          <w:rFonts w:asciiTheme="minorHAnsi" w:hAnsiTheme="minorHAnsi" w:cstheme="minorHAnsi"/>
          <w:szCs w:val="24"/>
        </w:rPr>
        <w:t xml:space="preserve"> 275 </w:t>
      </w:r>
      <w:r w:rsidR="006D4C0A" w:rsidRPr="000D2A43">
        <w:rPr>
          <w:rFonts w:asciiTheme="minorHAnsi" w:hAnsiTheme="minorHAnsi" w:cstheme="minorHAnsi"/>
          <w:szCs w:val="24"/>
        </w:rPr>
        <w:t>punkt</w:t>
      </w:r>
      <w:r w:rsidR="00A61275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215189">
      <w:pPr>
        <w:pStyle w:val="Nagwek4"/>
        <w:numPr>
          <w:ilvl w:val="1"/>
          <w:numId w:val="38"/>
        </w:numPr>
        <w:ind w:left="1418" w:hanging="709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języku polskim. W trakcie postępowania oraz realizacji umowy, na każdym jej etapie oraz w każdej formie strony komunikują się w języku polskim.</w:t>
      </w:r>
    </w:p>
    <w:p w:rsidR="002730CE" w:rsidRPr="000D2A43" w:rsidRDefault="002730CE" w:rsidP="00B805C6">
      <w:pPr>
        <w:pStyle w:val="Nagwek3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Przedmiot zamówienia i </w:t>
      </w:r>
      <w:r w:rsidRPr="00011766">
        <w:rPr>
          <w:rStyle w:val="Pogrubienie"/>
          <w:b/>
        </w:rPr>
        <w:t>jego</w:t>
      </w:r>
      <w:r w:rsidRPr="000D2A43">
        <w:rPr>
          <w:rFonts w:asciiTheme="minorHAnsi" w:hAnsiTheme="minorHAnsi" w:cstheme="minorHAnsi"/>
          <w:szCs w:val="24"/>
        </w:rPr>
        <w:t xml:space="preserve"> zakres:</w:t>
      </w:r>
    </w:p>
    <w:p w:rsidR="008C2DD7" w:rsidRPr="008A6DC4" w:rsidRDefault="002730CE" w:rsidP="0027092A">
      <w:pPr>
        <w:pStyle w:val="Akapitzlist"/>
        <w:keepNext/>
        <w:numPr>
          <w:ilvl w:val="0"/>
          <w:numId w:val="23"/>
        </w:numPr>
        <w:spacing w:after="0" w:line="276" w:lineRule="auto"/>
        <w:ind w:left="1418" w:hanging="709"/>
        <w:rPr>
          <w:sz w:val="24"/>
          <w:szCs w:val="24"/>
        </w:rPr>
      </w:pPr>
      <w:r w:rsidRPr="008A6DC4">
        <w:rPr>
          <w:b/>
          <w:sz w:val="24"/>
          <w:szCs w:val="24"/>
        </w:rPr>
        <w:t xml:space="preserve">Przedmiotem zamówienia jest </w:t>
      </w:r>
      <w:r w:rsidR="0027092A" w:rsidRPr="008A6DC4">
        <w:rPr>
          <w:b/>
          <w:sz w:val="24"/>
          <w:szCs w:val="24"/>
        </w:rPr>
        <w:t xml:space="preserve">dostawa </w:t>
      </w:r>
      <w:r w:rsidR="008A6DC4" w:rsidRPr="008A6DC4">
        <w:rPr>
          <w:b/>
          <w:sz w:val="24"/>
          <w:szCs w:val="24"/>
        </w:rPr>
        <w:t>i</w:t>
      </w:r>
      <w:r w:rsidR="008A6DC4">
        <w:rPr>
          <w:sz w:val="24"/>
          <w:szCs w:val="24"/>
        </w:rPr>
        <w:t xml:space="preserve"> </w:t>
      </w:r>
      <w:r w:rsidR="008A6DC4" w:rsidRPr="008A6DC4">
        <w:rPr>
          <w:b/>
          <w:sz w:val="24"/>
          <w:szCs w:val="24"/>
        </w:rPr>
        <w:t>montaż dźwigu w obiekcie Uniwersytetu Jana Długosza w Częstochowie przy Al. Armii Krajowej 13/15 wraz z demontażem istniejącego dźwigu</w:t>
      </w:r>
      <w:r w:rsidRPr="008A6DC4">
        <w:rPr>
          <w:sz w:val="24"/>
          <w:szCs w:val="24"/>
        </w:rPr>
        <w:t>.</w:t>
      </w:r>
    </w:p>
    <w:p w:rsidR="006C229E" w:rsidRPr="00230A8C" w:rsidRDefault="002730CE" w:rsidP="00B805C6">
      <w:pPr>
        <w:pStyle w:val="Akapitzlist"/>
        <w:keepNext/>
        <w:numPr>
          <w:ilvl w:val="0"/>
          <w:numId w:val="23"/>
        </w:numPr>
        <w:tabs>
          <w:tab w:val="left" w:pos="1418"/>
        </w:tabs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sz w:val="24"/>
          <w:szCs w:val="24"/>
        </w:rPr>
        <w:t>Nazwa i kod Wspólnego Słownika Zamówień (CPV):</w:t>
      </w:r>
      <w:r w:rsidR="006C229E" w:rsidRPr="00230A8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7092A" w:rsidRPr="0027092A" w:rsidRDefault="0027092A" w:rsidP="0027092A">
      <w:pPr>
        <w:keepNext/>
        <w:tabs>
          <w:tab w:val="left" w:pos="1418"/>
        </w:tabs>
        <w:spacing w:after="0" w:line="276" w:lineRule="auto"/>
        <w:ind w:leftChars="644" w:left="1417"/>
        <w:rPr>
          <w:rFonts w:asciiTheme="minorHAnsi" w:hAnsiTheme="minorHAnsi" w:cstheme="minorHAnsi"/>
          <w:sz w:val="24"/>
          <w:szCs w:val="24"/>
        </w:rPr>
      </w:pPr>
      <w:r w:rsidRPr="0027092A">
        <w:rPr>
          <w:rFonts w:asciiTheme="minorHAnsi" w:hAnsiTheme="minorHAnsi" w:cstheme="minorHAnsi"/>
          <w:sz w:val="24"/>
          <w:szCs w:val="24"/>
        </w:rPr>
        <w:t>42416100-6 Windy</w:t>
      </w:r>
    </w:p>
    <w:p w:rsidR="0027092A" w:rsidRPr="0027092A" w:rsidRDefault="00960255" w:rsidP="0027092A">
      <w:pPr>
        <w:keepNext/>
        <w:tabs>
          <w:tab w:val="left" w:pos="1418"/>
        </w:tabs>
        <w:spacing w:after="0" w:line="276" w:lineRule="auto"/>
        <w:ind w:leftChars="644" w:left="141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45</w:t>
      </w:r>
      <w:r w:rsidR="0027092A" w:rsidRPr="0027092A">
        <w:rPr>
          <w:rFonts w:asciiTheme="minorHAnsi" w:hAnsiTheme="minorHAnsi" w:cstheme="minorHAnsi"/>
          <w:sz w:val="24"/>
          <w:szCs w:val="24"/>
        </w:rPr>
        <w:t>313100-5 Instalowanie wind</w:t>
      </w:r>
    </w:p>
    <w:p w:rsidR="0027092A" w:rsidRPr="0027092A" w:rsidRDefault="0027092A" w:rsidP="0027092A">
      <w:pPr>
        <w:keepNext/>
        <w:tabs>
          <w:tab w:val="left" w:pos="1418"/>
        </w:tabs>
        <w:spacing w:after="0" w:line="276" w:lineRule="auto"/>
        <w:ind w:leftChars="644" w:left="1417"/>
        <w:rPr>
          <w:rFonts w:asciiTheme="minorHAnsi" w:hAnsiTheme="minorHAnsi" w:cstheme="minorHAnsi"/>
          <w:sz w:val="24"/>
          <w:szCs w:val="24"/>
        </w:rPr>
      </w:pPr>
      <w:r w:rsidRPr="0027092A">
        <w:rPr>
          <w:rFonts w:asciiTheme="minorHAnsi" w:hAnsiTheme="minorHAnsi" w:cstheme="minorHAnsi"/>
          <w:sz w:val="24"/>
          <w:szCs w:val="24"/>
        </w:rPr>
        <w:lastRenderedPageBreak/>
        <w:t>45310000-3 Roboty instalacje elektryczne</w:t>
      </w:r>
    </w:p>
    <w:p w:rsidR="0027092A" w:rsidRPr="0027092A" w:rsidRDefault="0027092A" w:rsidP="0027092A">
      <w:pPr>
        <w:keepNext/>
        <w:tabs>
          <w:tab w:val="left" w:pos="1418"/>
        </w:tabs>
        <w:spacing w:after="0" w:line="276" w:lineRule="auto"/>
        <w:ind w:leftChars="644" w:left="1417"/>
        <w:rPr>
          <w:rFonts w:asciiTheme="minorHAnsi" w:hAnsiTheme="minorHAnsi" w:cstheme="minorHAnsi"/>
          <w:sz w:val="24"/>
          <w:szCs w:val="24"/>
        </w:rPr>
      </w:pPr>
      <w:r w:rsidRPr="0027092A">
        <w:rPr>
          <w:rFonts w:asciiTheme="minorHAnsi" w:hAnsiTheme="minorHAnsi" w:cstheme="minorHAnsi"/>
          <w:sz w:val="24"/>
          <w:szCs w:val="24"/>
        </w:rPr>
        <w:t>50750000-7 Usługi w zakresie konserwacji wind</w:t>
      </w:r>
    </w:p>
    <w:p w:rsidR="0027092A" w:rsidRPr="0027092A" w:rsidRDefault="0027092A" w:rsidP="0027092A">
      <w:pPr>
        <w:keepNext/>
        <w:tabs>
          <w:tab w:val="left" w:pos="1418"/>
        </w:tabs>
        <w:spacing w:after="0" w:line="276" w:lineRule="auto"/>
        <w:ind w:leftChars="644" w:left="1417"/>
        <w:rPr>
          <w:rFonts w:asciiTheme="minorHAnsi" w:hAnsiTheme="minorHAnsi" w:cstheme="minorHAnsi"/>
          <w:sz w:val="24"/>
          <w:szCs w:val="24"/>
        </w:rPr>
      </w:pPr>
      <w:r w:rsidRPr="0027092A">
        <w:rPr>
          <w:rFonts w:asciiTheme="minorHAnsi" w:hAnsiTheme="minorHAnsi" w:cstheme="minorHAnsi"/>
          <w:sz w:val="24"/>
          <w:szCs w:val="24"/>
        </w:rPr>
        <w:t>45450000-6 Roboty wykończeniowe, pozostałe</w:t>
      </w:r>
    </w:p>
    <w:p w:rsidR="008C2DD7" w:rsidRPr="00F7033D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F7033D">
        <w:rPr>
          <w:sz w:val="24"/>
          <w:szCs w:val="24"/>
        </w:rPr>
        <w:t xml:space="preserve">Zamawiający </w:t>
      </w:r>
      <w:r w:rsidR="0027092A" w:rsidRPr="00F7033D">
        <w:rPr>
          <w:sz w:val="24"/>
          <w:szCs w:val="24"/>
        </w:rPr>
        <w:t xml:space="preserve">nie </w:t>
      </w:r>
      <w:r w:rsidR="00243B7D" w:rsidRPr="00F7033D">
        <w:rPr>
          <w:sz w:val="24"/>
          <w:szCs w:val="24"/>
        </w:rPr>
        <w:t xml:space="preserve">dopuszcza </w:t>
      </w:r>
      <w:r w:rsidR="00C83146" w:rsidRPr="00F7033D">
        <w:rPr>
          <w:sz w:val="24"/>
          <w:szCs w:val="24"/>
        </w:rPr>
        <w:t xml:space="preserve">możliwość </w:t>
      </w:r>
      <w:r w:rsidR="00243B7D" w:rsidRPr="00F7033D">
        <w:rPr>
          <w:sz w:val="24"/>
          <w:szCs w:val="24"/>
        </w:rPr>
        <w:t>składania ofert częściowych.</w:t>
      </w:r>
    </w:p>
    <w:p w:rsidR="008C2DD7" w:rsidRPr="00F7033D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F7033D">
        <w:rPr>
          <w:rFonts w:asciiTheme="minorHAnsi" w:hAnsiTheme="minorHAnsi" w:cstheme="minorHAnsi"/>
          <w:color w:val="000000"/>
          <w:sz w:val="24"/>
          <w:szCs w:val="24"/>
        </w:rPr>
        <w:t>Zamawiający nie dopuszcza możliwości składania oferty wariantowej.</w:t>
      </w:r>
    </w:p>
    <w:p w:rsidR="00F2007A" w:rsidRPr="00F7033D" w:rsidRDefault="002730CE" w:rsidP="00F2007A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F7033D">
        <w:rPr>
          <w:rFonts w:asciiTheme="minorHAnsi" w:hAnsiTheme="minorHAnsi" w:cstheme="minorHAnsi"/>
          <w:color w:val="000000"/>
          <w:sz w:val="24"/>
          <w:szCs w:val="24"/>
        </w:rPr>
        <w:t xml:space="preserve">Zakres przedmiotowy, ilościowy i </w:t>
      </w:r>
      <w:r w:rsidR="00F2007A" w:rsidRPr="00F7033D">
        <w:rPr>
          <w:rFonts w:asciiTheme="minorHAnsi" w:hAnsiTheme="minorHAnsi" w:cstheme="minorHAnsi"/>
          <w:color w:val="000000"/>
          <w:sz w:val="24"/>
          <w:szCs w:val="24"/>
        </w:rPr>
        <w:t>szczegółowe parametry/wymagania:</w:t>
      </w:r>
    </w:p>
    <w:p w:rsidR="00F2007A" w:rsidRPr="00F7033D" w:rsidRDefault="00F2007A" w:rsidP="00F2007A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F7033D">
        <w:rPr>
          <w:sz w:val="24"/>
          <w:szCs w:val="24"/>
        </w:rPr>
        <w:t>Inwentaryzację istniejącego dźwigu i maszynowni;</w:t>
      </w:r>
    </w:p>
    <w:p w:rsidR="00F2007A" w:rsidRPr="00F7033D" w:rsidRDefault="00F2007A" w:rsidP="00F2007A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F7033D">
        <w:rPr>
          <w:sz w:val="24"/>
          <w:szCs w:val="24"/>
        </w:rPr>
        <w:t>Wykonanie kompletnej dokumentacji projektowej zgodnie z obowiązującymi normami i przepisami;</w:t>
      </w:r>
    </w:p>
    <w:p w:rsidR="00F2007A" w:rsidRPr="00F7033D" w:rsidRDefault="00AF48E1" w:rsidP="00F2007A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sz w:val="24"/>
          <w:szCs w:val="24"/>
        </w:rPr>
        <w:t xml:space="preserve">Demontaż istniejącego dźwigu </w:t>
      </w:r>
      <w:r w:rsidR="00F7033D">
        <w:rPr>
          <w:sz w:val="24"/>
          <w:szCs w:val="24"/>
        </w:rPr>
        <w:t>wraz z osprzętem;</w:t>
      </w:r>
    </w:p>
    <w:p w:rsidR="00F2007A" w:rsidRPr="00F52FD3" w:rsidRDefault="00F2007A" w:rsidP="00F2007A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F7033D">
        <w:rPr>
          <w:sz w:val="24"/>
          <w:szCs w:val="24"/>
        </w:rPr>
        <w:t xml:space="preserve">Dostawę i montaż fabrycznie nowego kompletnego urządzenia dźwigowego o parametrach technicznych wyszczególnionych w Opisie </w:t>
      </w:r>
      <w:r w:rsidRPr="00F52FD3">
        <w:rPr>
          <w:sz w:val="24"/>
          <w:szCs w:val="24"/>
        </w:rPr>
        <w:t xml:space="preserve">przedmiotu zamówienia stanowiącej załącznik numer </w:t>
      </w:r>
      <w:r w:rsidR="00F11ED2">
        <w:rPr>
          <w:sz w:val="24"/>
          <w:szCs w:val="24"/>
        </w:rPr>
        <w:t>3</w:t>
      </w:r>
      <w:r w:rsidRPr="00F52FD3">
        <w:rPr>
          <w:sz w:val="24"/>
          <w:szCs w:val="24"/>
        </w:rPr>
        <w:t xml:space="preserve"> do SWZ przy dostosowaniu obciążenia montowanego urządzenia do konstrukcji budynku;</w:t>
      </w:r>
    </w:p>
    <w:p w:rsidR="00F2007A" w:rsidRPr="00F52FD3" w:rsidRDefault="00F2007A" w:rsidP="00F2007A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F52FD3">
        <w:rPr>
          <w:sz w:val="24"/>
          <w:szCs w:val="24"/>
        </w:rPr>
        <w:t>Wykonanie prób ruchowych i pomiarów elektrycznych;</w:t>
      </w:r>
    </w:p>
    <w:p w:rsidR="00F7033D" w:rsidRPr="00F52FD3" w:rsidRDefault="00F2007A" w:rsidP="00F7033D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F52FD3">
        <w:rPr>
          <w:sz w:val="24"/>
          <w:szCs w:val="24"/>
        </w:rPr>
        <w:t>Wykonanie robót budowlanych koniecznych</w:t>
      </w:r>
      <w:r w:rsidR="00F7033D" w:rsidRPr="00F52FD3">
        <w:rPr>
          <w:sz w:val="24"/>
          <w:szCs w:val="24"/>
        </w:rPr>
        <w:t xml:space="preserve"> do wykonania </w:t>
      </w:r>
      <w:r w:rsidR="00735242">
        <w:rPr>
          <w:sz w:val="24"/>
          <w:szCs w:val="24"/>
        </w:rPr>
        <w:t>przedmiotu zamówienia</w:t>
      </w:r>
      <w:r w:rsidR="00F7033D" w:rsidRPr="00F52FD3">
        <w:rPr>
          <w:sz w:val="24"/>
          <w:szCs w:val="24"/>
        </w:rPr>
        <w:t xml:space="preserve"> tj.</w:t>
      </w:r>
      <w:r w:rsidRPr="00F52FD3">
        <w:rPr>
          <w:sz w:val="24"/>
          <w:szCs w:val="24"/>
        </w:rPr>
        <w:t xml:space="preserve"> malarskich,</w:t>
      </w:r>
      <w:r w:rsidR="00F7033D" w:rsidRPr="00F52FD3">
        <w:rPr>
          <w:sz w:val="24"/>
          <w:szCs w:val="24"/>
        </w:rPr>
        <w:t xml:space="preserve"> </w:t>
      </w:r>
      <w:r w:rsidRPr="00F52FD3">
        <w:rPr>
          <w:sz w:val="24"/>
          <w:szCs w:val="24"/>
        </w:rPr>
        <w:t>wykończeniowych i innych robót niewymienionych a związanych z realizowanymi</w:t>
      </w:r>
      <w:r w:rsidR="00F7033D" w:rsidRPr="00F52FD3">
        <w:rPr>
          <w:sz w:val="24"/>
          <w:szCs w:val="24"/>
        </w:rPr>
        <w:t xml:space="preserve"> </w:t>
      </w:r>
      <w:r w:rsidRPr="00F52FD3">
        <w:rPr>
          <w:sz w:val="24"/>
          <w:szCs w:val="24"/>
        </w:rPr>
        <w:t>robotami w tym posprzątaniem szybu, maszynowni i korytarzy oraz usunięcie</w:t>
      </w:r>
      <w:r w:rsidR="00F7033D" w:rsidRPr="00F52FD3">
        <w:rPr>
          <w:sz w:val="24"/>
          <w:szCs w:val="24"/>
        </w:rPr>
        <w:t xml:space="preserve"> </w:t>
      </w:r>
      <w:r w:rsidRPr="00F52FD3">
        <w:rPr>
          <w:sz w:val="24"/>
          <w:szCs w:val="24"/>
        </w:rPr>
        <w:t>ewentualnych uszkodzeń i</w:t>
      </w:r>
      <w:r w:rsidR="00F7033D" w:rsidRPr="00F52FD3">
        <w:rPr>
          <w:sz w:val="24"/>
          <w:szCs w:val="24"/>
        </w:rPr>
        <w:t xml:space="preserve"> zabrudzeń po zakończeniu robót;</w:t>
      </w:r>
    </w:p>
    <w:p w:rsidR="00F7033D" w:rsidRPr="00F52FD3" w:rsidRDefault="00F2007A" w:rsidP="00F7033D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F52FD3">
        <w:rPr>
          <w:sz w:val="24"/>
          <w:szCs w:val="24"/>
        </w:rPr>
        <w:t>Wykonanie dokumentacji technicznej, montażowej, rejestracyjnej wraz z uzgodnieniami pozwalającymi na dopuszczeni</w:t>
      </w:r>
      <w:r w:rsidR="00F7033D" w:rsidRPr="00F52FD3">
        <w:rPr>
          <w:sz w:val="24"/>
          <w:szCs w:val="24"/>
        </w:rPr>
        <w:t>e nowego dźwigu do eksploatacji;</w:t>
      </w:r>
    </w:p>
    <w:p w:rsidR="00F7033D" w:rsidRPr="00F52FD3" w:rsidRDefault="00F2007A" w:rsidP="00F7033D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F52FD3">
        <w:rPr>
          <w:sz w:val="24"/>
          <w:szCs w:val="24"/>
        </w:rPr>
        <w:t xml:space="preserve">Wykonanie resursu </w:t>
      </w:r>
      <w:r w:rsidR="00F7033D" w:rsidRPr="00F52FD3">
        <w:rPr>
          <w:sz w:val="24"/>
          <w:szCs w:val="24"/>
        </w:rPr>
        <w:t>dla nowo zainstalowanego dźwigu;</w:t>
      </w:r>
    </w:p>
    <w:p w:rsidR="00F52FD3" w:rsidRPr="00F52FD3" w:rsidRDefault="00F52FD3" w:rsidP="00F52FD3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F52FD3">
        <w:rPr>
          <w:sz w:val="24"/>
          <w:szCs w:val="24"/>
        </w:rPr>
        <w:t>Uruchomienie dźwigu wraz z odbiorem UDT, pomiarami elektrycznymi;</w:t>
      </w:r>
    </w:p>
    <w:p w:rsidR="00F52FD3" w:rsidRPr="00F52FD3" w:rsidRDefault="00F52FD3" w:rsidP="00F52FD3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F52FD3">
        <w:rPr>
          <w:sz w:val="24"/>
          <w:szCs w:val="24"/>
        </w:rPr>
        <w:t>Dokonanie próby obciążeniowej przed przystąpieniem do obioru przez U</w:t>
      </w:r>
      <w:r w:rsidR="00215189">
        <w:rPr>
          <w:sz w:val="24"/>
          <w:szCs w:val="24"/>
        </w:rPr>
        <w:t xml:space="preserve">rząd </w:t>
      </w:r>
      <w:r w:rsidRPr="00F52FD3">
        <w:rPr>
          <w:sz w:val="24"/>
          <w:szCs w:val="24"/>
        </w:rPr>
        <w:t>D</w:t>
      </w:r>
      <w:r w:rsidR="00215189">
        <w:rPr>
          <w:sz w:val="24"/>
          <w:szCs w:val="24"/>
        </w:rPr>
        <w:t xml:space="preserve">ozoru </w:t>
      </w:r>
      <w:r w:rsidRPr="00F52FD3">
        <w:rPr>
          <w:sz w:val="24"/>
          <w:szCs w:val="24"/>
        </w:rPr>
        <w:t>T</w:t>
      </w:r>
      <w:r w:rsidR="00215189">
        <w:rPr>
          <w:sz w:val="24"/>
          <w:szCs w:val="24"/>
        </w:rPr>
        <w:t>echnicznego</w:t>
      </w:r>
      <w:r w:rsidRPr="00F52FD3">
        <w:rPr>
          <w:sz w:val="24"/>
          <w:szCs w:val="24"/>
        </w:rPr>
        <w:t>;</w:t>
      </w:r>
    </w:p>
    <w:p w:rsidR="00F52FD3" w:rsidRPr="00F52FD3" w:rsidRDefault="00F52FD3" w:rsidP="00F52FD3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F52FD3">
        <w:rPr>
          <w:sz w:val="24"/>
          <w:szCs w:val="24"/>
        </w:rPr>
        <w:t xml:space="preserve">Uzyskanie w imieniu Zamawiającego decyzji zezwalającej na eksploatację wymaganych przez </w:t>
      </w:r>
      <w:r w:rsidR="00215189" w:rsidRPr="00F52FD3">
        <w:rPr>
          <w:sz w:val="24"/>
          <w:szCs w:val="24"/>
        </w:rPr>
        <w:t>U</w:t>
      </w:r>
      <w:r w:rsidR="00215189">
        <w:rPr>
          <w:sz w:val="24"/>
          <w:szCs w:val="24"/>
        </w:rPr>
        <w:t xml:space="preserve">rząd </w:t>
      </w:r>
      <w:r w:rsidR="00215189" w:rsidRPr="00F52FD3">
        <w:rPr>
          <w:sz w:val="24"/>
          <w:szCs w:val="24"/>
        </w:rPr>
        <w:t>D</w:t>
      </w:r>
      <w:r w:rsidR="00215189">
        <w:rPr>
          <w:sz w:val="24"/>
          <w:szCs w:val="24"/>
        </w:rPr>
        <w:t xml:space="preserve">ozoru </w:t>
      </w:r>
      <w:r w:rsidR="00215189" w:rsidRPr="00F52FD3">
        <w:rPr>
          <w:sz w:val="24"/>
          <w:szCs w:val="24"/>
        </w:rPr>
        <w:t>T</w:t>
      </w:r>
      <w:r w:rsidR="00215189">
        <w:rPr>
          <w:sz w:val="24"/>
          <w:szCs w:val="24"/>
        </w:rPr>
        <w:t>echnicznego</w:t>
      </w:r>
      <w:r w:rsidRPr="00F52FD3">
        <w:rPr>
          <w:sz w:val="24"/>
          <w:szCs w:val="24"/>
        </w:rPr>
        <w:t xml:space="preserve"> urządzenia zamontowanego w ramach realizacji </w:t>
      </w:r>
      <w:r w:rsidR="00735242">
        <w:rPr>
          <w:sz w:val="24"/>
          <w:szCs w:val="24"/>
        </w:rPr>
        <w:t xml:space="preserve">przedmiotu zamówienia </w:t>
      </w:r>
      <w:r w:rsidRPr="00F52FD3">
        <w:rPr>
          <w:sz w:val="24"/>
          <w:szCs w:val="24"/>
        </w:rPr>
        <w:t>i przekazanie do użytkowania Zamawiającemu;</w:t>
      </w:r>
    </w:p>
    <w:p w:rsidR="00F52FD3" w:rsidRPr="00F52FD3" w:rsidRDefault="00F52FD3" w:rsidP="00F52FD3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F52FD3">
        <w:rPr>
          <w:sz w:val="24"/>
          <w:szCs w:val="24"/>
        </w:rPr>
        <w:t>Opracowanie i przekazanie dokumentacji powykonawczej windy wraz z pomiarami elektrycznymi;</w:t>
      </w:r>
    </w:p>
    <w:p w:rsidR="00215189" w:rsidRPr="00215189" w:rsidRDefault="00F52FD3" w:rsidP="00215189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F52FD3">
        <w:rPr>
          <w:sz w:val="24"/>
          <w:szCs w:val="24"/>
        </w:rPr>
        <w:t>Opracowanie i przekazanie Zamawiającemu dokumentacji techniczno-ruchowej urządzenia</w:t>
      </w:r>
      <w:r w:rsidR="00F7033D" w:rsidRPr="00F52FD3">
        <w:rPr>
          <w:sz w:val="24"/>
          <w:szCs w:val="24"/>
        </w:rPr>
        <w:t>;</w:t>
      </w:r>
    </w:p>
    <w:p w:rsidR="00F2007A" w:rsidRPr="00215189" w:rsidRDefault="00F2007A" w:rsidP="00215189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215189">
        <w:rPr>
          <w:sz w:val="24"/>
          <w:szCs w:val="24"/>
        </w:rPr>
        <w:t>Zapewnienie w okresie gwarancji, wynoszącej 24 miesiąc</w:t>
      </w:r>
      <w:r w:rsidR="00F7033D" w:rsidRPr="00215189">
        <w:rPr>
          <w:sz w:val="24"/>
          <w:szCs w:val="24"/>
        </w:rPr>
        <w:t>e, konserwacji dźwigu zgo</w:t>
      </w:r>
      <w:r w:rsidR="00735242" w:rsidRPr="00215189">
        <w:rPr>
          <w:sz w:val="24"/>
          <w:szCs w:val="24"/>
        </w:rPr>
        <w:t>d</w:t>
      </w:r>
      <w:r w:rsidR="00F7033D" w:rsidRPr="00215189">
        <w:rPr>
          <w:sz w:val="24"/>
          <w:szCs w:val="24"/>
        </w:rPr>
        <w:t xml:space="preserve">nie z </w:t>
      </w:r>
      <w:r w:rsidRPr="00215189">
        <w:rPr>
          <w:sz w:val="24"/>
          <w:szCs w:val="24"/>
        </w:rPr>
        <w:t xml:space="preserve">Rozporządzeniem Ministra Przedsiębiorczości I Technologii z dnia 30 października 2018 r. w sprawie warunków </w:t>
      </w:r>
      <w:r w:rsidRPr="00215189">
        <w:rPr>
          <w:sz w:val="24"/>
          <w:szCs w:val="24"/>
        </w:rPr>
        <w:lastRenderedPageBreak/>
        <w:t>technicznych dozoru technicznego w zakresie eksploatacji, napraw i modernizacji urządzeń tr</w:t>
      </w:r>
      <w:r w:rsidR="00735242" w:rsidRPr="00215189">
        <w:rPr>
          <w:sz w:val="24"/>
          <w:szCs w:val="24"/>
        </w:rPr>
        <w:t>ansportu bliskiego (</w:t>
      </w:r>
      <w:r w:rsidR="00215189" w:rsidRPr="00215189">
        <w:rPr>
          <w:rFonts w:asciiTheme="minorHAnsi" w:hAnsiTheme="minorHAnsi"/>
          <w:bCs/>
          <w:kern w:val="36"/>
          <w:sz w:val="24"/>
          <w:szCs w:val="24"/>
        </w:rPr>
        <w:t>Dz.U. 2018 poz. 2176</w:t>
      </w:r>
      <w:r w:rsidR="00215189">
        <w:rPr>
          <w:rFonts w:asciiTheme="minorHAnsi" w:hAnsiTheme="minorHAnsi"/>
          <w:bCs/>
          <w:kern w:val="36"/>
          <w:sz w:val="24"/>
          <w:szCs w:val="24"/>
        </w:rPr>
        <w:t xml:space="preserve">) </w:t>
      </w:r>
      <w:r w:rsidRPr="00215189">
        <w:rPr>
          <w:sz w:val="24"/>
          <w:szCs w:val="24"/>
        </w:rPr>
        <w:t>oraz wytycznymi producenta dźwigu</w:t>
      </w:r>
      <w:r w:rsidR="00F7033D" w:rsidRPr="00215189">
        <w:rPr>
          <w:sz w:val="24"/>
          <w:szCs w:val="24"/>
        </w:rPr>
        <w:t>;</w:t>
      </w:r>
    </w:p>
    <w:p w:rsidR="00F2007A" w:rsidRPr="00F52FD3" w:rsidRDefault="00C17A73" w:rsidP="00F52FD3">
      <w:pPr>
        <w:pStyle w:val="Akapitzlist"/>
        <w:keepNext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F52FD3">
        <w:rPr>
          <w:sz w:val="24"/>
          <w:szCs w:val="24"/>
        </w:rPr>
        <w:t>Utylizację zdemontowanego dźwigu i osprzętu</w:t>
      </w:r>
      <w:r w:rsidR="00F52FD3">
        <w:rPr>
          <w:sz w:val="24"/>
          <w:szCs w:val="24"/>
        </w:rPr>
        <w:t>.</w:t>
      </w:r>
    </w:p>
    <w:p w:rsidR="008C2DD7" w:rsidRPr="00215189" w:rsidRDefault="002730CE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>Wykonawca zobowiązany jest dostarczyć przedmiot zamówienia fabrycznie nowy, bez wcześniejszej eksploatacji, nie</w:t>
      </w:r>
      <w:r w:rsidR="00D11B5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8C2DD7">
        <w:rPr>
          <w:rFonts w:asciiTheme="minorHAnsi" w:hAnsiTheme="minorHAnsi" w:cstheme="minorHAnsi"/>
          <w:color w:val="000000"/>
          <w:sz w:val="24"/>
          <w:szCs w:val="24"/>
        </w:rPr>
        <w:t>poekspozycyjny</w:t>
      </w:r>
      <w:proofErr w:type="spellEnd"/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, wolny od wad </w:t>
      </w:r>
      <w:r w:rsidRPr="00215189">
        <w:rPr>
          <w:rFonts w:asciiTheme="minorHAnsi" w:hAnsiTheme="minorHAnsi" w:cstheme="minorHAnsi"/>
          <w:color w:val="000000"/>
          <w:sz w:val="24"/>
          <w:szCs w:val="24"/>
        </w:rPr>
        <w:t xml:space="preserve">ilościowych, jakościowych, o parametrach technicznych wskazanych w załączniku </w:t>
      </w:r>
      <w:r w:rsidR="00853530" w:rsidRPr="00215189">
        <w:rPr>
          <w:rFonts w:asciiTheme="minorHAnsi" w:hAnsiTheme="minorHAnsi" w:cstheme="minorHAnsi"/>
          <w:color w:val="000000"/>
          <w:sz w:val="24"/>
          <w:szCs w:val="24"/>
        </w:rPr>
        <w:t xml:space="preserve">numer </w:t>
      </w:r>
      <w:r w:rsidR="00FA5032">
        <w:rPr>
          <w:rFonts w:asciiTheme="minorHAnsi" w:hAnsiTheme="minorHAnsi" w:cstheme="minorHAnsi"/>
          <w:color w:val="000000"/>
          <w:sz w:val="24"/>
          <w:szCs w:val="24"/>
        </w:rPr>
        <w:t xml:space="preserve">3 </w:t>
      </w:r>
      <w:r w:rsidRPr="00215189">
        <w:rPr>
          <w:rFonts w:asciiTheme="minorHAnsi" w:hAnsiTheme="minorHAnsi" w:cstheme="minorHAnsi"/>
          <w:color w:val="000000"/>
          <w:sz w:val="24"/>
          <w:szCs w:val="24"/>
        </w:rPr>
        <w:t xml:space="preserve">do </w:t>
      </w:r>
      <w:r w:rsidR="000D2A43" w:rsidRPr="00215189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="00AF48E1">
        <w:rPr>
          <w:rFonts w:asciiTheme="minorHAnsi" w:hAnsiTheme="minorHAnsi" w:cstheme="minorHAnsi"/>
          <w:color w:val="000000"/>
          <w:sz w:val="24"/>
          <w:szCs w:val="24"/>
        </w:rPr>
        <w:t xml:space="preserve"> oraz wykonać wszelkie czynności wyszczególnione w tymże </w:t>
      </w:r>
      <w:r w:rsidR="00AF48E1" w:rsidRPr="00215189">
        <w:rPr>
          <w:rFonts w:asciiTheme="minorHAnsi" w:hAnsiTheme="minorHAnsi" w:cstheme="minorHAnsi"/>
          <w:color w:val="000000"/>
          <w:sz w:val="24"/>
          <w:szCs w:val="24"/>
        </w:rPr>
        <w:t>zał</w:t>
      </w:r>
      <w:r w:rsidR="00AF48E1">
        <w:rPr>
          <w:rFonts w:asciiTheme="minorHAnsi" w:hAnsiTheme="minorHAnsi" w:cstheme="minorHAnsi"/>
          <w:color w:val="000000"/>
          <w:sz w:val="24"/>
          <w:szCs w:val="24"/>
        </w:rPr>
        <w:t>ączniku</w:t>
      </w:r>
      <w:r w:rsidRPr="00215189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0F1863" w:rsidRPr="00215189" w:rsidRDefault="007B2749" w:rsidP="00B805C6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215189">
        <w:rPr>
          <w:rFonts w:asciiTheme="minorHAnsi" w:hAnsiTheme="minorHAnsi" w:cstheme="minorHAnsi"/>
          <w:b/>
          <w:color w:val="000000"/>
          <w:sz w:val="24"/>
          <w:szCs w:val="24"/>
        </w:rPr>
        <w:t>O</w:t>
      </w:r>
      <w:r w:rsidR="002730CE" w:rsidRPr="00215189">
        <w:rPr>
          <w:rFonts w:asciiTheme="minorHAnsi" w:hAnsiTheme="minorHAnsi" w:cstheme="minorHAnsi"/>
          <w:b/>
          <w:color w:val="000000"/>
          <w:sz w:val="24"/>
          <w:szCs w:val="24"/>
        </w:rPr>
        <w:t>kres gwar</w:t>
      </w:r>
      <w:r w:rsidR="003B02F0" w:rsidRPr="0021518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ancji na przedmiot zamówienia </w:t>
      </w:r>
      <w:r w:rsidR="00A33965" w:rsidRPr="00215189">
        <w:rPr>
          <w:rFonts w:asciiTheme="minorHAnsi" w:hAnsiTheme="minorHAnsi" w:cstheme="minorHAnsi"/>
          <w:b/>
          <w:color w:val="000000"/>
          <w:sz w:val="24"/>
          <w:szCs w:val="24"/>
        </w:rPr>
        <w:t>wynosi 24 miesiące</w:t>
      </w:r>
      <w:r w:rsidR="002730CE" w:rsidRPr="0021518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2730CE" w:rsidRPr="00215189">
        <w:rPr>
          <w:rFonts w:asciiTheme="minorHAnsi" w:hAnsiTheme="minorHAnsi" w:cstheme="minorHAnsi"/>
          <w:color w:val="000000"/>
          <w:sz w:val="24"/>
          <w:szCs w:val="24"/>
        </w:rPr>
        <w:t>od dnia przekazania przedmiotu umowy potwierdzonego protokołe</w:t>
      </w:r>
      <w:r w:rsidR="00AA4773" w:rsidRPr="00215189">
        <w:rPr>
          <w:rFonts w:asciiTheme="minorHAnsi" w:hAnsiTheme="minorHAnsi" w:cstheme="minorHAnsi"/>
          <w:color w:val="000000"/>
          <w:sz w:val="24"/>
          <w:szCs w:val="24"/>
        </w:rPr>
        <w:t>m zdawczo-odbiorczym „bez uwag”.</w:t>
      </w:r>
    </w:p>
    <w:p w:rsidR="00215189" w:rsidRPr="00215189" w:rsidRDefault="00215189" w:rsidP="00215189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21518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Zamawiający przewiduje możliwości odbycia wizji lokalnej przed upływem terminu składania ofert.</w:t>
      </w:r>
    </w:p>
    <w:p w:rsidR="00215189" w:rsidRPr="00215189" w:rsidRDefault="00215189" w:rsidP="00215189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215189">
        <w:rPr>
          <w:rFonts w:asciiTheme="minorHAnsi" w:hAnsiTheme="minorHAnsi" w:cstheme="minorHAnsi"/>
          <w:color w:val="000000" w:themeColor="text1"/>
          <w:sz w:val="24"/>
          <w:szCs w:val="24"/>
        </w:rPr>
        <w:t>Podczas wizji lokalnej przedstawiciel Zamawiającego nie będzie udzielać odpowiedzi na zapytania Wykonawców.</w:t>
      </w:r>
    </w:p>
    <w:p w:rsidR="00215189" w:rsidRPr="00215189" w:rsidRDefault="00215189" w:rsidP="00215189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21518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wyjaśnia, że wszystkie wątpliwości, niejasności SWZ, Wykonawcy winni wyjaśniać z Zamawiającym w trybie zapytań do Specyfikacji Warunków Zamówienia, zgodnie z art. 284 ust. 1 i 2 ustawy </w:t>
      </w:r>
      <w:proofErr w:type="spellStart"/>
      <w:r w:rsidRPr="00215189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215189">
        <w:rPr>
          <w:rFonts w:asciiTheme="minorHAnsi" w:hAnsiTheme="minorHAnsi" w:cstheme="minorHAnsi"/>
          <w:color w:val="000000" w:themeColor="text1"/>
          <w:sz w:val="24"/>
          <w:szCs w:val="24"/>
        </w:rPr>
        <w:t>. Wizja lokalna dopuszczona przez Zamawiającego ma charakter fakultatywny i nie zastępuje, ani nie uzupełnia opisu przedmiotu zamówienia zawartego w SWZ.</w:t>
      </w:r>
    </w:p>
    <w:p w:rsidR="00215189" w:rsidRPr="00215189" w:rsidRDefault="00215189" w:rsidP="00215189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21518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celu odbycia wizji lokalnej, Wykonawca zobowiązany jest skontaktować się z przedstawicielem Zamawiającego, Panią </w:t>
      </w:r>
      <w:r w:rsidR="00B97BE2">
        <w:rPr>
          <w:rFonts w:asciiTheme="minorHAnsi" w:hAnsiTheme="minorHAnsi" w:cstheme="minorHAnsi"/>
          <w:color w:val="000000" w:themeColor="text1"/>
          <w:sz w:val="24"/>
          <w:szCs w:val="24"/>
        </w:rPr>
        <w:t>Renatą Majak</w:t>
      </w:r>
      <w:r w:rsidRPr="0021518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(z min. 1 - dniowym wyprzedzenie</w:t>
      </w:r>
      <w:r w:rsidR="00B97BE2">
        <w:rPr>
          <w:rFonts w:asciiTheme="minorHAnsi" w:hAnsiTheme="minorHAnsi" w:cstheme="minorHAnsi"/>
          <w:color w:val="000000" w:themeColor="text1"/>
          <w:sz w:val="24"/>
          <w:szCs w:val="24"/>
        </w:rPr>
        <w:t>m), na adres email: r.majak</w:t>
      </w:r>
      <w:r w:rsidRPr="00215189">
        <w:rPr>
          <w:rFonts w:asciiTheme="minorHAnsi" w:hAnsiTheme="minorHAnsi" w:cstheme="minorHAnsi"/>
          <w:color w:val="000000" w:themeColor="text1"/>
          <w:sz w:val="24"/>
          <w:szCs w:val="24"/>
        </w:rPr>
        <w:t>@ujd.edu.pl, w dni robocze, od poniedziałku do piątku, w godzinach 08.00-14.00</w:t>
      </w:r>
      <w:r w:rsidR="00B97BE2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806835" w:rsidRPr="00F7033D" w:rsidRDefault="000F1863" w:rsidP="00F7033D">
      <w:pPr>
        <w:pStyle w:val="Akapitzlist"/>
        <w:keepNext/>
        <w:numPr>
          <w:ilvl w:val="1"/>
          <w:numId w:val="24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215189">
        <w:rPr>
          <w:rFonts w:asciiTheme="minorHAnsi" w:hAnsiTheme="minorHAnsi" w:cstheme="minorHAnsi"/>
          <w:color w:val="000000"/>
          <w:sz w:val="24"/>
          <w:szCs w:val="24"/>
        </w:rPr>
        <w:t>Zamawiający dopuszcza stosowanie ofert równoważnych, w przypadkach określonych w Specyfikacji technicznej – załącznik numer</w:t>
      </w:r>
      <w:r w:rsidR="00F11ED2">
        <w:rPr>
          <w:rFonts w:asciiTheme="minorHAnsi" w:hAnsiTheme="minorHAnsi" w:cstheme="minorHAnsi"/>
          <w:color w:val="000000"/>
          <w:sz w:val="24"/>
          <w:szCs w:val="24"/>
        </w:rPr>
        <w:t xml:space="preserve"> 3</w:t>
      </w:r>
      <w:r w:rsidRPr="00215189">
        <w:rPr>
          <w:rFonts w:asciiTheme="minorHAnsi" w:hAnsiTheme="minorHAnsi" w:cstheme="minorHAnsi"/>
          <w:color w:val="000000"/>
          <w:sz w:val="24"/>
          <w:szCs w:val="24"/>
        </w:rPr>
        <w:t xml:space="preserve"> do SWZ.</w:t>
      </w:r>
      <w:r w:rsidRPr="00F7033D">
        <w:rPr>
          <w:rFonts w:asciiTheme="minorHAnsi" w:hAnsiTheme="minorHAnsi" w:cstheme="minorHAnsi"/>
          <w:color w:val="000000"/>
          <w:sz w:val="24"/>
          <w:szCs w:val="24"/>
        </w:rPr>
        <w:t xml:space="preserve"> Wykonawca oferując rozwiązanie równoważne, zobowiązany jest wyraźnie określić je w ofercie. Wykonawca zobowiązany jest udowodnić w ofercie, że proponowane rozwiązania w równoważnym stopniu spełniają wymagania określone w opisie przedmiotu zamówienia, przez dołączenie do oferty w szczególności stosownych przedmiotowych środków dowodowych, o których mowa w art. 104-107 ustawy </w:t>
      </w:r>
      <w:proofErr w:type="spellStart"/>
      <w:r w:rsidRPr="00F7033D">
        <w:rPr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F7033D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0109CD" w:rsidRPr="00735242" w:rsidRDefault="002730CE" w:rsidP="00735242">
      <w:pPr>
        <w:pStyle w:val="Nagwek3"/>
        <w:numPr>
          <w:ilvl w:val="0"/>
          <w:numId w:val="24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Termin </w:t>
      </w:r>
      <w:r w:rsidR="00735242">
        <w:rPr>
          <w:rFonts w:asciiTheme="minorHAnsi" w:hAnsiTheme="minorHAnsi" w:cstheme="minorHAnsi"/>
          <w:szCs w:val="24"/>
        </w:rPr>
        <w:t xml:space="preserve">realizacji zamówienia: </w:t>
      </w:r>
      <w:r w:rsidR="005C3FEE" w:rsidRPr="00AB0B56">
        <w:rPr>
          <w:rFonts w:cs="Calibri"/>
          <w:b w:val="0"/>
        </w:rPr>
        <w:t>do</w:t>
      </w:r>
      <w:r w:rsidR="00696598">
        <w:rPr>
          <w:rFonts w:cstheme="minorHAnsi"/>
          <w:b w:val="0"/>
        </w:rPr>
        <w:t xml:space="preserve"> 17</w:t>
      </w:r>
      <w:r w:rsidR="005C3FEE" w:rsidRPr="00AB0B56">
        <w:rPr>
          <w:rFonts w:cstheme="minorHAnsi"/>
          <w:b w:val="0"/>
        </w:rPr>
        <w:t xml:space="preserve"> tygodni </w:t>
      </w:r>
      <w:r w:rsidR="005C3FEE" w:rsidRPr="00AB0B56">
        <w:rPr>
          <w:b w:val="0"/>
        </w:rPr>
        <w:t>od daty zawarcia umowy</w:t>
      </w:r>
      <w:r w:rsidR="00C301C9">
        <w:rPr>
          <w:b w:val="0"/>
          <w:szCs w:val="24"/>
        </w:rPr>
        <w:t>, przy czym r</w:t>
      </w:r>
      <w:r w:rsidR="001736C4">
        <w:rPr>
          <w:b w:val="0"/>
          <w:szCs w:val="24"/>
        </w:rPr>
        <w:t xml:space="preserve">ozpoczęcie prac </w:t>
      </w:r>
      <w:r w:rsidR="003F6D58">
        <w:rPr>
          <w:b w:val="0"/>
          <w:szCs w:val="24"/>
        </w:rPr>
        <w:t xml:space="preserve">demontażowych i </w:t>
      </w:r>
      <w:r w:rsidR="001736C4">
        <w:rPr>
          <w:b w:val="0"/>
          <w:szCs w:val="24"/>
        </w:rPr>
        <w:t xml:space="preserve">montażowych może nastąpić nie </w:t>
      </w:r>
      <w:r w:rsidR="00C301C9">
        <w:rPr>
          <w:b w:val="0"/>
          <w:szCs w:val="24"/>
        </w:rPr>
        <w:t>wcześniej niż w dniu 01.07.2025 </w:t>
      </w:r>
      <w:r w:rsidR="001736C4">
        <w:rPr>
          <w:b w:val="0"/>
          <w:szCs w:val="24"/>
        </w:rPr>
        <w:t>r.</w:t>
      </w:r>
    </w:p>
    <w:p w:rsidR="002730CE" w:rsidRPr="00806835" w:rsidRDefault="002730CE" w:rsidP="00735242">
      <w:pPr>
        <w:pStyle w:val="Nagwek3"/>
        <w:numPr>
          <w:ilvl w:val="0"/>
          <w:numId w:val="24"/>
        </w:numPr>
        <w:rPr>
          <w:rFonts w:asciiTheme="minorHAnsi" w:hAnsiTheme="minorHAnsi" w:cstheme="minorHAnsi"/>
          <w:b w:val="0"/>
          <w:szCs w:val="24"/>
        </w:rPr>
      </w:pPr>
      <w:r w:rsidRPr="00806835">
        <w:rPr>
          <w:rFonts w:asciiTheme="minorHAnsi" w:hAnsiTheme="minorHAnsi" w:cstheme="minorHAnsi"/>
          <w:szCs w:val="24"/>
        </w:rPr>
        <w:lastRenderedPageBreak/>
        <w:t>Projektowane postanowienia umowy w sprawie zamówienia publicznego, które zostaną wprowadzone do treści tej umowy:</w:t>
      </w:r>
      <w:r w:rsidRPr="00806835">
        <w:rPr>
          <w:rFonts w:asciiTheme="minorHAnsi" w:hAnsiTheme="minorHAnsi" w:cstheme="minorHAnsi"/>
          <w:b w:val="0"/>
          <w:szCs w:val="24"/>
        </w:rPr>
        <w:t xml:space="preserve"> Z wykonawcą, którego oferta zostanie wybrana w niniejszym postępowaniu zostanie podpisana umowa zgodnie z projektem umowy stanowiącym załącznik </w:t>
      </w:r>
      <w:r w:rsidR="00853530" w:rsidRPr="00806835">
        <w:rPr>
          <w:rFonts w:asciiTheme="minorHAnsi" w:hAnsiTheme="minorHAnsi" w:cstheme="minorHAnsi"/>
          <w:b w:val="0"/>
          <w:szCs w:val="24"/>
        </w:rPr>
        <w:t xml:space="preserve">numer </w:t>
      </w:r>
      <w:r w:rsidRPr="00806835">
        <w:rPr>
          <w:rFonts w:asciiTheme="minorHAnsi" w:hAnsiTheme="minorHAnsi" w:cstheme="minorHAnsi"/>
          <w:b w:val="0"/>
          <w:szCs w:val="24"/>
        </w:rPr>
        <w:t xml:space="preserve">1 do </w:t>
      </w:r>
      <w:r w:rsidR="000D2A43" w:rsidRPr="00806835">
        <w:rPr>
          <w:rFonts w:asciiTheme="minorHAnsi" w:hAnsiTheme="minorHAnsi" w:cstheme="minorHAnsi"/>
          <w:b w:val="0"/>
          <w:szCs w:val="24"/>
        </w:rPr>
        <w:t>Specyfikacji Warunków Zamówienia</w:t>
      </w:r>
      <w:r w:rsidRPr="00806835">
        <w:rPr>
          <w:rFonts w:asciiTheme="minorHAnsi" w:hAnsiTheme="minorHAnsi" w:cstheme="minorHAnsi"/>
          <w:b w:val="0"/>
          <w:szCs w:val="24"/>
        </w:rPr>
        <w:t>.</w:t>
      </w:r>
    </w:p>
    <w:p w:rsidR="002730CE" w:rsidRPr="007D3C05" w:rsidRDefault="002730CE" w:rsidP="00735242">
      <w:pPr>
        <w:pStyle w:val="Nagwek3"/>
        <w:numPr>
          <w:ilvl w:val="0"/>
          <w:numId w:val="24"/>
        </w:numPr>
        <w:rPr>
          <w:rFonts w:asciiTheme="minorHAnsi" w:hAnsiTheme="minorHAnsi" w:cstheme="minorHAnsi"/>
          <w:szCs w:val="24"/>
        </w:rPr>
      </w:pPr>
      <w:r w:rsidRPr="00E5686F">
        <w:rPr>
          <w:rFonts w:asciiTheme="minorHAnsi" w:hAnsiTheme="minorHAnsi" w:cstheme="minorHAnsi"/>
          <w:szCs w:val="24"/>
        </w:rPr>
        <w:t>Podstawy wykluczenia wykonawcy</w:t>
      </w:r>
      <w:r w:rsidRPr="007D3C05">
        <w:rPr>
          <w:rFonts w:asciiTheme="minorHAnsi" w:hAnsiTheme="minorHAnsi" w:cstheme="minorHAnsi"/>
          <w:szCs w:val="24"/>
        </w:rPr>
        <w:t xml:space="preserve"> z postępowania: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6"/>
        </w:numPr>
        <w:spacing w:line="276" w:lineRule="auto"/>
        <w:ind w:left="1276"/>
        <w:jc w:val="left"/>
        <w:rPr>
          <w:rFonts w:asciiTheme="minorHAnsi" w:hAnsiTheme="minorHAnsi" w:cstheme="minorHAnsi"/>
          <w:b/>
          <w:szCs w:val="24"/>
        </w:rPr>
      </w:pPr>
      <w:r w:rsidRPr="007D3C05">
        <w:rPr>
          <w:rFonts w:asciiTheme="minorHAnsi" w:hAnsiTheme="minorHAnsi" w:cstheme="minorHAnsi"/>
          <w:szCs w:val="24"/>
        </w:rPr>
        <w:t>Wykonawca, żaden z wykonawców</w:t>
      </w:r>
      <w:r w:rsidRPr="000D2A43">
        <w:rPr>
          <w:rFonts w:asciiTheme="minorHAnsi" w:hAnsiTheme="minorHAnsi" w:cstheme="minorHAnsi"/>
          <w:szCs w:val="24"/>
        </w:rPr>
        <w:t xml:space="preserve"> wspólnie ubiegających się o zamówienie (członków konsorcjum, wspólników spółki cywilnej) ani żaden podmiot, na którego zasoby powołuje się wykonawca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którejkolwiek z przesłanek określonych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108 ustęp</w:t>
      </w:r>
      <w:r w:rsidRPr="000D2A43">
        <w:rPr>
          <w:rFonts w:asciiTheme="minorHAnsi" w:hAnsiTheme="minorHAnsi" w:cstheme="minorHAnsi"/>
          <w:b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, z zastrzeżeniem</w:t>
      </w:r>
      <w:r w:rsidR="008706EA" w:rsidRPr="000D2A43">
        <w:rPr>
          <w:rFonts w:asciiTheme="minorHAnsi" w:hAnsiTheme="minorHAnsi" w:cstheme="minorHAnsi"/>
          <w:szCs w:val="24"/>
        </w:rPr>
        <w:t xml:space="preserve"> artykułu</w:t>
      </w:r>
      <w:r w:rsidR="006D4C0A" w:rsidRPr="000D2A43">
        <w:rPr>
          <w:rFonts w:asciiTheme="minorHAnsi" w:hAnsiTheme="minorHAnsi" w:cstheme="minorHAnsi"/>
          <w:szCs w:val="24"/>
        </w:rPr>
        <w:t xml:space="preserve">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8706EA" w:rsidP="00B805C6">
      <w:pPr>
        <w:pStyle w:val="Tekstpodstawowy"/>
        <w:keepNext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Cs w:val="24"/>
        </w:rPr>
        <w:t xml:space="preserve"> 108 ust</w:t>
      </w:r>
      <w:r w:rsidRPr="000D2A43">
        <w:rPr>
          <w:rFonts w:asciiTheme="minorHAnsi" w:hAnsiTheme="minorHAnsi" w:cstheme="minorHAnsi"/>
          <w:szCs w:val="24"/>
        </w:rPr>
        <w:t>ęp</w:t>
      </w:r>
      <w:r w:rsidR="002730CE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handlu ludźmi, o którym mowa w art. 189a Kodeksu karnego, </w:t>
      </w:r>
    </w:p>
    <w:p w:rsidR="00281053" w:rsidRPr="00B22213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  <w:szCs w:val="24"/>
        </w:rPr>
        <w:t>o</w:t>
      </w:r>
      <w:r w:rsidRPr="00B22213">
        <w:rPr>
          <w:rFonts w:asciiTheme="minorHAnsi" w:hAnsiTheme="minorHAnsi" w:cstheme="minorHAnsi"/>
        </w:rPr>
        <w:t xml:space="preserve"> którym mowa w art. 228-230a, art. 250a Kodeksu karnego, w art. 46-48 ustawy z dnia 25 czerwca 2010 r. o sporcie (Dz. U. z 202</w:t>
      </w:r>
      <w:r w:rsidR="000C186E">
        <w:rPr>
          <w:rFonts w:asciiTheme="minorHAnsi" w:hAnsiTheme="minorHAnsi" w:cstheme="minorHAnsi"/>
        </w:rPr>
        <w:t>3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2048</w:t>
      </w:r>
      <w:r w:rsidRPr="00B22213">
        <w:rPr>
          <w:rFonts w:asciiTheme="minorHAnsi" w:hAnsiTheme="minorHAnsi" w:cstheme="minorHAnsi"/>
        </w:rPr>
        <w:t xml:space="preserve"> oraz z 202</w:t>
      </w:r>
      <w:r w:rsidR="000C186E">
        <w:rPr>
          <w:rFonts w:asciiTheme="minorHAnsi" w:hAnsiTheme="minorHAnsi" w:cstheme="minorHAnsi"/>
        </w:rPr>
        <w:t>4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1166</w:t>
      </w:r>
      <w:r w:rsidRPr="00B22213">
        <w:rPr>
          <w:rFonts w:asciiTheme="minorHAnsi" w:hAnsiTheme="minorHAnsi" w:cstheme="minorHAnsi"/>
        </w:rPr>
        <w:t>) lub w art. 54 ust. 1-4 ustawy z dnia 12 maja 2011 r. o refundacji leków, środków spożywczych specjalnego przeznaczenia żywieniowego oraz wyrobów medycznych (Dz. U. z 202</w:t>
      </w:r>
      <w:r w:rsidR="000C186E">
        <w:rPr>
          <w:rFonts w:asciiTheme="minorHAnsi" w:hAnsiTheme="minorHAnsi" w:cstheme="minorHAnsi"/>
        </w:rPr>
        <w:t>4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930</w:t>
      </w:r>
      <w:r w:rsidRPr="00B22213">
        <w:rPr>
          <w:rFonts w:asciiTheme="minorHAnsi" w:hAnsiTheme="minorHAnsi" w:cstheme="minorHAnsi"/>
        </w:rPr>
        <w:t>),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o charakterze terrorystycznym, o którym mowa w art. 115 § 20 Kodeksu karnego, lub mające na popełnienie tego przestępstwa, </w:t>
      </w:r>
    </w:p>
    <w:p w:rsidR="00281053" w:rsidRPr="00B22213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</w:t>
      </w:r>
      <w:r w:rsidR="000C186E">
        <w:rPr>
          <w:rFonts w:asciiTheme="minorHAnsi" w:hAnsiTheme="minorHAnsi" w:cstheme="minorHAnsi"/>
        </w:rPr>
        <w:t xml:space="preserve"> z 2021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1745</w:t>
      </w:r>
      <w:r w:rsidRPr="00B22213">
        <w:rPr>
          <w:rFonts w:asciiTheme="minorHAnsi" w:hAnsiTheme="minorHAnsi" w:cstheme="minorHAnsi"/>
        </w:rPr>
        <w:t>)</w:t>
      </w:r>
      <w:r w:rsidRPr="00B22213">
        <w:rPr>
          <w:rFonts w:asciiTheme="minorHAnsi" w:hAnsiTheme="minorHAnsi" w:cstheme="minorHAnsi"/>
          <w:szCs w:val="24"/>
        </w:rPr>
        <w:t xml:space="preserve">, </w:t>
      </w:r>
    </w:p>
    <w:p w:rsidR="00281053" w:rsidRPr="00EC7841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lastRenderedPageBreak/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2730CE" w:rsidRPr="000D2A43" w:rsidRDefault="00281053" w:rsidP="00B805C6">
      <w:pPr>
        <w:pStyle w:val="Tekstpodstawowy"/>
        <w:keepNext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C7841">
        <w:rPr>
          <w:rFonts w:ascii="Calibri" w:hAnsi="Calibri" w:cs="Calibri"/>
          <w:szCs w:val="24"/>
        </w:rPr>
        <w:t>o którym mowa w art. 9 ust. 1 i 3 lub art. 10 ustawy z dnia 15 czerwca 2012 r</w:t>
      </w:r>
      <w:r>
        <w:rPr>
          <w:rFonts w:ascii="Calibri" w:hAnsi="Calibri" w:cs="Calibri"/>
          <w:szCs w:val="24"/>
        </w:rPr>
        <w:t>oku</w:t>
      </w:r>
      <w:r w:rsidRPr="00EC7841">
        <w:rPr>
          <w:rFonts w:ascii="Calibri" w:hAnsi="Calibri" w:cs="Calibri"/>
          <w:szCs w:val="24"/>
        </w:rPr>
        <w:t xml:space="preserve"> o skutkach powierzania wykonywania pracy cudzoziemcom przebywającym wbrew przepisom na terytorium Rzeczypospolitej Polskiej – lub za odpowiedni czyn zabroniony określony w przepisach prawa obcego</w:t>
      </w:r>
      <w:r w:rsidR="002730CE" w:rsidRPr="000D2A43">
        <w:rPr>
          <w:rFonts w:asciiTheme="minorHAnsi" w:hAnsiTheme="minorHAnsi" w:cstheme="minorHAnsi"/>
          <w:szCs w:val="24"/>
        </w:rPr>
        <w:t>;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jeżeli̇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1);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jeżeli̇ Zamawiający może stwierdzić, na podstawie wiarygodnych przesłanek, że Wykonawca zawarł z innymi Wykonawcami porozumienie mające na celu zakłócenie konkurencji, w szczególności jeżeli̇ należąc do tej samej grupy kapitałowej w rozumieniu</w:t>
      </w:r>
      <w:r w:rsidR="00853530" w:rsidRPr="000D2A43">
        <w:rPr>
          <w:rFonts w:asciiTheme="minorHAnsi" w:hAnsiTheme="minorHAnsi" w:cstheme="minorHAnsi"/>
          <w:szCs w:val="24"/>
        </w:rPr>
        <w:t xml:space="preserve"> ustawy z dnia 16 lutego 2007 roku</w:t>
      </w:r>
      <w:r w:rsidRPr="000D2A43">
        <w:rPr>
          <w:rFonts w:asciiTheme="minorHAnsi" w:hAnsiTheme="minorHAnsi" w:cstheme="minorHAnsi"/>
          <w:szCs w:val="24"/>
        </w:rPr>
        <w:t xml:space="preserve"> o ochronie konkurencji i konsumentów, złożyli̇ odrębne oferty, oferty częściowe lub wnioski o dopuszczenie do udziału w postępowaniu, chyba że wykażą, że przygotowali te oferty lub wnioski niezależnie od siebie; </w:t>
      </w:r>
    </w:p>
    <w:p w:rsidR="002730CE" w:rsidRPr="00686C61" w:rsidRDefault="002730CE" w:rsidP="00B805C6">
      <w:pPr>
        <w:pStyle w:val="Tekstpodstawowy"/>
        <w:keepNext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jeżeli, w przypadkach, o których mowa w</w:t>
      </w:r>
      <w:r w:rsidR="008706EA" w:rsidRPr="000D2A43">
        <w:rPr>
          <w:rFonts w:asciiTheme="minorHAnsi" w:hAnsiTheme="minorHAnsi" w:cstheme="minorHAnsi"/>
          <w:szCs w:val="24"/>
        </w:rPr>
        <w:t xml:space="preserve"> artykule 85 ustęp</w:t>
      </w:r>
      <w:r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 xml:space="preserve">, doszło do zakłócenia konkurencji wynikającego z wcześniejszego </w:t>
      </w:r>
      <w:r w:rsidRPr="00686C61">
        <w:rPr>
          <w:rFonts w:asciiTheme="minorHAnsi" w:hAnsiTheme="minorHAnsi" w:cstheme="minorHAnsi"/>
          <w:szCs w:val="24"/>
        </w:rPr>
        <w:t>zaangażowania  tego wykonawcy lub podmiotu, który należy z wykonawcą do tej samej grupy kapitałowej w rozumieniu</w:t>
      </w:r>
      <w:r w:rsidR="00853530" w:rsidRPr="00686C61">
        <w:rPr>
          <w:rFonts w:asciiTheme="minorHAnsi" w:hAnsiTheme="minorHAnsi" w:cstheme="minorHAnsi"/>
          <w:szCs w:val="24"/>
        </w:rPr>
        <w:t xml:space="preserve"> ustawy z dnia 16 lutego 2007 roku</w:t>
      </w:r>
      <w:r w:rsidRPr="00686C61">
        <w:rPr>
          <w:rFonts w:asciiTheme="minorHAnsi" w:hAnsiTheme="minorHAnsi" w:cstheme="minorHAnsi"/>
          <w:szCs w:val="24"/>
        </w:rPr>
        <w:t xml:space="preserve"> o ochronie konkurencji i konsumentów, chyba że spowodowane tym zakłócenie konkurencji może być wyeliminowane w inny sposób niż przez wykluczenie wykonawcy z udziału w postepowaniu o udzielenie zamówienia.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lastRenderedPageBreak/>
        <w:t xml:space="preserve">Wykonawca, żaden z wykonawców wspólnie ubiegających się o zamówienie (członków konsorcjum, wspólników spółki cywilnej),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przesłanki, o której mowa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109 ustęp</w:t>
      </w:r>
      <w:r w:rsidRPr="000D2A43">
        <w:rPr>
          <w:rFonts w:asciiTheme="minorHAnsi" w:hAnsiTheme="minorHAnsi" w:cstheme="minorHAnsi"/>
          <w:b/>
          <w:szCs w:val="24"/>
        </w:rPr>
        <w:t xml:space="preserve"> 1 </w:t>
      </w:r>
      <w:r w:rsidR="006D4C0A" w:rsidRPr="000D2A43">
        <w:rPr>
          <w:rFonts w:asciiTheme="minorHAnsi" w:hAnsiTheme="minorHAnsi" w:cstheme="minorHAnsi"/>
          <w:b/>
          <w:szCs w:val="24"/>
        </w:rPr>
        <w:t>punkt</w:t>
      </w:r>
      <w:r w:rsidRPr="000D2A43">
        <w:rPr>
          <w:rFonts w:asciiTheme="minorHAnsi" w:hAnsiTheme="minorHAnsi" w:cstheme="minorHAnsi"/>
          <w:b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b/>
          <w:szCs w:val="24"/>
        </w:rPr>
        <w:t xml:space="preserve">, </w:t>
      </w:r>
      <w:r w:rsidR="008706EA" w:rsidRPr="000D2A43">
        <w:rPr>
          <w:rFonts w:asciiTheme="minorHAnsi" w:hAnsiTheme="minorHAnsi" w:cstheme="minorHAnsi"/>
          <w:szCs w:val="24"/>
        </w:rPr>
        <w:t>z zastrzeżeniem artykułu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Default="002730CE" w:rsidP="00B805C6">
      <w:pPr>
        <w:pStyle w:val="Tekstpodstawowy"/>
        <w:keepNext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</w:t>
      </w:r>
      <w:r w:rsidR="008706EA" w:rsidRPr="000D2A43">
        <w:rPr>
          <w:rFonts w:asciiTheme="minorHAnsi" w:hAnsiTheme="minorHAnsi" w:cstheme="minorHAnsi"/>
          <w:szCs w:val="24"/>
        </w:rPr>
        <w:t xml:space="preserve"> artykułu 109 ustęp</w:t>
      </w:r>
      <w:r w:rsidRPr="000D2A43">
        <w:rPr>
          <w:rFonts w:asciiTheme="minorHAnsi" w:hAnsiTheme="minorHAnsi" w:cstheme="minorHAnsi"/>
          <w:szCs w:val="24"/>
        </w:rPr>
        <w:t xml:space="preserve"> 1 </w:t>
      </w:r>
      <w:r w:rsidR="008706EA" w:rsidRPr="000D2A43">
        <w:rPr>
          <w:rFonts w:asciiTheme="minorHAnsi" w:hAnsiTheme="minorHAnsi" w:cstheme="minorHAnsi"/>
          <w:szCs w:val="24"/>
        </w:rPr>
        <w:t>punkt</w:t>
      </w:r>
      <w:r w:rsidRPr="000D2A43">
        <w:rPr>
          <w:rFonts w:asciiTheme="minorHAnsi" w:hAnsiTheme="minorHAnsi" w:cstheme="minorHAnsi"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Cs w:val="24"/>
        </w:rPr>
        <w:t>z postępowania 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innego tego rodzaju sytuacji wynikającej z podobnej procedury przewidzianej w przepisach miejsca wszczęcia tej procedury.</w:t>
      </w:r>
    </w:p>
    <w:p w:rsidR="003C268C" w:rsidRPr="003C268C" w:rsidRDefault="003C268C" w:rsidP="00B805C6">
      <w:pPr>
        <w:pStyle w:val="Tekstpodstawowy"/>
        <w:keepNext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747E5">
        <w:rPr>
          <w:rFonts w:asciiTheme="minorHAnsi" w:hAnsiTheme="minorHAnsi" w:cstheme="minorHAnsi"/>
          <w:color w:val="000000" w:themeColor="text1"/>
          <w:szCs w:val="24"/>
        </w:rPr>
        <w:t>Wykonawca, żaden z wykonawców wspólnie ubiegających się o zamówienie (członków konsorcjum, wspólników spółki cywilnej ani żaden podmiot, na którego zasoby powołuje się wykonawca) nie może podlegać wykluczeniu z postępowania na podstawie 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ykułu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1 ustawy z dnia 13 kwietnia 2022 r. o szczególnych rozwiązaniach w zakresie przeciwdziałania wspieraniu agresji na Ukrainę oraz służących ochronie bezpieczeństwa narodowego.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6"/>
        </w:numPr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</w:t>
      </w:r>
      <w:r w:rsidR="008B0C5B" w:rsidRPr="000D2A43">
        <w:rPr>
          <w:rFonts w:asciiTheme="minorHAnsi" w:hAnsiTheme="minorHAnsi" w:cstheme="minorHAnsi"/>
          <w:szCs w:val="24"/>
        </w:rPr>
        <w:t xml:space="preserve"> i na wezwanie Zamawiającego, według</w:t>
      </w:r>
      <w:r w:rsidRPr="000D2A43">
        <w:rPr>
          <w:rFonts w:asciiTheme="minorHAnsi" w:hAnsiTheme="minorHAnsi" w:cstheme="minorHAnsi"/>
          <w:szCs w:val="24"/>
        </w:rPr>
        <w:t xml:space="preserve"> formuły „spełnia / nie spełnia”. </w:t>
      </w:r>
    </w:p>
    <w:p w:rsidR="002730CE" w:rsidRPr="000D2A43" w:rsidRDefault="002730CE" w:rsidP="00B805C6">
      <w:pPr>
        <w:pStyle w:val="Nagwek3"/>
        <w:numPr>
          <w:ilvl w:val="0"/>
          <w:numId w:val="27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Warunki udziału w postępowaniu: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8"/>
        </w:numPr>
        <w:spacing w:line="276" w:lineRule="auto"/>
        <w:ind w:left="1985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</w:t>
      </w:r>
      <w:bookmarkStart w:id="0" w:name="_Hlk70070060"/>
      <w:r w:rsidRPr="000D2A43">
        <w:rPr>
          <w:rFonts w:asciiTheme="minorHAnsi" w:hAnsiTheme="minorHAnsi" w:cstheme="minorHAnsi"/>
          <w:szCs w:val="24"/>
        </w:rPr>
        <w:t>nie określił warunków udziału w postępowaniu.</w:t>
      </w:r>
    </w:p>
    <w:bookmarkEnd w:id="0"/>
    <w:p w:rsidR="002730CE" w:rsidRPr="000D2A43" w:rsidRDefault="002730CE" w:rsidP="00B805C6">
      <w:pPr>
        <w:pStyle w:val="Nagwek3"/>
        <w:numPr>
          <w:ilvl w:val="0"/>
          <w:numId w:val="27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Dokumenty wymagane od wykonawców: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0D2A43">
        <w:rPr>
          <w:rFonts w:asciiTheme="minorHAnsi" w:hAnsiTheme="minorHAnsi" w:cstheme="minorHAnsi"/>
          <w:szCs w:val="24"/>
        </w:rPr>
        <w:t xml:space="preserve"> wykonawcy muszą złożyć:</w:t>
      </w:r>
    </w:p>
    <w:p w:rsidR="002730CE" w:rsidRPr="000D2A43" w:rsidRDefault="003C268C" w:rsidP="00B805C6">
      <w:pPr>
        <w:pStyle w:val="Tekstpodstawowy"/>
        <w:keepNext/>
        <w:numPr>
          <w:ilvl w:val="0"/>
          <w:numId w:val="11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245002">
        <w:rPr>
          <w:rFonts w:asciiTheme="minorHAnsi" w:hAnsiTheme="minorHAnsi" w:cstheme="minorHAnsi"/>
          <w:b/>
          <w:color w:val="000000" w:themeColor="text1"/>
          <w:szCs w:val="24"/>
        </w:rPr>
        <w:t xml:space="preserve">Oświadczenie o niepodleganiu wykluczeniu, o którym mowa w artykule 125 ustęp 1 ustawy </w:t>
      </w:r>
      <w:r w:rsidR="00A319F3">
        <w:rPr>
          <w:rFonts w:asciiTheme="minorHAnsi" w:hAnsiTheme="minorHAnsi" w:cstheme="minorHAnsi"/>
          <w:b/>
          <w:color w:val="000000" w:themeColor="text1"/>
          <w:szCs w:val="24"/>
        </w:rPr>
        <w:t>Prawo zamówień publicznych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>, w zakresie braku podstaw do wykluczenia z postępowania w związku z artykułem 108 ustęp 1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 xml:space="preserve">artykułem 109 ustęp 1 punkt 4 ustawy </w:t>
      </w:r>
      <w:r w:rsidR="00A319F3">
        <w:rPr>
          <w:rFonts w:asciiTheme="minorHAnsi" w:hAnsiTheme="minorHAnsi" w:cstheme="minorHAnsi"/>
          <w:color w:val="000000" w:themeColor="text1"/>
          <w:szCs w:val="24"/>
        </w:rPr>
        <w:t>Prawo zamówień publicznych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oraz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ykułem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 xml:space="preserve">ęp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1 ustawy z dnia 13 kwietnia 2022 r. o szczególnych rozwiązaniach w zakresie przeciwdziałania wspieraniu agresji na Ukrainę oraz służących ochronie bezpieczeństwa</w:t>
      </w:r>
      <w:r w:rsidR="002730CE" w:rsidRPr="000D2A43">
        <w:rPr>
          <w:rFonts w:asciiTheme="minorHAnsi" w:hAnsiTheme="minorHAnsi" w:cstheme="minorHAnsi"/>
          <w:szCs w:val="24"/>
        </w:rPr>
        <w:t>, stanowiące dowód potwierdzający brak podstaw wykluczenia, składane na załączniku n</w:t>
      </w:r>
      <w:r w:rsidR="008706EA" w:rsidRPr="000D2A43">
        <w:rPr>
          <w:rFonts w:asciiTheme="minorHAnsi" w:hAnsiTheme="minorHAnsi" w:cstheme="minorHAnsi"/>
          <w:szCs w:val="24"/>
        </w:rPr>
        <w:t>ume</w:t>
      </w:r>
      <w:r w:rsidR="002730CE" w:rsidRPr="000D2A43">
        <w:rPr>
          <w:rFonts w:asciiTheme="minorHAnsi" w:hAnsiTheme="minorHAnsi" w:cstheme="minorHAnsi"/>
          <w:szCs w:val="24"/>
        </w:rPr>
        <w:t xml:space="preserve">r 4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="002730CE" w:rsidRPr="000D2A43">
        <w:rPr>
          <w:rFonts w:asciiTheme="minorHAnsi" w:hAnsiTheme="minorHAnsi" w:cstheme="minorHAnsi"/>
          <w:szCs w:val="24"/>
        </w:rPr>
        <w:t>odpowiednio przez: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Wykonawcę; 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lastRenderedPageBreak/>
        <w:t xml:space="preserve">Każdego z wykonawców wspólnie ubiegających się o udzielenie zamówienia – każdego z członków konsorcjum, wspólników spółki cywilnej; W przypadku wykonawców wspólnie ubiegających się o zamówienie oświadczenie składa każdy z tych wykonawców i oświadczenia te potwierdzają brak podstaw wykluczenia; </w:t>
      </w:r>
    </w:p>
    <w:p w:rsidR="0021105C" w:rsidRPr="00E2777C" w:rsidRDefault="0021105C" w:rsidP="00B805C6">
      <w:pPr>
        <w:pStyle w:val="Tekstpodstawowy"/>
        <w:keepNext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>Potwierdzenie umocowania do dz</w:t>
      </w:r>
      <w:r>
        <w:rPr>
          <w:rFonts w:asciiTheme="minorHAnsi" w:hAnsiTheme="minorHAnsi" w:cstheme="minorHAnsi"/>
          <w:b/>
          <w:szCs w:val="24"/>
        </w:rPr>
        <w:t>iałania w imieniu Wykonawcy</w:t>
      </w:r>
      <w:r w:rsidRPr="00E2777C">
        <w:rPr>
          <w:rFonts w:asciiTheme="minorHAnsi" w:hAnsiTheme="minorHAnsi" w:cstheme="minorHAnsi"/>
          <w:b/>
          <w:szCs w:val="24"/>
        </w:rPr>
        <w:t>.</w:t>
      </w:r>
    </w:p>
    <w:p w:rsidR="0021105C" w:rsidRDefault="0021105C" w:rsidP="00B805C6">
      <w:pPr>
        <w:pStyle w:val="Tekstpodstawowy"/>
        <w:keepNext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 celu potwierdzenia, że osoba działająca w  imieniu Wykonawcy posiada umocowanie, Zamawiający żąda złożenia wraz z ofertą </w:t>
      </w:r>
      <w:r w:rsidRPr="000B30A3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</w:t>
      </w:r>
      <w:r>
        <w:rPr>
          <w:rFonts w:asciiTheme="minorHAnsi" w:hAnsiTheme="minorHAnsi" w:cstheme="minorHAnsi"/>
          <w:b/>
          <w:szCs w:val="24"/>
        </w:rPr>
        <w:t>;</w:t>
      </w:r>
    </w:p>
    <w:p w:rsidR="0021105C" w:rsidRDefault="0021105C" w:rsidP="00B805C6">
      <w:pPr>
        <w:pStyle w:val="Tekstpodstawowy"/>
        <w:keepNext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szCs w:val="24"/>
        </w:rPr>
        <w:t xml:space="preserve">Wykonawca </w:t>
      </w:r>
      <w:r w:rsidRPr="00E2777C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E2777C">
        <w:rPr>
          <w:rFonts w:asciiTheme="minorHAnsi" w:hAnsiTheme="minorHAnsi" w:cstheme="minorHAnsi"/>
          <w:szCs w:val="24"/>
        </w:rPr>
        <w:t xml:space="preserve">, jeśli Zamawiający </w:t>
      </w:r>
      <w:r w:rsidRPr="00E2777C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E2777C">
        <w:rPr>
          <w:rFonts w:asciiTheme="minorHAnsi" w:hAnsiTheme="minorHAnsi" w:cstheme="minorHAnsi"/>
          <w:szCs w:val="24"/>
        </w:rPr>
        <w:t xml:space="preserve"> o ile </w:t>
      </w:r>
      <w:r w:rsidRPr="00E2777C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E2777C">
        <w:rPr>
          <w:rFonts w:asciiTheme="minorHAnsi" w:hAnsiTheme="minorHAnsi" w:cstheme="minorHAnsi"/>
          <w:szCs w:val="24"/>
        </w:rPr>
        <w:t>;</w:t>
      </w:r>
    </w:p>
    <w:p w:rsidR="0021105C" w:rsidRDefault="0021105C" w:rsidP="00B805C6">
      <w:pPr>
        <w:pStyle w:val="Tekstpodstawowy"/>
        <w:keepNext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664B0E">
        <w:rPr>
          <w:rFonts w:asciiTheme="minorHAnsi" w:hAnsiTheme="minorHAnsi" w:cstheme="minorHAnsi"/>
          <w:szCs w:val="24"/>
        </w:rPr>
        <w:t xml:space="preserve">Jeżeli w imieniu Wykonawcy </w:t>
      </w:r>
      <w:r w:rsidRPr="00816E98">
        <w:rPr>
          <w:rFonts w:asciiTheme="minorHAnsi" w:hAnsiTheme="minorHAnsi" w:cstheme="minorHAnsi"/>
          <w:b/>
          <w:szCs w:val="24"/>
        </w:rPr>
        <w:t>działa osoba, której umoc</w:t>
      </w:r>
      <w:r w:rsidRPr="00664B0E">
        <w:rPr>
          <w:rFonts w:asciiTheme="minorHAnsi" w:hAnsiTheme="minorHAnsi" w:cstheme="minorHAnsi"/>
          <w:szCs w:val="24"/>
        </w:rPr>
        <w:t xml:space="preserve">owanie do jego reprezentowania nie wynika z dokumentów rejestrowych (KRS, CEIDG lub innego właściwego rejestru), </w:t>
      </w:r>
      <w:r w:rsidRPr="00664B0E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664B0E">
        <w:rPr>
          <w:rFonts w:asciiTheme="minorHAnsi" w:hAnsiTheme="minorHAnsi" w:cstheme="minorHAnsi"/>
          <w:szCs w:val="24"/>
        </w:rPr>
        <w:t xml:space="preserve"> dla tej osoby </w:t>
      </w:r>
      <w:r w:rsidRPr="00664B0E">
        <w:rPr>
          <w:rFonts w:asciiTheme="minorHAnsi" w:hAnsiTheme="minorHAnsi" w:cstheme="minorHAnsi"/>
          <w:b/>
          <w:szCs w:val="24"/>
        </w:rPr>
        <w:t>do reprezentowania Wykonawcy</w:t>
      </w:r>
      <w:r>
        <w:rPr>
          <w:rFonts w:asciiTheme="minorHAnsi" w:hAnsiTheme="minorHAnsi" w:cstheme="minorHAnsi"/>
          <w:szCs w:val="24"/>
        </w:rPr>
        <w:t>.</w:t>
      </w:r>
    </w:p>
    <w:p w:rsidR="0021105C" w:rsidRDefault="0021105C" w:rsidP="00B805C6">
      <w:pPr>
        <w:pStyle w:val="Tekstpodstawowy"/>
        <w:keepNext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C33650">
        <w:rPr>
          <w:rFonts w:asciiTheme="minorHAnsi" w:hAnsiTheme="minorHAnsi" w:cstheme="minorHAnsi"/>
          <w:szCs w:val="24"/>
        </w:rPr>
        <w:t>W przypadku składania oferty wspólnej, wykonawcy wspólnie ubiegający się o udzielenie zamówienia publicznego</w:t>
      </w:r>
      <w:r>
        <w:rPr>
          <w:rFonts w:asciiTheme="minorHAnsi" w:hAnsiTheme="minorHAnsi" w:cstheme="minorHAnsi"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 xml:space="preserve">zobowiązani są złożyć wraz z ofertą </w:t>
      </w:r>
      <w:r w:rsidRPr="00E2777C">
        <w:rPr>
          <w:rFonts w:asciiTheme="minorHAnsi" w:hAnsiTheme="minorHAnsi" w:cstheme="minorHAnsi"/>
          <w:b/>
          <w:szCs w:val="24"/>
        </w:rPr>
        <w:t>pełnomocnictwo do reprezentowania ich w postępowaniu o udzielenie zamówienia albo reprezentowania w postępowaniu i zawarcia umowy w sprawie zamówienia publicznego</w:t>
      </w:r>
      <w:r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(dotyczy również wspólników spółki cywilnej składającej ofertę - o</w:t>
      </w:r>
      <w:r w:rsidRPr="006F60D1">
        <w:rPr>
          <w:rFonts w:asciiTheme="minorHAnsi" w:hAnsiTheme="minorHAnsi" w:cstheme="minorHAnsi"/>
        </w:rPr>
        <w:t>bowiązkiem wspólników spółki cywilnej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 xml:space="preserve">wynikającym z art. </w:t>
      </w:r>
      <w:r>
        <w:rPr>
          <w:rFonts w:asciiTheme="minorHAnsi" w:hAnsiTheme="minorHAnsi" w:cstheme="minorHAnsi"/>
        </w:rPr>
        <w:t>58</w:t>
      </w:r>
      <w:r w:rsidRPr="006F60D1">
        <w:rPr>
          <w:rFonts w:asciiTheme="minorHAnsi" w:hAnsiTheme="minorHAnsi" w:cstheme="minorHAnsi"/>
        </w:rPr>
        <w:t xml:space="preserve"> ust. 2 ustawy </w:t>
      </w:r>
      <w:proofErr w:type="spellStart"/>
      <w:r w:rsidRPr="006F60D1">
        <w:rPr>
          <w:rFonts w:asciiTheme="minorHAnsi" w:hAnsiTheme="minorHAnsi" w:cstheme="minorHAnsi"/>
        </w:rPr>
        <w:t>Pzp</w:t>
      </w:r>
      <w:proofErr w:type="spellEnd"/>
      <w:r w:rsidRPr="006F60D1">
        <w:rPr>
          <w:rFonts w:asciiTheme="minorHAnsi" w:hAnsiTheme="minorHAnsi" w:cstheme="minorHAnsi"/>
        </w:rPr>
        <w:t xml:space="preserve"> jest ustanowienie pełnomocnika do reprezentowania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postępowaniu o udzielenie zamówienia albo reprezentowania w postępowaniu o udzielenie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zamówienia i zawarcia umowy w sprawie zamówienia publiczneg</w:t>
      </w:r>
      <w:r>
        <w:rPr>
          <w:rFonts w:asciiTheme="minorHAnsi" w:hAnsiTheme="minorHAnsi" w:cstheme="minorHAnsi"/>
        </w:rPr>
        <w:t>o</w:t>
      </w:r>
      <w:r w:rsidRPr="006F60D1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>.</w:t>
      </w:r>
      <w:r w:rsidRPr="00C33650">
        <w:rPr>
          <w:rFonts w:asciiTheme="minorHAnsi" w:hAnsiTheme="minorHAnsi" w:cstheme="minorHAnsi"/>
          <w:szCs w:val="24"/>
        </w:rPr>
        <w:t xml:space="preserve"> Pełnomocnictwo winno być podpisane przez osoby upoważnione do składania oświadczeń woli każdego z wykonawców wspólnie ubiegających się o zamówienie.</w:t>
      </w:r>
      <w:r>
        <w:rPr>
          <w:rFonts w:asciiTheme="minorHAnsi" w:hAnsiTheme="minorHAnsi" w:cstheme="minorHAnsi"/>
          <w:szCs w:val="24"/>
        </w:rPr>
        <w:t xml:space="preserve"> </w:t>
      </w:r>
      <w:r w:rsidRPr="006F60D1">
        <w:rPr>
          <w:rFonts w:asciiTheme="minorHAnsi" w:hAnsiTheme="minorHAnsi" w:cstheme="minorHAnsi"/>
          <w:szCs w:val="24"/>
        </w:rPr>
        <w:t>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</w:t>
      </w:r>
      <w:r w:rsidR="000F1863">
        <w:rPr>
          <w:rFonts w:asciiTheme="minorHAnsi" w:hAnsiTheme="minorHAnsi" w:cstheme="minorHAnsi"/>
          <w:szCs w:val="24"/>
        </w:rPr>
        <w:t>.</w:t>
      </w:r>
    </w:p>
    <w:p w:rsidR="000F1863" w:rsidRPr="000F1863" w:rsidRDefault="000F1863" w:rsidP="00B805C6">
      <w:pPr>
        <w:pStyle w:val="Akapitzlist"/>
        <w:keepNext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r w:rsidRPr="000F1863">
        <w:rPr>
          <w:rFonts w:asciiTheme="minorHAnsi" w:hAnsiTheme="minorHAnsi" w:cstheme="minorHAnsi"/>
          <w:sz w:val="24"/>
          <w:szCs w:val="24"/>
        </w:rPr>
        <w:t>W przypadku składania oferty równoważnej, przedmiotowe środki dowodowe – stosownie do punktu 3.11. Specyfikacji Warunków Zamówienia.</w:t>
      </w:r>
    </w:p>
    <w:p w:rsidR="000F1863" w:rsidRPr="000F1863" w:rsidRDefault="000F1863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b/>
          <w:szCs w:val="24"/>
        </w:rPr>
      </w:pPr>
      <w:r w:rsidRPr="00673565">
        <w:rPr>
          <w:rFonts w:asciiTheme="minorHAnsi" w:hAnsiTheme="minorHAnsi" w:cstheme="minorHAnsi"/>
          <w:b/>
          <w:szCs w:val="24"/>
        </w:rPr>
        <w:lastRenderedPageBreak/>
        <w:t>Zamawiający nie przewiduje uzupełnienia przedmiotowych środków dowodowych.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Oświadczenia, o których mowa w 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1), składa się, pod rygorem nieważności, w formie elektronicznej (w postaci elektronicznej opatrzonej kwalifikowanym podpisem elektronicznym) lub w postaci elektronicznej opatrzonej podpisem zaufanym lub podpisem osobistym.</w:t>
      </w:r>
    </w:p>
    <w:p w:rsidR="002730CE" w:rsidRPr="001E2A5B" w:rsidRDefault="002730CE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Pełnomocnictwo,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</w:t>
      </w:r>
      <w:r w:rsidR="00B62C36">
        <w:rPr>
          <w:rFonts w:asciiTheme="minorHAnsi" w:hAnsiTheme="minorHAnsi" w:cstheme="minorHAnsi"/>
          <w:szCs w:val="24"/>
        </w:rPr>
        <w:t>2) i 3</w:t>
      </w:r>
      <w:r w:rsidRPr="000D2A43">
        <w:rPr>
          <w:rFonts w:asciiTheme="minorHAnsi" w:hAnsiTheme="minorHAnsi" w:cstheme="minorHAnsi"/>
          <w:szCs w:val="24"/>
        </w:rPr>
        <w:t xml:space="preserve">) składa się </w:t>
      </w:r>
      <w:r w:rsidRPr="000D2A43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</w:t>
      </w:r>
      <w:r w:rsidR="00853530" w:rsidRPr="000D2A43">
        <w:rPr>
          <w:rFonts w:asciiTheme="minorHAnsi" w:hAnsiTheme="minorHAnsi" w:cstheme="minorHAnsi"/>
          <w:szCs w:val="24"/>
        </w:rPr>
        <w:t xml:space="preserve">o lub konkursie (Dziennik Ustaw z 2020 roku pozycja </w:t>
      </w:r>
      <w:r w:rsidRPr="000D2A43">
        <w:rPr>
          <w:rFonts w:asciiTheme="minorHAnsi" w:hAnsiTheme="minorHAnsi" w:cstheme="minorHAnsi"/>
          <w:szCs w:val="24"/>
        </w:rPr>
        <w:t>2452) oraz rozporządzenia Ministra Rozwoju, Pracy i Techn</w:t>
      </w:r>
      <w:r w:rsidR="00853530" w:rsidRPr="000D2A43">
        <w:rPr>
          <w:rFonts w:asciiTheme="minorHAnsi" w:hAnsiTheme="minorHAnsi" w:cstheme="minorHAnsi"/>
          <w:szCs w:val="24"/>
        </w:rPr>
        <w:t>ologii z dnia 23 grudnia 2020 roku</w:t>
      </w:r>
      <w:r w:rsidRPr="000D2A43">
        <w:rPr>
          <w:rFonts w:asciiTheme="minorHAnsi" w:hAnsiTheme="minorHAnsi" w:cstheme="minorHAnsi"/>
          <w:szCs w:val="24"/>
        </w:rPr>
        <w:t xml:space="preserve"> w sprawie podmiotowych środków dowodowych oraz innych dokumentów lub oświadczeń, jakich może żą</w:t>
      </w:r>
      <w:r w:rsidR="00853530" w:rsidRPr="000D2A43">
        <w:rPr>
          <w:rFonts w:asciiTheme="minorHAnsi" w:hAnsiTheme="minorHAnsi" w:cstheme="minorHAnsi"/>
          <w:szCs w:val="24"/>
        </w:rPr>
        <w:t>dać zamawiający od wykonawcy (Dziennik Ustaw z 2020 roku pozycja</w:t>
      </w:r>
      <w:r w:rsidRPr="000D2A43">
        <w:rPr>
          <w:rFonts w:asciiTheme="minorHAnsi" w:hAnsiTheme="minorHAnsi" w:cstheme="minorHAnsi"/>
          <w:szCs w:val="24"/>
        </w:rPr>
        <w:t xml:space="preserve"> 2415).</w:t>
      </w:r>
    </w:p>
    <w:p w:rsidR="002730CE" w:rsidRPr="000D2A43" w:rsidRDefault="002730CE" w:rsidP="00B805C6">
      <w:pPr>
        <w:pStyle w:val="Nagwek3"/>
        <w:numPr>
          <w:ilvl w:val="0"/>
          <w:numId w:val="27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Opis sposobu obliczenia ceny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dokumentach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:rsidR="005D5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lastRenderedPageBreak/>
        <w:t xml:space="preserve">Cenę </w:t>
      </w:r>
      <w:r w:rsidRPr="000D2A43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2B107D" w:rsidRPr="000D2A43">
        <w:rPr>
          <w:rFonts w:asciiTheme="minorHAnsi" w:hAnsiTheme="minorHAnsi" w:cstheme="minorHAnsi"/>
          <w:bCs/>
          <w:szCs w:val="24"/>
        </w:rPr>
        <w:t xml:space="preserve">(zgodnie  załącznikiem 2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2B107D" w:rsidRPr="000D2A43">
        <w:rPr>
          <w:rFonts w:asciiTheme="minorHAnsi" w:hAnsiTheme="minorHAnsi" w:cstheme="minorHAnsi"/>
          <w:bCs/>
          <w:szCs w:val="24"/>
        </w:rPr>
        <w:t>)</w:t>
      </w:r>
      <w:r w:rsidR="005D50CE" w:rsidRPr="000D2A43">
        <w:rPr>
          <w:rFonts w:asciiTheme="minorHAnsi" w:hAnsiTheme="minorHAnsi" w:cstheme="minorHAnsi"/>
          <w:bCs/>
          <w:szCs w:val="24"/>
        </w:rPr>
        <w:t>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ewentualne upusty, rabaty winny być ujęte w obliczeniu ceny, tak by wyliczona cena za realizację zamówienia była ceną określoną jednoznacznie i ceną ostateczną. 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8B0C5B" w:rsidRPr="000D2A43">
        <w:rPr>
          <w:rFonts w:asciiTheme="minorHAnsi" w:hAnsiTheme="minorHAnsi" w:cstheme="minorHAnsi"/>
          <w:szCs w:val="24"/>
        </w:rPr>
        <w:t>osza</w:t>
      </w:r>
      <w:r w:rsidRPr="000D2A43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w takiej sytuacji,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="00267BC1" w:rsidRPr="000D2A43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 oraz podaje informację, o których mowa w zdaniu poprzedzającym.</w:t>
      </w:r>
    </w:p>
    <w:p w:rsidR="002730CE" w:rsidRPr="000D2A43" w:rsidRDefault="002730CE" w:rsidP="00B805C6">
      <w:pPr>
        <w:pStyle w:val="Nagwek3"/>
        <w:numPr>
          <w:ilvl w:val="0"/>
          <w:numId w:val="30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 Informacje o środkach komunikacji elektronicznej, przy użyciu których zamawiający będzie komunikował się z wykonawcami 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134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 postępowaniu komunikacja między zamawiającym a wykonawcami odbywa się drogą elektroniczną przy użyciu następujących środków:</w:t>
      </w:r>
    </w:p>
    <w:p w:rsidR="002730CE" w:rsidRPr="000D2A43" w:rsidRDefault="002730CE" w:rsidP="00B805C6">
      <w:pPr>
        <w:pStyle w:val="Tekstpodstawowy"/>
        <w:keepNext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poprzez</w:t>
      </w:r>
      <w:r w:rsidRPr="000D2A43">
        <w:rPr>
          <w:rFonts w:asciiTheme="minorHAnsi" w:hAnsiTheme="minorHAnsi" w:cstheme="minorHAnsi"/>
          <w:b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Platformę zakupową pod adresem: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:rsidR="00806835" w:rsidRDefault="002730CE" w:rsidP="00B805C6">
      <w:pPr>
        <w:pStyle w:val="Tekstpodstawowy"/>
        <w:keepNext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poprzez pocztę elektroniczną: </w:t>
      </w:r>
      <w:r w:rsidR="00075F8C">
        <w:rPr>
          <w:rFonts w:asciiTheme="minorHAnsi" w:hAnsiTheme="minorHAnsi" w:cstheme="minorHAnsi"/>
          <w:szCs w:val="24"/>
        </w:rPr>
        <w:t>p.mat</w:t>
      </w:r>
      <w:r w:rsidR="00482630">
        <w:rPr>
          <w:rFonts w:asciiTheme="minorHAnsi" w:hAnsiTheme="minorHAnsi" w:cstheme="minorHAnsi"/>
          <w:szCs w:val="24"/>
        </w:rPr>
        <w:t>uszczyk</w:t>
      </w:r>
      <w:r w:rsidR="00B46A0A" w:rsidRPr="00F86512">
        <w:rPr>
          <w:rFonts w:asciiTheme="minorHAnsi" w:hAnsiTheme="minorHAnsi" w:cstheme="minorHAnsi"/>
          <w:szCs w:val="24"/>
        </w:rPr>
        <w:t>@ujd.edu.pl</w:t>
      </w:r>
      <w:r w:rsidRPr="000D2A43">
        <w:rPr>
          <w:rFonts w:asciiTheme="minorHAnsi" w:hAnsiTheme="minorHAnsi" w:cstheme="minorHAnsi"/>
          <w:szCs w:val="24"/>
        </w:rPr>
        <w:t xml:space="preserve"> z zastrzeżeniem postanowień punktu 10.2.</w:t>
      </w:r>
    </w:p>
    <w:p w:rsidR="002730CE" w:rsidRPr="00806835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276"/>
        <w:jc w:val="left"/>
        <w:rPr>
          <w:rFonts w:asciiTheme="minorHAnsi" w:hAnsiTheme="minorHAnsi" w:cstheme="minorHAnsi"/>
          <w:szCs w:val="24"/>
        </w:rPr>
      </w:pPr>
      <w:r w:rsidRPr="00806835">
        <w:rPr>
          <w:rFonts w:asciiTheme="minorHAnsi" w:hAnsiTheme="minorHAnsi" w:cstheme="minorHAnsi"/>
          <w:szCs w:val="24"/>
        </w:rPr>
        <w:t>Ofertę</w:t>
      </w:r>
      <w:r w:rsidRPr="00806835">
        <w:rPr>
          <w:rFonts w:asciiTheme="minorHAnsi" w:hAnsiTheme="minorHAnsi" w:cstheme="minorHAnsi"/>
          <w:i/>
          <w:szCs w:val="24"/>
        </w:rPr>
        <w:t xml:space="preserve"> </w:t>
      </w:r>
      <w:r w:rsidRPr="00806835">
        <w:rPr>
          <w:rFonts w:asciiTheme="minorHAnsi" w:hAnsiTheme="minorHAnsi" w:cstheme="minorHAnsi"/>
          <w:szCs w:val="24"/>
        </w:rPr>
        <w:t>składa się wyłącznie poprzez Platformę zakupową, przy czym przez ofertę należy rozumieć także ofertę dodatkową.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27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Postępowanie prowadzone jest w języku polskim w formie elektronicznej za pośrednictwem platformy zakupowej platforma zakupowa.pl pod adresem: </w:t>
      </w:r>
      <w:r w:rsidRPr="00F86512">
        <w:rPr>
          <w:rFonts w:asciiTheme="minorHAnsi" w:hAnsiTheme="minorHAnsi" w:cstheme="minorHAnsi"/>
          <w:szCs w:val="24"/>
        </w:rPr>
        <w:lastRenderedPageBreak/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i formularza „Wyślij wiadomość do zamawiającego”. 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 datę przekazania (wpływu) oświadczeń, wniosków, zawiadomień oraz informacji przyjmuje się datę ich przesłania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Zamawiający będzie przekazywał wykonawcom informacje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do konkretnego wykonawcy, z zastrzeżeniem, że w sytuacjach awaryjnych informacje będą przekazywane poprzez pocztę elektroniczną, zgodnie z </w:t>
      </w:r>
      <w:r w:rsidR="006D4C0A" w:rsidRPr="000D2A43">
        <w:rPr>
          <w:rFonts w:asciiTheme="minorHAnsi" w:hAnsiTheme="minorHAnsi" w:cstheme="minorHAnsi"/>
          <w:color w:val="000000"/>
          <w:szCs w:val="24"/>
        </w:rPr>
        <w:t>punktem 10.1. litera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b).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Zamawiający, zgodnie z Rozporządzeniem </w:t>
      </w:r>
      <w:r w:rsidRPr="000D2A43">
        <w:rPr>
          <w:rFonts w:asciiTheme="minorHAnsi" w:hAnsiTheme="minorHAnsi" w:cstheme="minorHAnsi"/>
          <w:color w:val="202124"/>
          <w:szCs w:val="24"/>
        </w:rPr>
        <w:t>Prezesa Rady Ministrów z dnia 31 grudnia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>ego lub konkursie (Dziennik Ustaw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z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 pozycja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2452)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, określa niezbędne wymagania sprzętowo - aplikacyjne umożliwiające pracę na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="00853530" w:rsidRPr="000D2A43">
        <w:rPr>
          <w:rFonts w:asciiTheme="minorHAnsi" w:hAnsiTheme="minorHAnsi" w:cstheme="minorHAnsi"/>
          <w:color w:val="000000"/>
          <w:szCs w:val="24"/>
        </w:rPr>
        <w:t>, to jest</w:t>
      </w:r>
      <w:r w:rsidRPr="000D2A43">
        <w:rPr>
          <w:rFonts w:asciiTheme="minorHAnsi" w:hAnsiTheme="minorHAnsi" w:cstheme="minorHAnsi"/>
          <w:color w:val="000000"/>
          <w:szCs w:val="24"/>
        </w:rPr>
        <w:t>: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stały dostęp do sieci Internet o gwarantowanej przepustowości nie mniejszej niż 512 </w:t>
      </w:r>
      <w:proofErr w:type="spellStart"/>
      <w:r w:rsidRPr="000D2A43">
        <w:rPr>
          <w:rFonts w:asciiTheme="minorHAnsi" w:hAnsiTheme="minorHAnsi" w:cstheme="minorHAnsi"/>
          <w:color w:val="000000"/>
        </w:rPr>
        <w:t>kb</w:t>
      </w:r>
      <w:proofErr w:type="spellEnd"/>
      <w:r w:rsidRPr="000D2A43">
        <w:rPr>
          <w:rFonts w:asciiTheme="minorHAnsi" w:hAnsiTheme="minorHAnsi" w:cstheme="minorHAnsi"/>
          <w:color w:val="000000"/>
        </w:rPr>
        <w:t>/s,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komputer klasy PC lub MAC o następ</w:t>
      </w:r>
      <w:r w:rsidR="008B0C5B" w:rsidRPr="000D2A43">
        <w:rPr>
          <w:rFonts w:asciiTheme="minorHAnsi" w:hAnsiTheme="minorHAnsi" w:cstheme="minorHAnsi"/>
          <w:color w:val="000000"/>
        </w:rPr>
        <w:t>ującej konfiguracji: pamięć minimum</w:t>
      </w:r>
      <w:r w:rsidRPr="000D2A43">
        <w:rPr>
          <w:rFonts w:asciiTheme="minorHAnsi" w:hAnsiTheme="minorHAnsi" w:cstheme="minorHAnsi"/>
          <w:color w:val="000000"/>
        </w:rPr>
        <w:t xml:space="preserve"> 2 GB Ram, procesor Intel IV 2 GHZ lub jego nowsza wersja, jeden z systemów operacyjnych - MS Windows 7, Mac Os x 10 4, Linux, lub ich nowsze wersje,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lastRenderedPageBreak/>
        <w:t>zainstalowana dowolna przeglądarka internetowa, w przypadku Internet Explorer minimalnie wersja 10 0.,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włączona obsługa JavaScript,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zainstalowany program Adobe </w:t>
      </w:r>
      <w:proofErr w:type="spellStart"/>
      <w:r w:rsidRPr="000D2A43">
        <w:rPr>
          <w:rFonts w:asciiTheme="minorHAnsi" w:hAnsiTheme="minorHAnsi" w:cstheme="minorHAnsi"/>
          <w:color w:val="000000"/>
        </w:rPr>
        <w:t>Acrobat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Reader lub inny obsługujący format plików .pdf,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Szyfrowanie na platformazakupowa.pl odbywa się za pomocą protokołu TLS 1.3.</w:t>
      </w:r>
    </w:p>
    <w:p w:rsidR="002730CE" w:rsidRPr="000D2A43" w:rsidRDefault="002730CE" w:rsidP="00B805C6">
      <w:pPr>
        <w:pStyle w:val="NormalnyWeb"/>
        <w:keepNext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Oznaczenie czasu odbioru danych przez platformę zakupową stanowi datę oraz dokładny czas (</w:t>
      </w:r>
      <w:proofErr w:type="spellStart"/>
      <w:r w:rsidRPr="000D2A43">
        <w:rPr>
          <w:rFonts w:asciiTheme="minorHAnsi" w:hAnsiTheme="minorHAnsi" w:cstheme="minorHAnsi"/>
          <w:color w:val="000000"/>
        </w:rPr>
        <w:t>hh:mm:</w:t>
      </w:r>
      <w:r w:rsidR="008B0C5B" w:rsidRPr="000D2A43">
        <w:rPr>
          <w:rFonts w:asciiTheme="minorHAnsi" w:hAnsiTheme="minorHAnsi" w:cstheme="minorHAnsi"/>
          <w:color w:val="000000"/>
        </w:rPr>
        <w:t>ss</w:t>
      </w:r>
      <w:proofErr w:type="spellEnd"/>
      <w:r w:rsidR="008B0C5B" w:rsidRPr="000D2A43">
        <w:rPr>
          <w:rFonts w:asciiTheme="minorHAnsi" w:hAnsiTheme="minorHAnsi" w:cstheme="minorHAnsi"/>
          <w:color w:val="000000"/>
        </w:rPr>
        <w:t>) generowany według</w:t>
      </w:r>
      <w:r w:rsidRPr="000D2A43">
        <w:rPr>
          <w:rFonts w:asciiTheme="minorHAnsi" w:hAnsiTheme="minorHAnsi" w:cstheme="minorHAnsi"/>
          <w:color w:val="000000"/>
        </w:rPr>
        <w:t xml:space="preserve"> czasu lokalnego serwera synchronizowanego z zegarem Głównego Urzędu Miar.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Wykonawca, przystępując do niniejszego postępowania o udzielenie zamówienia publicznego:</w:t>
      </w:r>
    </w:p>
    <w:p w:rsidR="002730CE" w:rsidRPr="000D2A43" w:rsidRDefault="002730CE" w:rsidP="00B805C6">
      <w:pPr>
        <w:pStyle w:val="NormalnyWeb"/>
        <w:keepNext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akceptuje warunki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określone w Regulaminie zamieszczonym na stronie internetowej </w:t>
      </w:r>
      <w:hyperlink r:id="rId10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  w zakładce „Regulamin" oraz uznaje go za wiążący,</w:t>
      </w:r>
    </w:p>
    <w:p w:rsidR="002730CE" w:rsidRPr="000D2A43" w:rsidRDefault="002730CE" w:rsidP="00B805C6">
      <w:pPr>
        <w:pStyle w:val="NormalnyWeb"/>
        <w:keepNext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zapoznał i stosuje się do Instrukcji składania ofert/wniosków dostępnej </w:t>
      </w:r>
      <w:hyperlink r:id="rId11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informuje, że instrukcje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dotyczące w szczególności logowania, składania wniosków o wyjaśnienie treści </w:t>
      </w:r>
      <w:r w:rsidR="000D2A43" w:rsidRPr="000D2A43">
        <w:rPr>
          <w:rFonts w:asciiTheme="minorHAnsi" w:hAnsiTheme="minorHAnsi" w:cstheme="minorHAnsi"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 xml:space="preserve">, składania ofert oraz innych czynności podejmowanych w niniejszym postępowaniu przy użyciu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znajdują się w zakładce „Instrukcje dla Wykonawców" na stronie internetowej pod adresem: </w:t>
      </w:r>
      <w:r w:rsidRPr="00F86512">
        <w:rPr>
          <w:rFonts w:asciiTheme="minorHAnsi" w:hAnsiTheme="minorHAnsi" w:cstheme="minorHAnsi"/>
        </w:rPr>
        <w:t>https://platformazakupowa.pl/strona/45-instrukcje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strike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>Formaty plików wykorzystywanych przez wykonawców powinny być zgodne z</w:t>
      </w:r>
      <w:r w:rsidRPr="000D2A43">
        <w:rPr>
          <w:rFonts w:asciiTheme="minorHAnsi" w:hAnsiTheme="minorHAnsi" w:cstheme="minorHAnsi"/>
          <w:color w:val="000000"/>
        </w:rPr>
        <w:t xml:space="preserve"> </w:t>
      </w:r>
      <w:r w:rsidR="0058257C" w:rsidRPr="0058257C">
        <w:rPr>
          <w:rFonts w:asciiTheme="minorHAnsi" w:hAnsiTheme="minorHAnsi" w:cstheme="minorHAnsi"/>
          <w:color w:val="000000"/>
        </w:rPr>
        <w:t>„Rozporządzeniem Rady Ministrów z dnia 21 maja 2024 r. w sprawie Krajowych Ram Interoperacyjności, minimalnych wymagań dla rejestrów publicznych i wymiany informacji w postaci elektronicznej oraz minimalnych wymagań dla systemów teleinformatycznych”.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Zalecenia:</w:t>
      </w:r>
    </w:p>
    <w:p w:rsidR="002730CE" w:rsidRPr="000D2A43" w:rsidRDefault="002730CE" w:rsidP="00B805C6">
      <w:pPr>
        <w:pStyle w:val="NormalnyWeb"/>
        <w:keepNext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formatów: .pdf .</w:t>
      </w:r>
      <w:proofErr w:type="spellStart"/>
      <w:r w:rsidRPr="000D2A43">
        <w:rPr>
          <w:rFonts w:asciiTheme="minorHAnsi" w:hAnsiTheme="minorHAnsi" w:cstheme="minorHAnsi"/>
          <w:color w:val="000000"/>
        </w:rPr>
        <w:t>doc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.xls .jpg (.</w:t>
      </w:r>
      <w:proofErr w:type="spellStart"/>
      <w:r w:rsidRPr="000D2A43">
        <w:rPr>
          <w:rFonts w:asciiTheme="minorHAnsi" w:hAnsiTheme="minorHAnsi" w:cstheme="minorHAnsi"/>
          <w:color w:val="000000"/>
        </w:rPr>
        <w:t>jpeg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) </w:t>
      </w:r>
      <w:r w:rsidRPr="000D2A43">
        <w:rPr>
          <w:rFonts w:asciiTheme="minorHAnsi" w:hAnsiTheme="minorHAnsi" w:cstheme="minorHAnsi"/>
          <w:b/>
          <w:bCs/>
          <w:color w:val="000000"/>
        </w:rPr>
        <w:t>ze szczególnym wskazaniem na .pdf</w:t>
      </w:r>
    </w:p>
    <w:p w:rsidR="002730CE" w:rsidRPr="000D2A43" w:rsidRDefault="002730CE" w:rsidP="00B805C6">
      <w:pPr>
        <w:pStyle w:val="NormalnyWeb"/>
        <w:keepNext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 celu ewentualnej kompresji danych Zamawiający rekomenduje wykorzystanie jednego z formatów:</w:t>
      </w:r>
    </w:p>
    <w:p w:rsidR="002730CE" w:rsidRPr="000D2A43" w:rsidRDefault="002730CE" w:rsidP="00B805C6">
      <w:pPr>
        <w:pStyle w:val="NormalnyWeb"/>
        <w:keepNext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.zip </w:t>
      </w:r>
    </w:p>
    <w:p w:rsidR="002730CE" w:rsidRPr="000D2A43" w:rsidRDefault="002730CE" w:rsidP="00B805C6">
      <w:pPr>
        <w:pStyle w:val="NormalnyWeb"/>
        <w:keepNext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.7Z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lastRenderedPageBreak/>
        <w:t>Zamawiający zwraca uwagę na ograniczenia wielkości plików podpisywanych pro</w:t>
      </w:r>
      <w:r w:rsidR="008B0C5B" w:rsidRPr="000D2A43">
        <w:rPr>
          <w:rFonts w:asciiTheme="minorHAnsi" w:hAnsiTheme="minorHAnsi" w:cstheme="minorHAnsi"/>
          <w:color w:val="000000"/>
        </w:rPr>
        <w:t>filem zaufanym,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10MB, oraz na ograniczenie wielkości plików podpisywanych w aplikacji </w:t>
      </w:r>
      <w:proofErr w:type="spellStart"/>
      <w:r w:rsidRPr="000D2A43">
        <w:rPr>
          <w:rFonts w:asciiTheme="minorHAnsi" w:hAnsiTheme="minorHAnsi" w:cstheme="minorHAnsi"/>
          <w:color w:val="000000"/>
        </w:rPr>
        <w:t>eDoApp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służącej do składania podp</w:t>
      </w:r>
      <w:r w:rsidR="008B0C5B" w:rsidRPr="000D2A43">
        <w:rPr>
          <w:rFonts w:asciiTheme="minorHAnsi" w:hAnsiTheme="minorHAnsi" w:cstheme="minorHAnsi"/>
          <w:color w:val="000000"/>
        </w:rPr>
        <w:t>isu osobistego,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5MB.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Ze względu na niskie ryzyko naruszenia integralności pliku oraz łatwiejszą weryfikację podpisu, zamawiający zaleca, w miarę możliwości, przekonwertowanie plików składających się na ofertę na format .pdf  i opatrzenie ich podpisem kwalifikowanym </w:t>
      </w:r>
      <w:proofErr w:type="spellStart"/>
      <w:r w:rsidRPr="000D2A43">
        <w:rPr>
          <w:rFonts w:asciiTheme="minorHAnsi" w:hAnsiTheme="minorHAnsi" w:cstheme="minorHAnsi"/>
          <w:color w:val="000000"/>
        </w:rPr>
        <w:t>PAdES</w:t>
      </w:r>
      <w:proofErr w:type="spellEnd"/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Pliki w innych formatach niż PDF zaleca się opatrzyć zewnętrznym podpisem </w:t>
      </w:r>
      <w:proofErr w:type="spellStart"/>
      <w:r w:rsidRPr="000D2A43">
        <w:rPr>
          <w:rFonts w:asciiTheme="minorHAnsi" w:hAnsiTheme="minorHAnsi" w:cstheme="minorHAnsi"/>
          <w:color w:val="000000"/>
        </w:rPr>
        <w:t>XAdES</w:t>
      </w:r>
      <w:proofErr w:type="spellEnd"/>
      <w:r w:rsidRPr="000D2A43">
        <w:rPr>
          <w:rFonts w:asciiTheme="minorHAnsi" w:hAnsiTheme="minorHAnsi" w:cstheme="minorHAnsi"/>
          <w:color w:val="000000"/>
        </w:rPr>
        <w:t>. Wykonawca powinien pamiętać, aby plik z podpisem przekazywać łącznie z dokumentem podpisywanym.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w przypadku podpisywania pliku przez kilka osób, stosować podpisy tego samego rodzaju. Podpisywanie różnymi rodzajami podpisów n</w:t>
      </w:r>
      <w:r w:rsidR="00F86512">
        <w:rPr>
          <w:rFonts w:asciiTheme="minorHAnsi" w:hAnsiTheme="minorHAnsi" w:cstheme="minorHAnsi"/>
          <w:color w:val="000000"/>
        </w:rPr>
        <w:t>a przykład</w:t>
      </w:r>
      <w:r w:rsidRPr="000D2A43">
        <w:rPr>
          <w:rFonts w:asciiTheme="minorHAnsi" w:hAnsiTheme="minorHAnsi" w:cstheme="minorHAnsi"/>
          <w:color w:val="000000"/>
        </w:rPr>
        <w:t xml:space="preserve"> osobistym i kwalifikowanym może doprowadzić do problemów w weryfikacji plików. 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zaleca, aby Wykonawca z odpowiednim wyprzedzeniem przetestował możliwość prawidłowego wykorzystania wybranej metody podpisania plików oferty.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Zaleca się, aby komunikacja z wykonawcami odbywała się tylko na Platformie za pośrednictwem formularza “Wyślij wiadomość do zamawiającego”, nie za pośrednictwem adresu email.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Osobą składającą ofertę powinna być osoba kontaktowa podawana w dokumentacji.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Podczas podpisywania plików zaleca się stosowanie algorytmu skrótu SHA2 zamiast SHA1.  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Jeśl</w:t>
      </w:r>
      <w:r w:rsidR="008B0C5B" w:rsidRPr="000D2A43">
        <w:rPr>
          <w:rFonts w:asciiTheme="minorHAnsi" w:hAnsiTheme="minorHAnsi" w:cstheme="minorHAnsi"/>
          <w:color w:val="000000"/>
        </w:rPr>
        <w:t>i wykonawca pakuje dokumenty na przykład</w:t>
      </w:r>
      <w:r w:rsidRPr="000D2A43">
        <w:rPr>
          <w:rFonts w:asciiTheme="minorHAnsi" w:hAnsiTheme="minorHAnsi" w:cstheme="minorHAnsi"/>
          <w:color w:val="000000"/>
        </w:rPr>
        <w:t xml:space="preserve"> w plik ZIP zalecamy wcześniejsze podpisanie każdego ze skompresowanych plików. 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podpisu z kwalifikowanym znacznikiem czasu.</w:t>
      </w:r>
    </w:p>
    <w:p w:rsidR="002730CE" w:rsidRPr="000D2A43" w:rsidRDefault="002730CE" w:rsidP="00B805C6">
      <w:pPr>
        <w:pStyle w:val="NormalnyWeb"/>
        <w:keepNext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 xml:space="preserve">Opis sposobu udzielania wyjaśnień do </w:t>
      </w:r>
      <w:r w:rsidR="000D2A43" w:rsidRPr="000D2A43">
        <w:rPr>
          <w:rFonts w:asciiTheme="minorHAnsi" w:hAnsiTheme="minorHAnsi" w:cstheme="minorHAnsi"/>
        </w:rPr>
        <w:t>Specyfikacji Warunków Zamówienia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lastRenderedPageBreak/>
        <w:t xml:space="preserve">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r w:rsidRPr="00F86512">
        <w:rPr>
          <w:rFonts w:asciiTheme="minorHAnsi" w:hAnsiTheme="minorHAnsi" w:cstheme="minorHAnsi"/>
          <w:b/>
          <w:szCs w:val="24"/>
        </w:rPr>
        <w:t>https://platformazakupowa.pl/pn/ajd_czest</w:t>
      </w:r>
      <w:r w:rsidRPr="000D2A43">
        <w:rPr>
          <w:rFonts w:asciiTheme="minorHAnsi" w:hAnsiTheme="minorHAnsi" w:cstheme="minorHAnsi"/>
          <w:b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Dokonaną zmianę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Zamawiający udostępnia na Platformie zakupowej: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Wskazanie osób uprawnionych do komunikowania się z wykonawcami: Zamawiający wyznacza następujące osoby do kontaktu z Wykonawcami:</w:t>
      </w:r>
    </w:p>
    <w:p w:rsidR="002730CE" w:rsidRPr="000D2A43" w:rsidRDefault="002730CE" w:rsidP="00B805C6">
      <w:pPr>
        <w:pStyle w:val="Tekstpodstawowy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Specjalista ds. zamówień publicznych: </w:t>
      </w:r>
      <w:r w:rsidR="00075F8C">
        <w:rPr>
          <w:rFonts w:asciiTheme="minorHAnsi" w:hAnsiTheme="minorHAnsi" w:cstheme="minorHAnsi"/>
          <w:szCs w:val="24"/>
        </w:rPr>
        <w:t>Piotr Mat</w:t>
      </w:r>
      <w:r w:rsidR="00E0048F">
        <w:rPr>
          <w:rFonts w:asciiTheme="minorHAnsi" w:hAnsiTheme="minorHAnsi" w:cstheme="minorHAnsi"/>
          <w:szCs w:val="24"/>
        </w:rPr>
        <w:t>uszczyk</w:t>
      </w:r>
      <w:r w:rsidR="00B46A0A" w:rsidRPr="000D2A43">
        <w:rPr>
          <w:rFonts w:asciiTheme="minorHAnsi" w:hAnsiTheme="minorHAnsi" w:cstheme="minorHAnsi"/>
          <w:szCs w:val="24"/>
        </w:rPr>
        <w:t>, tel. 34 37842</w:t>
      </w:r>
      <w:r w:rsidR="00075F8C">
        <w:rPr>
          <w:rFonts w:asciiTheme="minorHAnsi" w:hAnsiTheme="minorHAnsi" w:cstheme="minorHAnsi"/>
          <w:szCs w:val="24"/>
        </w:rPr>
        <w:t>00</w:t>
      </w:r>
      <w:r w:rsidRPr="000D2A43">
        <w:rPr>
          <w:rFonts w:asciiTheme="minorHAnsi" w:hAnsiTheme="minorHAnsi" w:cstheme="minorHAnsi"/>
          <w:szCs w:val="24"/>
        </w:rPr>
        <w:t xml:space="preserve">, e-mail: </w:t>
      </w:r>
      <w:r w:rsidR="00075F8C">
        <w:rPr>
          <w:rFonts w:asciiTheme="minorHAnsi" w:hAnsiTheme="minorHAnsi" w:cstheme="minorHAnsi"/>
          <w:szCs w:val="24"/>
        </w:rPr>
        <w:t>p.mat</w:t>
      </w:r>
      <w:r w:rsidR="00E0048F">
        <w:rPr>
          <w:rFonts w:asciiTheme="minorHAnsi" w:hAnsiTheme="minorHAnsi" w:cstheme="minorHAnsi"/>
          <w:szCs w:val="24"/>
        </w:rPr>
        <w:t>uszczyk</w:t>
      </w:r>
      <w:r w:rsidR="00B46A0A" w:rsidRPr="00F86512">
        <w:rPr>
          <w:rFonts w:asciiTheme="minorHAnsi" w:hAnsiTheme="minorHAnsi" w:cstheme="minorHAnsi"/>
          <w:szCs w:val="24"/>
        </w:rPr>
        <w:t>@ujd.edu.pl</w:t>
      </w:r>
      <w:r w:rsidRPr="000D2A43">
        <w:rPr>
          <w:rFonts w:asciiTheme="minorHAnsi" w:hAnsiTheme="minorHAnsi" w:cstheme="minorHAnsi"/>
          <w:szCs w:val="24"/>
        </w:rPr>
        <w:t xml:space="preserve"> 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Opis sposobu przygotowania i złożenia oferty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bookmarkStart w:id="1" w:name="_Toc67906968"/>
      <w:r w:rsidRPr="000D2A43">
        <w:rPr>
          <w:rFonts w:asciiTheme="minorHAnsi" w:hAnsiTheme="minorHAnsi" w:cstheme="minorHAnsi"/>
          <w:sz w:val="24"/>
          <w:szCs w:val="24"/>
        </w:rPr>
        <w:t>Oferta musi być sporządzona w języku polskim.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Ofertę</w:t>
      </w:r>
      <w:r w:rsidRPr="000D2A4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 xml:space="preserve">składa się pod rygorem nieważności w </w:t>
      </w:r>
      <w:r w:rsidR="008B0C5B" w:rsidRPr="000D2A43">
        <w:rPr>
          <w:rFonts w:asciiTheme="minorHAnsi" w:hAnsiTheme="minorHAnsi" w:cstheme="minorHAnsi"/>
          <w:sz w:val="24"/>
          <w:szCs w:val="24"/>
        </w:rPr>
        <w:t>formie elektronicznej (to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w postaci elektronicznej opatrzonej kwalifikowanym podpisem elektronicznym) lub w postaci elektronicznej opatrzonej podpisem zaufanym lub osobistym.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składa się wyłącznie poprzez platformę zakupową. Ofertę należy umieścić na platformie zakupowej 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 xml:space="preserve">pod adresem: </w:t>
      </w:r>
      <w:r w:rsidRPr="00F86512">
        <w:rPr>
          <w:rFonts w:asciiTheme="minorHAnsi" w:hAnsiTheme="minorHAnsi" w:cstheme="minorHAnsi"/>
          <w:sz w:val="24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, w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lastRenderedPageBreak/>
        <w:t>Wykonawca ponosi wszelkie koszty z przygotowaniem i złożeniem oferty.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Treść oferty winna być zgodna z treścią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sporządza się zgodnie z treścią załącznika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Wykonawca zobowiązany jest złożyć wypełniony formularz oferty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stanowiący załącznik </w:t>
      </w:r>
      <w:r w:rsidR="00853530" w:rsidRPr="000D2A43">
        <w:rPr>
          <w:rFonts w:asciiTheme="minorHAnsi" w:hAnsiTheme="minorHAnsi" w:cstheme="minorHAnsi"/>
          <w:b/>
          <w:sz w:val="24"/>
          <w:szCs w:val="24"/>
        </w:rPr>
        <w:t>numer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i załączyć wymagane dokumenty zgodnie z postanowieniami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W przypadku, gdy wykonawca nie korzysta z przygotowanego przez zamawiającego wzoru, w treści oferty winien zamieścić wszystkie informacje wymagane w załączniku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</w:p>
    <w:p w:rsidR="00BC00F1" w:rsidRPr="000D2A43" w:rsidRDefault="00BC00F1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</w:t>
      </w:r>
      <w:r w:rsidR="008B0C5B" w:rsidRPr="000D2A43">
        <w:rPr>
          <w:rFonts w:asciiTheme="minorHAnsi" w:hAnsiTheme="minorHAnsi" w:cstheme="minorHAnsi"/>
          <w:sz w:val="24"/>
          <w:szCs w:val="24"/>
        </w:rPr>
        <w:t>podwykonawc</w:t>
      </w:r>
      <w:r w:rsidRPr="000D2A43">
        <w:rPr>
          <w:rFonts w:asciiTheme="minorHAnsi" w:hAnsiTheme="minorHAnsi" w:cstheme="minorHAnsi"/>
          <w:sz w:val="24"/>
          <w:szCs w:val="24"/>
        </w:rPr>
        <w:t xml:space="preserve">ów, musi wyraźnie w ofercie wskazać, jaką część (zakres zamówienia) wykonywać będzie w jego imieniu podwykonawca oraz podać nazwy ewentualnych podwykonawców, </w:t>
      </w:r>
      <w:r w:rsidRPr="000D2A43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0D2A43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5D50CE" w:rsidRPr="000D2A43">
        <w:rPr>
          <w:rFonts w:asciiTheme="minorHAnsi" w:hAnsiTheme="minorHAnsi" w:cstheme="minorHAnsi"/>
          <w:sz w:val="24"/>
          <w:szCs w:val="24"/>
        </w:rPr>
        <w:t>2</w:t>
      </w:r>
      <w:r w:rsidRPr="000D2A43">
        <w:rPr>
          <w:rFonts w:asciiTheme="minorHAnsi" w:hAnsiTheme="minorHAnsi" w:cstheme="minorHAnsi"/>
          <w:sz w:val="24"/>
          <w:szCs w:val="24"/>
        </w:rPr>
        <w:t xml:space="preserve">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</w:t>
      </w:r>
      <w:r w:rsidR="008B0C5B" w:rsidRPr="000D2A43">
        <w:rPr>
          <w:rFonts w:asciiTheme="minorHAnsi" w:hAnsiTheme="minorHAnsi" w:cstheme="minorHAnsi"/>
          <w:sz w:val="24"/>
          <w:szCs w:val="24"/>
        </w:rPr>
        <w:t>anie wykonane siłami własnymi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bez udziału podwykonawców.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Wraz z ofertą należy złożyć wymagane w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dokumenty, tj</w:t>
      </w:r>
      <w:r w:rsidR="00F86512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sz w:val="24"/>
          <w:szCs w:val="24"/>
        </w:rPr>
        <w:t>:</w:t>
      </w:r>
    </w:p>
    <w:p w:rsidR="002730CE" w:rsidRPr="000D2A43" w:rsidRDefault="002730CE" w:rsidP="00B805C6">
      <w:pPr>
        <w:pStyle w:val="Akapitzlist"/>
        <w:keepNext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Oświadczenie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="00B62C36">
        <w:rPr>
          <w:rFonts w:asciiTheme="minorHAnsi" w:hAnsiTheme="minorHAnsi" w:cstheme="minorHAnsi"/>
          <w:sz w:val="24"/>
          <w:szCs w:val="24"/>
        </w:rPr>
        <w:t>u</w:t>
      </w:r>
      <w:r w:rsidRPr="000D2A43">
        <w:rPr>
          <w:rFonts w:asciiTheme="minorHAnsi" w:hAnsiTheme="minorHAnsi" w:cstheme="minorHAnsi"/>
          <w:sz w:val="24"/>
          <w:szCs w:val="24"/>
        </w:rPr>
        <w:t xml:space="preserve"> 125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zgodnie 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1)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Pr="000D2A43" w:rsidRDefault="002730CE" w:rsidP="00B805C6">
      <w:pPr>
        <w:pStyle w:val="Akapitzlist"/>
        <w:keepNext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Pełnomocnictwo – jeśli dotyczy, zgodnie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8706E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2)</w:t>
      </w:r>
      <w:r w:rsidR="00B62C36">
        <w:rPr>
          <w:rFonts w:asciiTheme="minorHAnsi" w:hAnsiTheme="minorHAnsi" w:cstheme="minorHAnsi"/>
          <w:sz w:val="24"/>
          <w:szCs w:val="24"/>
        </w:rPr>
        <w:t xml:space="preserve"> i 3)</w:t>
      </w:r>
      <w:r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Default="002730CE" w:rsidP="00B805C6">
      <w:pPr>
        <w:pStyle w:val="Akapitzlist"/>
        <w:keepNext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Uzasadnienie, że zastrzeżone informacje stanowią tajemnicę przedsiębiorstwa w rozumieniu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artykułu 11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4 ustawy o zwalczaniu nieuczciwej konkurencji (D</w:t>
      </w:r>
      <w:r w:rsidR="008706EA" w:rsidRPr="000D2A43">
        <w:rPr>
          <w:rFonts w:asciiTheme="minorHAnsi" w:hAnsiTheme="minorHAnsi" w:cstheme="minorHAnsi"/>
          <w:sz w:val="24"/>
          <w:szCs w:val="24"/>
        </w:rPr>
        <w:t>ziennik Ustaw z 2020 roku</w:t>
      </w:r>
      <w:r w:rsidRPr="000D2A43">
        <w:rPr>
          <w:rFonts w:asciiTheme="minorHAnsi" w:hAnsiTheme="minorHAnsi" w:cstheme="minorHAnsi"/>
          <w:sz w:val="24"/>
          <w:szCs w:val="24"/>
        </w:rPr>
        <w:t xml:space="preserve"> poz</w:t>
      </w:r>
      <w:r w:rsidR="008706EA" w:rsidRPr="000D2A43">
        <w:rPr>
          <w:rFonts w:asciiTheme="minorHAnsi" w:hAnsiTheme="minorHAnsi" w:cstheme="minorHAnsi"/>
          <w:sz w:val="24"/>
          <w:szCs w:val="24"/>
        </w:rPr>
        <w:t>ycja</w:t>
      </w:r>
      <w:r w:rsidRPr="000D2A43">
        <w:rPr>
          <w:rFonts w:asciiTheme="minorHAnsi" w:hAnsiTheme="minorHAnsi" w:cstheme="minorHAnsi"/>
          <w:sz w:val="24"/>
          <w:szCs w:val="24"/>
        </w:rPr>
        <w:t xml:space="preserve"> 1913) – jeśli dotyczy</w:t>
      </w:r>
      <w:r w:rsidR="005425F7">
        <w:rPr>
          <w:rFonts w:asciiTheme="minorHAnsi" w:hAnsiTheme="minorHAnsi" w:cstheme="minorHAnsi"/>
          <w:sz w:val="24"/>
          <w:szCs w:val="24"/>
        </w:rPr>
        <w:t>;</w:t>
      </w:r>
    </w:p>
    <w:p w:rsidR="000F1863" w:rsidRPr="000F1863" w:rsidRDefault="000F1863" w:rsidP="00B805C6">
      <w:pPr>
        <w:pStyle w:val="Akapitzlist"/>
        <w:keepNext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bookmarkStart w:id="2" w:name="_GoBack"/>
      <w:r w:rsidRPr="000F1863">
        <w:rPr>
          <w:rFonts w:asciiTheme="minorHAnsi" w:hAnsiTheme="minorHAnsi" w:cstheme="minorHAnsi"/>
          <w:sz w:val="24"/>
          <w:szCs w:val="24"/>
        </w:rPr>
        <w:t>Przedmiotowe środki dowodowe, w przypadku oferowania rozwiązań równoważnych – stosownie do punktu 3.1</w:t>
      </w:r>
      <w:r w:rsidR="006B2CBE">
        <w:rPr>
          <w:rFonts w:asciiTheme="minorHAnsi" w:hAnsiTheme="minorHAnsi" w:cstheme="minorHAnsi"/>
          <w:sz w:val="24"/>
          <w:szCs w:val="24"/>
        </w:rPr>
        <w:t>3</w:t>
      </w:r>
      <w:r w:rsidRPr="000F1863">
        <w:rPr>
          <w:rFonts w:asciiTheme="minorHAnsi" w:hAnsiTheme="minorHAnsi" w:cstheme="minorHAnsi"/>
          <w:sz w:val="24"/>
          <w:szCs w:val="24"/>
        </w:rPr>
        <w:t>. Specyfikacji Warunków Zamówienia.</w:t>
      </w:r>
    </w:p>
    <w:bookmarkEnd w:id="2"/>
    <w:p w:rsidR="002730CE" w:rsidRPr="000D2A43" w:rsidRDefault="00BC00F1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Po wypełnieniu formularza </w:t>
      </w:r>
      <w:r w:rsidRPr="000D2A43">
        <w:rPr>
          <w:rFonts w:asciiTheme="minorHAnsi" w:hAnsiTheme="minorHAnsi" w:cstheme="minorHAnsi"/>
          <w:color w:val="000000"/>
        </w:rPr>
        <w:t xml:space="preserve">składania oferty i </w:t>
      </w:r>
      <w:r w:rsidRPr="000D2A43">
        <w:rPr>
          <w:rFonts w:asciiTheme="minorHAnsi" w:hAnsiTheme="minorHAnsi" w:cstheme="minorHAnsi"/>
          <w:b/>
          <w:color w:val="000000"/>
        </w:rPr>
        <w:t>dołączenia  wszystkich wymaganych załączników (tj. formularz oferty – załącznik n</w:t>
      </w:r>
      <w:r w:rsidR="008706EA" w:rsidRPr="000D2A43">
        <w:rPr>
          <w:rFonts w:asciiTheme="minorHAnsi" w:hAnsiTheme="minorHAnsi" w:cstheme="minorHAnsi"/>
          <w:b/>
          <w:color w:val="000000"/>
        </w:rPr>
        <w:t>ume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r </w:t>
      </w:r>
      <w:r w:rsidR="005D50CE" w:rsidRPr="000D2A43">
        <w:rPr>
          <w:rFonts w:asciiTheme="minorHAnsi" w:hAnsiTheme="minorHAnsi" w:cstheme="minorHAnsi"/>
          <w:b/>
          <w:color w:val="000000"/>
        </w:rPr>
        <w:t>2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 do </w:t>
      </w:r>
      <w:r w:rsidR="000D2A43" w:rsidRPr="000D2A43">
        <w:rPr>
          <w:rFonts w:asciiTheme="minorHAnsi" w:hAnsiTheme="minorHAnsi" w:cstheme="minorHAnsi"/>
          <w:b/>
          <w:color w:val="000000"/>
        </w:rPr>
        <w:t xml:space="preserve">Specyfikacji Warunków Zamówienia </w:t>
      </w:r>
      <w:r w:rsidRPr="000D2A43">
        <w:rPr>
          <w:rFonts w:asciiTheme="minorHAnsi" w:hAnsiTheme="minorHAnsi" w:cstheme="minorHAnsi"/>
          <w:b/>
          <w:color w:val="000000"/>
        </w:rPr>
        <w:t>oraz dokumenty wskazane w</w:t>
      </w:r>
      <w:r w:rsidR="008706EA" w:rsidRPr="000D2A43">
        <w:rPr>
          <w:rFonts w:asciiTheme="minorHAnsi" w:hAnsiTheme="minorHAnsi" w:cstheme="minorHAnsi"/>
          <w:b/>
          <w:color w:val="000000"/>
        </w:rPr>
        <w:t xml:space="preserve"> punkcie </w:t>
      </w:r>
      <w:r w:rsidRPr="000D2A43">
        <w:rPr>
          <w:rFonts w:asciiTheme="minorHAnsi" w:hAnsiTheme="minorHAnsi" w:cstheme="minorHAnsi"/>
          <w:b/>
          <w:color w:val="000000"/>
        </w:rPr>
        <w:lastRenderedPageBreak/>
        <w:t xml:space="preserve">13.11 </w:t>
      </w:r>
      <w:r w:rsidR="000D2A43" w:rsidRPr="000D2A43">
        <w:rPr>
          <w:rFonts w:asciiTheme="minorHAnsi" w:hAnsiTheme="minorHAnsi" w:cstheme="minorHAnsi"/>
          <w:b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b/>
          <w:color w:val="000000"/>
        </w:rPr>
        <w:t xml:space="preserve">) </w:t>
      </w:r>
      <w:r w:rsidRPr="000D2A43">
        <w:rPr>
          <w:rFonts w:asciiTheme="minorHAnsi" w:hAnsiTheme="minorHAnsi" w:cstheme="minorHAnsi"/>
          <w:color w:val="000000"/>
        </w:rPr>
        <w:t xml:space="preserve"> należy kliknąć przycisk „Przejdź do podsumowania”.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procesie składania oferty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, Wykonawca powinien złożyć podpis bezpośrednio na dokumentach przesłanych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. Zalecamy stosowanie podpisu na każdym załączonym pliku osobno.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Zgodnie z</w:t>
      </w:r>
      <w:r w:rsidR="008706EA" w:rsidRPr="000D2A43">
        <w:rPr>
          <w:rFonts w:asciiTheme="minorHAnsi" w:hAnsiTheme="minorHAnsi" w:cstheme="minorHAnsi"/>
          <w:color w:val="000000"/>
        </w:rPr>
        <w:t xml:space="preserve"> </w:t>
      </w:r>
      <w:r w:rsidR="008706EA" w:rsidRPr="000D2A43">
        <w:rPr>
          <w:rFonts w:asciiTheme="minorHAnsi" w:hAnsiTheme="minorHAnsi" w:cstheme="minorHAnsi"/>
        </w:rPr>
        <w:t>artykułem</w:t>
      </w:r>
      <w:r w:rsidR="008706EA" w:rsidRPr="000D2A43">
        <w:rPr>
          <w:rFonts w:asciiTheme="minorHAnsi" w:hAnsiTheme="minorHAnsi" w:cstheme="minorHAnsi"/>
          <w:color w:val="000000"/>
        </w:rPr>
        <w:t xml:space="preserve"> 18 ustęp</w:t>
      </w:r>
      <w:r w:rsidRPr="000D2A43">
        <w:rPr>
          <w:rFonts w:asciiTheme="minorHAnsi" w:hAnsiTheme="minorHAnsi" w:cstheme="minorHAnsi"/>
          <w:color w:val="000000"/>
        </w:rPr>
        <w:t xml:space="preserve"> 3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>, nie ujawnia się informacji stanowiących tajemnicę przedsiębiorstwa, w rozumieniu przepisów ustawy z dnia 16 kwietnia 1993 roku o zwalczaniu nieuczciwej konkurencji, jeżeli wykonawca, nie później niż w terminie składania ofert, w sposób niebudzący wątpliwości zastrzegł, że nie mogą być one udostępniane i wykazał, załączając stosowne wyjaśnienia, iż zastrzeżone informacje stanowią tajemnicę przedsiębiorstwa. Na platformie w formularzu składania oferty znajduje się miejsce wyznaczone do dołączenia części oferty stanowiącej tajemnicę przedsiębiorstwa. Wykonawca nie może zastrzec i</w:t>
      </w:r>
      <w:r w:rsidR="006D4C0A" w:rsidRPr="000D2A43">
        <w:rPr>
          <w:rFonts w:asciiTheme="minorHAnsi" w:hAnsiTheme="minorHAnsi" w:cstheme="minorHAnsi"/>
          <w:color w:val="000000"/>
        </w:rPr>
        <w:t xml:space="preserve">nformacji, o których mowa w </w:t>
      </w:r>
      <w:r w:rsidR="006D4C0A" w:rsidRPr="000D2A43">
        <w:rPr>
          <w:rFonts w:asciiTheme="minorHAnsi" w:hAnsiTheme="minorHAnsi" w:cstheme="minorHAnsi"/>
        </w:rPr>
        <w:t>artykule</w:t>
      </w:r>
      <w:r w:rsidRPr="000D2A43">
        <w:rPr>
          <w:rFonts w:asciiTheme="minorHAnsi" w:hAnsiTheme="minorHAnsi" w:cstheme="minorHAnsi"/>
          <w:color w:val="000000"/>
        </w:rPr>
        <w:t xml:space="preserve"> 222 ust</w:t>
      </w:r>
      <w:r w:rsidR="006D4C0A" w:rsidRPr="000D2A43">
        <w:rPr>
          <w:rFonts w:asciiTheme="minorHAnsi" w:hAnsiTheme="minorHAnsi" w:cstheme="minorHAnsi"/>
          <w:color w:val="000000"/>
        </w:rPr>
        <w:t>ęp</w:t>
      </w:r>
      <w:r w:rsidRPr="000D2A43">
        <w:rPr>
          <w:rFonts w:asciiTheme="minorHAnsi" w:hAnsiTheme="minorHAnsi" w:cstheme="minorHAnsi"/>
          <w:color w:val="000000"/>
        </w:rPr>
        <w:t xml:space="preserve"> 5 </w:t>
      </w:r>
      <w:r w:rsidR="006D4C0A" w:rsidRPr="000D2A43">
        <w:rPr>
          <w:rFonts w:asciiTheme="minorHAnsi" w:hAnsiTheme="minorHAnsi" w:cstheme="minorHAnsi"/>
          <w:color w:val="000000"/>
        </w:rPr>
        <w:t>punkt</w:t>
      </w:r>
      <w:r w:rsidRPr="000D2A43">
        <w:rPr>
          <w:rFonts w:asciiTheme="minorHAnsi" w:hAnsiTheme="minorHAnsi" w:cstheme="minorHAnsi"/>
          <w:color w:val="000000"/>
        </w:rPr>
        <w:t xml:space="preserve"> 2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 xml:space="preserve">.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Aby zakończyć składanie ofert należy kliknąć przycisk „Złóż ofertę”. Następnie system zaszyfruje ofertę i Wykonawcy, tak by była niedostępna dla Zamawiającego do terminu otwarcia ofert.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Wykonawca,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może przed upływem terminu do składania ofert zmienić lub wycofać ofertę.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Szczegółowa instrukcja dla Wykonawców dotycząca złożenia, zmiany i wycofania oferty znajduje się na stronie internetowej pod adresem:  </w:t>
      </w:r>
      <w:r w:rsidRPr="00F86512">
        <w:rPr>
          <w:rFonts w:asciiTheme="minorHAnsi" w:hAnsiTheme="minorHAnsi" w:cstheme="minorHAnsi"/>
        </w:rPr>
        <w:t>https://platformazakupowa.pl/strona/45-instrukcje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 xml:space="preserve">Zamawiający nie ponosi odpowiedzialności za złożenie oferty w sposób niezgodny z Instrukcją korzystania z </w:t>
      </w:r>
      <w:r w:rsidRPr="00F86512">
        <w:rPr>
          <w:rFonts w:asciiTheme="minorHAnsi" w:hAnsiTheme="minorHAnsi" w:cstheme="minorHAnsi"/>
          <w:bCs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>, w szczególności za sytuację, gdy zamawiający zapozna się z treścią oferty przed upły</w:t>
      </w:r>
      <w:r w:rsidR="008B0C5B" w:rsidRPr="000D2A43">
        <w:rPr>
          <w:rFonts w:asciiTheme="minorHAnsi" w:hAnsiTheme="minorHAnsi" w:cstheme="minorHAnsi"/>
          <w:color w:val="000000"/>
        </w:rPr>
        <w:t>wem terminu składania ofert (na przykład</w:t>
      </w:r>
      <w:r w:rsidRPr="000D2A43">
        <w:rPr>
          <w:rFonts w:asciiTheme="minorHAnsi" w:hAnsiTheme="minorHAnsi" w:cstheme="minorHAnsi"/>
          <w:color w:val="000000"/>
        </w:rPr>
        <w:t xml:space="preserve"> złożenie oferty w zakładce „Wyślij wiadomość do zamawiającego”). Taka oferta zostanie uznana przez Zamawiającego za ofertę handlową i nie będzie brana pod uwagę w przedmiotowym postępowaniu ponieważ nie został speł</w:t>
      </w:r>
      <w:r w:rsidR="006D4C0A" w:rsidRPr="000D2A43">
        <w:rPr>
          <w:rFonts w:asciiTheme="minorHAnsi" w:hAnsiTheme="minorHAnsi" w:cstheme="minorHAnsi"/>
          <w:color w:val="000000"/>
        </w:rPr>
        <w:t>niony obowiązek narzucony w artykule</w:t>
      </w:r>
      <w:r w:rsidRPr="000D2A43">
        <w:rPr>
          <w:rFonts w:asciiTheme="minorHAnsi" w:hAnsiTheme="minorHAnsi" w:cstheme="minorHAnsi"/>
          <w:color w:val="000000"/>
        </w:rPr>
        <w:t xml:space="preserve"> 221 Ustawy Prawo Zamówień Publicznych.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przypadku pytań technicznych związanych z funkcjonowaniem platformy należy kontaktować się z Centrum Wsparcia Klienta Platformy: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  <w:color w:val="000000"/>
        </w:rPr>
        <w:t>tel</w:t>
      </w:r>
      <w:r w:rsidR="00853530" w:rsidRPr="000D2A43">
        <w:rPr>
          <w:rFonts w:asciiTheme="minorHAnsi" w:hAnsiTheme="minorHAnsi" w:cstheme="minorHAnsi"/>
          <w:color w:val="000000"/>
        </w:rPr>
        <w:t>efonu</w:t>
      </w:r>
      <w:r w:rsidRPr="000D2A43">
        <w:rPr>
          <w:rFonts w:asciiTheme="minorHAnsi" w:hAnsiTheme="minorHAnsi" w:cstheme="minorHAnsi"/>
          <w:color w:val="000000"/>
        </w:rPr>
        <w:t xml:space="preserve"> (22) 101 02 02, adres e-mail: </w:t>
      </w:r>
      <w:r w:rsidRPr="00F86512">
        <w:rPr>
          <w:rFonts w:asciiTheme="minorHAnsi" w:hAnsiTheme="minorHAnsi" w:cstheme="minorHAnsi"/>
        </w:rPr>
        <w:t>cwk@platformazakupowa.pl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Miejsce i termin złożenia ofert</w:t>
      </w:r>
    </w:p>
    <w:p w:rsidR="002730CE" w:rsidRPr="00F3431C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0D2A43">
        <w:rPr>
          <w:rFonts w:asciiTheme="minorHAnsi" w:hAnsiTheme="minorHAnsi" w:cstheme="minorHAnsi"/>
          <w:color w:val="000000"/>
        </w:rPr>
        <w:lastRenderedPageBreak/>
        <w:t>Ofertę wraz z wymaganymi dokumentami należy umieścić</w:t>
      </w:r>
      <w:r w:rsidR="002A66B2">
        <w:rPr>
          <w:rFonts w:asciiTheme="minorHAnsi" w:hAnsiTheme="minorHAnsi" w:cstheme="minorHAnsi"/>
          <w:color w:val="000000"/>
        </w:rPr>
        <w:t xml:space="preserve"> na</w:t>
      </w:r>
      <w:r w:rsidRPr="000D2A43">
        <w:rPr>
          <w:rFonts w:asciiTheme="minorHAnsi" w:hAnsiTheme="minorHAnsi" w:cstheme="minorHAnsi"/>
          <w:color w:val="000000"/>
        </w:rPr>
        <w:t xml:space="preserve"> platformie zakupowej pod adresem: </w:t>
      </w:r>
      <w:r w:rsidRPr="00F86512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color w:val="000000"/>
        </w:rPr>
        <w:t xml:space="preserve"> </w:t>
      </w:r>
      <w:r w:rsidRPr="000D2A43">
        <w:rPr>
          <w:rFonts w:asciiTheme="minorHAnsi" w:hAnsiTheme="minorHAnsi" w:cstheme="minorHAnsi"/>
        </w:rPr>
        <w:t>- w wierszu oznaczonym tytułem oraz znakiem niniejszego postępowania</w:t>
      </w:r>
      <w:r w:rsidRPr="000D2A43">
        <w:rPr>
          <w:rFonts w:asciiTheme="minorHAnsi" w:hAnsiTheme="minorHAnsi" w:cstheme="minorHAnsi"/>
          <w:b/>
          <w:color w:val="000000"/>
        </w:rPr>
        <w:t xml:space="preserve"> </w:t>
      </w:r>
      <w:r w:rsidRPr="000D2A43">
        <w:rPr>
          <w:rFonts w:asciiTheme="minorHAnsi" w:hAnsiTheme="minorHAnsi" w:cstheme="minorHAnsi"/>
          <w:color w:val="000000"/>
        </w:rPr>
        <w:t xml:space="preserve">i złożyć </w:t>
      </w:r>
      <w:r w:rsidRPr="000D2A43">
        <w:rPr>
          <w:rFonts w:asciiTheme="minorHAnsi" w:hAnsiTheme="minorHAnsi" w:cstheme="minorHAnsi"/>
          <w:b/>
          <w:color w:val="000000"/>
        </w:rPr>
        <w:t xml:space="preserve">do dnia </w:t>
      </w:r>
      <w:r w:rsidR="00B97BE2">
        <w:rPr>
          <w:rFonts w:asciiTheme="minorHAnsi" w:hAnsiTheme="minorHAnsi" w:cstheme="minorHAnsi"/>
          <w:b/>
        </w:rPr>
        <w:t>24.04</w:t>
      </w:r>
      <w:r w:rsidR="00D271AB">
        <w:rPr>
          <w:rFonts w:asciiTheme="minorHAnsi" w:hAnsiTheme="minorHAnsi" w:cstheme="minorHAnsi"/>
          <w:b/>
        </w:rPr>
        <w:t>.2025</w:t>
      </w:r>
      <w:r w:rsidRPr="00F3431C">
        <w:rPr>
          <w:rFonts w:asciiTheme="minorHAnsi" w:hAnsiTheme="minorHAnsi" w:cstheme="minorHAnsi"/>
          <w:b/>
        </w:rPr>
        <w:t xml:space="preserve"> roku do godziny </w:t>
      </w:r>
      <w:r w:rsidR="007938DF" w:rsidRPr="00F3431C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F3431C">
        <w:rPr>
          <w:rFonts w:asciiTheme="minorHAnsi" w:hAnsiTheme="minorHAnsi" w:cstheme="minorHAnsi"/>
          <w:b/>
        </w:rPr>
        <w:t>:00.</w:t>
      </w:r>
    </w:p>
    <w:p w:rsidR="002730CE" w:rsidRPr="00F3431C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:rsidR="002730CE" w:rsidRPr="00F3431C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>Termin otwarcia ofert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 xml:space="preserve">Otwarcie ofert nastąpi </w:t>
      </w:r>
      <w:r w:rsidRPr="00F3431C">
        <w:rPr>
          <w:rFonts w:asciiTheme="minorHAnsi" w:hAnsiTheme="minorHAnsi" w:cstheme="minorHAnsi"/>
          <w:b/>
        </w:rPr>
        <w:t xml:space="preserve">w dniu </w:t>
      </w:r>
      <w:r w:rsidR="00B97BE2">
        <w:rPr>
          <w:rFonts w:asciiTheme="minorHAnsi" w:hAnsiTheme="minorHAnsi" w:cstheme="minorHAnsi"/>
          <w:b/>
        </w:rPr>
        <w:t>24.04</w:t>
      </w:r>
      <w:r w:rsidR="00D271AB">
        <w:rPr>
          <w:rFonts w:asciiTheme="minorHAnsi" w:hAnsiTheme="minorHAnsi" w:cstheme="minorHAnsi"/>
          <w:b/>
        </w:rPr>
        <w:t>.2025</w:t>
      </w:r>
      <w:r w:rsidRPr="00F3431C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</w:rPr>
        <w:t>o godzinie</w:t>
      </w:r>
      <w:r w:rsidRPr="000D2A43">
        <w:rPr>
          <w:rFonts w:asciiTheme="minorHAnsi" w:hAnsiTheme="minorHAnsi" w:cstheme="minorHAnsi"/>
        </w:rPr>
        <w:t xml:space="preserve"> </w:t>
      </w:r>
      <w:r w:rsidR="009A45FF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0D2A43">
        <w:rPr>
          <w:rFonts w:asciiTheme="minorHAnsi" w:hAnsiTheme="minorHAnsi" w:cstheme="minorHAnsi"/>
          <w:b/>
        </w:rPr>
        <w:t>:</w:t>
      </w:r>
      <w:r w:rsidR="007D41DC">
        <w:rPr>
          <w:rFonts w:asciiTheme="minorHAnsi" w:hAnsiTheme="minorHAnsi" w:cstheme="minorHAnsi"/>
          <w:b/>
        </w:rPr>
        <w:t>3</w:t>
      </w:r>
      <w:r w:rsidRPr="000D2A43">
        <w:rPr>
          <w:rFonts w:asciiTheme="minorHAnsi" w:hAnsiTheme="minorHAnsi" w:cstheme="minorHAnsi"/>
          <w:b/>
        </w:rPr>
        <w:t>0.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 przypadku awarii systemu teleinformatycznego, która spowoduje brak możliwości otwarcia ofert w terminie określonym przez zamawiającego, otwarcie ofert następuje niezwłocznie po usunięciu awarii.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poinformuje o zmianie terminu otwarcia ofert na stronie internetowej prowadzonego postępowania: </w:t>
      </w:r>
      <w:r w:rsidRPr="00F86512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najpóźniej przed otwarciem ofert, udostępni na stronie internetowej prowadzonego postępowania informację o kwocie, jaką zamierza przeznaczyć na sfinansowanie zamówienia.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niezwłocznie po otwarciu ofert, udostępnia na stronie internetowej prowadzonego postępowania informacje o:</w:t>
      </w:r>
    </w:p>
    <w:p w:rsidR="002730CE" w:rsidRPr="000D2A43" w:rsidRDefault="002730CE" w:rsidP="00B805C6">
      <w:pPr>
        <w:pStyle w:val="NormalnyWeb"/>
        <w:keepNext/>
        <w:numPr>
          <w:ilvl w:val="0"/>
          <w:numId w:val="13"/>
        </w:numPr>
        <w:spacing w:before="0" w:beforeAutospacing="0" w:after="0" w:afterAutospacing="0" w:line="276" w:lineRule="auto"/>
        <w:ind w:left="1418" w:firstLine="0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:rsidR="002730CE" w:rsidRPr="000D2A43" w:rsidRDefault="002730CE" w:rsidP="00B805C6">
      <w:pPr>
        <w:pStyle w:val="NormalnyWeb"/>
        <w:keepNext/>
        <w:numPr>
          <w:ilvl w:val="0"/>
          <w:numId w:val="13"/>
        </w:numPr>
        <w:spacing w:before="0" w:beforeAutospacing="0" w:after="0" w:afterAutospacing="0" w:line="276" w:lineRule="auto"/>
        <w:ind w:left="1418" w:firstLine="0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Cenach lub kosztach zawartych w ofertach.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Informacja, o której mowa w </w:t>
      </w:r>
      <w:r w:rsidR="006D4C0A" w:rsidRPr="000D2A43">
        <w:rPr>
          <w:rFonts w:asciiTheme="minorHAnsi" w:hAnsiTheme="minorHAnsi" w:cstheme="minorHAnsi"/>
          <w:color w:val="000000"/>
        </w:rPr>
        <w:t>punkcie</w:t>
      </w:r>
      <w:r w:rsidRPr="000D2A43">
        <w:rPr>
          <w:rFonts w:asciiTheme="minorHAnsi" w:hAnsiTheme="minorHAnsi" w:cstheme="minorHAnsi"/>
          <w:color w:val="000000"/>
        </w:rPr>
        <w:t xml:space="preserve"> 15.5. zostanie opublikowana na stronie internetowej prowadzonego postępowania: </w:t>
      </w:r>
      <w:r w:rsidRPr="000D2A43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,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  <w:r w:rsidRPr="000D2A43">
        <w:rPr>
          <w:rFonts w:asciiTheme="minorHAnsi" w:hAnsiTheme="minorHAnsi" w:cstheme="minorHAnsi"/>
          <w:color w:val="000000"/>
        </w:rPr>
        <w:t>, w sekcji ,,Komunikaty” 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przewiduje transmitowania sesji otwarcia za pośrednictwem elektronicznych narzędzi do przekazu wideo on-line.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Termin związania ofertą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134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Wykonawcy będą związani złożonymi ofertami </w:t>
      </w:r>
      <w:r w:rsidRPr="000D2A43">
        <w:rPr>
          <w:rFonts w:asciiTheme="minorHAnsi" w:hAnsiTheme="minorHAnsi" w:cstheme="minorHAnsi"/>
          <w:b/>
          <w:color w:val="000000"/>
        </w:rPr>
        <w:t xml:space="preserve">do </w:t>
      </w:r>
      <w:r w:rsidRPr="000D2A43">
        <w:rPr>
          <w:rFonts w:asciiTheme="minorHAnsi" w:hAnsiTheme="minorHAnsi" w:cstheme="minorHAnsi"/>
          <w:b/>
        </w:rPr>
        <w:t xml:space="preserve">dnia </w:t>
      </w:r>
      <w:r w:rsidR="00B97BE2">
        <w:rPr>
          <w:rFonts w:asciiTheme="minorHAnsi" w:hAnsiTheme="minorHAnsi" w:cstheme="minorHAnsi"/>
          <w:b/>
        </w:rPr>
        <w:t>23.05</w:t>
      </w:r>
      <w:r w:rsidR="004B1574">
        <w:rPr>
          <w:rFonts w:asciiTheme="minorHAnsi" w:hAnsiTheme="minorHAnsi" w:cstheme="minorHAnsi"/>
          <w:b/>
        </w:rPr>
        <w:t>.2025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  <w:color w:val="000000"/>
        </w:rPr>
        <w:t>roku.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W przypadku, gdy wybór najkorzystniejszej oferty nie nastąpi przed upływem terminu związania ofertą określonego w punkcie poprzedzającym, </w:t>
      </w:r>
      <w:r w:rsidRPr="000D2A43">
        <w:rPr>
          <w:rFonts w:asciiTheme="minorHAnsi" w:hAnsiTheme="minorHAnsi" w:cstheme="minorHAnsi"/>
        </w:rPr>
        <w:lastRenderedPageBreak/>
        <w:t>Zamawiający przed upływem terminu związania ofert, zwróci się jednokrotnie do Wykonawców o wyrażenie zgody na przedłużenie tego terminu o wskazany przez Zamawiającego okres, nie dłuży niż 30 dni.</w:t>
      </w:r>
      <w:r w:rsidRPr="000D2A43">
        <w:rPr>
          <w:rFonts w:asciiTheme="minorHAnsi" w:hAnsiTheme="minorHAnsi" w:cstheme="minorHAnsi"/>
          <w:color w:val="000000"/>
        </w:rPr>
        <w:t xml:space="preserve"> Przedłużenie terminu związania ofertą wymaga złożenia przez Wykonawcę pisemnego oświadczenia o wyrażeniu zgody na przedłużenie terminu związania ofertą. Pisemność należy rozumieć wyrażenie informacji przy użyciu wyrazów, cyfr lub innych znaków pisarskich, które można odczytać i powielić, przekazywanych przy użyciu środków komunikacji elektronicznej.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0D2A43">
        <w:rPr>
          <w:rFonts w:asciiTheme="minorHAnsi" w:hAnsiTheme="minorHAnsi" w:cstheme="minorHAnsi"/>
        </w:rPr>
        <w:t>Informacje o trybie oceny ofert</w:t>
      </w:r>
    </w:p>
    <w:p w:rsidR="002730CE" w:rsidRPr="000D2A43" w:rsidRDefault="006D4C0A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artykułem 223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poprawi w ofercie omyłki wskazane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 223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ustawy, niezwłocznie zawiadamiając o tym Wykonawcę, którego oferta zostanie poprawiona.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226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przyzna zamówienie Wykonawcy, który złoży ofertę niepodlegającą odrzuceniu i która zostanie najwyżej oceniona (według kryteriów wyboru oferty określonych w niniejszej S</w:t>
      </w:r>
      <w:r w:rsidR="006D4C0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). </w:t>
      </w:r>
    </w:p>
    <w:p w:rsidR="002730CE" w:rsidRPr="000D2A43" w:rsidRDefault="002730CE" w:rsidP="00B805C6">
      <w:pPr>
        <w:pStyle w:val="Akapitzlist"/>
        <w:keepNext/>
        <w:numPr>
          <w:ilvl w:val="1"/>
          <w:numId w:val="29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Zamawiający powiadomi o wyniku postępowania przesyłając zawiadomienie wszystkim Wykonawcom, którzy złożyli oferty oraz poprzez zamieszczenie stosownej informacji na Platformie zakupowej </w:t>
      </w:r>
      <w:r w:rsidRPr="00F86512">
        <w:rPr>
          <w:rFonts w:asciiTheme="minorHAnsi" w:hAnsiTheme="minorHAnsi" w:cstheme="minorHAnsi"/>
          <w:sz w:val="24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. Zawiadomienie o rozstrzygnięciu postępowania będzie zawierało i</w:t>
      </w:r>
      <w:r w:rsidR="006D4C0A" w:rsidRPr="000D2A43">
        <w:rPr>
          <w:rFonts w:asciiTheme="minorHAnsi" w:hAnsiTheme="minorHAnsi" w:cstheme="minorHAnsi"/>
          <w:sz w:val="24"/>
          <w:szCs w:val="24"/>
        </w:rPr>
        <w:t>nformacje, o których mowa w artykule 253 ustawy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</w:t>
      </w:r>
      <w:r w:rsidR="006D4C0A" w:rsidRPr="000D2A43">
        <w:rPr>
          <w:rFonts w:asciiTheme="minorHAnsi" w:hAnsiTheme="minorHAnsi" w:cstheme="minorHAnsi"/>
          <w:sz w:val="24"/>
          <w:szCs w:val="24"/>
        </w:rPr>
        <w:t>aktyczne i prawne. Zgodnie z artykułem 253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 w:val="24"/>
          <w:szCs w:val="24"/>
        </w:rPr>
        <w:t>– Zamawiający może nie ujawniać i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nformacji, o </w:t>
      </w:r>
      <w:r w:rsidR="006D4C0A" w:rsidRPr="000D2A43">
        <w:rPr>
          <w:rFonts w:asciiTheme="minorHAnsi" w:hAnsiTheme="minorHAnsi" w:cstheme="minorHAnsi"/>
          <w:sz w:val="24"/>
          <w:szCs w:val="24"/>
        </w:rPr>
        <w:lastRenderedPageBreak/>
        <w:t>których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253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Opis kryteriów oceny ofert wraz z podaniem wag tych kryteriów i sposobu oceny ofert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 xml:space="preserve">Kryterium wyboru oferty najkorzystniejszej będzie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najniższa </w:t>
      </w:r>
      <w:r w:rsidRPr="000D2A43">
        <w:rPr>
          <w:rFonts w:asciiTheme="minorHAnsi" w:hAnsiTheme="minorHAnsi" w:cstheme="minorHAnsi"/>
          <w:b/>
          <w:color w:val="000000"/>
        </w:rPr>
        <w:t xml:space="preserve">cena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brutto z wagą 100% </w:t>
      </w:r>
      <w:r w:rsidRPr="000D2A43">
        <w:rPr>
          <w:rFonts w:asciiTheme="minorHAnsi" w:hAnsiTheme="minorHAnsi" w:cstheme="minorHAnsi"/>
          <w:b/>
          <w:color w:val="000000"/>
        </w:rPr>
        <w:t xml:space="preserve">(oferowana cena brutto </w:t>
      </w:r>
      <w:r w:rsidRPr="000D2A43">
        <w:rPr>
          <w:rFonts w:asciiTheme="minorHAnsi" w:hAnsiTheme="minorHAnsi" w:cstheme="minorHAnsi"/>
          <w:b/>
        </w:rPr>
        <w:t>realizacji całości zamówienia</w:t>
      </w:r>
      <w:r w:rsidRPr="000D2A43">
        <w:rPr>
          <w:rFonts w:asciiTheme="minorHAnsi" w:hAnsiTheme="minorHAnsi" w:cstheme="minorHAnsi"/>
          <w:b/>
          <w:color w:val="000000"/>
        </w:rPr>
        <w:t>).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134" w:hanging="425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</w:t>
      </w:r>
      <w:r w:rsidR="008234D3" w:rsidRPr="000D2A43">
        <w:rPr>
          <w:rFonts w:asciiTheme="minorHAnsi" w:hAnsiTheme="minorHAnsi" w:cstheme="minorHAnsi"/>
          <w:color w:val="000000"/>
        </w:rPr>
        <w:t>wybierze ofertę z najniższą ceną</w:t>
      </w:r>
      <w:r w:rsidRPr="000D2A43">
        <w:rPr>
          <w:rFonts w:asciiTheme="minorHAnsi" w:hAnsiTheme="minorHAnsi" w:cstheme="minorHAnsi"/>
          <w:color w:val="000000"/>
        </w:rPr>
        <w:t xml:space="preserve"> spośród ofert nieodrzuconych.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Jeżeli nie będzie można wybrać najkorzystniejszej oferty z uwagi na to, że zostały złożone oferty o tej samej cenie, Zamawiający wzywa Wykonawców, którzy złożyli te oferty, do złożenia w terminie określonym przez Zamawiającego ofert dodatkowych zawierających nową cenę.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wybiera ofertę najkorzystniejszą w terminie związania ofertą określonym w </w:t>
      </w:r>
      <w:r w:rsidR="006D4C0A" w:rsidRPr="000D2A43">
        <w:rPr>
          <w:rFonts w:asciiTheme="minorHAnsi" w:hAnsiTheme="minorHAnsi" w:cstheme="minorHAnsi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0D2A43">
        <w:rPr>
          <w:rFonts w:asciiTheme="minorHAnsi" w:hAnsiTheme="minorHAnsi" w:cstheme="minorHAnsi"/>
        </w:rPr>
        <w:t xml:space="preserve">Wymagania dotyczące wadium i zabezpieczenia należytego wykonania umowy. 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wadium.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zabezpieczenia należytego wykonania umowy w wysokości.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Informacja o formalnościach, jakie muszą być dopełnione po wyborze oferty w celu zawarcia umowy w sprawie zamówienia publicznego.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</w:rPr>
        <w:t xml:space="preserve">1 do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>– projekt umowy.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Umowa zostanie podpisana w siedzibie Zamawiającego.</w:t>
      </w:r>
      <w:r w:rsidRPr="000D2A43">
        <w:rPr>
          <w:rFonts w:asciiTheme="minorHAnsi" w:hAnsiTheme="minorHAnsi" w:cstheme="minorHAnsi"/>
          <w:color w:val="000000"/>
        </w:rPr>
        <w:t xml:space="preserve"> Jeżeli Wykonawca nie będzie miał możliwości osobistego stawiennictwa w siedzibie Zamawiającego, </w:t>
      </w:r>
      <w:r w:rsidRPr="000D2A43">
        <w:rPr>
          <w:rFonts w:asciiTheme="minorHAnsi" w:hAnsiTheme="minorHAnsi" w:cstheme="minorHAnsi"/>
        </w:rPr>
        <w:t>Wykonawca zobowiązany jest najpóźniej w dniu wyznaczonym na dzień podpisania umowy doręczyć do siedziby Zamawiającego 2 egzemplarze podpisanej przez siebie umowy.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lastRenderedPageBreak/>
        <w:t>O terminie zawarcia umowy Zamawiający poinformuje Wykonawcę, którego oferta została wybrana.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:rsidR="002730CE" w:rsidRPr="000D2A43" w:rsidRDefault="002730CE" w:rsidP="00B805C6">
      <w:pPr>
        <w:pStyle w:val="Tekstpodstawowywcity3"/>
        <w:keepNext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:rsidR="002730CE" w:rsidRPr="000D2A43" w:rsidRDefault="002730CE" w:rsidP="00B805C6">
      <w:pPr>
        <w:pStyle w:val="Tekstpodstawowywcity3"/>
        <w:keepNext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Pouczenie o środkach ochrony prawnej przysługujących Wykonawcy.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 xml:space="preserve">Zasady, terminy oraz sposób korzystania ze środków ochrony prawnej szczegółowo regulują przepisy </w:t>
      </w:r>
      <w:r w:rsidRPr="000D2A43">
        <w:rPr>
          <w:rFonts w:asciiTheme="minorHAnsi" w:hAnsiTheme="minorHAnsi" w:cstheme="minorHAnsi"/>
          <w:b/>
        </w:rPr>
        <w:t>działu IX ustawy</w:t>
      </w:r>
      <w:r w:rsidRPr="000D2A43">
        <w:rPr>
          <w:rFonts w:asciiTheme="minorHAnsi" w:hAnsiTheme="minorHAnsi" w:cstheme="minorHAnsi"/>
        </w:rPr>
        <w:t xml:space="preserve"> – Środki ochrony prawnej (</w:t>
      </w:r>
      <w:r w:rsidR="006D4C0A" w:rsidRPr="000D2A43">
        <w:rPr>
          <w:rFonts w:asciiTheme="minorHAnsi" w:hAnsiTheme="minorHAnsi" w:cstheme="minorHAnsi"/>
          <w:b/>
        </w:rPr>
        <w:t>artykuł</w:t>
      </w:r>
      <w:r w:rsidRPr="000D2A43">
        <w:rPr>
          <w:rFonts w:asciiTheme="minorHAnsi" w:hAnsiTheme="minorHAnsi" w:cstheme="minorHAnsi"/>
          <w:b/>
        </w:rPr>
        <w:t xml:space="preserve"> 505 – 590 ustawy</w:t>
      </w:r>
      <w:r w:rsidRPr="000D2A43">
        <w:rPr>
          <w:rFonts w:asciiTheme="minorHAnsi" w:hAnsiTheme="minorHAnsi" w:cstheme="minorHAnsi"/>
        </w:rPr>
        <w:t>)</w:t>
      </w:r>
      <w:r w:rsidRPr="000D2A43">
        <w:rPr>
          <w:rFonts w:asciiTheme="minorHAnsi" w:hAnsiTheme="minorHAnsi" w:cstheme="minorHAnsi"/>
          <w:b/>
        </w:rPr>
        <w:t>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:rsidR="002730CE" w:rsidRPr="000D2A43" w:rsidRDefault="002730CE" w:rsidP="00B805C6">
      <w:pPr>
        <w:pStyle w:val="NormalnyWeb"/>
        <w:keepNext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wobec ogłoszenia wszczynającego postępowanie o udzielenie zamówienia oraz dokumentów zamówienia przysługują również organizacjom wpisany</w:t>
      </w:r>
      <w:r w:rsidR="006D4C0A" w:rsidRPr="000D2A43">
        <w:rPr>
          <w:rFonts w:asciiTheme="minorHAnsi" w:hAnsiTheme="minorHAnsi" w:cstheme="minorHAnsi"/>
        </w:rPr>
        <w:t>m na listę, o której mowa w artykule</w:t>
      </w:r>
      <w:r w:rsidRPr="000D2A43">
        <w:rPr>
          <w:rFonts w:asciiTheme="minorHAnsi" w:hAnsiTheme="minorHAnsi" w:cstheme="minorHAnsi"/>
        </w:rPr>
        <w:t xml:space="preserve"> 469 </w:t>
      </w:r>
      <w:r w:rsidR="006D4C0A" w:rsidRPr="000D2A43">
        <w:rPr>
          <w:rFonts w:asciiTheme="minorHAnsi" w:hAnsiTheme="minorHAnsi" w:cstheme="minorHAnsi"/>
        </w:rPr>
        <w:t>punkt</w:t>
      </w:r>
      <w:r w:rsidRPr="000D2A43">
        <w:rPr>
          <w:rFonts w:asciiTheme="minorHAnsi" w:hAnsiTheme="minorHAnsi" w:cstheme="minorHAnsi"/>
        </w:rPr>
        <w:t xml:space="preserve"> 15, oraz Rzecznikowi Małych i Średnich Przedsiębiorców.</w:t>
      </w:r>
    </w:p>
    <w:p w:rsidR="002730CE" w:rsidRPr="000D2A43" w:rsidRDefault="002730CE" w:rsidP="00B805C6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Informacja dotycząca przetwarzania danych osobowych</w:t>
      </w:r>
    </w:p>
    <w:p w:rsidR="002730CE" w:rsidRPr="000D2A43" w:rsidRDefault="002730CE" w:rsidP="00B805C6">
      <w:pPr>
        <w:keepNext/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ykułem 13 ustęp 1 i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</w:t>
      </w:r>
      <w:r w:rsidRPr="000D2A43">
        <w:rPr>
          <w:rFonts w:asciiTheme="minorHAnsi" w:hAnsiTheme="minorHAnsi" w:cstheme="minorHAnsi"/>
          <w:bCs/>
          <w:sz w:val="24"/>
          <w:szCs w:val="24"/>
        </w:rPr>
        <w:t>Rozporządzenia Parlamentu Europejskiego i Rady (UE) 201</w:t>
      </w:r>
      <w:r w:rsidR="006D4C0A" w:rsidRPr="000D2A43">
        <w:rPr>
          <w:rFonts w:asciiTheme="minorHAnsi" w:hAnsiTheme="minorHAnsi" w:cstheme="minorHAnsi"/>
          <w:bCs/>
          <w:sz w:val="24"/>
          <w:szCs w:val="24"/>
        </w:rPr>
        <w:t>6/679 z dnia 27 kwietnia 2016 roku</w:t>
      </w:r>
      <w:r w:rsidRPr="000D2A43">
        <w:rPr>
          <w:rFonts w:asciiTheme="minorHAnsi" w:hAnsiTheme="minorHAnsi" w:cstheme="minorHAnsi"/>
          <w:bCs/>
          <w:sz w:val="24"/>
          <w:szCs w:val="24"/>
        </w:rPr>
        <w:t xml:space="preserve"> w sprawie ochrony osób fizycznych w związku z przetwarzaniem danych osobowych i w sprawie swobodnego przepływu takich danych oraz uchylenia dyrektywy 95/46/WE (</w:t>
      </w:r>
      <w:r w:rsidRPr="000D2A43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</w:t>
      </w:r>
      <w:r w:rsidR="006F3031">
        <w:rPr>
          <w:rFonts w:asciiTheme="minorHAnsi" w:hAnsiTheme="minorHAnsi" w:cstheme="minorHAnsi"/>
          <w:sz w:val="24"/>
          <w:szCs w:val="24"/>
        </w:rPr>
        <w:t>17</w:t>
      </w:r>
      <w:r w:rsidRPr="000D2A43">
        <w:rPr>
          <w:rFonts w:asciiTheme="minorHAnsi" w:hAnsiTheme="minorHAnsi" w:cstheme="minorHAnsi"/>
          <w:sz w:val="24"/>
          <w:szCs w:val="24"/>
        </w:rPr>
        <w:t xml:space="preserve"> Częstochowa;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</w:t>
      </w:r>
      <w:r w:rsidR="006F3031">
        <w:rPr>
          <w:rFonts w:asciiTheme="minorHAnsi" w:hAnsiTheme="minorHAnsi" w:cstheme="minorHAnsi"/>
          <w:sz w:val="24"/>
          <w:szCs w:val="24"/>
        </w:rPr>
        <w:t>ujd.edu.pl</w:t>
      </w:r>
      <w:r w:rsidRPr="000D2A43">
        <w:rPr>
          <w:rFonts w:asciiTheme="minorHAnsi" w:hAnsiTheme="minorHAnsi" w:cstheme="minorHAnsi"/>
          <w:sz w:val="24"/>
          <w:szCs w:val="24"/>
        </w:rPr>
        <w:t>, tel</w:t>
      </w:r>
      <w:r w:rsidR="00853530" w:rsidRPr="000D2A43">
        <w:rPr>
          <w:rFonts w:asciiTheme="minorHAnsi" w:hAnsiTheme="minorHAnsi" w:cstheme="minorHAnsi"/>
          <w:sz w:val="24"/>
          <w:szCs w:val="24"/>
        </w:rPr>
        <w:t>efon</w:t>
      </w:r>
      <w:r w:rsidRPr="000D2A43">
        <w:rPr>
          <w:rFonts w:asciiTheme="minorHAnsi" w:hAnsiTheme="minorHAnsi" w:cstheme="minorHAnsi"/>
          <w:sz w:val="24"/>
          <w:szCs w:val="24"/>
        </w:rPr>
        <w:t xml:space="preserve"> 34 37-84-133;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lastRenderedPageBreak/>
        <w:t xml:space="preserve">Podmiotem przetwarzającym Pana/Pani dane osobowe jest platformazakupowa.pl, którego operatorem jest Open </w:t>
      </w:r>
      <w:proofErr w:type="spellStart"/>
      <w:r w:rsidRPr="000D2A43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 Sp</w:t>
      </w:r>
      <w:r w:rsidR="00853530" w:rsidRPr="000D2A43">
        <w:rPr>
          <w:rFonts w:asciiTheme="minorHAnsi" w:hAnsiTheme="minorHAnsi" w:cstheme="minorHAnsi"/>
          <w:sz w:val="24"/>
          <w:szCs w:val="24"/>
        </w:rPr>
        <w:t>ółka z ograniczoną odpowiedzialnością.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Pani/Pana dane osobowe prz</w:t>
      </w:r>
      <w:r w:rsidR="006D4C0A" w:rsidRPr="000D2A43">
        <w:rPr>
          <w:rFonts w:asciiTheme="minorHAnsi" w:hAnsiTheme="minorHAnsi" w:cstheme="minorHAnsi"/>
          <w:sz w:val="24"/>
          <w:szCs w:val="24"/>
        </w:rPr>
        <w:t>etwarzane będą na podstawie artykułu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 w celu związanym z postępowaniem o udzielenie zamówienia publicznego prowadzonego pod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ZP.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26.1</w:t>
      </w:r>
      <w:r w:rsidR="00B01301" w:rsidRPr="000D2A43">
        <w:rPr>
          <w:rFonts w:asciiTheme="minorHAnsi" w:hAnsiTheme="minorHAnsi" w:cstheme="minorHAnsi"/>
          <w:sz w:val="24"/>
          <w:szCs w:val="24"/>
        </w:rPr>
        <w:t>.</w:t>
      </w:r>
      <w:r w:rsidR="00B97BE2">
        <w:rPr>
          <w:rFonts w:asciiTheme="minorHAnsi" w:hAnsiTheme="minorHAnsi" w:cstheme="minorHAnsi"/>
          <w:sz w:val="24"/>
          <w:szCs w:val="24"/>
        </w:rPr>
        <w:t>9</w:t>
      </w:r>
      <w:r w:rsidR="005757F9">
        <w:rPr>
          <w:rFonts w:asciiTheme="minorHAnsi" w:hAnsiTheme="minorHAnsi" w:cstheme="minorHAnsi"/>
          <w:sz w:val="24"/>
          <w:szCs w:val="24"/>
        </w:rPr>
        <w:t xml:space="preserve">.2025 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Pr="000D2A43">
        <w:rPr>
          <w:rFonts w:asciiTheme="minorHAnsi" w:hAnsiTheme="minorHAnsi" w:cstheme="minorHAnsi"/>
          <w:sz w:val="24"/>
          <w:szCs w:val="24"/>
        </w:rPr>
        <w:t xml:space="preserve"> trybie podstawowym i w celu wykonania umowy zawartej w wyniku tego postępowania;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oraz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74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w oparciu o przepisy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Pani/Pana dane osobowe będą przechowywane, przez okres niezbędny do realizacji wskazanych w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punkcie</w:t>
      </w:r>
      <w:r w:rsidRPr="000D2A43">
        <w:rPr>
          <w:rFonts w:asciiTheme="minorHAnsi" w:hAnsiTheme="minorHAnsi" w:cstheme="minorHAnsi"/>
          <w:sz w:val="24"/>
          <w:szCs w:val="24"/>
        </w:rPr>
        <w:t xml:space="preserve"> 3) i 4) oraz obowiązku archiwizacyjnego wynikającego z przepisów prawa;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ykułu </w:t>
      </w:r>
      <w:r w:rsidRPr="000D2A43">
        <w:rPr>
          <w:rFonts w:asciiTheme="minorHAnsi" w:hAnsiTheme="minorHAnsi" w:cstheme="minorHAnsi"/>
          <w:sz w:val="24"/>
          <w:szCs w:val="24"/>
        </w:rPr>
        <w:t>22 RODO;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posiada Pani/Pan:</w:t>
      </w:r>
    </w:p>
    <w:p w:rsidR="002730CE" w:rsidRPr="000D2A43" w:rsidRDefault="006D4C0A" w:rsidP="00B805C6">
      <w:pPr>
        <w:pStyle w:val="Akapitzlist"/>
        <w:keepNext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15 RODO prawo dostępu do danych osobowych Pani/Pana dotyczących;</w:t>
      </w:r>
    </w:p>
    <w:p w:rsidR="002730CE" w:rsidRPr="000D2A43" w:rsidRDefault="006D4C0A" w:rsidP="00B805C6">
      <w:pPr>
        <w:pStyle w:val="Akapitzlist"/>
        <w:keepNext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16 RODO prawo do sprostowania Pani/Pana danych osobowych (skorzystanie z prawa do sprostowania nie może skutkować zmianą wyniku postępowania o udzielenie zamówienia publicznego ani zmianą postanowień umowy w zakresie niezgodnym z ustawą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oraz nie może naruszać integralności protokołu oraz jego załączników);</w:t>
      </w:r>
    </w:p>
    <w:p w:rsidR="002730CE" w:rsidRPr="000D2A43" w:rsidRDefault="006D4C0A" w:rsidP="00B805C6">
      <w:pPr>
        <w:pStyle w:val="Akapitzlist"/>
        <w:keepNext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RODO prawo żądania od administratora ograniczenia przetwarzania danych osobowych z zastrzeżeniem </w:t>
      </w:r>
      <w:r w:rsidR="002730CE" w:rsidRPr="000D2A43">
        <w:rPr>
          <w:rFonts w:asciiTheme="minorHAnsi" w:hAnsiTheme="minorHAnsi" w:cstheme="minorHAnsi"/>
          <w:sz w:val="24"/>
          <w:szCs w:val="24"/>
        </w:rPr>
        <w:lastRenderedPageBreak/>
        <w:t>p</w:t>
      </w:r>
      <w:r w:rsidRPr="000D2A43">
        <w:rPr>
          <w:rFonts w:asciiTheme="minorHAnsi" w:hAnsiTheme="minorHAnsi" w:cstheme="minorHAnsi"/>
          <w:sz w:val="24"/>
          <w:szCs w:val="24"/>
        </w:rPr>
        <w:t>rzypadków, o których mowa w artykule 18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2730CE" w:rsidRPr="000D2A43" w:rsidRDefault="002730CE" w:rsidP="00B805C6">
      <w:pPr>
        <w:pStyle w:val="Akapitzlist"/>
        <w:keepNext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:rsidR="002730CE" w:rsidRPr="000D2A43" w:rsidRDefault="002730CE" w:rsidP="00B805C6">
      <w:pPr>
        <w:pStyle w:val="Akapitzlist"/>
        <w:keepNext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nie przysługuje Pani/Panu:</w:t>
      </w:r>
    </w:p>
    <w:p w:rsidR="002730CE" w:rsidRPr="000D2A43" w:rsidRDefault="006D4C0A" w:rsidP="00B805C6">
      <w:pPr>
        <w:pStyle w:val="Akapitzlist"/>
        <w:keepNext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związku z artykułem 17 ustęp 3 litera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b, d lub e RODO prawo do usunięcia danych osobowych;</w:t>
      </w:r>
    </w:p>
    <w:p w:rsidR="002730CE" w:rsidRPr="000D2A43" w:rsidRDefault="002730CE" w:rsidP="00B805C6">
      <w:pPr>
        <w:pStyle w:val="Akapitzlist"/>
        <w:keepNext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prawo do przenoszenia dan</w:t>
      </w:r>
      <w:r w:rsidR="006D4C0A" w:rsidRPr="000D2A43">
        <w:rPr>
          <w:rFonts w:asciiTheme="minorHAnsi" w:hAnsiTheme="minorHAnsi" w:cstheme="minorHAnsi"/>
          <w:sz w:val="24"/>
          <w:szCs w:val="24"/>
        </w:rPr>
        <w:t>ych osobowych,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20 RODO;</w:t>
      </w:r>
    </w:p>
    <w:p w:rsidR="002730CE" w:rsidRPr="000D2A43" w:rsidRDefault="002730CE" w:rsidP="00B805C6">
      <w:pPr>
        <w:pStyle w:val="Akapitzlist"/>
        <w:keepNext/>
        <w:numPr>
          <w:ilvl w:val="0"/>
          <w:numId w:val="15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21 RODO prawo sprzeciwu, wobec przetwarzania danych osobowych, gdyż podstawą prawną przetwarzania Pani/Pana danych osobowych jest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RODO.</w:t>
      </w:r>
    </w:p>
    <w:p w:rsidR="002730CE" w:rsidRPr="000D2A43" w:rsidRDefault="006D4C0A" w:rsidP="00B805C6">
      <w:pPr>
        <w:keepNext/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Stosownie do postanowień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Pr="000D2A43">
        <w:rPr>
          <w:rFonts w:asciiTheme="minorHAnsi" w:hAnsiTheme="minorHAnsi" w:cstheme="minorHAnsi"/>
          <w:sz w:val="24"/>
          <w:szCs w:val="24"/>
        </w:rPr>
        <w:t>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6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Zamawiający udostępnia dan</w:t>
      </w:r>
      <w:r w:rsidRPr="000D2A43">
        <w:rPr>
          <w:rFonts w:asciiTheme="minorHAnsi" w:hAnsiTheme="minorHAnsi" w:cstheme="minorHAnsi"/>
          <w:sz w:val="24"/>
          <w:szCs w:val="24"/>
        </w:rPr>
        <w:t>e osobowe, o których mowa w artykule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10 rozporządzenia Parlamentu Europejskiego i Rady (UE) 2016/679 z dnia 27 kwietnia 2016 r</w:t>
      </w:r>
      <w:r w:rsidRPr="000D2A43">
        <w:rPr>
          <w:rFonts w:asciiTheme="minorHAnsi" w:hAnsiTheme="minorHAnsi" w:cstheme="minorHAnsi"/>
          <w:sz w:val="24"/>
          <w:szCs w:val="24"/>
        </w:rPr>
        <w:t>oku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="002730CE" w:rsidRPr="000D2A43">
        <w:rPr>
          <w:rFonts w:asciiTheme="minorHAnsi" w:hAnsiTheme="minorHAnsi" w:cstheme="minorHAnsi"/>
          <w:sz w:val="24"/>
          <w:szCs w:val="24"/>
        </w:rPr>
        <w:t>Dz.</w:t>
      </w:r>
      <w:r w:rsidRPr="000D2A43">
        <w:rPr>
          <w:rFonts w:asciiTheme="minorHAnsi" w:hAnsiTheme="minorHAnsi" w:cstheme="minorHAnsi"/>
          <w:sz w:val="24"/>
          <w:szCs w:val="24"/>
        </w:rPr>
        <w:t>Urz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. UE L 119 z 04.05.2016, strona 1, z późniejszymi zmianami </w:t>
      </w:r>
      <w:r w:rsidR="002730CE" w:rsidRPr="000D2A43">
        <w:rPr>
          <w:rFonts w:asciiTheme="minorHAnsi" w:hAnsiTheme="minorHAnsi" w:cstheme="minorHAnsi"/>
          <w:sz w:val="24"/>
          <w:szCs w:val="24"/>
        </w:rPr>
        <w:t>14), zwanego dalej ,,rozporządzeniem 2016/679'', w celu umożliwienia korzystania ze środków ochrony prawnej, o których mowa w dziale IX, do upływu terminu na ich wniesienie.</w:t>
      </w:r>
    </w:p>
    <w:p w:rsidR="002730CE" w:rsidRPr="000D2A43" w:rsidRDefault="002730CE" w:rsidP="00B805C6">
      <w:pPr>
        <w:keepNext/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Ponadto Zamawiający informuje o ograniczeniach stosowania przepisów rozporządzenia 2016/679, o których mowa w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artykule 19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i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polegających na tym, że:</w:t>
      </w:r>
    </w:p>
    <w:p w:rsidR="002730CE" w:rsidRPr="000D2A43" w:rsidRDefault="002730CE" w:rsidP="00B805C6">
      <w:pPr>
        <w:pStyle w:val="Akapitzlist"/>
        <w:keepNext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</w:t>
      </w:r>
      <w:r w:rsidR="008706EA" w:rsidRPr="000D2A43">
        <w:rPr>
          <w:rFonts w:asciiTheme="minorHAnsi" w:hAnsiTheme="minorHAnsi" w:cstheme="minorHAnsi"/>
          <w:sz w:val="24"/>
          <w:szCs w:val="24"/>
        </w:rPr>
        <w:t>upełnienia,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16 rozporządzenia 2016/679, nie może skutkować zmianą wyniku postępowania o udzielenie zamówienia ani zmianą postanowień umowy w sprawie zamówienia publicznego w zakresie niezgodnym z ustawą;</w:t>
      </w:r>
    </w:p>
    <w:p w:rsidR="002730CE" w:rsidRDefault="002730CE" w:rsidP="00B805C6">
      <w:pPr>
        <w:pStyle w:val="Akapitzlist"/>
        <w:keepNext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</w:t>
      </w:r>
      <w:r w:rsidR="008706EA" w:rsidRPr="000D2A43">
        <w:rPr>
          <w:rFonts w:asciiTheme="minorHAnsi" w:hAnsiTheme="minorHAnsi" w:cstheme="minorHAnsi"/>
          <w:sz w:val="24"/>
          <w:szCs w:val="24"/>
        </w:rPr>
        <w:t>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rozporządzenia </w:t>
      </w:r>
      <w:r w:rsidRPr="000D2A43">
        <w:rPr>
          <w:rFonts w:asciiTheme="minorHAnsi" w:hAnsiTheme="minorHAnsi" w:cstheme="minorHAnsi"/>
          <w:sz w:val="24"/>
          <w:szCs w:val="24"/>
        </w:rPr>
        <w:lastRenderedPageBreak/>
        <w:t>2016/679, nie ogranicza przetwarzania danych osobowych do czasu zakończenia tego postępowania.</w:t>
      </w:r>
    </w:p>
    <w:p w:rsidR="00075F8C" w:rsidRPr="00075F8C" w:rsidRDefault="00075F8C" w:rsidP="00B805C6">
      <w:pPr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</w:p>
    <w:bookmarkEnd w:id="1"/>
    <w:p w:rsidR="002730CE" w:rsidRPr="000D2A43" w:rsidRDefault="002730CE" w:rsidP="00B805C6">
      <w:pPr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Załącznikami do niniejszej S</w:t>
      </w:r>
      <w:r w:rsidR="008706E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 są:</w:t>
      </w:r>
    </w:p>
    <w:p w:rsidR="002730CE" w:rsidRPr="000D2A43" w:rsidRDefault="002730CE" w:rsidP="00B805C6">
      <w:pPr>
        <w:pStyle w:val="Bezodstpw"/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1 – Projekt umowy</w:t>
      </w:r>
    </w:p>
    <w:p w:rsidR="002730CE" w:rsidRPr="000D2A43" w:rsidRDefault="002730CE" w:rsidP="00B805C6">
      <w:pPr>
        <w:pStyle w:val="Bezodstpw"/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2 – Formularz oferty</w:t>
      </w:r>
    </w:p>
    <w:p w:rsidR="002730CE" w:rsidRPr="000D2A43" w:rsidRDefault="002730CE" w:rsidP="00B805C6">
      <w:pPr>
        <w:pStyle w:val="Bezodstpw"/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3 – Specyfikacja techniczna</w:t>
      </w:r>
    </w:p>
    <w:p w:rsidR="002730CE" w:rsidRPr="000D2A43" w:rsidRDefault="002730CE" w:rsidP="00B805C6">
      <w:pPr>
        <w:pStyle w:val="Bezodstpw"/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8706EA" w:rsidRPr="000D2A43">
        <w:rPr>
          <w:rFonts w:asciiTheme="minorHAnsi" w:hAnsiTheme="minorHAnsi" w:cstheme="minorHAnsi"/>
          <w:sz w:val="24"/>
          <w:szCs w:val="24"/>
        </w:rPr>
        <w:t>4 – Oświadczenie z artykułu 125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P</w:t>
      </w:r>
      <w:r w:rsidR="008706EA" w:rsidRPr="000D2A43">
        <w:rPr>
          <w:rFonts w:asciiTheme="minorHAnsi" w:hAnsiTheme="minorHAnsi" w:cstheme="minorHAnsi"/>
          <w:sz w:val="24"/>
          <w:szCs w:val="24"/>
        </w:rPr>
        <w:t>rawo zamówień publicznych</w:t>
      </w:r>
    </w:p>
    <w:p w:rsidR="002730CE" w:rsidRPr="000D2A43" w:rsidRDefault="002730CE" w:rsidP="00B805C6">
      <w:pPr>
        <w:keepNext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23426" w:rsidRPr="000D2A43" w:rsidRDefault="00A23426" w:rsidP="00B805C6">
      <w:pPr>
        <w:keepNext/>
        <w:tabs>
          <w:tab w:val="left" w:pos="313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A23426" w:rsidRPr="000D2A4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0F" w:rsidRDefault="00C04E0F">
      <w:pPr>
        <w:spacing w:after="0" w:line="240" w:lineRule="auto"/>
      </w:pPr>
      <w:r>
        <w:separator/>
      </w:r>
    </w:p>
  </w:endnote>
  <w:endnote w:type="continuationSeparator" w:id="0">
    <w:p w:rsidR="00C04E0F" w:rsidRDefault="00C0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0A" w:rsidRPr="00F2007A" w:rsidRDefault="006D4C0A" w:rsidP="006D4C0A">
    <w:pPr>
      <w:pStyle w:val="Nagwek"/>
      <w:pBdr>
        <w:top w:val="single" w:sz="4" w:space="1" w:color="auto"/>
      </w:pBdr>
      <w:jc w:val="both"/>
      <w:rPr>
        <w:sz w:val="20"/>
        <w:szCs w:val="20"/>
      </w:rPr>
    </w:pPr>
    <w:r w:rsidRPr="00F2007A">
      <w:rPr>
        <w:sz w:val="20"/>
        <w:szCs w:val="20"/>
      </w:rPr>
      <w:t>ZP.26.1.</w:t>
    </w:r>
    <w:r w:rsidR="00B97BE2">
      <w:rPr>
        <w:sz w:val="20"/>
        <w:szCs w:val="20"/>
      </w:rPr>
      <w:t>9</w:t>
    </w:r>
    <w:r w:rsidR="00B46ADF" w:rsidRPr="00F2007A">
      <w:rPr>
        <w:sz w:val="20"/>
        <w:szCs w:val="20"/>
      </w:rPr>
      <w:t xml:space="preserve">.2025 </w:t>
    </w:r>
    <w:r w:rsidR="008A6DC4">
      <w:rPr>
        <w:sz w:val="20"/>
        <w:szCs w:val="20"/>
      </w:rPr>
      <w:t xml:space="preserve">Dostawa i </w:t>
    </w:r>
    <w:r w:rsidR="008A6DC4" w:rsidRPr="008A6DC4">
      <w:rPr>
        <w:sz w:val="20"/>
        <w:szCs w:val="20"/>
      </w:rPr>
      <w:t>montaż dźwigu w obiekcie Uniwersytetu Jana Długosza w Częstochowie przy Al. Armii Krajowej 13/15 wraz z demontażem istniejącego dźwigu</w:t>
    </w:r>
  </w:p>
  <w:p w:rsidR="006D4C0A" w:rsidRPr="003C47B7" w:rsidRDefault="006D4C0A" w:rsidP="006D4C0A">
    <w:pPr>
      <w:pStyle w:val="Stopka"/>
      <w:rPr>
        <w:sz w:val="20"/>
        <w:szCs w:val="20"/>
      </w:rPr>
    </w:pPr>
  </w:p>
  <w:p w:rsidR="006D4C0A" w:rsidRPr="00954E7D" w:rsidRDefault="006D4C0A" w:rsidP="006D4C0A">
    <w:pPr>
      <w:pStyle w:val="Stopka"/>
      <w:tabs>
        <w:tab w:val="left" w:pos="7368"/>
      </w:tabs>
      <w:rPr>
        <w:sz w:val="20"/>
        <w:szCs w:val="20"/>
      </w:rPr>
    </w:pPr>
    <w:r>
      <w:rPr>
        <w:sz w:val="20"/>
        <w:szCs w:val="20"/>
      </w:rPr>
      <w:tab/>
    </w: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E856F8">
      <w:rPr>
        <w:bCs/>
        <w:noProof/>
        <w:sz w:val="20"/>
        <w:szCs w:val="20"/>
      </w:rPr>
      <w:t>14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E856F8">
      <w:rPr>
        <w:bCs/>
        <w:noProof/>
        <w:sz w:val="20"/>
        <w:szCs w:val="20"/>
      </w:rPr>
      <w:t>22</w:t>
    </w:r>
    <w:r w:rsidRPr="00954E7D">
      <w:rPr>
        <w:bCs/>
        <w:sz w:val="20"/>
        <w:szCs w:val="20"/>
      </w:rPr>
      <w:fldChar w:fldCharType="end"/>
    </w:r>
    <w:r>
      <w:rPr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0F" w:rsidRDefault="00C04E0F">
      <w:pPr>
        <w:spacing w:after="0" w:line="240" w:lineRule="auto"/>
      </w:pPr>
      <w:r>
        <w:separator/>
      </w:r>
    </w:p>
  </w:footnote>
  <w:footnote w:type="continuationSeparator" w:id="0">
    <w:p w:rsidR="00C04E0F" w:rsidRDefault="00C0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0A" w:rsidRPr="00B50E65" w:rsidRDefault="006D4C0A" w:rsidP="00CC1D51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B1199"/>
    <w:multiLevelType w:val="multilevel"/>
    <w:tmpl w:val="7F1E28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9BD461E"/>
    <w:multiLevelType w:val="hybridMultilevel"/>
    <w:tmpl w:val="6F161DBE"/>
    <w:lvl w:ilvl="0" w:tplc="04150017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66BB4"/>
    <w:multiLevelType w:val="multilevel"/>
    <w:tmpl w:val="075EE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0FC53E28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>
      <w:start w:val="1"/>
      <w:numFmt w:val="decimal"/>
      <w:lvlText w:val="%4)"/>
      <w:lvlJc w:val="left"/>
      <w:pPr>
        <w:ind w:left="3936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7">
    <w:nsid w:val="1165096B"/>
    <w:multiLevelType w:val="multilevel"/>
    <w:tmpl w:val="C37A9F8A"/>
    <w:lvl w:ilvl="0">
      <w:start w:val="7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8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82775B"/>
    <w:multiLevelType w:val="multilevel"/>
    <w:tmpl w:val="5FF257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40E7634"/>
    <w:multiLevelType w:val="multilevel"/>
    <w:tmpl w:val="EE8C27CC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7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13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A9353D"/>
    <w:multiLevelType w:val="hybridMultilevel"/>
    <w:tmpl w:val="39306B06"/>
    <w:lvl w:ilvl="0" w:tplc="19DC5F2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30876655"/>
    <w:multiLevelType w:val="multilevel"/>
    <w:tmpl w:val="064E3358"/>
    <w:lvl w:ilvl="0">
      <w:start w:val="1"/>
      <w:numFmt w:val="decimal"/>
      <w:pStyle w:val="Nagwek10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35291F4C"/>
    <w:multiLevelType w:val="hybridMultilevel"/>
    <w:tmpl w:val="39306B06"/>
    <w:lvl w:ilvl="0" w:tplc="19DC5F2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43F260BD"/>
    <w:multiLevelType w:val="hybridMultilevel"/>
    <w:tmpl w:val="3B3E217E"/>
    <w:lvl w:ilvl="0" w:tplc="AC9A3FF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467958FD"/>
    <w:multiLevelType w:val="multilevel"/>
    <w:tmpl w:val="37ECAD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53110222"/>
    <w:multiLevelType w:val="multilevel"/>
    <w:tmpl w:val="E012B892"/>
    <w:styleLink w:val="Styl1"/>
    <w:lvl w:ilvl="0">
      <w:start w:val="1"/>
      <w:numFmt w:val="decimal"/>
      <w:lvlText w:val="3.%1."/>
      <w:lvlJc w:val="left"/>
      <w:pPr>
        <w:ind w:left="1497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21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3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7" w:hanging="180"/>
      </w:pPr>
      <w:rPr>
        <w:rFonts w:hint="default"/>
      </w:rPr>
    </w:lvl>
  </w:abstractNum>
  <w:abstractNum w:abstractNumId="26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2629CA"/>
    <w:multiLevelType w:val="multilevel"/>
    <w:tmpl w:val="AEFA456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98F64BB"/>
    <w:multiLevelType w:val="multilevel"/>
    <w:tmpl w:val="47E8F1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69C9177A"/>
    <w:multiLevelType w:val="hybridMultilevel"/>
    <w:tmpl w:val="49D026C4"/>
    <w:lvl w:ilvl="0" w:tplc="7CFC4848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E74836"/>
    <w:multiLevelType w:val="multilevel"/>
    <w:tmpl w:val="810AF3B4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31">
    <w:nsid w:val="6C165BD9"/>
    <w:multiLevelType w:val="hybridMultilevel"/>
    <w:tmpl w:val="025E13E4"/>
    <w:lvl w:ilvl="0" w:tplc="04150017">
      <w:start w:val="1"/>
      <w:numFmt w:val="decimal"/>
      <w:lvlText w:val="2.%1.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1B0C65"/>
    <w:multiLevelType w:val="multilevel"/>
    <w:tmpl w:val="22D0D0A8"/>
    <w:lvl w:ilvl="0">
      <w:start w:val="1"/>
      <w:numFmt w:val="decimal"/>
      <w:lvlText w:val="4.%1."/>
      <w:lvlJc w:val="left"/>
      <w:pPr>
        <w:ind w:left="928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abstractNum w:abstractNumId="33">
    <w:nsid w:val="7BC04220"/>
    <w:multiLevelType w:val="hybridMultilevel"/>
    <w:tmpl w:val="540EFD4E"/>
    <w:lvl w:ilvl="0" w:tplc="BFA8292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>
    <w:nsid w:val="7F791FDB"/>
    <w:multiLevelType w:val="multilevel"/>
    <w:tmpl w:val="E012B892"/>
    <w:numStyleLink w:val="Styl1"/>
  </w:abstractNum>
  <w:num w:numId="1">
    <w:abstractNumId w:val="4"/>
  </w:num>
  <w:num w:numId="2">
    <w:abstractNumId w:val="10"/>
  </w:num>
  <w:num w:numId="3">
    <w:abstractNumId w:val="10"/>
    <w:lvlOverride w:ilvl="1">
      <w:lvl w:ilvl="1">
        <w:numFmt w:val="lowerLetter"/>
        <w:lvlText w:val="%2."/>
        <w:lvlJc w:val="left"/>
      </w:lvl>
    </w:lvlOverride>
  </w:num>
  <w:num w:numId="4">
    <w:abstractNumId w:val="20"/>
  </w:num>
  <w:num w:numId="5">
    <w:abstractNumId w:val="13"/>
  </w:num>
  <w:num w:numId="6">
    <w:abstractNumId w:val="5"/>
  </w:num>
  <w:num w:numId="7">
    <w:abstractNumId w:val="21"/>
  </w:num>
  <w:num w:numId="8">
    <w:abstractNumId w:val="15"/>
  </w:num>
  <w:num w:numId="9">
    <w:abstractNumId w:val="17"/>
  </w:num>
  <w:num w:numId="10">
    <w:abstractNumId w:val="23"/>
  </w:num>
  <w:num w:numId="11">
    <w:abstractNumId w:val="3"/>
  </w:num>
  <w:num w:numId="12">
    <w:abstractNumId w:val="24"/>
  </w:num>
  <w:num w:numId="13">
    <w:abstractNumId w:val="8"/>
  </w:num>
  <w:num w:numId="14">
    <w:abstractNumId w:val="11"/>
  </w:num>
  <w:num w:numId="15">
    <w:abstractNumId w:val="22"/>
  </w:num>
  <w:num w:numId="16">
    <w:abstractNumId w:val="6"/>
  </w:num>
  <w:num w:numId="17">
    <w:abstractNumId w:val="9"/>
  </w:num>
  <w:num w:numId="18">
    <w:abstractNumId w:val="26"/>
  </w:num>
  <w:num w:numId="19">
    <w:abstractNumId w:val="29"/>
  </w:num>
  <w:num w:numId="20">
    <w:abstractNumId w:val="1"/>
  </w:num>
  <w:num w:numId="21">
    <w:abstractNumId w:val="31"/>
  </w:num>
  <w:num w:numId="22">
    <w:abstractNumId w:val="25"/>
  </w:num>
  <w:num w:numId="23">
    <w:abstractNumId w:val="34"/>
    <w:lvlOverride w:ilvl="0">
      <w:lvl w:ilvl="0">
        <w:start w:val="1"/>
        <w:numFmt w:val="decimal"/>
        <w:lvlText w:val="3.%1."/>
        <w:lvlJc w:val="left"/>
        <w:pPr>
          <w:ind w:left="1497" w:hanging="360"/>
        </w:pPr>
        <w:rPr>
          <w:rFonts w:asciiTheme="minorHAnsi" w:hAnsiTheme="minorHAnsi" w:hint="default"/>
        </w:rPr>
      </w:lvl>
    </w:lvlOverride>
  </w:num>
  <w:num w:numId="24">
    <w:abstractNumId w:val="12"/>
  </w:num>
  <w:num w:numId="25">
    <w:abstractNumId w:val="32"/>
  </w:num>
  <w:num w:numId="26">
    <w:abstractNumId w:val="30"/>
  </w:num>
  <w:num w:numId="27">
    <w:abstractNumId w:val="7"/>
  </w:num>
  <w:num w:numId="28">
    <w:abstractNumId w:val="28"/>
  </w:num>
  <w:num w:numId="29">
    <w:abstractNumId w:val="27"/>
  </w:num>
  <w:num w:numId="30">
    <w:abstractNumId w:val="19"/>
  </w:num>
  <w:num w:numId="31">
    <w:abstractNumId w:val="18"/>
  </w:num>
  <w:num w:numId="32">
    <w:abstractNumId w:val="33"/>
  </w:num>
  <w:num w:numId="33">
    <w:abstractNumId w:val="1"/>
    <w:lvlOverride w:ilvl="0">
      <w:startOverride w:val="1"/>
    </w:lvlOverride>
  </w:num>
  <w:num w:numId="34">
    <w:abstractNumId w:val="1"/>
    <w:lvlOverride w:ilvl="0">
      <w:startOverride w:val="1"/>
    </w:lvlOverride>
  </w:num>
  <w:num w:numId="35">
    <w:abstractNumId w:val="31"/>
    <w:lvlOverride w:ilvl="0">
      <w:startOverride w:val="1"/>
    </w:lvlOverride>
  </w:num>
  <w:num w:numId="36">
    <w:abstractNumId w:val="14"/>
  </w:num>
  <w:num w:numId="37">
    <w:abstractNumId w:val="16"/>
  </w:num>
  <w:num w:numId="38">
    <w:abstractNumId w:val="2"/>
  </w:num>
  <w:num w:numId="39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CE"/>
    <w:rsid w:val="00004F93"/>
    <w:rsid w:val="000109CD"/>
    <w:rsid w:val="00011766"/>
    <w:rsid w:val="000124C0"/>
    <w:rsid w:val="00020B8C"/>
    <w:rsid w:val="00025452"/>
    <w:rsid w:val="00035158"/>
    <w:rsid w:val="00043AC4"/>
    <w:rsid w:val="000445DD"/>
    <w:rsid w:val="0004693B"/>
    <w:rsid w:val="0006202E"/>
    <w:rsid w:val="00070D94"/>
    <w:rsid w:val="0007595B"/>
    <w:rsid w:val="00075F8C"/>
    <w:rsid w:val="00082515"/>
    <w:rsid w:val="000832AE"/>
    <w:rsid w:val="000849BD"/>
    <w:rsid w:val="0008564C"/>
    <w:rsid w:val="00092F22"/>
    <w:rsid w:val="00094EE0"/>
    <w:rsid w:val="000974D3"/>
    <w:rsid w:val="000A1859"/>
    <w:rsid w:val="000A312E"/>
    <w:rsid w:val="000A5202"/>
    <w:rsid w:val="000A7BB4"/>
    <w:rsid w:val="000C186E"/>
    <w:rsid w:val="000C3335"/>
    <w:rsid w:val="000C3EF7"/>
    <w:rsid w:val="000C799F"/>
    <w:rsid w:val="000D0B0F"/>
    <w:rsid w:val="000D2A43"/>
    <w:rsid w:val="000D6947"/>
    <w:rsid w:val="000F1863"/>
    <w:rsid w:val="000F2826"/>
    <w:rsid w:val="0010407B"/>
    <w:rsid w:val="001155E8"/>
    <w:rsid w:val="0013744C"/>
    <w:rsid w:val="00150DFB"/>
    <w:rsid w:val="00153CB7"/>
    <w:rsid w:val="001635E4"/>
    <w:rsid w:val="00172CF6"/>
    <w:rsid w:val="001736C4"/>
    <w:rsid w:val="00176BF7"/>
    <w:rsid w:val="0018373C"/>
    <w:rsid w:val="00186623"/>
    <w:rsid w:val="00190415"/>
    <w:rsid w:val="001930A2"/>
    <w:rsid w:val="00196FE4"/>
    <w:rsid w:val="001A1000"/>
    <w:rsid w:val="001A57D9"/>
    <w:rsid w:val="001B3E3F"/>
    <w:rsid w:val="001C6241"/>
    <w:rsid w:val="001C6BF4"/>
    <w:rsid w:val="001D0125"/>
    <w:rsid w:val="001D130D"/>
    <w:rsid w:val="001E2A5B"/>
    <w:rsid w:val="00206881"/>
    <w:rsid w:val="0021105C"/>
    <w:rsid w:val="0021163E"/>
    <w:rsid w:val="002128E1"/>
    <w:rsid w:val="002135E9"/>
    <w:rsid w:val="0021433D"/>
    <w:rsid w:val="00215189"/>
    <w:rsid w:val="00215EEA"/>
    <w:rsid w:val="00230A8C"/>
    <w:rsid w:val="00243B7D"/>
    <w:rsid w:val="00243FE8"/>
    <w:rsid w:val="00254800"/>
    <w:rsid w:val="0025582B"/>
    <w:rsid w:val="0025612F"/>
    <w:rsid w:val="00267BC1"/>
    <w:rsid w:val="0027092A"/>
    <w:rsid w:val="002730CE"/>
    <w:rsid w:val="00273DB6"/>
    <w:rsid w:val="00274864"/>
    <w:rsid w:val="00274AF8"/>
    <w:rsid w:val="00281053"/>
    <w:rsid w:val="0028383E"/>
    <w:rsid w:val="00283C5D"/>
    <w:rsid w:val="002852C3"/>
    <w:rsid w:val="00286AE8"/>
    <w:rsid w:val="002917FB"/>
    <w:rsid w:val="002A66B2"/>
    <w:rsid w:val="002B107D"/>
    <w:rsid w:val="002B10F9"/>
    <w:rsid w:val="002B1D85"/>
    <w:rsid w:val="002B52D2"/>
    <w:rsid w:val="002C0B64"/>
    <w:rsid w:val="002C260B"/>
    <w:rsid w:val="002C4853"/>
    <w:rsid w:val="002E3DCE"/>
    <w:rsid w:val="002E49D6"/>
    <w:rsid w:val="002F20F5"/>
    <w:rsid w:val="002F39C7"/>
    <w:rsid w:val="003016FA"/>
    <w:rsid w:val="00305118"/>
    <w:rsid w:val="003138ED"/>
    <w:rsid w:val="00337D64"/>
    <w:rsid w:val="00341B50"/>
    <w:rsid w:val="00344426"/>
    <w:rsid w:val="00350351"/>
    <w:rsid w:val="003525FB"/>
    <w:rsid w:val="00356912"/>
    <w:rsid w:val="00385CF1"/>
    <w:rsid w:val="00392544"/>
    <w:rsid w:val="003B02F0"/>
    <w:rsid w:val="003B499A"/>
    <w:rsid w:val="003B58E5"/>
    <w:rsid w:val="003B7176"/>
    <w:rsid w:val="003B7480"/>
    <w:rsid w:val="003C268C"/>
    <w:rsid w:val="003D7982"/>
    <w:rsid w:val="003E02F1"/>
    <w:rsid w:val="003F0747"/>
    <w:rsid w:val="003F6D58"/>
    <w:rsid w:val="00402EA2"/>
    <w:rsid w:val="004052E8"/>
    <w:rsid w:val="004130AA"/>
    <w:rsid w:val="00415281"/>
    <w:rsid w:val="00421F8E"/>
    <w:rsid w:val="00434A0F"/>
    <w:rsid w:val="004370C5"/>
    <w:rsid w:val="00442F57"/>
    <w:rsid w:val="004438C5"/>
    <w:rsid w:val="00443C07"/>
    <w:rsid w:val="00450089"/>
    <w:rsid w:val="00455565"/>
    <w:rsid w:val="00467E08"/>
    <w:rsid w:val="00474A01"/>
    <w:rsid w:val="004776AA"/>
    <w:rsid w:val="0048146B"/>
    <w:rsid w:val="00482630"/>
    <w:rsid w:val="00486495"/>
    <w:rsid w:val="0049148E"/>
    <w:rsid w:val="004B12B6"/>
    <w:rsid w:val="004B1574"/>
    <w:rsid w:val="004B4E21"/>
    <w:rsid w:val="004C0BA3"/>
    <w:rsid w:val="004C27E1"/>
    <w:rsid w:val="004D0B23"/>
    <w:rsid w:val="004D349A"/>
    <w:rsid w:val="004E05D6"/>
    <w:rsid w:val="004E7803"/>
    <w:rsid w:val="004F3E59"/>
    <w:rsid w:val="005205C4"/>
    <w:rsid w:val="005353C6"/>
    <w:rsid w:val="005425F7"/>
    <w:rsid w:val="005426E8"/>
    <w:rsid w:val="005435C7"/>
    <w:rsid w:val="005516DF"/>
    <w:rsid w:val="00553DBC"/>
    <w:rsid w:val="005579CE"/>
    <w:rsid w:val="0057467A"/>
    <w:rsid w:val="005750F8"/>
    <w:rsid w:val="005757F9"/>
    <w:rsid w:val="0058257C"/>
    <w:rsid w:val="005845BE"/>
    <w:rsid w:val="00592BFF"/>
    <w:rsid w:val="005B41BE"/>
    <w:rsid w:val="005C3FEE"/>
    <w:rsid w:val="005D32C4"/>
    <w:rsid w:val="005D50CE"/>
    <w:rsid w:val="005D58A3"/>
    <w:rsid w:val="00615BB6"/>
    <w:rsid w:val="0063079F"/>
    <w:rsid w:val="00640F13"/>
    <w:rsid w:val="00643B7D"/>
    <w:rsid w:val="006463F3"/>
    <w:rsid w:val="00650A87"/>
    <w:rsid w:val="006553FC"/>
    <w:rsid w:val="00666FF6"/>
    <w:rsid w:val="00670533"/>
    <w:rsid w:val="0067614B"/>
    <w:rsid w:val="00681D7D"/>
    <w:rsid w:val="00684C59"/>
    <w:rsid w:val="00686C61"/>
    <w:rsid w:val="00696598"/>
    <w:rsid w:val="006A4B62"/>
    <w:rsid w:val="006B2CBE"/>
    <w:rsid w:val="006B7447"/>
    <w:rsid w:val="006C229E"/>
    <w:rsid w:val="006C56BC"/>
    <w:rsid w:val="006D25FD"/>
    <w:rsid w:val="006D2BD5"/>
    <w:rsid w:val="006D4C0A"/>
    <w:rsid w:val="006D6198"/>
    <w:rsid w:val="006F3031"/>
    <w:rsid w:val="0070287B"/>
    <w:rsid w:val="00703B40"/>
    <w:rsid w:val="007075CD"/>
    <w:rsid w:val="007102B9"/>
    <w:rsid w:val="00716091"/>
    <w:rsid w:val="00717189"/>
    <w:rsid w:val="00727AAE"/>
    <w:rsid w:val="00735242"/>
    <w:rsid w:val="00750B04"/>
    <w:rsid w:val="007515DF"/>
    <w:rsid w:val="00751DAE"/>
    <w:rsid w:val="00766D4D"/>
    <w:rsid w:val="0077778F"/>
    <w:rsid w:val="00780427"/>
    <w:rsid w:val="00783B30"/>
    <w:rsid w:val="007901F6"/>
    <w:rsid w:val="007938DF"/>
    <w:rsid w:val="00797166"/>
    <w:rsid w:val="007B0337"/>
    <w:rsid w:val="007B1FE2"/>
    <w:rsid w:val="007B2749"/>
    <w:rsid w:val="007B38E6"/>
    <w:rsid w:val="007B5CBF"/>
    <w:rsid w:val="007D2AB7"/>
    <w:rsid w:val="007D3C05"/>
    <w:rsid w:val="007D41DC"/>
    <w:rsid w:val="007D53D0"/>
    <w:rsid w:val="00800C41"/>
    <w:rsid w:val="008041EA"/>
    <w:rsid w:val="00806835"/>
    <w:rsid w:val="0081318A"/>
    <w:rsid w:val="00814189"/>
    <w:rsid w:val="00817F60"/>
    <w:rsid w:val="008234D3"/>
    <w:rsid w:val="00824533"/>
    <w:rsid w:val="00824EBC"/>
    <w:rsid w:val="00824F26"/>
    <w:rsid w:val="00853530"/>
    <w:rsid w:val="00861207"/>
    <w:rsid w:val="008706EA"/>
    <w:rsid w:val="008738F9"/>
    <w:rsid w:val="00877516"/>
    <w:rsid w:val="008A2758"/>
    <w:rsid w:val="008A6DC4"/>
    <w:rsid w:val="008A7C95"/>
    <w:rsid w:val="008B08D5"/>
    <w:rsid w:val="008B0C5B"/>
    <w:rsid w:val="008B46DB"/>
    <w:rsid w:val="008C1D7E"/>
    <w:rsid w:val="008C2DD7"/>
    <w:rsid w:val="008C39B8"/>
    <w:rsid w:val="008D3BBE"/>
    <w:rsid w:val="008D42CE"/>
    <w:rsid w:val="008D4EF6"/>
    <w:rsid w:val="008F0021"/>
    <w:rsid w:val="008F094E"/>
    <w:rsid w:val="008F24ED"/>
    <w:rsid w:val="00901D4B"/>
    <w:rsid w:val="00912FA8"/>
    <w:rsid w:val="0092478C"/>
    <w:rsid w:val="00924FAF"/>
    <w:rsid w:val="0093096F"/>
    <w:rsid w:val="00931574"/>
    <w:rsid w:val="0094216B"/>
    <w:rsid w:val="00944DB0"/>
    <w:rsid w:val="00951556"/>
    <w:rsid w:val="00951BEE"/>
    <w:rsid w:val="00952FF6"/>
    <w:rsid w:val="00953FB6"/>
    <w:rsid w:val="00954D9C"/>
    <w:rsid w:val="00955D9F"/>
    <w:rsid w:val="00960255"/>
    <w:rsid w:val="00960A33"/>
    <w:rsid w:val="00962FA9"/>
    <w:rsid w:val="00971E0A"/>
    <w:rsid w:val="00980E2F"/>
    <w:rsid w:val="009A45FF"/>
    <w:rsid w:val="009C4279"/>
    <w:rsid w:val="009E4E05"/>
    <w:rsid w:val="009F6626"/>
    <w:rsid w:val="00A0129D"/>
    <w:rsid w:val="00A10B53"/>
    <w:rsid w:val="00A10BFC"/>
    <w:rsid w:val="00A13701"/>
    <w:rsid w:val="00A14670"/>
    <w:rsid w:val="00A23426"/>
    <w:rsid w:val="00A27F39"/>
    <w:rsid w:val="00A319F3"/>
    <w:rsid w:val="00A32EF4"/>
    <w:rsid w:val="00A33204"/>
    <w:rsid w:val="00A33965"/>
    <w:rsid w:val="00A34164"/>
    <w:rsid w:val="00A34E6F"/>
    <w:rsid w:val="00A3561E"/>
    <w:rsid w:val="00A47FFA"/>
    <w:rsid w:val="00A52FC3"/>
    <w:rsid w:val="00A566C6"/>
    <w:rsid w:val="00A61049"/>
    <w:rsid w:val="00A61275"/>
    <w:rsid w:val="00A621A8"/>
    <w:rsid w:val="00A72139"/>
    <w:rsid w:val="00A82B90"/>
    <w:rsid w:val="00A85969"/>
    <w:rsid w:val="00A86E09"/>
    <w:rsid w:val="00A93831"/>
    <w:rsid w:val="00AA4773"/>
    <w:rsid w:val="00AB3803"/>
    <w:rsid w:val="00AB5F17"/>
    <w:rsid w:val="00AB6A88"/>
    <w:rsid w:val="00AC08F7"/>
    <w:rsid w:val="00AE1672"/>
    <w:rsid w:val="00AF48E1"/>
    <w:rsid w:val="00B00A50"/>
    <w:rsid w:val="00B01301"/>
    <w:rsid w:val="00B02046"/>
    <w:rsid w:val="00B03D54"/>
    <w:rsid w:val="00B0441B"/>
    <w:rsid w:val="00B1033A"/>
    <w:rsid w:val="00B147F4"/>
    <w:rsid w:val="00B23F8D"/>
    <w:rsid w:val="00B24648"/>
    <w:rsid w:val="00B24833"/>
    <w:rsid w:val="00B30F32"/>
    <w:rsid w:val="00B317FD"/>
    <w:rsid w:val="00B33F8A"/>
    <w:rsid w:val="00B351B6"/>
    <w:rsid w:val="00B440D2"/>
    <w:rsid w:val="00B44BCF"/>
    <w:rsid w:val="00B46A0A"/>
    <w:rsid w:val="00B46ADF"/>
    <w:rsid w:val="00B50C8D"/>
    <w:rsid w:val="00B564A6"/>
    <w:rsid w:val="00B57BD5"/>
    <w:rsid w:val="00B62C36"/>
    <w:rsid w:val="00B66A28"/>
    <w:rsid w:val="00B7489C"/>
    <w:rsid w:val="00B805C6"/>
    <w:rsid w:val="00B932DD"/>
    <w:rsid w:val="00B97BE2"/>
    <w:rsid w:val="00BA7BEB"/>
    <w:rsid w:val="00BC00F1"/>
    <w:rsid w:val="00BC2523"/>
    <w:rsid w:val="00BE3100"/>
    <w:rsid w:val="00C04E0F"/>
    <w:rsid w:val="00C072C7"/>
    <w:rsid w:val="00C119A1"/>
    <w:rsid w:val="00C17A73"/>
    <w:rsid w:val="00C301C9"/>
    <w:rsid w:val="00C33958"/>
    <w:rsid w:val="00C453B9"/>
    <w:rsid w:val="00C51883"/>
    <w:rsid w:val="00C5438A"/>
    <w:rsid w:val="00C56963"/>
    <w:rsid w:val="00C72265"/>
    <w:rsid w:val="00C7509E"/>
    <w:rsid w:val="00C773FC"/>
    <w:rsid w:val="00C811AC"/>
    <w:rsid w:val="00C83146"/>
    <w:rsid w:val="00CA4212"/>
    <w:rsid w:val="00CA5F40"/>
    <w:rsid w:val="00CB3470"/>
    <w:rsid w:val="00CC1D51"/>
    <w:rsid w:val="00CC4053"/>
    <w:rsid w:val="00CC4386"/>
    <w:rsid w:val="00CC7845"/>
    <w:rsid w:val="00CD3788"/>
    <w:rsid w:val="00CD4704"/>
    <w:rsid w:val="00CE45B5"/>
    <w:rsid w:val="00D020EE"/>
    <w:rsid w:val="00D11B5C"/>
    <w:rsid w:val="00D161B6"/>
    <w:rsid w:val="00D201F0"/>
    <w:rsid w:val="00D21E57"/>
    <w:rsid w:val="00D25228"/>
    <w:rsid w:val="00D271AB"/>
    <w:rsid w:val="00D359D5"/>
    <w:rsid w:val="00D41CD6"/>
    <w:rsid w:val="00D456DB"/>
    <w:rsid w:val="00D51845"/>
    <w:rsid w:val="00D51CE5"/>
    <w:rsid w:val="00D545A8"/>
    <w:rsid w:val="00D559B2"/>
    <w:rsid w:val="00D621EB"/>
    <w:rsid w:val="00D73ABF"/>
    <w:rsid w:val="00D80052"/>
    <w:rsid w:val="00D80169"/>
    <w:rsid w:val="00D8734E"/>
    <w:rsid w:val="00D94771"/>
    <w:rsid w:val="00D95D81"/>
    <w:rsid w:val="00DA2F26"/>
    <w:rsid w:val="00DA4817"/>
    <w:rsid w:val="00DA5103"/>
    <w:rsid w:val="00DB1F40"/>
    <w:rsid w:val="00DC59C2"/>
    <w:rsid w:val="00DC6A27"/>
    <w:rsid w:val="00DE2535"/>
    <w:rsid w:val="00DF0EBF"/>
    <w:rsid w:val="00E0048F"/>
    <w:rsid w:val="00E00820"/>
    <w:rsid w:val="00E02AC8"/>
    <w:rsid w:val="00E02B35"/>
    <w:rsid w:val="00E043B9"/>
    <w:rsid w:val="00E061DE"/>
    <w:rsid w:val="00E13997"/>
    <w:rsid w:val="00E21AC0"/>
    <w:rsid w:val="00E30406"/>
    <w:rsid w:val="00E32A4D"/>
    <w:rsid w:val="00E37AA0"/>
    <w:rsid w:val="00E37DED"/>
    <w:rsid w:val="00E4392C"/>
    <w:rsid w:val="00E43BEE"/>
    <w:rsid w:val="00E46FEC"/>
    <w:rsid w:val="00E5686F"/>
    <w:rsid w:val="00E5764F"/>
    <w:rsid w:val="00E67860"/>
    <w:rsid w:val="00E7669B"/>
    <w:rsid w:val="00E842D1"/>
    <w:rsid w:val="00E856F8"/>
    <w:rsid w:val="00E94E03"/>
    <w:rsid w:val="00EA3657"/>
    <w:rsid w:val="00EE0DF0"/>
    <w:rsid w:val="00EF6EEB"/>
    <w:rsid w:val="00F10FC2"/>
    <w:rsid w:val="00F11CDF"/>
    <w:rsid w:val="00F11ED2"/>
    <w:rsid w:val="00F1221E"/>
    <w:rsid w:val="00F127C8"/>
    <w:rsid w:val="00F12C07"/>
    <w:rsid w:val="00F2007A"/>
    <w:rsid w:val="00F22606"/>
    <w:rsid w:val="00F22768"/>
    <w:rsid w:val="00F27EF0"/>
    <w:rsid w:val="00F31277"/>
    <w:rsid w:val="00F32334"/>
    <w:rsid w:val="00F3431C"/>
    <w:rsid w:val="00F4057A"/>
    <w:rsid w:val="00F4088A"/>
    <w:rsid w:val="00F52FD3"/>
    <w:rsid w:val="00F55B84"/>
    <w:rsid w:val="00F568D8"/>
    <w:rsid w:val="00F61E39"/>
    <w:rsid w:val="00F62797"/>
    <w:rsid w:val="00F67601"/>
    <w:rsid w:val="00F7033D"/>
    <w:rsid w:val="00F73309"/>
    <w:rsid w:val="00F73E45"/>
    <w:rsid w:val="00F81D6F"/>
    <w:rsid w:val="00F8456D"/>
    <w:rsid w:val="00F86512"/>
    <w:rsid w:val="00FA34DD"/>
    <w:rsid w:val="00FA5032"/>
    <w:rsid w:val="00FA61EA"/>
    <w:rsid w:val="00FB5EE3"/>
    <w:rsid w:val="00FC16A8"/>
    <w:rsid w:val="00FC1716"/>
    <w:rsid w:val="00FD4F47"/>
    <w:rsid w:val="00FD584A"/>
    <w:rsid w:val="00FE21AE"/>
    <w:rsid w:val="00FE2D00"/>
    <w:rsid w:val="00FE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0CE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aliases w:val="Title 1,NAGŁÓWEK 1,title1,Title 1 Znak"/>
    <w:basedOn w:val="Tekstpodstawowy"/>
    <w:next w:val="Normalny"/>
    <w:link w:val="Nagwek1Znak"/>
    <w:uiPriority w:val="9"/>
    <w:qFormat/>
    <w:rsid w:val="00CC1D51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eastAsia="SimSun"/>
      <w:b/>
      <w:bCs/>
      <w:smallCaps/>
      <w:color w:val="000000"/>
      <w:szCs w:val="36"/>
    </w:rPr>
  </w:style>
  <w:style w:type="paragraph" w:styleId="Nagwek2">
    <w:name w:val="heading 2"/>
    <w:basedOn w:val="Nagwek10"/>
    <w:next w:val="Nagwek10"/>
    <w:link w:val="Nagwek2Znak"/>
    <w:uiPriority w:val="9"/>
    <w:unhideWhenUsed/>
    <w:qFormat/>
    <w:rsid w:val="00186623"/>
    <w:pPr>
      <w:keepNext/>
      <w:keepLines/>
      <w:numPr>
        <w:numId w:val="19"/>
      </w:numPr>
      <w:spacing w:before="360"/>
      <w:outlineLvl w:val="1"/>
    </w:pPr>
    <w:rPr>
      <w:rFonts w:eastAsia="SimSun"/>
      <w:b w:val="0"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6623"/>
    <w:pPr>
      <w:keepNext/>
      <w:keepLines/>
      <w:spacing w:before="200" w:after="0"/>
      <w:outlineLvl w:val="2"/>
    </w:pPr>
    <w:rPr>
      <w:rFonts w:eastAsia="SimSun"/>
      <w:b/>
      <w:bCs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1766"/>
    <w:pPr>
      <w:keepNext/>
      <w:keepLines/>
      <w:spacing w:after="0" w:line="276" w:lineRule="auto"/>
      <w:outlineLvl w:val="3"/>
    </w:pPr>
    <w:rPr>
      <w:rFonts w:eastAsia="SimSun"/>
      <w:bCs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1053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53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53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53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53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2730C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2730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2730CE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2730CE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2730C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73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273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730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30C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30CE"/>
    <w:rPr>
      <w:rFonts w:ascii="Calibri" w:eastAsia="Times New Roman" w:hAnsi="Calibri" w:cs="Times New Roman"/>
      <w:sz w:val="16"/>
      <w:szCs w:val="16"/>
      <w:lang w:eastAsia="pl-PL"/>
    </w:rPr>
  </w:style>
  <w:style w:type="character" w:styleId="HTML-kod">
    <w:name w:val="HTML Code"/>
    <w:uiPriority w:val="99"/>
    <w:semiHidden/>
    <w:unhideWhenUsed/>
    <w:rsid w:val="002730C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C1D51"/>
    <w:rPr>
      <w:rFonts w:ascii="Times New Roman" w:eastAsia="SimSun" w:hAnsi="Times New Roman" w:cs="Times New Roman"/>
      <w:b/>
      <w:bCs/>
      <w:smallCaps/>
      <w:color w:val="000000"/>
      <w:sz w:val="24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6623"/>
    <w:rPr>
      <w:rFonts w:ascii="Calibri" w:eastAsia="SimSun" w:hAnsi="Calibri" w:cs="Times New Roman"/>
      <w:bCs/>
      <w:smallCaps/>
      <w:color w:val="000000"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6623"/>
    <w:rPr>
      <w:rFonts w:ascii="Calibri" w:eastAsia="SimSun" w:hAnsi="Calibri" w:cs="Times New Roman"/>
      <w:b/>
      <w:bCs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11766"/>
    <w:rPr>
      <w:rFonts w:ascii="Calibri" w:eastAsia="SimSun" w:hAnsi="Calibri" w:cs="Times New Roman"/>
      <w:bCs/>
      <w:iCs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1053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53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53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53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53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C1D51"/>
    <w:rPr>
      <w:rFonts w:ascii="Calibri" w:hAnsi="Calibri"/>
      <w:b/>
      <w:bCs/>
    </w:rPr>
  </w:style>
  <w:style w:type="character" w:customStyle="1" w:styleId="NagwekZnak1">
    <w:name w:val="Nagłówek Znak1"/>
    <w:basedOn w:val="Domylnaczcionkaakapitu"/>
    <w:uiPriority w:val="99"/>
    <w:rsid w:val="00CC438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customStyle="1" w:styleId="Nagwek10">
    <w:name w:val="Nagłówek 1."/>
    <w:basedOn w:val="Tekstpodstawowy"/>
    <w:link w:val="Nagwek1Znak0"/>
    <w:qFormat/>
    <w:rsid w:val="00186623"/>
    <w:pPr>
      <w:numPr>
        <w:numId w:val="8"/>
      </w:numPr>
      <w:spacing w:line="276" w:lineRule="auto"/>
      <w:jc w:val="left"/>
    </w:pPr>
    <w:rPr>
      <w:rFonts w:ascii="Calibri" w:hAnsi="Calibri"/>
      <w:b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6623"/>
    <w:rPr>
      <w:color w:val="605E5C"/>
      <w:shd w:val="clear" w:color="auto" w:fill="E1DFDD"/>
    </w:rPr>
  </w:style>
  <w:style w:type="character" w:customStyle="1" w:styleId="Nagwek1Znak0">
    <w:name w:val="Nagłówek 1. Znak"/>
    <w:basedOn w:val="TekstpodstawowyZnak"/>
    <w:link w:val="Nagwek10"/>
    <w:rsid w:val="00186623"/>
    <w:rPr>
      <w:rFonts w:ascii="Calibri" w:eastAsia="Times New Roman" w:hAnsi="Calibri" w:cs="Times New Roman"/>
      <w:b/>
      <w:sz w:val="24"/>
      <w:szCs w:val="20"/>
      <w:lang w:eastAsia="pl-PL"/>
    </w:rPr>
  </w:style>
  <w:style w:type="numbering" w:customStyle="1" w:styleId="Styl1">
    <w:name w:val="Styl1"/>
    <w:uiPriority w:val="99"/>
    <w:rsid w:val="008C2DD7"/>
    <w:pPr>
      <w:numPr>
        <w:numId w:val="2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6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AD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A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ADF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0CE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aliases w:val="Title 1,NAGŁÓWEK 1,title1,Title 1 Znak"/>
    <w:basedOn w:val="Tekstpodstawowy"/>
    <w:next w:val="Normalny"/>
    <w:link w:val="Nagwek1Znak"/>
    <w:uiPriority w:val="9"/>
    <w:qFormat/>
    <w:rsid w:val="00CC1D51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eastAsia="SimSun"/>
      <w:b/>
      <w:bCs/>
      <w:smallCaps/>
      <w:color w:val="000000"/>
      <w:szCs w:val="36"/>
    </w:rPr>
  </w:style>
  <w:style w:type="paragraph" w:styleId="Nagwek2">
    <w:name w:val="heading 2"/>
    <w:basedOn w:val="Nagwek10"/>
    <w:next w:val="Nagwek10"/>
    <w:link w:val="Nagwek2Znak"/>
    <w:uiPriority w:val="9"/>
    <w:unhideWhenUsed/>
    <w:qFormat/>
    <w:rsid w:val="00186623"/>
    <w:pPr>
      <w:keepNext/>
      <w:keepLines/>
      <w:numPr>
        <w:numId w:val="19"/>
      </w:numPr>
      <w:spacing w:before="360"/>
      <w:outlineLvl w:val="1"/>
    </w:pPr>
    <w:rPr>
      <w:rFonts w:eastAsia="SimSun"/>
      <w:b w:val="0"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6623"/>
    <w:pPr>
      <w:keepNext/>
      <w:keepLines/>
      <w:spacing w:before="200" w:after="0"/>
      <w:outlineLvl w:val="2"/>
    </w:pPr>
    <w:rPr>
      <w:rFonts w:eastAsia="SimSun"/>
      <w:b/>
      <w:bCs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1766"/>
    <w:pPr>
      <w:keepNext/>
      <w:keepLines/>
      <w:spacing w:after="0" w:line="276" w:lineRule="auto"/>
      <w:outlineLvl w:val="3"/>
    </w:pPr>
    <w:rPr>
      <w:rFonts w:eastAsia="SimSun"/>
      <w:bCs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1053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53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53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53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53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2730C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2730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2730CE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2730CE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2730C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73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273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730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30C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30CE"/>
    <w:rPr>
      <w:rFonts w:ascii="Calibri" w:eastAsia="Times New Roman" w:hAnsi="Calibri" w:cs="Times New Roman"/>
      <w:sz w:val="16"/>
      <w:szCs w:val="16"/>
      <w:lang w:eastAsia="pl-PL"/>
    </w:rPr>
  </w:style>
  <w:style w:type="character" w:styleId="HTML-kod">
    <w:name w:val="HTML Code"/>
    <w:uiPriority w:val="99"/>
    <w:semiHidden/>
    <w:unhideWhenUsed/>
    <w:rsid w:val="002730C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C1D51"/>
    <w:rPr>
      <w:rFonts w:ascii="Times New Roman" w:eastAsia="SimSun" w:hAnsi="Times New Roman" w:cs="Times New Roman"/>
      <w:b/>
      <w:bCs/>
      <w:smallCaps/>
      <w:color w:val="000000"/>
      <w:sz w:val="24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6623"/>
    <w:rPr>
      <w:rFonts w:ascii="Calibri" w:eastAsia="SimSun" w:hAnsi="Calibri" w:cs="Times New Roman"/>
      <w:bCs/>
      <w:smallCaps/>
      <w:color w:val="000000"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6623"/>
    <w:rPr>
      <w:rFonts w:ascii="Calibri" w:eastAsia="SimSun" w:hAnsi="Calibri" w:cs="Times New Roman"/>
      <w:b/>
      <w:bCs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11766"/>
    <w:rPr>
      <w:rFonts w:ascii="Calibri" w:eastAsia="SimSun" w:hAnsi="Calibri" w:cs="Times New Roman"/>
      <w:bCs/>
      <w:iCs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1053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53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53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53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53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C1D51"/>
    <w:rPr>
      <w:rFonts w:ascii="Calibri" w:hAnsi="Calibri"/>
      <w:b/>
      <w:bCs/>
    </w:rPr>
  </w:style>
  <w:style w:type="character" w:customStyle="1" w:styleId="NagwekZnak1">
    <w:name w:val="Nagłówek Znak1"/>
    <w:basedOn w:val="Domylnaczcionkaakapitu"/>
    <w:uiPriority w:val="99"/>
    <w:rsid w:val="00CC438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customStyle="1" w:styleId="Nagwek10">
    <w:name w:val="Nagłówek 1."/>
    <w:basedOn w:val="Tekstpodstawowy"/>
    <w:link w:val="Nagwek1Znak0"/>
    <w:qFormat/>
    <w:rsid w:val="00186623"/>
    <w:pPr>
      <w:numPr>
        <w:numId w:val="8"/>
      </w:numPr>
      <w:spacing w:line="276" w:lineRule="auto"/>
      <w:jc w:val="left"/>
    </w:pPr>
    <w:rPr>
      <w:rFonts w:ascii="Calibri" w:hAnsi="Calibri"/>
      <w:b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6623"/>
    <w:rPr>
      <w:color w:val="605E5C"/>
      <w:shd w:val="clear" w:color="auto" w:fill="E1DFDD"/>
    </w:rPr>
  </w:style>
  <w:style w:type="character" w:customStyle="1" w:styleId="Nagwek1Znak0">
    <w:name w:val="Nagłówek 1. Znak"/>
    <w:basedOn w:val="TekstpodstawowyZnak"/>
    <w:link w:val="Nagwek10"/>
    <w:rsid w:val="00186623"/>
    <w:rPr>
      <w:rFonts w:ascii="Calibri" w:eastAsia="Times New Roman" w:hAnsi="Calibri" w:cs="Times New Roman"/>
      <w:b/>
      <w:sz w:val="24"/>
      <w:szCs w:val="20"/>
      <w:lang w:eastAsia="pl-PL"/>
    </w:rPr>
  </w:style>
  <w:style w:type="numbering" w:customStyle="1" w:styleId="Styl1">
    <w:name w:val="Styl1"/>
    <w:uiPriority w:val="99"/>
    <w:rsid w:val="008C2DD7"/>
    <w:pPr>
      <w:numPr>
        <w:numId w:val="2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6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AD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A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ADF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rive.google.com/file/d/1Kd1DttbBeiNWt4q4slS4t76lZVKPbkyD/view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rive.google.com/file/d/1Kd1DttbBeiNWt4q4slS4t76lZVKPbkyD/view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.matuszczyk@ujd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E7662-A63C-4B9E-8754-B77663E1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6958</Words>
  <Characters>41753</Characters>
  <Application>Microsoft Office Word</Application>
  <DocSecurity>0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/>
  <LinksUpToDate>false</LinksUpToDate>
  <CharactersWithSpaces>48614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Piotr Matuszczyk</dc:creator>
  <cp:lastModifiedBy>Piotr Matuszczyk</cp:lastModifiedBy>
  <cp:revision>20</cp:revision>
  <cp:lastPrinted>2025-04-11T07:03:00Z</cp:lastPrinted>
  <dcterms:created xsi:type="dcterms:W3CDTF">2025-04-08T06:26:00Z</dcterms:created>
  <dcterms:modified xsi:type="dcterms:W3CDTF">2025-04-11T08:28:00Z</dcterms:modified>
</cp:coreProperties>
</file>