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1D8E" w14:textId="77777777" w:rsidR="00FF58AC" w:rsidRPr="0024336C" w:rsidRDefault="00FF58AC" w:rsidP="00FF58AC">
      <w:pPr>
        <w:spacing w:line="360" w:lineRule="auto"/>
        <w:ind w:firstLine="708"/>
        <w:jc w:val="both"/>
        <w:rPr>
          <w:rFonts w:ascii="Arial" w:hAnsi="Arial"/>
          <w:b/>
          <w:bCs/>
        </w:rPr>
      </w:pPr>
      <w:r w:rsidRPr="0024336C">
        <w:rPr>
          <w:rFonts w:ascii="Arial" w:hAnsi="Arial"/>
          <w:b/>
          <w:bCs/>
        </w:rPr>
        <w:t>I.  Charakterystyka zamówienia:</w:t>
      </w:r>
    </w:p>
    <w:p w14:paraId="7543A4BA" w14:textId="77777777" w:rsidR="00FF58AC" w:rsidRPr="0024336C" w:rsidRDefault="00FF58AC" w:rsidP="00FF58AC">
      <w:pPr>
        <w:spacing w:line="360" w:lineRule="auto"/>
        <w:ind w:firstLine="709"/>
        <w:jc w:val="both"/>
        <w:rPr>
          <w:rFonts w:ascii="Arial" w:hAnsi="Arial"/>
        </w:rPr>
      </w:pPr>
      <w:r w:rsidRPr="0024336C">
        <w:rPr>
          <w:rFonts w:ascii="Arial" w:hAnsi="Arial"/>
        </w:rPr>
        <w:t>Zgodnie z przepisami art. 2 ust.1 pkt 1) ustawy z dnia 11 września 2019 r. Prawo zamówień</w:t>
      </w:r>
      <w:r>
        <w:rPr>
          <w:rFonts w:ascii="Arial" w:hAnsi="Arial"/>
        </w:rPr>
        <w:t xml:space="preserve"> </w:t>
      </w:r>
      <w:r w:rsidRPr="0024336C">
        <w:rPr>
          <w:rFonts w:ascii="Arial" w:hAnsi="Arial"/>
        </w:rPr>
        <w:t>publicznych (tj. Dz.U. z 2024 r. poz. 1320) do niniejszego postępowania nie stosuje się</w:t>
      </w:r>
      <w:r>
        <w:rPr>
          <w:rFonts w:ascii="Arial" w:hAnsi="Arial"/>
        </w:rPr>
        <w:t xml:space="preserve"> </w:t>
      </w:r>
      <w:r w:rsidRPr="0024336C">
        <w:rPr>
          <w:rFonts w:ascii="Arial" w:hAnsi="Arial"/>
        </w:rPr>
        <w:t>przepisów niniejszej ustawy, gdyż wartość zamówienia nie przekracza kwoty 130 000,00 zł.</w:t>
      </w:r>
    </w:p>
    <w:p w14:paraId="3F137319" w14:textId="77777777" w:rsidR="00FF58AC" w:rsidRPr="0024336C" w:rsidRDefault="00FF58AC" w:rsidP="00FF58AC">
      <w:pPr>
        <w:spacing w:line="360" w:lineRule="auto"/>
        <w:ind w:firstLine="709"/>
        <w:jc w:val="both"/>
        <w:rPr>
          <w:rFonts w:ascii="Arial" w:hAnsi="Arial"/>
        </w:rPr>
      </w:pPr>
      <w:r w:rsidRPr="0024336C">
        <w:rPr>
          <w:rFonts w:ascii="Arial" w:hAnsi="Arial"/>
        </w:rPr>
        <w:t>Zamówienie będzie realizowane w oparciu o Zasady udzielania zamówień zwolnionych</w:t>
      </w:r>
      <w:r>
        <w:rPr>
          <w:rFonts w:ascii="Arial" w:hAnsi="Arial"/>
        </w:rPr>
        <w:t xml:space="preserve"> </w:t>
      </w:r>
      <w:r w:rsidRPr="0024336C">
        <w:rPr>
          <w:rFonts w:ascii="Arial" w:hAnsi="Arial"/>
        </w:rPr>
        <w:t>z obowiązku stosowania przepisów ustawy Prawo zamówień publicznych, stanowiące</w:t>
      </w:r>
      <w:r>
        <w:rPr>
          <w:rFonts w:ascii="Arial" w:hAnsi="Arial"/>
        </w:rPr>
        <w:t xml:space="preserve"> </w:t>
      </w:r>
      <w:r w:rsidRPr="0024336C">
        <w:rPr>
          <w:rFonts w:ascii="Arial" w:hAnsi="Arial"/>
        </w:rPr>
        <w:t>załącznik do Regulaminu udzielania zamówień publicznych w biurze Regionalnej Dyrekcji</w:t>
      </w:r>
      <w:r>
        <w:rPr>
          <w:rFonts w:ascii="Arial" w:hAnsi="Arial"/>
        </w:rPr>
        <w:t xml:space="preserve"> </w:t>
      </w:r>
      <w:r w:rsidRPr="0024336C">
        <w:rPr>
          <w:rFonts w:ascii="Arial" w:hAnsi="Arial"/>
        </w:rPr>
        <w:t>Lasów Państwowych w Krakowie.</w:t>
      </w:r>
    </w:p>
    <w:p w14:paraId="683365EA" w14:textId="77777777" w:rsidR="00FF58AC" w:rsidRPr="0024336C" w:rsidRDefault="00FF58AC" w:rsidP="00FF58AC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24336C">
        <w:rPr>
          <w:rFonts w:ascii="Arial" w:hAnsi="Arial" w:cs="Arial"/>
          <w:b/>
        </w:rPr>
        <w:t>II.  Przedmiot zamówienia:</w:t>
      </w:r>
    </w:p>
    <w:p w14:paraId="16D9A810" w14:textId="77777777" w:rsidR="00FF58AC" w:rsidRPr="0024336C" w:rsidRDefault="00FF58AC" w:rsidP="00FF58AC">
      <w:pPr>
        <w:spacing w:line="360" w:lineRule="auto"/>
        <w:ind w:firstLine="709"/>
        <w:jc w:val="both"/>
        <w:rPr>
          <w:rFonts w:ascii="Arial" w:hAnsi="Arial"/>
        </w:rPr>
      </w:pPr>
      <w:r w:rsidRPr="0024336C">
        <w:rPr>
          <w:rFonts w:ascii="Arial" w:hAnsi="Arial"/>
        </w:rPr>
        <w:t>Usługa polega na opracowaniu  projektu graficznego, dokonaniu składu DTP</w:t>
      </w:r>
      <w:r w:rsidRPr="0024336C">
        <w:rPr>
          <w:rFonts w:ascii="Arial" w:hAnsi="Arial" w:cs="Arial"/>
        </w:rPr>
        <w:t xml:space="preserve"> - </w:t>
      </w:r>
      <w:r w:rsidRPr="0024336C">
        <w:rPr>
          <w:rFonts w:ascii="Arial" w:hAnsi="Arial"/>
        </w:rPr>
        <w:t>przygotowaniu finalnych plików PDF do druku i druk książki</w:t>
      </w:r>
      <w:r w:rsidRPr="0024336C">
        <w:rPr>
          <w:rFonts w:ascii="Arial" w:hAnsi="Arial" w:cs="Arial"/>
        </w:rPr>
        <w:t>.</w:t>
      </w:r>
      <w:r w:rsidRPr="0024336C">
        <w:rPr>
          <w:rFonts w:ascii="Arial" w:hAnsi="Arial"/>
        </w:rPr>
        <w:t xml:space="preserve"> </w:t>
      </w:r>
    </w:p>
    <w:p w14:paraId="3711306D" w14:textId="77777777" w:rsidR="00FF58AC" w:rsidRPr="0024336C" w:rsidRDefault="00FF58AC" w:rsidP="00FF58AC">
      <w:pPr>
        <w:spacing w:line="360" w:lineRule="auto"/>
        <w:ind w:firstLine="360"/>
        <w:jc w:val="both"/>
        <w:rPr>
          <w:rFonts w:ascii="Arial" w:hAnsi="Arial"/>
        </w:rPr>
      </w:pPr>
      <w:r w:rsidRPr="0024336C">
        <w:rPr>
          <w:rFonts w:ascii="Arial" w:hAnsi="Arial"/>
          <w:b/>
          <w:bCs/>
        </w:rPr>
        <w:t>III.   Materiały do albumu :</w:t>
      </w:r>
    </w:p>
    <w:p w14:paraId="297B8B6F" w14:textId="77777777" w:rsidR="00FF58AC" w:rsidRPr="0024336C" w:rsidRDefault="00FF58AC" w:rsidP="00FF58AC">
      <w:pPr>
        <w:spacing w:line="360" w:lineRule="auto"/>
        <w:ind w:firstLine="709"/>
        <w:jc w:val="both"/>
        <w:rPr>
          <w:rFonts w:ascii="Arial" w:hAnsi="Arial"/>
        </w:rPr>
      </w:pPr>
      <w:r w:rsidRPr="0024336C">
        <w:rPr>
          <w:rFonts w:ascii="Arial" w:hAnsi="Arial"/>
        </w:rPr>
        <w:t>Zamawiający - RDLP w Krakowie udostępn</w:t>
      </w:r>
      <w:r>
        <w:rPr>
          <w:rFonts w:ascii="Arial" w:hAnsi="Arial"/>
        </w:rPr>
        <w:t>i tekst opracowania i zdjęcia z </w:t>
      </w:r>
      <w:r w:rsidRPr="0024336C">
        <w:rPr>
          <w:rFonts w:ascii="Arial" w:hAnsi="Arial"/>
        </w:rPr>
        <w:t xml:space="preserve">propozycją ich lokalizacji w tekście. </w:t>
      </w:r>
    </w:p>
    <w:p w14:paraId="03A0DFE5" w14:textId="77777777" w:rsidR="00FF58AC" w:rsidRPr="0024336C" w:rsidRDefault="00FF58AC" w:rsidP="00FF58AC">
      <w:pPr>
        <w:spacing w:line="360" w:lineRule="auto"/>
        <w:ind w:firstLine="360"/>
        <w:jc w:val="both"/>
        <w:rPr>
          <w:rFonts w:ascii="Arial" w:hAnsi="Arial" w:cs="Arial"/>
          <w:b/>
          <w:i/>
          <w:iCs/>
        </w:rPr>
      </w:pPr>
      <w:r w:rsidRPr="0024336C">
        <w:rPr>
          <w:rFonts w:ascii="Arial" w:hAnsi="Arial" w:cs="Arial"/>
          <w:b/>
          <w:bCs/>
        </w:rPr>
        <w:t xml:space="preserve">IV.  </w:t>
      </w:r>
      <w:r w:rsidRPr="0024336C">
        <w:rPr>
          <w:rFonts w:ascii="Arial" w:hAnsi="Arial" w:cs="Arial"/>
          <w:b/>
        </w:rPr>
        <w:t>Dane techniczne dotyczące druku:</w:t>
      </w:r>
    </w:p>
    <w:p w14:paraId="4DB9FB01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Format bloku: 165x240 mm</w:t>
      </w:r>
    </w:p>
    <w:p w14:paraId="72DF32A5" w14:textId="292D6521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Nakład: </w:t>
      </w:r>
      <w:r w:rsidR="00337B7B">
        <w:rPr>
          <w:rFonts w:ascii="Arial" w:hAnsi="Arial" w:cs="Arial"/>
        </w:rPr>
        <w:t>2500</w:t>
      </w:r>
      <w:r w:rsidRPr="0024336C">
        <w:rPr>
          <w:rFonts w:ascii="Arial" w:hAnsi="Arial" w:cs="Arial"/>
        </w:rPr>
        <w:t xml:space="preserve"> egz. </w:t>
      </w:r>
    </w:p>
    <w:p w14:paraId="77A6E99C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Objętość: 504 str.</w:t>
      </w:r>
    </w:p>
    <w:p w14:paraId="595D07AC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Gramatura papieru: kreda matowa 130 g</w:t>
      </w:r>
    </w:p>
    <w:p w14:paraId="60FC3104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Kolorystyka: 4+4</w:t>
      </w:r>
    </w:p>
    <w:p w14:paraId="45F156FF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Oprawa twarda, szycie nićmi: oklejka 4+0, laminacja błysk, tektura 3 mm,</w:t>
      </w:r>
    </w:p>
    <w:p w14:paraId="56A347BB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wyklejka offset 170 g 1+0</w:t>
      </w:r>
    </w:p>
    <w:p w14:paraId="5103BBA1" w14:textId="77777777" w:rsidR="00FF58AC" w:rsidRPr="0024336C" w:rsidRDefault="00FF58AC" w:rsidP="00FF58A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426" w:hanging="426"/>
        <w:rPr>
          <w:rFonts w:ascii="Arial" w:hAnsi="Arial" w:cs="Arial"/>
        </w:rPr>
      </w:pPr>
      <w:r w:rsidRPr="0024336C">
        <w:rPr>
          <w:rFonts w:ascii="Arial" w:hAnsi="Arial" w:cs="Arial"/>
        </w:rPr>
        <w:t>Grzbiet okrągły, kapitałka biała</w:t>
      </w:r>
    </w:p>
    <w:p w14:paraId="17420282" w14:textId="77777777" w:rsidR="004C2215" w:rsidRPr="004C2215" w:rsidRDefault="004C2215" w:rsidP="004C2215">
      <w:pPr>
        <w:pStyle w:val="Akapitzlist"/>
        <w:spacing w:line="360" w:lineRule="auto"/>
        <w:jc w:val="both"/>
        <w:rPr>
          <w:rFonts w:ascii="Arial" w:hAnsi="Arial"/>
          <w:b/>
        </w:rPr>
      </w:pPr>
      <w:r w:rsidRPr="004C2215">
        <w:rPr>
          <w:rFonts w:ascii="Arial" w:hAnsi="Arial"/>
          <w:b/>
        </w:rPr>
        <w:t xml:space="preserve">V. Projektowany termin realizacji </w:t>
      </w:r>
    </w:p>
    <w:p w14:paraId="5A66E1BC" w14:textId="264F87C9" w:rsidR="004C2215" w:rsidRPr="004C2215" w:rsidRDefault="004C2215" w:rsidP="005A49B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</w:rPr>
      </w:pPr>
      <w:r w:rsidRPr="004C2215">
        <w:rPr>
          <w:rFonts w:ascii="Arial" w:hAnsi="Arial"/>
        </w:rPr>
        <w:t xml:space="preserve">Projekt wydawnictwa zgodnie z wyżej wymienionymi ustaleniami przekazany zostanie do </w:t>
      </w:r>
      <w:r w:rsidR="00426BF5">
        <w:rPr>
          <w:rFonts w:ascii="Arial" w:hAnsi="Arial"/>
        </w:rPr>
        <w:t>RDLP w Krakowie w t</w:t>
      </w:r>
      <w:r w:rsidR="00337B7B">
        <w:rPr>
          <w:rFonts w:ascii="Arial" w:hAnsi="Arial"/>
        </w:rPr>
        <w:t>erminie do</w:t>
      </w:r>
      <w:r w:rsidR="00302A0D">
        <w:rPr>
          <w:rFonts w:ascii="Arial" w:hAnsi="Arial"/>
        </w:rPr>
        <w:t xml:space="preserve"> 31</w:t>
      </w:r>
      <w:r w:rsidR="00426BF5">
        <w:rPr>
          <w:rFonts w:ascii="Arial" w:hAnsi="Arial"/>
        </w:rPr>
        <w:t xml:space="preserve"> </w:t>
      </w:r>
      <w:r w:rsidR="00302A0D">
        <w:rPr>
          <w:rFonts w:ascii="Arial" w:hAnsi="Arial"/>
        </w:rPr>
        <w:t>marca</w:t>
      </w:r>
      <w:r w:rsidR="00426BF5">
        <w:rPr>
          <w:rFonts w:ascii="Arial" w:hAnsi="Arial"/>
        </w:rPr>
        <w:t xml:space="preserve"> 202</w:t>
      </w:r>
      <w:r w:rsidR="00302A0D">
        <w:rPr>
          <w:rFonts w:ascii="Arial" w:hAnsi="Arial"/>
        </w:rPr>
        <w:t>5</w:t>
      </w:r>
      <w:r w:rsidRPr="004C2215">
        <w:rPr>
          <w:rFonts w:ascii="Arial" w:hAnsi="Arial"/>
        </w:rPr>
        <w:t xml:space="preserve"> roku. Akceptacja układu graficznego będzie zgodą na druk.  Pełna realizacja zamówienia nastąpi do </w:t>
      </w:r>
      <w:r w:rsidR="00302A0D">
        <w:rPr>
          <w:rFonts w:ascii="Arial" w:hAnsi="Arial"/>
        </w:rPr>
        <w:t>21 kwietnia</w:t>
      </w:r>
      <w:r w:rsidRPr="004C2215">
        <w:rPr>
          <w:rFonts w:ascii="Arial" w:hAnsi="Arial"/>
        </w:rPr>
        <w:t xml:space="preserve"> 2025 roku. </w:t>
      </w:r>
      <w:r w:rsidRPr="004C2215">
        <w:rPr>
          <w:rFonts w:ascii="Arial" w:hAnsi="Arial"/>
          <w:b/>
          <w:bCs/>
        </w:rPr>
        <w:t xml:space="preserve"> </w:t>
      </w:r>
    </w:p>
    <w:p w14:paraId="37EEBF17" w14:textId="77777777" w:rsidR="00400C1D" w:rsidRDefault="00400C1D"/>
    <w:sectPr w:rsidR="0040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E4155"/>
    <w:multiLevelType w:val="hybridMultilevel"/>
    <w:tmpl w:val="4F388492"/>
    <w:lvl w:ilvl="0" w:tplc="77463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AC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4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6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6E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85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2C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C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89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484EC4"/>
    <w:multiLevelType w:val="hybridMultilevel"/>
    <w:tmpl w:val="4F388492"/>
    <w:lvl w:ilvl="0" w:tplc="77463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AC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4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6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6E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85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2C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C6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894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680017">
    <w:abstractNumId w:val="1"/>
  </w:num>
  <w:num w:numId="2" w16cid:durableId="128084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1E1EED"/>
    <w:rsid w:val="002465F2"/>
    <w:rsid w:val="00302A0D"/>
    <w:rsid w:val="003067BA"/>
    <w:rsid w:val="00337B7B"/>
    <w:rsid w:val="00400C1D"/>
    <w:rsid w:val="00426BF5"/>
    <w:rsid w:val="004C2215"/>
    <w:rsid w:val="005A49BF"/>
    <w:rsid w:val="00E96929"/>
    <w:rsid w:val="00F71B9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DF09"/>
  <w15:chartTrackingRefBased/>
  <w15:docId w15:val="{AA063E18-7728-44A9-96D4-EE360DE0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2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5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5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5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5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5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5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Bierowiec (RDLP w Krakowie)</dc:creator>
  <cp:keywords/>
  <dc:description/>
  <cp:lastModifiedBy>Kacper Bierowiec</cp:lastModifiedBy>
  <cp:revision>5</cp:revision>
  <dcterms:created xsi:type="dcterms:W3CDTF">2024-12-03T13:59:00Z</dcterms:created>
  <dcterms:modified xsi:type="dcterms:W3CDTF">2025-02-17T09:54:00Z</dcterms:modified>
</cp:coreProperties>
</file>