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B5AB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04A78A" wp14:editId="1D9C08B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8815" cy="1490980"/>
            <wp:effectExtent l="0" t="0" r="0" b="0"/>
            <wp:wrapSquare wrapText="bothSides"/>
            <wp:docPr id="10161915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2DC6" w14:textId="73D49207" w:rsidR="000941E8" w:rsidRDefault="000941E8" w:rsidP="000941E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Dział Zamówień Publicznych                                             Grodzisk Mazowiecki </w:t>
      </w:r>
      <w:r w:rsidR="001A73FF">
        <w:rPr>
          <w:rFonts w:ascii="Times New Roman" w:eastAsia="Times New Roman" w:hAnsi="Times New Roman" w:cs="Times New Roman"/>
          <w:lang w:eastAsia="ar-SA"/>
        </w:rPr>
        <w:t>07.04.</w:t>
      </w:r>
      <w:r>
        <w:rPr>
          <w:rFonts w:ascii="Times New Roman" w:eastAsia="Times New Roman" w:hAnsi="Times New Roman" w:cs="Times New Roman"/>
          <w:lang w:eastAsia="ar-SA"/>
        </w:rPr>
        <w:t>2025r.</w:t>
      </w:r>
    </w:p>
    <w:p w14:paraId="7C49D7CC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E8A944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3B26ECA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ar-SA"/>
        </w:rPr>
        <w:t>SPS – V.262.12.25</w:t>
      </w:r>
      <w:r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14:paraId="1F513A77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                       Wszyscy uczestnicy przetargu</w:t>
      </w:r>
    </w:p>
    <w:p w14:paraId="0A3C9D1C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263DF49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C79E27D" w14:textId="77777777" w:rsidR="000941E8" w:rsidRDefault="000941E8" w:rsidP="000941E8">
      <w:pPr>
        <w:pStyle w:val="Standard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AF2AFA0" w14:textId="77777777" w:rsidR="000941E8" w:rsidRDefault="000941E8" w:rsidP="000941E8">
      <w:pPr>
        <w:pStyle w:val="Standard"/>
        <w:spacing w:after="120"/>
        <w:ind w:right="-3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Dotyczy postępowania na: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Dostawę materiałów opatrunkowych-36 pakietów</w:t>
      </w:r>
    </w:p>
    <w:p w14:paraId="5B485B46" w14:textId="77777777" w:rsidR="000941E8" w:rsidRDefault="000941E8" w:rsidP="000941E8">
      <w:pPr>
        <w:pStyle w:val="Standard"/>
        <w:spacing w:after="120"/>
        <w:ind w:right="-3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(Nr sprawy SPSSZ/11/D/25).</w:t>
      </w:r>
    </w:p>
    <w:p w14:paraId="01E27795" w14:textId="77777777" w:rsidR="000941E8" w:rsidRDefault="000941E8" w:rsidP="000941E8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681238DD" w14:textId="77777777" w:rsidR="000941E8" w:rsidRDefault="000941E8" w:rsidP="000941E8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Zamawiający, przekazuje treść zapytań/wniosków do treści SWZ, które wpłynęły do Zamawiającego w ustawowym terminie i udziela odpowiedzi.</w:t>
      </w:r>
    </w:p>
    <w:p w14:paraId="1E1C56CC" w14:textId="77777777" w:rsidR="000941E8" w:rsidRDefault="000941E8" w:rsidP="000941E8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403A98CA" w14:textId="77777777" w:rsidR="000941E8" w:rsidRDefault="000941E8" w:rsidP="000941E8">
      <w:pPr>
        <w:pStyle w:val="Standard"/>
        <w:spacing w:after="0" w:line="240" w:lineRule="auto"/>
        <w:ind w:right="-3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Pytanie 1</w:t>
      </w:r>
    </w:p>
    <w:p w14:paraId="23045E91" w14:textId="77777777" w:rsidR="000941E8" w:rsidRPr="000941E8" w:rsidRDefault="000941E8" w:rsidP="00094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bookmarkStart w:id="0" w:name="_Hlk193805716"/>
      <w:r w:rsidRPr="000941E8">
        <w:rPr>
          <w:rFonts w:ascii="Times New Roman" w:hAnsi="Times New Roman" w:cs="Times New Roman"/>
          <w:b/>
          <w:bCs/>
          <w:kern w:val="0"/>
          <w:sz w:val="22"/>
          <w:szCs w:val="22"/>
        </w:rPr>
        <w:t>Dotyczy Pakietu nr 4, pozycje 1-5</w:t>
      </w:r>
    </w:p>
    <w:p w14:paraId="79ACAAB4" w14:textId="77777777" w:rsidR="000941E8" w:rsidRPr="000941E8" w:rsidRDefault="000941E8" w:rsidP="00094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0941E8">
        <w:rPr>
          <w:rFonts w:ascii="Times New Roman" w:hAnsi="Times New Roman" w:cs="Times New Roman"/>
          <w:kern w:val="0"/>
          <w:sz w:val="22"/>
          <w:szCs w:val="22"/>
        </w:rPr>
        <w:t>Zwracamy się do Zamawiającego o doprecyzowanie, czy oczekuje wyrobów sterylizowanych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0941E8">
        <w:rPr>
          <w:rFonts w:ascii="Times New Roman" w:hAnsi="Times New Roman" w:cs="Times New Roman"/>
          <w:kern w:val="0"/>
          <w:sz w:val="22"/>
          <w:szCs w:val="22"/>
        </w:rPr>
        <w:t>parą wodną? Jeśli tak, to zwracamy się o dopuszczenie również wyrobów sterylizowanych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0941E8">
        <w:rPr>
          <w:rFonts w:ascii="Times New Roman" w:hAnsi="Times New Roman" w:cs="Times New Roman"/>
          <w:kern w:val="0"/>
          <w:sz w:val="22"/>
          <w:szCs w:val="22"/>
        </w:rPr>
        <w:t>tlenkiem etylenu.</w:t>
      </w:r>
    </w:p>
    <w:p w14:paraId="701DA6E9" w14:textId="77777777" w:rsidR="000941E8" w:rsidRDefault="000941E8" w:rsidP="00E0141E">
      <w:pPr>
        <w:pStyle w:val="Standard"/>
        <w:spacing w:after="120" w:line="240" w:lineRule="auto"/>
        <w:ind w:right="-3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Odpowiedź: </w:t>
      </w:r>
    </w:p>
    <w:p w14:paraId="3C992BA9" w14:textId="77777777" w:rsidR="00E0141E" w:rsidRDefault="009956D3" w:rsidP="009956D3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513F9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Zamawiający dopuszcza sterylizację </w:t>
      </w:r>
      <w:r w:rsidR="00E0141E" w:rsidRPr="00513F9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parą wodną lub tlenkiem etylenu.</w:t>
      </w:r>
      <w:r w:rsidRPr="00513F9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Jednocześnie Zamawiający doprecyzowuje  zapis zawarty w załączniku nr 2 do SWZ w zakresie pakietu 4 w następujący sposób:</w:t>
      </w:r>
    </w:p>
    <w:p w14:paraId="5B2CC557" w14:textId="77777777" w:rsidR="00513F91" w:rsidRPr="00513F91" w:rsidRDefault="00513F91" w:rsidP="00513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Chirurgiczne jałowe, inwazyjne wyroby medyczne przeznaczone do krótkotrwałego użytku – klasa </w:t>
      </w:r>
      <w:proofErr w:type="spellStart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IIa</w:t>
      </w:r>
      <w:proofErr w:type="spellEnd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regugła</w:t>
      </w:r>
      <w:proofErr w:type="spellEnd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7; gramatura min. 23 g/</w:t>
      </w:r>
      <w:proofErr w:type="spellStart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mkw</w:t>
      </w:r>
      <w:proofErr w:type="spellEnd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opakowania torebka papierowa lub  torebka papier – folia  </w:t>
      </w:r>
      <w:proofErr w:type="spellStart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posiadajace</w:t>
      </w:r>
      <w:proofErr w:type="spellEnd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piktogram wskazujący kierunek otwierania, zgodnie z normą PN-EN868 (lub równoważna); bezpiecznie zawijane brzegi tj. podwinięte do środka, bez </w:t>
      </w:r>
      <w:proofErr w:type="spellStart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lużnych</w:t>
      </w:r>
      <w:proofErr w:type="spellEnd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nitek, składanie typu ES – dotyczy kompresów; </w:t>
      </w:r>
      <w:proofErr w:type="spellStart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tex</w:t>
      </w:r>
      <w:proofErr w:type="spellEnd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min. 15; </w:t>
      </w:r>
      <w:r w:rsidRPr="00513F91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sterylizowane parą wodną w procesie </w:t>
      </w:r>
      <w:proofErr w:type="spellStart"/>
      <w:r w:rsidRPr="00513F91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>zwalidowanym</w:t>
      </w:r>
      <w:proofErr w:type="spellEnd"/>
      <w:r w:rsidRPr="00513F91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zgodnie z normą  PN-EN ISO 17655-1(lub równoważna) lub  tlenkiem etylenu . Na etapie realizacji umowy, na żądanie Zamawiającego, oferent przedstawi aktualny raport walidacji procesu sterylizacji</w:t>
      </w:r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; gaza bielona metodą </w:t>
      </w:r>
      <w:proofErr w:type="spellStart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bezchlorową</w:t>
      </w:r>
      <w:proofErr w:type="spellEnd"/>
      <w:r w:rsidRPr="0051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5F9B775D" w14:textId="77777777" w:rsidR="00513F91" w:rsidRPr="00E0141E" w:rsidRDefault="00513F91" w:rsidP="00E0141E">
      <w:pPr>
        <w:pStyle w:val="Standard"/>
        <w:spacing w:after="120" w:line="240" w:lineRule="auto"/>
        <w:ind w:right="-3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Obowiązujący Załącznik nr 2 do SWZ stanowi załącznik do niniejszych odpowiedzi. </w:t>
      </w:r>
    </w:p>
    <w:bookmarkEnd w:id="0"/>
    <w:p w14:paraId="6A3F260A" w14:textId="77777777" w:rsidR="00513F91" w:rsidRDefault="00513F91" w:rsidP="000941E8">
      <w:pPr>
        <w:pStyle w:val="Standard"/>
        <w:spacing w:after="0"/>
        <w:ind w:right="992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13A3461F" w14:textId="77777777" w:rsidR="000941E8" w:rsidRDefault="000941E8" w:rsidP="000941E8">
      <w:pPr>
        <w:pStyle w:val="Standard"/>
        <w:spacing w:after="0"/>
        <w:ind w:right="992"/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Pytanie 2</w:t>
      </w:r>
    </w:p>
    <w:p w14:paraId="79C5C9BB" w14:textId="77777777" w:rsidR="000941E8" w:rsidRPr="000941E8" w:rsidRDefault="000941E8" w:rsidP="00094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0941E8">
        <w:rPr>
          <w:rFonts w:ascii="Times New Roman" w:hAnsi="Times New Roman" w:cs="Times New Roman"/>
          <w:b/>
          <w:bCs/>
          <w:kern w:val="0"/>
          <w:sz w:val="22"/>
          <w:szCs w:val="22"/>
        </w:rPr>
        <w:t>Dotyczy Pakietu nr 10, pozycje 13, 14:</w:t>
      </w:r>
    </w:p>
    <w:p w14:paraId="33D90D29" w14:textId="77777777" w:rsidR="000941E8" w:rsidRPr="000941E8" w:rsidRDefault="000941E8" w:rsidP="00094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0941E8">
        <w:rPr>
          <w:rFonts w:ascii="Times New Roman" w:hAnsi="Times New Roman" w:cs="Times New Roman"/>
          <w:kern w:val="0"/>
          <w:sz w:val="22"/>
          <w:szCs w:val="22"/>
        </w:rPr>
        <w:t>Zwracamy się z prośbą o dopuszczenie opatrunków w wersji nieprzylepnej, z racji tego, iż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0941E8">
        <w:rPr>
          <w:rFonts w:ascii="Times New Roman" w:hAnsi="Times New Roman" w:cs="Times New Roman"/>
          <w:kern w:val="0"/>
          <w:sz w:val="22"/>
          <w:szCs w:val="22"/>
        </w:rPr>
        <w:t>opatrunki te w rozmiarach 20cm x 30cm oraz 20cm x 40cm, dostępne są wyłączenie w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0941E8">
        <w:rPr>
          <w:rFonts w:ascii="Times New Roman" w:hAnsi="Times New Roman" w:cs="Times New Roman"/>
          <w:kern w:val="0"/>
          <w:sz w:val="22"/>
          <w:szCs w:val="22"/>
        </w:rPr>
        <w:t>wersji nieprzylepnej. Pozostałe parametry opatrunku pozostają bez zmian.</w:t>
      </w:r>
    </w:p>
    <w:p w14:paraId="28DAAC0C" w14:textId="77777777" w:rsidR="00E27210" w:rsidRDefault="000941E8" w:rsidP="000941E8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0941E8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Odpowiedź : </w:t>
      </w:r>
      <w:r w:rsidR="00E0141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Zamawiający dopuszcza takie rozwiązanie. </w:t>
      </w:r>
    </w:p>
    <w:p w14:paraId="68070D24" w14:textId="77777777" w:rsidR="00E27210" w:rsidRDefault="00E27210" w:rsidP="000941E8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Pytanie 3</w:t>
      </w:r>
    </w:p>
    <w:p w14:paraId="71901489" w14:textId="77777777" w:rsidR="00E27210" w:rsidRPr="00E27210" w:rsidRDefault="00E27210" w:rsidP="00E272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7210">
        <w:rPr>
          <w:rFonts w:ascii="Times New Roman" w:hAnsi="Times New Roman" w:cs="Times New Roman"/>
          <w:sz w:val="22"/>
          <w:szCs w:val="22"/>
        </w:rPr>
        <w:t xml:space="preserve">Prosimy o wyjaśnienie czy Zamawiający akceptuje, że Wykonawca będzie przekazywał faktury VAT za pośrednictwem Platformy Elektronicznego Fakturowania, co będzie równoznaczne z realizacją przez Wykonawcę wszystkich wskazanych w projekcie umowy obowiązków w zakresie przekazania faktury VAT (zgodnie z przepisami ustawy z dnia 9 listopada 2018 r. o elektronicznym fakturowaniu w </w:t>
      </w:r>
      <w:r w:rsidRPr="00E27210">
        <w:rPr>
          <w:rFonts w:ascii="Times New Roman" w:hAnsi="Times New Roman" w:cs="Times New Roman"/>
          <w:sz w:val="22"/>
          <w:szCs w:val="22"/>
        </w:rPr>
        <w:lastRenderedPageBreak/>
        <w:t xml:space="preserve">zamówieniach publicznych, koncesjach na roboty budowlane lub usługi oraz partnerstwie publiczno-prywatnym)? </w:t>
      </w:r>
    </w:p>
    <w:p w14:paraId="3F70D2A4" w14:textId="77777777" w:rsidR="00E27210" w:rsidRDefault="00E27210" w:rsidP="00E27210">
      <w:pPr>
        <w:pStyle w:val="Standard"/>
        <w:spacing w:after="120" w:line="240" w:lineRule="auto"/>
        <w:ind w:right="-3"/>
        <w:jc w:val="both"/>
        <w:rPr>
          <w:rFonts w:ascii="Times New Roman" w:hAnsi="Times New Roman" w:cs="Times New Roman"/>
          <w:sz w:val="22"/>
          <w:szCs w:val="22"/>
        </w:rPr>
      </w:pPr>
      <w:r w:rsidRPr="00E27210">
        <w:rPr>
          <w:rFonts w:ascii="Times New Roman" w:hAnsi="Times New Roman" w:cs="Times New Roman"/>
          <w:sz w:val="22"/>
          <w:szCs w:val="22"/>
        </w:rPr>
        <w:t>Powyższe postulaty zgodne są z art. 4 ust. 1 wspomnianej powyżej ustawy, na jego podstawie Zamawiający jest obowiązany do odbierania od Wykonawcy ustrukturyzowanych faktur elektronicznych przesłanych za pośrednictwem platformy.</w:t>
      </w:r>
    </w:p>
    <w:p w14:paraId="664DB59E" w14:textId="77777777" w:rsidR="00E27210" w:rsidRPr="00E27210" w:rsidRDefault="00E27210" w:rsidP="00E27210">
      <w:pPr>
        <w:pStyle w:val="Standard"/>
        <w:spacing w:after="120" w:line="240" w:lineRule="auto"/>
        <w:ind w:right="-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7210">
        <w:rPr>
          <w:rFonts w:ascii="Times New Roman" w:hAnsi="Times New Roman" w:cs="Times New Roman"/>
          <w:b/>
          <w:bCs/>
          <w:sz w:val="22"/>
          <w:szCs w:val="22"/>
        </w:rPr>
        <w:t>Odpowiedź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TAK. </w:t>
      </w:r>
    </w:p>
    <w:p w14:paraId="4E3D58A5" w14:textId="77777777" w:rsidR="00E27210" w:rsidRDefault="00E27210" w:rsidP="00E27210">
      <w:pPr>
        <w:pStyle w:val="Default"/>
      </w:pPr>
    </w:p>
    <w:p w14:paraId="227EA183" w14:textId="77777777" w:rsidR="00E27210" w:rsidRPr="00E27210" w:rsidRDefault="00E27210" w:rsidP="00E2721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27210">
        <w:rPr>
          <w:rFonts w:ascii="Times New Roman" w:hAnsi="Times New Roman" w:cs="Times New Roman"/>
          <w:b/>
          <w:bCs/>
          <w:sz w:val="22"/>
          <w:szCs w:val="22"/>
        </w:rPr>
        <w:t>Pytanie 4</w:t>
      </w:r>
    </w:p>
    <w:p w14:paraId="6F06E3D2" w14:textId="77777777" w:rsidR="00E27210" w:rsidRPr="00E27210" w:rsidRDefault="00E27210" w:rsidP="00E272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27210">
        <w:rPr>
          <w:rFonts w:ascii="Times New Roman" w:hAnsi="Times New Roman" w:cs="Times New Roman"/>
          <w:sz w:val="22"/>
          <w:szCs w:val="22"/>
        </w:rPr>
        <w:t xml:space="preserve">Prosimy o wyjaśnienie czy Zamawiający zgodzi się na zmianę brzmienia § 3 ust. 3 projektu umowy poprzez wskazanie: </w:t>
      </w:r>
    </w:p>
    <w:p w14:paraId="765EE932" w14:textId="77777777" w:rsidR="00E27210" w:rsidRDefault="00E27210" w:rsidP="00E272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27210">
        <w:rPr>
          <w:rFonts w:ascii="Times New Roman" w:hAnsi="Times New Roman" w:cs="Times New Roman"/>
          <w:sz w:val="22"/>
          <w:szCs w:val="22"/>
        </w:rPr>
        <w:t xml:space="preserve">Zamawiający wymaga, aby towar wyszczególniony w zamówieniu jednostkowym dostarczony był zafakturowany na jednej fakturze dotyczącej tego zamówienia jednorazowego. </w:t>
      </w:r>
    </w:p>
    <w:p w14:paraId="32251162" w14:textId="77777777" w:rsidR="00E27210" w:rsidRPr="0068320C" w:rsidRDefault="0068320C" w:rsidP="00E2721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8320C">
        <w:rPr>
          <w:rFonts w:ascii="Times New Roman" w:hAnsi="Times New Roman" w:cs="Times New Roman"/>
          <w:b/>
          <w:bCs/>
          <w:sz w:val="22"/>
          <w:szCs w:val="22"/>
        </w:rPr>
        <w:t>Odpowiedź:</w:t>
      </w:r>
      <w:r w:rsidR="00E0141E">
        <w:rPr>
          <w:rFonts w:ascii="Times New Roman" w:hAnsi="Times New Roman" w:cs="Times New Roman"/>
          <w:b/>
          <w:bCs/>
          <w:sz w:val="22"/>
          <w:szCs w:val="22"/>
        </w:rPr>
        <w:t xml:space="preserve"> Brzmienie zapisu pozostaje jak w SWZ. </w:t>
      </w:r>
    </w:p>
    <w:p w14:paraId="5318BDEF" w14:textId="77777777" w:rsidR="0068320C" w:rsidRDefault="0068320C" w:rsidP="00E2721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3B51C9" w14:textId="77777777" w:rsidR="00E27210" w:rsidRPr="00E27210" w:rsidRDefault="00E27210" w:rsidP="00E2721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27210">
        <w:rPr>
          <w:rFonts w:ascii="Times New Roman" w:hAnsi="Times New Roman" w:cs="Times New Roman"/>
          <w:b/>
          <w:bCs/>
          <w:sz w:val="22"/>
          <w:szCs w:val="22"/>
        </w:rPr>
        <w:t>Pytanie 5</w:t>
      </w:r>
    </w:p>
    <w:p w14:paraId="39BD95AA" w14:textId="77777777" w:rsidR="00E27210" w:rsidRPr="00E27210" w:rsidRDefault="00E27210" w:rsidP="00E272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7210">
        <w:rPr>
          <w:rFonts w:ascii="Times New Roman" w:hAnsi="Times New Roman" w:cs="Times New Roman"/>
          <w:sz w:val="22"/>
          <w:szCs w:val="22"/>
        </w:rPr>
        <w:t>W przypadku negatywnej odpowiedzi na pytanie drugie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E27210">
        <w:rPr>
          <w:rFonts w:ascii="Times New Roman" w:hAnsi="Times New Roman" w:cs="Times New Roman"/>
          <w:b/>
          <w:bCs/>
          <w:sz w:val="22"/>
          <w:szCs w:val="22"/>
        </w:rPr>
        <w:t>pytanie nr 4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E27210">
        <w:rPr>
          <w:rFonts w:ascii="Times New Roman" w:hAnsi="Times New Roman" w:cs="Times New Roman"/>
          <w:sz w:val="22"/>
          <w:szCs w:val="22"/>
        </w:rPr>
        <w:t xml:space="preserve">, prosimy o wyjaśnienie czy Zamawiający zgodzi się na zmianę brzmienia § 3 ust. 3 projektu umowy poprzez wskazanie, że Zamawiający wyraża zgodę na dostawę częściową w zamówienia złożonych z kilku pozycji, w wyjątkowym sytuacjach chwilowego braku któregoś z produktów w zamówieniu lub ilości. </w:t>
      </w:r>
    </w:p>
    <w:p w14:paraId="39236829" w14:textId="77777777" w:rsidR="00E27210" w:rsidRDefault="00E27210" w:rsidP="00E27210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0941E8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Odpowiedź : </w:t>
      </w:r>
      <w:r w:rsidR="00E0141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Brzmienie zapisu pozostaje jak w SWZ</w:t>
      </w:r>
    </w:p>
    <w:p w14:paraId="1E5FB8B9" w14:textId="77777777" w:rsidR="0068320C" w:rsidRDefault="0068320C" w:rsidP="0068320C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3E6427" w14:textId="77777777" w:rsidR="0068320C" w:rsidRPr="0068320C" w:rsidRDefault="0068320C" w:rsidP="0068320C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320C">
        <w:rPr>
          <w:rFonts w:ascii="Times New Roman" w:eastAsia="Times New Roman" w:hAnsi="Times New Roman" w:cs="Times New Roman"/>
          <w:b/>
          <w:bCs/>
          <w:lang w:eastAsia="ar-SA"/>
        </w:rPr>
        <w:t>Pytanie 6</w:t>
      </w:r>
    </w:p>
    <w:p w14:paraId="499508EE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ab/>
        <w:t xml:space="preserve">Czy Zamawiający dopuści zaoferowanie w pakiecie 22 w poz. od 1 do 7 wacików neurochirurgicznych o chłonności 8,46 krotnej wagi suchego wacika, wykonanych z bawełny ze znaczkiem </w:t>
      </w:r>
      <w:proofErr w:type="spellStart"/>
      <w:r w:rsidRPr="0068320C">
        <w:rPr>
          <w:rFonts w:ascii="Times New Roman" w:eastAsia="Times New Roman" w:hAnsi="Times New Roman" w:cs="Times New Roman"/>
          <w:lang w:eastAsia="ar-SA"/>
        </w:rPr>
        <w:t>Rtg</w:t>
      </w:r>
      <w:proofErr w:type="spellEnd"/>
      <w:r w:rsidRPr="0068320C">
        <w:rPr>
          <w:rFonts w:ascii="Times New Roman" w:eastAsia="Times New Roman" w:hAnsi="Times New Roman" w:cs="Times New Roman"/>
          <w:lang w:eastAsia="ar-SA"/>
        </w:rPr>
        <w:t xml:space="preserve"> w postaci nici, jałowe o rozmiarach:</w:t>
      </w:r>
    </w:p>
    <w:p w14:paraId="7584675A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1 – 1x1 cm</w:t>
      </w:r>
    </w:p>
    <w:p w14:paraId="737DE02D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poz.2 –  7,5x1 cm</w:t>
      </w:r>
    </w:p>
    <w:p w14:paraId="3F0E218C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3 – 1,3 x 15,2 cm</w:t>
      </w:r>
    </w:p>
    <w:p w14:paraId="1C29D3CD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poz.4 –  2 x2 cm</w:t>
      </w:r>
    </w:p>
    <w:p w14:paraId="0BAF0E15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5 – 1,9 x15,2 cm</w:t>
      </w:r>
    </w:p>
    <w:p w14:paraId="55BBEE5B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6 – 2x7 cm</w:t>
      </w:r>
    </w:p>
    <w:p w14:paraId="25B3F1C7" w14:textId="77777777" w:rsid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7 – 2,5x15,2 cm?</w:t>
      </w:r>
    </w:p>
    <w:p w14:paraId="034F152C" w14:textId="77777777" w:rsidR="0068320C" w:rsidRPr="0068320C" w:rsidRDefault="0068320C" w:rsidP="0068320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8320C">
        <w:rPr>
          <w:rFonts w:ascii="Times New Roman" w:hAnsi="Times New Roman" w:cs="Times New Roman"/>
          <w:b/>
          <w:bCs/>
          <w:sz w:val="22"/>
          <w:szCs w:val="22"/>
        </w:rPr>
        <w:t>Odpowiedź:</w:t>
      </w:r>
      <w:r w:rsidR="00E0141E">
        <w:rPr>
          <w:rFonts w:ascii="Times New Roman" w:hAnsi="Times New Roman" w:cs="Times New Roman"/>
          <w:b/>
          <w:bCs/>
          <w:sz w:val="22"/>
          <w:szCs w:val="22"/>
        </w:rPr>
        <w:t xml:space="preserve"> Pozostają zapisy SWZ</w:t>
      </w:r>
    </w:p>
    <w:p w14:paraId="0BEBDD1A" w14:textId="77777777" w:rsidR="0068320C" w:rsidRPr="0068320C" w:rsidRDefault="0068320C" w:rsidP="0068320C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8DF70D" w14:textId="77777777" w:rsidR="0068320C" w:rsidRPr="0068320C" w:rsidRDefault="0068320C" w:rsidP="0068320C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320C">
        <w:rPr>
          <w:rFonts w:ascii="Times New Roman" w:eastAsia="Times New Roman" w:hAnsi="Times New Roman" w:cs="Times New Roman"/>
          <w:b/>
          <w:bCs/>
          <w:lang w:eastAsia="ar-SA"/>
        </w:rPr>
        <w:t>Pytanie 7</w:t>
      </w:r>
    </w:p>
    <w:p w14:paraId="4B4B9EEE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 xml:space="preserve">Czy Zamawiający dopuści zaoferowanie w pakiecie 22 w poz. od 1 do 7 wacików neurochirurgicznych o chłonności 8,46 krotnej wagi suchego wacika, wykonanych z bawełny ze znaczkiem </w:t>
      </w:r>
      <w:proofErr w:type="spellStart"/>
      <w:r w:rsidRPr="0068320C">
        <w:rPr>
          <w:rFonts w:ascii="Times New Roman" w:eastAsia="Times New Roman" w:hAnsi="Times New Roman" w:cs="Times New Roman"/>
          <w:lang w:eastAsia="ar-SA"/>
        </w:rPr>
        <w:t>Rtg</w:t>
      </w:r>
      <w:proofErr w:type="spellEnd"/>
      <w:r w:rsidRPr="0068320C">
        <w:rPr>
          <w:rFonts w:ascii="Times New Roman" w:eastAsia="Times New Roman" w:hAnsi="Times New Roman" w:cs="Times New Roman"/>
          <w:lang w:eastAsia="ar-SA"/>
        </w:rPr>
        <w:t xml:space="preserve"> w postaci nici, jałowe, o rozmiarach:</w:t>
      </w:r>
    </w:p>
    <w:p w14:paraId="2F1CECB3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1 – 1x1 cm</w:t>
      </w:r>
    </w:p>
    <w:p w14:paraId="03B15983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poz.2 –  4x1 cm</w:t>
      </w:r>
    </w:p>
    <w:p w14:paraId="45C398D5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3 – 1x 7,5 cm</w:t>
      </w:r>
    </w:p>
    <w:p w14:paraId="7BCAFD97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poz.4 –  1,2x1,2 cm</w:t>
      </w:r>
    </w:p>
    <w:p w14:paraId="356F7E5F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5 – 1,2x7,5 cm</w:t>
      </w:r>
    </w:p>
    <w:p w14:paraId="114FC760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6 – 2x4 cm</w:t>
      </w:r>
    </w:p>
    <w:p w14:paraId="3CA05E94" w14:textId="77777777" w:rsid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poz. 7 – 2,5x7,5 cm?</w:t>
      </w:r>
    </w:p>
    <w:p w14:paraId="6F593026" w14:textId="77777777" w:rsidR="0068320C" w:rsidRPr="0068320C" w:rsidRDefault="0068320C" w:rsidP="0068320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8320C">
        <w:rPr>
          <w:rFonts w:ascii="Times New Roman" w:hAnsi="Times New Roman" w:cs="Times New Roman"/>
          <w:b/>
          <w:bCs/>
          <w:sz w:val="22"/>
          <w:szCs w:val="22"/>
        </w:rPr>
        <w:t>Odpowiedź:</w:t>
      </w:r>
      <w:r w:rsidR="00E0141E">
        <w:rPr>
          <w:rFonts w:ascii="Times New Roman" w:hAnsi="Times New Roman" w:cs="Times New Roman"/>
          <w:b/>
          <w:bCs/>
          <w:sz w:val="22"/>
          <w:szCs w:val="22"/>
        </w:rPr>
        <w:t xml:space="preserve"> Pozostają zapisy SWZ</w:t>
      </w:r>
    </w:p>
    <w:p w14:paraId="4B992095" w14:textId="77777777" w:rsid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83DADB" w14:textId="77777777" w:rsidR="0068320C" w:rsidRPr="0068320C" w:rsidRDefault="0068320C" w:rsidP="0068320C">
      <w:pPr>
        <w:pStyle w:val="Standard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8320C">
        <w:rPr>
          <w:rFonts w:ascii="Times New Roman" w:eastAsia="Times New Roman" w:hAnsi="Times New Roman" w:cs="Times New Roman"/>
          <w:b/>
          <w:bCs/>
          <w:lang w:eastAsia="ar-SA"/>
        </w:rPr>
        <w:t>Pytanie 8</w:t>
      </w:r>
    </w:p>
    <w:p w14:paraId="796FDE85" w14:textId="77777777" w:rsidR="0068320C" w:rsidRPr="0068320C" w:rsidRDefault="0068320C" w:rsidP="0068320C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t>Pakiet 28</w:t>
      </w:r>
    </w:p>
    <w:p w14:paraId="53B881C9" w14:textId="77777777" w:rsidR="00E27210" w:rsidRDefault="0068320C" w:rsidP="0068320C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68320C">
        <w:rPr>
          <w:rFonts w:ascii="Times New Roman" w:eastAsia="Times New Roman" w:hAnsi="Times New Roman" w:cs="Times New Roman"/>
          <w:lang w:eastAsia="ar-SA"/>
        </w:rPr>
        <w:lastRenderedPageBreak/>
        <w:t xml:space="preserve">Czy Zamawiający dopuści zaoferowanie w pakiecie 28 wosku chirurgicznego wytwarzanego  z  mieszaniny  wosku pszczelego    (80%)  i  </w:t>
      </w:r>
      <w:proofErr w:type="spellStart"/>
      <w:r w:rsidRPr="0068320C">
        <w:rPr>
          <w:rFonts w:ascii="Times New Roman" w:eastAsia="Times New Roman" w:hAnsi="Times New Roman" w:cs="Times New Roman"/>
          <w:lang w:eastAsia="ar-SA"/>
        </w:rPr>
        <w:t>palmitynianu</w:t>
      </w:r>
      <w:proofErr w:type="spellEnd"/>
      <w:r w:rsidRPr="0068320C">
        <w:rPr>
          <w:rFonts w:ascii="Times New Roman" w:eastAsia="Times New Roman" w:hAnsi="Times New Roman" w:cs="Times New Roman"/>
          <w:lang w:eastAsia="ar-SA"/>
        </w:rPr>
        <w:t xml:space="preserve">  izopropylu  (20%)?</w:t>
      </w:r>
    </w:p>
    <w:p w14:paraId="6857E464" w14:textId="77777777" w:rsidR="0068320C" w:rsidRDefault="0068320C" w:rsidP="0068320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8320C">
        <w:rPr>
          <w:rFonts w:ascii="Times New Roman" w:hAnsi="Times New Roman" w:cs="Times New Roman"/>
          <w:b/>
          <w:bCs/>
          <w:sz w:val="22"/>
          <w:szCs w:val="22"/>
        </w:rPr>
        <w:t>Odpowiedź:</w:t>
      </w:r>
      <w:r w:rsidR="00E0141E">
        <w:rPr>
          <w:rFonts w:ascii="Times New Roman" w:hAnsi="Times New Roman" w:cs="Times New Roman"/>
          <w:b/>
          <w:bCs/>
          <w:sz w:val="22"/>
          <w:szCs w:val="22"/>
        </w:rPr>
        <w:t xml:space="preserve"> Zamawiaj</w:t>
      </w:r>
      <w:r w:rsidR="00513F91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="00E0141E">
        <w:rPr>
          <w:rFonts w:ascii="Times New Roman" w:hAnsi="Times New Roman" w:cs="Times New Roman"/>
          <w:b/>
          <w:bCs/>
          <w:sz w:val="22"/>
          <w:szCs w:val="22"/>
        </w:rPr>
        <w:t xml:space="preserve">cy dopuszcza takie rozwiązanie. </w:t>
      </w:r>
    </w:p>
    <w:p w14:paraId="46C5A08E" w14:textId="77777777" w:rsidR="001A73FF" w:rsidRDefault="001A73FF" w:rsidP="0068320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87B7B4E" w14:textId="77777777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Pytanie 9</w:t>
      </w:r>
    </w:p>
    <w:p w14:paraId="5017D3B4" w14:textId="14363A4D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color w:val="auto"/>
          <w:sz w:val="22"/>
          <w:szCs w:val="22"/>
        </w:rPr>
        <w:t xml:space="preserve">Pytanie do pakietu nr 22 </w:t>
      </w:r>
      <w:r w:rsidRPr="001A73F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Pytanie dot. </w:t>
      </w:r>
      <w:r w:rsidRPr="001A73FF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Poz. 3</w:t>
      </w:r>
    </w:p>
    <w:p w14:paraId="3D216D91" w14:textId="77777777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 xml:space="preserve">Czy Zamawiający dopuści możliwość zaoferowania wacików w rozmiarach </w:t>
      </w:r>
      <w:r w:rsidRPr="001A73FF">
        <w:rPr>
          <w:rFonts w:ascii="Times New Roman" w:hAnsi="Times New Roman" w:cs="Times New Roman"/>
          <w:b/>
          <w:sz w:val="22"/>
          <w:szCs w:val="22"/>
        </w:rPr>
        <w:t>10 mm x 90 mm</w:t>
      </w:r>
      <w:r w:rsidRPr="001A73FF">
        <w:rPr>
          <w:rFonts w:ascii="Times New Roman" w:hAnsi="Times New Roman" w:cs="Times New Roman"/>
          <w:sz w:val="22"/>
          <w:szCs w:val="22"/>
        </w:rPr>
        <w:t xml:space="preserve"> w miejsce wymaganych wymiarów 10 mm x 100 mm ?</w:t>
      </w:r>
    </w:p>
    <w:p w14:paraId="257928C5" w14:textId="6F01D159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94905998"/>
      <w:r w:rsidRPr="001A73FF">
        <w:rPr>
          <w:rFonts w:ascii="Times New Roman" w:hAnsi="Times New Roman" w:cs="Times New Roman"/>
          <w:b/>
          <w:bCs/>
          <w:sz w:val="22"/>
          <w:szCs w:val="22"/>
        </w:rPr>
        <w:t>Odpowiedź</w:t>
      </w:r>
    </w:p>
    <w:bookmarkEnd w:id="1"/>
    <w:p w14:paraId="7150ED29" w14:textId="77777777" w:rsidR="00666BEE" w:rsidRDefault="00666BEE" w:rsidP="00666BE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Zamawiający dopuszcza takie rozwiązanie. </w:t>
      </w:r>
    </w:p>
    <w:p w14:paraId="4BD48912" w14:textId="77777777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D1FDB42" w14:textId="1FD4DBB6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Pytanie 10</w:t>
      </w:r>
    </w:p>
    <w:p w14:paraId="7A2B6FF4" w14:textId="77777777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color w:val="auto"/>
          <w:sz w:val="22"/>
          <w:szCs w:val="22"/>
        </w:rPr>
        <w:t xml:space="preserve">Pytanie do pakietu nr 22 </w:t>
      </w:r>
      <w:r w:rsidRPr="001A73F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Pytanie dot. </w:t>
      </w:r>
      <w:r w:rsidRPr="001A73FF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Poz. 3</w:t>
      </w:r>
    </w:p>
    <w:p w14:paraId="467530F6" w14:textId="77777777" w:rsidR="001A73FF" w:rsidRPr="001A73FF" w:rsidRDefault="001A73FF" w:rsidP="001A73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>Czy Zamawiający dopuści możliwość zaoferowania wacików w rozmiarach ½” (12,7 mm ) x 6” (152,4 mm ) w miejsce wymaganych wymiarów 10 mm x 100 mm ?</w:t>
      </w:r>
    </w:p>
    <w:p w14:paraId="4A6DAD00" w14:textId="392B51B2" w:rsidR="001A73FF" w:rsidRDefault="001A73FF" w:rsidP="00666BEE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Odpowiedź</w:t>
      </w:r>
    </w:p>
    <w:p w14:paraId="06C6A024" w14:textId="77777777" w:rsidR="00666BEE" w:rsidRDefault="00666BEE" w:rsidP="00666BE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Zamawiający dopuszcza takie rozwiązanie. </w:t>
      </w:r>
    </w:p>
    <w:p w14:paraId="48372657" w14:textId="77777777" w:rsidR="00666BEE" w:rsidRDefault="00666BEE" w:rsidP="00666BEE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18859D" w14:textId="55A6D3F6" w:rsidR="001A73FF" w:rsidRPr="001A73FF" w:rsidRDefault="001A73FF" w:rsidP="001A73FF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Pytanie 11</w:t>
      </w:r>
    </w:p>
    <w:p w14:paraId="57A5A905" w14:textId="77777777" w:rsidR="001A73FF" w:rsidRPr="001A73FF" w:rsidRDefault="001A73FF" w:rsidP="001A73F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 xml:space="preserve">Pytanie do pakietu nr 22 </w:t>
      </w:r>
      <w:r w:rsidRPr="001A73F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Pytanie dot. </w:t>
      </w:r>
      <w:r w:rsidRPr="001A73FF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Poz. 5</w:t>
      </w:r>
      <w:bookmarkStart w:id="2" w:name="_Hlk194492090"/>
    </w:p>
    <w:p w14:paraId="0D88A882" w14:textId="14FA0FBD" w:rsidR="001A73FF" w:rsidRPr="001A73FF" w:rsidRDefault="001A73FF" w:rsidP="001A73F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 xml:space="preserve">Czy Zamawiający dopuści możliwość zaoferowania wacików w rozmiarach </w:t>
      </w:r>
      <w:r w:rsidRPr="001A73FF">
        <w:rPr>
          <w:rFonts w:ascii="Times New Roman" w:hAnsi="Times New Roman" w:cs="Times New Roman"/>
          <w:b/>
          <w:sz w:val="22"/>
          <w:szCs w:val="22"/>
        </w:rPr>
        <w:t>15 mm x 150 mm</w:t>
      </w:r>
      <w:r w:rsidRPr="001A73FF">
        <w:rPr>
          <w:rFonts w:ascii="Times New Roman" w:hAnsi="Times New Roman" w:cs="Times New Roman"/>
          <w:sz w:val="22"/>
          <w:szCs w:val="22"/>
        </w:rPr>
        <w:t xml:space="preserve"> w miejsce wymaganych wymiarów 15 mm x 100 mm  lub w rozmiarze </w:t>
      </w:r>
      <w:r w:rsidRPr="001A73FF">
        <w:rPr>
          <w:rFonts w:ascii="Times New Roman" w:hAnsi="Times New Roman" w:cs="Times New Roman"/>
          <w:b/>
          <w:bCs/>
          <w:sz w:val="22"/>
          <w:szCs w:val="22"/>
        </w:rPr>
        <w:t>15 mm x 75 mm</w:t>
      </w:r>
      <w:r w:rsidRPr="001A73FF">
        <w:rPr>
          <w:rFonts w:ascii="Times New Roman" w:hAnsi="Times New Roman" w:cs="Times New Roman"/>
          <w:sz w:val="22"/>
          <w:szCs w:val="22"/>
        </w:rPr>
        <w:t>?</w:t>
      </w:r>
    </w:p>
    <w:p w14:paraId="5513371C" w14:textId="3D4E41A1" w:rsidR="001A73FF" w:rsidRPr="001A73FF" w:rsidRDefault="001A73FF" w:rsidP="001A73FF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Odpowiedź</w:t>
      </w:r>
    </w:p>
    <w:p w14:paraId="7AF56A80" w14:textId="2906BB16" w:rsidR="00666BEE" w:rsidRDefault="00666BEE" w:rsidP="00666BE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Zamawiający dopuszcza </w:t>
      </w:r>
      <w:r w:rsidR="003B7CC3">
        <w:rPr>
          <w:rFonts w:ascii="Times New Roman" w:hAnsi="Times New Roman" w:cs="Times New Roman"/>
          <w:b/>
          <w:bCs/>
          <w:sz w:val="22"/>
          <w:szCs w:val="22"/>
        </w:rPr>
        <w:t xml:space="preserve">zaoferowanie wacików w rozmiarze </w:t>
      </w:r>
      <w:r w:rsidR="003B7CC3" w:rsidRPr="003B7CC3">
        <w:rPr>
          <w:rFonts w:ascii="Times New Roman" w:hAnsi="Times New Roman" w:cs="Times New Roman"/>
          <w:b/>
          <w:bCs/>
          <w:sz w:val="22"/>
          <w:szCs w:val="22"/>
        </w:rPr>
        <w:t>15 mm x 150  mm</w:t>
      </w:r>
      <w:r w:rsidR="003B7CC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5C2C2206" w14:textId="77777777" w:rsidR="001A73FF" w:rsidRPr="001A73FF" w:rsidRDefault="001A73FF" w:rsidP="001A73F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2C9BCD1" w14:textId="4F358775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Pytanie 12</w:t>
      </w:r>
    </w:p>
    <w:p w14:paraId="705D8879" w14:textId="77777777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 xml:space="preserve">Pytanie do pakietu nr 22 </w:t>
      </w:r>
      <w:r w:rsidRPr="001A73F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Pytanie dot. </w:t>
      </w:r>
      <w:r w:rsidRPr="001A73FF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Poz. 5</w:t>
      </w:r>
    </w:p>
    <w:bookmarkEnd w:id="2"/>
    <w:p w14:paraId="4EB54670" w14:textId="583A8712" w:rsidR="001A73FF" w:rsidRPr="001A73FF" w:rsidRDefault="001A73FF" w:rsidP="001A73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>Czy Zamawiający dopuści możliwość zaoferowania wacików w rozmiarach ¾’ (19,05 mm ) x 6” ( 152 mm ) w miejsce wymaganych wymiarów 15 mm x 100 mm?</w:t>
      </w:r>
    </w:p>
    <w:p w14:paraId="1301D1FD" w14:textId="77777777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Odpowiedź</w:t>
      </w:r>
    </w:p>
    <w:p w14:paraId="34039834" w14:textId="77777777" w:rsidR="00666BEE" w:rsidRDefault="00666BEE" w:rsidP="00666BE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Zamawiający dopuszcza takie rozwiązanie. </w:t>
      </w:r>
    </w:p>
    <w:p w14:paraId="0626C9AE" w14:textId="77777777" w:rsidR="001A73FF" w:rsidRDefault="001A73FF" w:rsidP="001A73FF">
      <w:pPr>
        <w:spacing w:after="0" w:line="240" w:lineRule="auto"/>
        <w:jc w:val="both"/>
      </w:pPr>
    </w:p>
    <w:p w14:paraId="6B6FE6CD" w14:textId="71DB53B2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Pytanie 13</w:t>
      </w:r>
    </w:p>
    <w:p w14:paraId="358E413E" w14:textId="5F95182D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Pytanie do pakietu nr 22</w:t>
      </w:r>
      <w:r w:rsidR="00FA2819" w:rsidRPr="00FA2819">
        <w:t xml:space="preserve"> </w:t>
      </w:r>
      <w:r w:rsidR="00FA2819" w:rsidRPr="00FA2819">
        <w:rPr>
          <w:rFonts w:ascii="Times New Roman" w:hAnsi="Times New Roman" w:cs="Times New Roman"/>
          <w:i/>
          <w:iCs/>
          <w:sz w:val="22"/>
          <w:szCs w:val="22"/>
          <w:u w:val="single"/>
        </w:rPr>
        <w:t>Pytanie dot. Poz. 7</w:t>
      </w:r>
    </w:p>
    <w:p w14:paraId="2D69B7B3" w14:textId="77777777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 xml:space="preserve">Czy Zamawiający dopuści możliwość zaoferowania wacików w rozmiarach </w:t>
      </w:r>
      <w:r w:rsidRPr="001A73FF">
        <w:rPr>
          <w:rFonts w:ascii="Times New Roman" w:hAnsi="Times New Roman" w:cs="Times New Roman"/>
          <w:b/>
          <w:sz w:val="22"/>
          <w:szCs w:val="22"/>
        </w:rPr>
        <w:t xml:space="preserve">25 mm x 90 mm </w:t>
      </w:r>
      <w:r w:rsidRPr="001A73FF">
        <w:rPr>
          <w:rFonts w:ascii="Times New Roman" w:hAnsi="Times New Roman" w:cs="Times New Roman"/>
          <w:sz w:val="22"/>
          <w:szCs w:val="22"/>
        </w:rPr>
        <w:t>w miejsce wymaganych wymiarów 25 mm x 100 mm ?</w:t>
      </w:r>
    </w:p>
    <w:p w14:paraId="1913CEFC" w14:textId="77777777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Odpowiedź</w:t>
      </w:r>
    </w:p>
    <w:p w14:paraId="08F2C55B" w14:textId="77777777" w:rsidR="00666BEE" w:rsidRDefault="00666BEE" w:rsidP="00666BE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Zamawiający dopuszcza takie rozwiązanie. </w:t>
      </w:r>
    </w:p>
    <w:p w14:paraId="2B98A0D2" w14:textId="77777777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D42EAB" w14:textId="35950E69" w:rsidR="001A73FF" w:rsidRPr="001A73FF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Pytanie 14</w:t>
      </w:r>
    </w:p>
    <w:p w14:paraId="4C20FA13" w14:textId="6269F39F" w:rsidR="001A73FF" w:rsidRPr="00FA2819" w:rsidRDefault="001A73FF" w:rsidP="001A73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1A73FF">
        <w:rPr>
          <w:rFonts w:ascii="Times New Roman" w:hAnsi="Times New Roman" w:cs="Times New Roman"/>
          <w:sz w:val="22"/>
          <w:szCs w:val="22"/>
        </w:rPr>
        <w:t>Pytanie do pakietu nr 22</w:t>
      </w:r>
      <w:r w:rsidR="00FA2819" w:rsidRPr="00FA2819">
        <w:t xml:space="preserve"> </w:t>
      </w:r>
      <w:r w:rsidR="00FA2819" w:rsidRPr="00FA2819">
        <w:rPr>
          <w:rFonts w:ascii="Times New Roman" w:hAnsi="Times New Roman" w:cs="Times New Roman"/>
          <w:i/>
          <w:iCs/>
          <w:sz w:val="22"/>
          <w:szCs w:val="22"/>
          <w:u w:val="single"/>
        </w:rPr>
        <w:t>Pytanie dot. Poz. 7</w:t>
      </w:r>
    </w:p>
    <w:p w14:paraId="4BB90F24" w14:textId="77777777" w:rsidR="001A73FF" w:rsidRPr="001A73FF" w:rsidRDefault="001A73FF" w:rsidP="001A73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A73FF">
        <w:rPr>
          <w:rFonts w:ascii="Times New Roman" w:hAnsi="Times New Roman" w:cs="Times New Roman"/>
          <w:sz w:val="22"/>
          <w:szCs w:val="22"/>
        </w:rPr>
        <w:t>Czy Zamawiający dopuści możliwość zaoferowania wacików w rozmiarach 1” ( 25,4 mm ) x 6” ( 152 mm )  w miejsce wymaganych wymiarów 25 mm x 100 mm ?</w:t>
      </w:r>
    </w:p>
    <w:p w14:paraId="6F537E1F" w14:textId="77777777" w:rsidR="001A73FF" w:rsidRPr="001A73FF" w:rsidRDefault="001A73FF" w:rsidP="001A73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A73FF">
        <w:rPr>
          <w:rFonts w:ascii="Times New Roman" w:hAnsi="Times New Roman" w:cs="Times New Roman"/>
          <w:b/>
          <w:bCs/>
          <w:sz w:val="22"/>
          <w:szCs w:val="22"/>
        </w:rPr>
        <w:t>Odpowiedź</w:t>
      </w:r>
    </w:p>
    <w:p w14:paraId="6489EBF4" w14:textId="77777777" w:rsidR="00666BEE" w:rsidRDefault="00666BEE" w:rsidP="00666BE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Zamawiający dopuszcza takie rozwiązanie. </w:t>
      </w:r>
    </w:p>
    <w:p w14:paraId="082F2167" w14:textId="77777777" w:rsidR="00513F91" w:rsidRDefault="00513F91" w:rsidP="0068320C">
      <w:pPr>
        <w:pStyle w:val="Standard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21103D" w14:textId="77777777" w:rsidR="000941E8" w:rsidRDefault="000941E8" w:rsidP="000941E8">
      <w:pPr>
        <w:pStyle w:val="Standard"/>
        <w:keepLines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lang w:eastAsia="pl-PL"/>
        </w:rPr>
      </w:pPr>
    </w:p>
    <w:p w14:paraId="7678A0E4" w14:textId="77777777" w:rsidR="000941E8" w:rsidRDefault="000941E8" w:rsidP="000941E8">
      <w:pPr>
        <w:pStyle w:val="Standard"/>
        <w:keepLines/>
        <w:spacing w:after="0" w:line="240" w:lineRule="auto"/>
        <w:jc w:val="right"/>
      </w:pPr>
      <w:r>
        <w:rPr>
          <w:rFonts w:ascii="Times New Roman" w:eastAsia="Times New Roman" w:hAnsi="Times New Roman" w:cs="Calibri"/>
          <w:color w:val="000000"/>
          <w:lang w:eastAsia="pl-PL"/>
        </w:rPr>
        <w:t xml:space="preserve">                                                                                                                           ………………………</w:t>
      </w:r>
    </w:p>
    <w:p w14:paraId="0CC13588" w14:textId="77777777" w:rsidR="000941E8" w:rsidRDefault="000941E8" w:rsidP="000941E8">
      <w:pPr>
        <w:pStyle w:val="Standard"/>
        <w:keepLines/>
        <w:spacing w:after="0" w:line="240" w:lineRule="auto"/>
        <w:jc w:val="right"/>
      </w:pPr>
      <w:r>
        <w:rPr>
          <w:rFonts w:ascii="Times New Roman" w:eastAsia="Times New Roman" w:hAnsi="Times New Roman" w:cs="Calibri"/>
          <w:color w:val="000000"/>
          <w:lang w:eastAsia="pl-PL"/>
        </w:rPr>
        <w:tab/>
      </w:r>
      <w:r>
        <w:rPr>
          <w:rFonts w:ascii="Times New Roman" w:eastAsia="Times New Roman" w:hAnsi="Times New Roman" w:cs="Calibri"/>
          <w:color w:val="000000"/>
          <w:lang w:eastAsia="pl-PL"/>
        </w:rPr>
        <w:tab/>
      </w:r>
      <w:r>
        <w:rPr>
          <w:rFonts w:ascii="Times New Roman" w:eastAsia="Times New Roman" w:hAnsi="Times New Roman" w:cs="Calibri"/>
          <w:color w:val="000000"/>
          <w:lang w:eastAsia="pl-PL"/>
        </w:rPr>
        <w:tab/>
      </w:r>
      <w:r>
        <w:rPr>
          <w:rFonts w:ascii="Times New Roman" w:eastAsia="Times New Roman" w:hAnsi="Times New Roman" w:cs="Calibri"/>
          <w:color w:val="000000"/>
          <w:lang w:eastAsia="pl-PL"/>
        </w:rPr>
        <w:tab/>
      </w:r>
      <w:r>
        <w:rPr>
          <w:rFonts w:ascii="Times New Roman" w:eastAsia="Times New Roman" w:hAnsi="Times New Roman" w:cs="Calibri"/>
          <w:color w:val="000000"/>
          <w:lang w:eastAsia="pl-PL"/>
        </w:rPr>
        <w:tab/>
      </w:r>
      <w:r>
        <w:rPr>
          <w:rFonts w:ascii="Times New Roman" w:eastAsia="Times New Roman" w:hAnsi="Times New Roman" w:cs="Calibri"/>
          <w:color w:val="000000"/>
          <w:lang w:eastAsia="pl-PL"/>
        </w:rPr>
        <w:tab/>
      </w:r>
    </w:p>
    <w:p w14:paraId="6B2F48B1" w14:textId="77777777" w:rsidR="000941E8" w:rsidRDefault="000941E8"/>
    <w:sectPr w:rsidR="0009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826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381C62"/>
    <w:multiLevelType w:val="hybridMultilevel"/>
    <w:tmpl w:val="2BE8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32087">
    <w:abstractNumId w:val="0"/>
  </w:num>
  <w:num w:numId="2" w16cid:durableId="209847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8"/>
    <w:rsid w:val="000941E8"/>
    <w:rsid w:val="001A73FF"/>
    <w:rsid w:val="00344A98"/>
    <w:rsid w:val="003B7CC3"/>
    <w:rsid w:val="004D40B7"/>
    <w:rsid w:val="00513F91"/>
    <w:rsid w:val="005B7DE8"/>
    <w:rsid w:val="00666BEE"/>
    <w:rsid w:val="0068320C"/>
    <w:rsid w:val="007B2E1C"/>
    <w:rsid w:val="009956D3"/>
    <w:rsid w:val="009B5D5D"/>
    <w:rsid w:val="00B81423"/>
    <w:rsid w:val="00D73BBA"/>
    <w:rsid w:val="00DB485E"/>
    <w:rsid w:val="00E0141E"/>
    <w:rsid w:val="00E27210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9EDF"/>
  <w15:chartTrackingRefBased/>
  <w15:docId w15:val="{AD6F157B-B702-4A60-A19C-A8F9873E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3FF"/>
  </w:style>
  <w:style w:type="paragraph" w:styleId="Nagwek1">
    <w:name w:val="heading 1"/>
    <w:basedOn w:val="Normalny"/>
    <w:next w:val="Normalny"/>
    <w:link w:val="Nagwek1Znak"/>
    <w:qFormat/>
    <w:rsid w:val="00094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1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1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1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1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1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1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1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1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1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1E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941E8"/>
    <w:pPr>
      <w:suppressAutoHyphens/>
      <w:autoSpaceDN w:val="0"/>
      <w:spacing w:line="276" w:lineRule="auto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E27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9</cp:revision>
  <dcterms:created xsi:type="dcterms:W3CDTF">2025-03-26T12:12:00Z</dcterms:created>
  <dcterms:modified xsi:type="dcterms:W3CDTF">2025-04-07T11:21:00Z</dcterms:modified>
</cp:coreProperties>
</file>