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17C34C5C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2F6D90" w:rsidRPr="00AD12BA">
        <w:rPr>
          <w:rFonts w:ascii="Arial" w:hAnsi="Arial" w:cs="Arial"/>
          <w:i/>
          <w:sz w:val="20"/>
          <w:szCs w:val="20"/>
        </w:rPr>
        <w:t>1</w:t>
      </w:r>
      <w:r w:rsidR="00AD12BA" w:rsidRPr="00AD12BA">
        <w:rPr>
          <w:rFonts w:ascii="Arial" w:hAnsi="Arial" w:cs="Arial"/>
          <w:i/>
          <w:sz w:val="20"/>
          <w:szCs w:val="20"/>
        </w:rPr>
        <w:t>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61F381C0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KRS:...........................................................CEIDG:...................................................................</w:t>
      </w:r>
    </w:p>
    <w:p w14:paraId="55C58E92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</w:p>
    <w:p w14:paraId="16FB5F7E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REGON:........................................................ NIP: ....................................................................</w:t>
      </w:r>
    </w:p>
    <w:p w14:paraId="448B2031" w14:textId="77777777" w:rsidR="00BE6EAD" w:rsidRDefault="00BE6EAD" w:rsidP="00BE6EAD">
      <w:pPr>
        <w:spacing w:after="0" w:line="360" w:lineRule="auto"/>
        <w:jc w:val="both"/>
        <w:rPr>
          <w:rFonts w:ascii="Arial" w:hAnsi="Arial" w:cs="Arial"/>
        </w:rPr>
      </w:pPr>
    </w:p>
    <w:p w14:paraId="719D22D9" w14:textId="5856B255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na potrzeby postępowania o udzielenie zamówienia publicznego </w:t>
      </w:r>
      <w:r w:rsidR="005607BF" w:rsidRPr="0018491D">
        <w:rPr>
          <w:rFonts w:ascii="Arial" w:hAnsi="Arial" w:cs="Arial"/>
          <w:b/>
          <w:bCs/>
        </w:rPr>
        <w:t>w trybie przetargu ograniczone</w:t>
      </w:r>
      <w:r w:rsidR="005607BF">
        <w:rPr>
          <w:rFonts w:ascii="Arial" w:hAnsi="Arial" w:cs="Arial"/>
          <w:b/>
          <w:bCs/>
        </w:rPr>
        <w:t>go w dziedzinach</w:t>
      </w:r>
      <w:r w:rsidR="005607BF" w:rsidRPr="0018491D">
        <w:rPr>
          <w:rFonts w:ascii="Arial" w:hAnsi="Arial" w:cs="Arial"/>
          <w:b/>
          <w:bCs/>
        </w:rPr>
        <w:t xml:space="preserve"> obronności i bezpieczeństwa </w:t>
      </w:r>
      <w:r w:rsidR="005607BF">
        <w:rPr>
          <w:rFonts w:ascii="Arial" w:hAnsi="Arial" w:cs="Arial"/>
        </w:rPr>
        <w:t xml:space="preserve">na </w:t>
      </w:r>
      <w:r w:rsidR="005607BF" w:rsidRPr="002F633C">
        <w:rPr>
          <w:rFonts w:ascii="Arial" w:hAnsi="Arial" w:cs="Arial"/>
          <w:b/>
        </w:rPr>
        <w:t>„</w:t>
      </w:r>
      <w:r w:rsidR="005607BF" w:rsidRPr="007A4BC0">
        <w:rPr>
          <w:rFonts w:ascii="Arial" w:hAnsi="Arial" w:cs="Arial"/>
          <w:b/>
        </w:rPr>
        <w:t>Świadczenie usługi ochrony osób i mienia realizowanej przez Specjalistyczne Uzbrojone Formacje Ochronne (SUFO) w całodobowym systemie</w:t>
      </w:r>
      <w:r w:rsidR="007D6465">
        <w:rPr>
          <w:rFonts w:ascii="Arial" w:hAnsi="Arial" w:cs="Arial"/>
          <w:b/>
        </w:rPr>
        <w:t xml:space="preserve"> zmianowym na rzecz pododdziału gospodarczego</w:t>
      </w:r>
      <w:r w:rsidR="005607BF" w:rsidRPr="007A4BC0">
        <w:rPr>
          <w:rFonts w:ascii="Arial" w:hAnsi="Arial" w:cs="Arial"/>
          <w:b/>
        </w:rPr>
        <w:t xml:space="preserve"> Jednostki Wojskowej Nr 6021</w:t>
      </w:r>
      <w:r w:rsidR="005607BF" w:rsidRPr="002F633C">
        <w:rPr>
          <w:rFonts w:ascii="Arial" w:eastAsia="Arial" w:hAnsi="Arial" w:cs="Arial"/>
          <w:b/>
          <w:bCs/>
          <w:color w:val="000000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0CB485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965BD3">
        <w:rPr>
          <w:rFonts w:ascii="Arial" w:hAnsi="Arial" w:cs="Arial"/>
          <w:b/>
        </w:rPr>
        <w:t xml:space="preserve">nie </w:t>
      </w:r>
      <w:r w:rsidR="008C1EE8" w:rsidRPr="00965BD3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z dnia </w:t>
      </w:r>
      <w:r w:rsidR="006B64FA">
        <w:rPr>
          <w:rFonts w:ascii="Arial" w:hAnsi="Arial" w:cs="Arial"/>
        </w:rPr>
        <w:br/>
      </w:r>
      <w:bookmarkStart w:id="1" w:name="_GoBack"/>
      <w:bookmarkEnd w:id="1"/>
      <w:r w:rsidRPr="005B6350">
        <w:rPr>
          <w:rFonts w:ascii="Arial" w:hAnsi="Arial" w:cs="Arial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5B6350">
        <w:rPr>
          <w:rFonts w:ascii="Arial" w:hAnsi="Arial" w:cs="Arial"/>
        </w:rPr>
        <w:lastRenderedPageBreak/>
        <w:t>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55D05731" w:rsidR="005B5344" w:rsidRPr="00D079C0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</w:t>
      </w:r>
      <w:r w:rsidRPr="00965BD3">
        <w:rPr>
          <w:rFonts w:ascii="Arial" w:hAnsi="Arial" w:cs="Arial"/>
          <w:b/>
          <w:sz w:val="21"/>
          <w:szCs w:val="21"/>
        </w:rPr>
        <w:t>nie zachodzą</w:t>
      </w:r>
      <w:r w:rsidRPr="00DD59F0">
        <w:rPr>
          <w:rFonts w:ascii="Arial" w:hAnsi="Arial" w:cs="Arial"/>
          <w:sz w:val="21"/>
          <w:szCs w:val="21"/>
        </w:rPr>
        <w:t xml:space="preserve"> w stosunku d</w:t>
      </w:r>
      <w:r w:rsidR="00965BD3">
        <w:rPr>
          <w:rFonts w:ascii="Arial" w:hAnsi="Arial" w:cs="Arial"/>
          <w:sz w:val="21"/>
          <w:szCs w:val="21"/>
        </w:rPr>
        <w:t>o mnie przesłanki wykluczenia z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06BBC0AB"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5607BF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6892AC64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64F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64F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131EA9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655)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 o zastosowaniu środka, o którym mowa w art. 1 pkt 3 ustawy;</w:t>
      </w:r>
    </w:p>
    <w:p w14:paraId="3555757C" w14:textId="071B8551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AF21D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295A" w14:textId="77777777" w:rsidR="006B64FA" w:rsidRDefault="006B64FA" w:rsidP="006B64FA">
    <w:pPr>
      <w:pStyle w:val="Nagwek"/>
      <w:tabs>
        <w:tab w:val="left" w:pos="3024"/>
      </w:tabs>
      <w:rPr>
        <w:rFonts w:ascii="Arial" w:hAnsi="Arial" w:cs="Arial"/>
      </w:rPr>
    </w:pPr>
    <w:r>
      <w:rPr>
        <w:rFonts w:ascii="Arial" w:hAnsi="Arial" w:cs="Arial"/>
        <w:b/>
      </w:rPr>
      <w:t>SPRAWA NR: 21/2025/PO/SOO</w:t>
    </w:r>
  </w:p>
  <w:p w14:paraId="0A35F662" w14:textId="77777777" w:rsidR="006B64FA" w:rsidRDefault="006B6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335D"/>
    <w:rsid w:val="000A6D1B"/>
    <w:rsid w:val="00101857"/>
    <w:rsid w:val="00110AA3"/>
    <w:rsid w:val="00121439"/>
    <w:rsid w:val="0013306B"/>
    <w:rsid w:val="00144275"/>
    <w:rsid w:val="00162444"/>
    <w:rsid w:val="0019263D"/>
    <w:rsid w:val="0019486C"/>
    <w:rsid w:val="0028432C"/>
    <w:rsid w:val="00290A01"/>
    <w:rsid w:val="002F1996"/>
    <w:rsid w:val="002F6D90"/>
    <w:rsid w:val="00384F91"/>
    <w:rsid w:val="00392515"/>
    <w:rsid w:val="003B1084"/>
    <w:rsid w:val="003B17BC"/>
    <w:rsid w:val="0041194D"/>
    <w:rsid w:val="00462120"/>
    <w:rsid w:val="00466BC3"/>
    <w:rsid w:val="004A0C86"/>
    <w:rsid w:val="004B1DD2"/>
    <w:rsid w:val="004B571C"/>
    <w:rsid w:val="004D7493"/>
    <w:rsid w:val="004E3659"/>
    <w:rsid w:val="004E451B"/>
    <w:rsid w:val="004F5269"/>
    <w:rsid w:val="005607BF"/>
    <w:rsid w:val="005919A1"/>
    <w:rsid w:val="005B1094"/>
    <w:rsid w:val="005B5344"/>
    <w:rsid w:val="005B6350"/>
    <w:rsid w:val="005E21A9"/>
    <w:rsid w:val="006629BD"/>
    <w:rsid w:val="00664CCA"/>
    <w:rsid w:val="00673C11"/>
    <w:rsid w:val="00675000"/>
    <w:rsid w:val="006B64FA"/>
    <w:rsid w:val="006B7BF5"/>
    <w:rsid w:val="007C24F5"/>
    <w:rsid w:val="007D6465"/>
    <w:rsid w:val="007F341F"/>
    <w:rsid w:val="00803D1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5BD3"/>
    <w:rsid w:val="009673A4"/>
    <w:rsid w:val="009877FB"/>
    <w:rsid w:val="009A53A6"/>
    <w:rsid w:val="009A6833"/>
    <w:rsid w:val="009C0CC2"/>
    <w:rsid w:val="00A40996"/>
    <w:rsid w:val="00A60A15"/>
    <w:rsid w:val="00AA0427"/>
    <w:rsid w:val="00AD12BA"/>
    <w:rsid w:val="00AF21D0"/>
    <w:rsid w:val="00B035E5"/>
    <w:rsid w:val="00B80A3E"/>
    <w:rsid w:val="00BB790E"/>
    <w:rsid w:val="00BC03FF"/>
    <w:rsid w:val="00BE6EAD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52665E-F2D5-4797-9A4A-7EAE47680C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38</cp:revision>
  <cp:lastPrinted>2024-04-29T11:53:00Z</cp:lastPrinted>
  <dcterms:created xsi:type="dcterms:W3CDTF">2022-06-05T05:45:00Z</dcterms:created>
  <dcterms:modified xsi:type="dcterms:W3CDTF">2025-02-27T08:42:00Z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